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1254</w:t>
      </w:r>
    </w:p>
    <w:p>
      <w:r>
        <w:rPr>
          <w:b/>
        </w:rPr>
        <w:t xml:space="preserve">Datum: </w:t>
      </w:r>
      <w:r>
        <w:t>1913-05-21</w:t>
      </w:r>
    </w:p>
    <w:p>
      <w:r>
        <w:rPr>
          <w:b/>
        </w:rPr>
        <w:t xml:space="preserve">Kammare: </w:t>
      </w:r>
      <w:r>
        <w:t>Andra kammaren</w:t>
      </w:r>
    </w:p>
    <w:p>
      <w:r>
        <w:rPr>
          <w:b/>
        </w:rPr>
        <w:t xml:space="preserve">Antal yttranden: </w:t>
      </w:r>
      <w:r>
        <w:t>15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Rickard Sandler (Socialdemokraterna, man)</w:t>
      </w:r>
    </w:p>
    <w:p>
      <w:r>
        <w:rPr>
          <w:b w:val="0"/>
        </w:rPr>
        <w:t>Herr talman! Jag kan för mitt vidkommande icke ansluta mig till den kompromisslösning, som här förordas från det särskilda utskottet, och jag ber därför all få angiva några skäl för denna min ståndpunkt till frågan.</w:t>
        <w:br/>
        <w:br/>
        <w:t>Då jag alltså kommer att ställa mig på samma linje vid mitt avslagsyrkande, som här förut biträtts av herrar Pettersson i Södertälje och "Wijk, vill jag emellertid förutskicka, att det är av väsentligen andra grunder, som min ståndpunkt till frågan är bestämd. Man kan ju avböja ett sådant förslag av flera skäl, dels därför att man anser det vara grundat på principiellt oriktiga eller otillfredsställande grundvalar, dels också därför att man anser, att det i praktiken ger alldeles orimligt för litet. Det är skäl både av det ena och det andra slaget, som för mig varit bestämmande, men framför allt de skäl, som höra till den senare kategorien.</w:t>
        <w:br/>
        <w:br/>
        <w:t>Den ståndpunkt, man nu nödgas intaga här vid behandlingen av förslagets 1 8, blir naturligtvis beroende av den uppfattning man har om förslaget i dess helhet, sådant man kan förvänta, att det skall komma att utgå ur Riksdagens överläggningar. Nu föreligger ju här ett utskottsförslag med tre reservationer. Av dess tre reservationer är en avgiven beträffande den fundamentalt viktiga frågan om arbetsgivarebidrag. En annan gäller lagens praktiska verkningar under den närmaste tiden, lagens verkningar för hela den nuvarande generationens vidkommande.</w:t>
        <w:br/>
        <w:br/>
        <w:t>gande beträffande Riksdagens beslut i dessa bägge punkter. Jag tror, att det icke behövs någon profetians gåva för att veta sig vara på den säkra sidan, om man nu utgår från att detsärskilda utskottets förslag även beträffande de punkter, där reservationer finnas, kommer att bli Riksdagens beslut. Jag ber att från början få understryka att min uppfattning beträffande förslaget i dess helhet är väsentligen beroende av detta förhållande, att alltså, om det funnes någon den ringaste utsikt till en annan utgång beträffande dessa båda punkter, skulle mitt omdöme vara väsentligen annat, än det nu kan bliva.</w:t>
        <w:br/>
        <w:br/>
        <w:t>Jag tror, att man bör rättvisligen erkänna, att vid en lösning av denna fråga möta betydande svårigheter, svårigheter, som ligga i själva problemets natur, ty man har att räkna med en ovanligt ofördelaktig åldersfördelning inom det svenska folket, men svårigheter också, som framför allt äro av politisk natur. Maktfördelningen inom Riksdagen är nämligen av den beskaffenhet, att även den lägger betydande svårigheter i vägen för lösningen av denna fråga, och jag tror, att den lösning, som kommer till stånd, blir ett ytterligare vittnesbörd om att det politiska genombrottet icke ännu kommit till vårt land.</w:t>
        <w:br/>
        <w:br/>
        <w:t>Man bör nu också rättvisligen erkänna, att den lösning, som föreslås från det särskilda utskottets sida och som i det väsentliga överensstämmer med kommitténs förslag beträffande själva grundprincipen, är en lösning, som innefattar flera viktiga principer, mot vilka ingen invändning reser sig. Det är numera icke på något håll, som man bestrider nödvändigheten av att det stadgas en lag rörande folkförsäkring, icke enbart lönearbetareförsäkring. Det är vidare, såvitt jag vet, icke på något håll bestritt, att det bör vara först och främst en invaliditetsförsäkring, och det bestrides slutligen näppeligen heller, att vid en sådan försäkring måste ges ett tillskott av allmänna medel.</w:t>
        <w:br/>
        <w:br/>
        <w:t>Detta är ju tre principer av fundamental karaktär, men sedan upphör enigheten. Kommer man sedan till frågan om Pproportionen mellan å ena sidan bidraget från de försäkrade själva och å andra sidan det allmännas tillskott, så deklameras det från visst håll om att självhjälpsprincipen är i fara. Kommer man vidare till frågan om hur detta allmänna tillskott skall utportioneras, möter man återigen invändning om att sparsamheten kommer att undergrävas därigenom, att man tillämpar behovsprincipen i stället för att lämna ett fast statstillskott.</w:t>
        <w:br/>
        <w:br/>
        <w:t>Det är betänkligheter, som äro framförda av den s. k. sakkunskapen i denna fråga. Jag ber att få uttryckligen här framhålla, att jag icke alls delar de farhågor, som på dessa punkter äro framförda, och jag måste avböja all solidaritet med de avslagsyrkanden, som äro motiverade på dessa grunder. För min del må jag säga, att jag skulle snarare se, att det bleve mera än mindre av allmänna tillskott till denna försäkring. I</w:t>
        <w:br/>
        <w:br/>
        <w:t>detta sammanhang må framhållas som betecknande, att strykan- Lag om alldet av det kommunala tillskott, som jag för min del måste bemän än trakta såsom en av de allra viktigaste punkterna i lagförslaget, /"säkring av den s. k. sakkunskapen rent av prisats såsom en förbättring (Forts.) av detta förslag.</w:t>
        <w:br/>
        <w:br/>
        <w:t>Jag tror icke heller, att man bör resa någon invändning mot att tillämpa behovsprincipen. Jag menar, att man med de begränsade ekonomiska resurser, som vi hava, i alla händelser icke gärna kan få någon mera effektiv användning för medlen, än om man lägger behovsprincipen till grund. Vad man kan anse vara otillfredsställande är icke själva principen, utan grunden för beloppens utmätande, den inkomstgräns, som är fastställd och över vilken det icke kan bli tillskott av allmänna medel. Men jag vill icke närmare ingå på den saken.</w:t>
        <w:br/>
        <w:br/>
        <w:t>Av särskilt stor principiell betydelse synes det mig vara, att man från början gör sig reda för å ena sidan sambandet mellan denna försäkring och socialförsäkringens andra grenar och 3 andra sidan, hur denna försäkring skall avgränsas mob fattigvården. Vad först den senare delen av spörsmålet hbeträffar, så är det väl allas mening, att syftet med pensionsförsäkringen skall vara, att fattigvården kommer att avskaffas för åldringarna och i alla normala fall. Man bör ju då fråga sig: nås detta syftemål med det nu föreliggande förslaget? Jag skall medgiva, att det är ovisst, om detta mål nås, om man räknar med maximipensioner efter 50 år. Jag tror, att man även då kan ha fullgod anledning att betvivla, att syftemålet nås. Ålderdomsförsäkringskommittén har själv erkänt, att det är tvivelaktigt, genom att förorda ett kommunalt tillskott, som skall vara till för att höja upp pensionen på alla dyrare orter. Nu, sedan det kommunala tillskottet strukits, är det desto större anledning att betvivla även beträffande pensionerna efter 50 år, att de äro tillräckliga för att lyfta vederbörande över fattigvårdsgränsen. Men om man ser, icke på den avlägsna tiden efter 50 år, utan ser på de närmaste åren eller årtiondena, så måste man säga sig, att det är alldeles säkert, att under de närmaste 20, 30 åren kan denna pensionsförsäkring icke höja majoriteten av vederbörande över fattigvårdsgränsen. Det är, såvitt jag kan förstå, alldeles oantagligt, att fattigvården under denna period skall kunna undvaras, och av den anledningen måste jag säga, att frågan om det s. k. kommunala tillskottet är av fundamental betydelse framför allt för övergångsperioden. Frågan är ju här icke: skall det vara allmänt tillskott eller icke, skall kommunen släppa till medel eller icke; utan frågan är; skall kommunen släppa till medel i form av fattigvård eller skall det ske i form av något slags pension? Ty det blir uppenbart, då man betraktar övergångsbestämmelserna, att medel måste kommunerna i alla händelser släppa till. Man har att räkna under den närmaste tiden med mycket stora kategorier fattigvårdspensionärer eller pensionerade fattigunderstödstagare, hur man vill kalla dem.</w:t>
        <w:br/>
        <w:br/>
        <w:t>Lag om all- Jag måste framhålla, att man synes icke hava ägnat tillbörlig män pensiousuppmärksamhet åt vad denna kombinerade fattigvårdspensione-</w:t>
        <w:br/>
        <w:br/>
        <w:t>ing ring skulle komma att innebära.</w:t>
        <w:br/>
        <w:br/>
        <w:t>Ser man sedan på sambandet med den övriga socialförsäkringen, så ligger ju saken så, att i detta förslag är invaliditetsförsäkringen det centrala. Den står uppenbarligen i det närmaste samband med sjukförsäkringen och olycksfallsförsäkringen, och det är ur den synpunkten så starkt att beklaga, att frågan om detta samband har blivit undanskjuten. Jag håller före, att man icke kan åstadkomma en rationell, effektiv och billig invaliditetsförsäkring annat än i närmaste samband med en obligatorisk sjukförsäkring. Först då den ligger som grundval för det hela, först då lär det vara möjligt att utforma ett säkert och fast invaliditetsbegrepp och först då tror jag, att man kan taga ut den fulla valutan för de kostnader, som skola nedläggas på detta område. Om man icke vill slösa med (denna pensionsförsäkring, måste det vara en fundamental uppgift, att man vidtager alla de åtgärder, som över huvud taget äro möjliga att vidtaga för att förebyggla invaliditet, och det är ur den synpunkten, som det nog föreligger starka skäl att sammanknyta denna fråga med frågan om obligatorisk sjukförsäkring. Nu kan det sägas, att ett sådant anknytande kan komma sedan. Ja man får ju hoppas det bästa, men man har icke så mycket att hoppas på, då detta tillfälle går förbi, utan att man fått, såsom jag ser saken, garantier för att sjukförsäkringen verkligen kommer till stånd under den närmaste framtiden. Jag har för min del ansett som ett minimikrav, att man nu skulle kunna åstadkomma sådana garantier för att få fram den sjukförsäkring, som är behövlig icke endast i och för sig, utan även som underlag för invaliditetsförsäkringen.</w:t>
        <w:br/>
        <w:br/>
        <w:t>Jag kommer vidare över till frågan om lönarbetarnes särskilda ställning i en sådan försäkring. Jag har den meningen, att lönarbetarsklassens ställning i samhället är sådan, att den påkallar en viss särställning även i försäkringsavseende. Jag är med andra ord anhängare av arbetsgivarebidraget. Jag är anhängare därav på två olika skäl, dels därför att det förefaller mig principiellt riktigt, att bidrag till arbetarnes försäkring bör ingå i näringarnas normala produktionskostnader, dels därför att man därmed kan på minsta kännbara sättet realisera möjligheten till högre pensioner, än vad nu skulle bliva förhållandet. Den anmärkning, som särskilda utskottet i sitt utlåtande gör mot teorien om arbetsgivarebidrag, den drabbar sålunda icke min ståndpunkt i frågan, då det däri anmärkes, att det kan ur arbetarnes synpunkt icke vara något särskilt intresse med denna sak, för så vitt icke pensionerna därmed förhöjas. Jag har i denna fråga alltid utgått från att arbetsgivarebidraget skulle vara ett medel att förhöja pensionernas belopp.</w:t>
        <w:br/>
        <w:br/>
        <w:t>Jag ser denna sak på följande sätt. Lönarbetaren arbetar ju närmast för sin arbetsgivare, indirekt för samhället i dess helhet, och därför är det riktigt att låta båda dessa parter bi-</w:t>
        <w:br/>
        <w:br/>
        <w:t>draga till pensionskostnaden, såväl arbetsgivareparten som sam- Lag om allhället i dess helhet. Om det är så, att näringen icke kan betala än krånd: sin skäliga andel, då kan följden bara bliva den, att antingen penförst 2 sionerna bliva för små eller att samhället i sin helhet får bära (Forts.) större bördor och sålunda på detta sätt befria respektive närings-</w:t>
        <w:br/>
        <w:br/>
        <w:t>gren från att bära sin skäliga andel. Det är givet, att ett sådant</w:t>
        <w:br/>
        <w:br/>
        <w:t>krav, att vederbörande näring skall på skäligt sätt bidraga till arbetarnas pensionering, kan lösas på två olika sätt. Man kan</w:t>
        <w:br/>
        <w:br/>
        <w:t>säga: lönerna skola höjas, vi kräva vissa bestämda minimilöner,</w:t>
        <w:br/>
        <w:br/>
        <w:t>som skola möjliggöra dessa avgifters utbetalande. Eller man</w:t>
        <w:br/>
        <w:br/>
        <w:t>kan säga: arbetsgivarne skola åläggas att direkt betala 8å och så</w:t>
        <w:br/>
        <w:br/>
        <w:t>stora avgifter. I princip är ju detta alldeles detsamma. Jag</w:t>
        <w:br/>
        <w:br/>
        <w:t>måste instämma i herr Petterssons i Södertälje uppfattning om att</w:t>
        <w:br/>
        <w:br/>
        <w:t>man här har att göra med en konsekvent tillämpning av minimi-</w:t>
        <w:br/>
        <w:br/>
        <w:t>lönens princip. Men det synes mig, att det tekniskt enklaste</w:t>
        <w:br/>
        <w:br/>
        <w:t>skulle vara att utkräva dessa bidrag direkt av arbetsgivaren i</w:t>
        <w:br/>
        <w:br/>
        <w:t>stället för att säga, att lönerna skola höjas så och så mycket.</w:t>
        <w:br/>
        <w:br/>
        <w:t>Nu har emellertid anförts en del skäl mot denna uppfattning om arbetsgivarebidraget. Det talas om tekniska svårigheter. Jag skall villigt medgiva dem. Jag tror därför icke det finnes någon annan möjlighet att få fram arbetsgivarebidraget än att begära frågans ytterligare beredning till ett kommande år. Men tekniska svårigheter finnas — det bör anmärkas — även i en uteslutande lönarbetareförsäkring och i en obligatorisk sjukförsäkring.</w:t>
        <w:br/>
        <w:br/>
        <w:t>De skäl, som från utskottets sida anförts, synas mig vara vär sentligen tre. Det heter, att det skulle icke vara särskilt förmånligt för arbetarne att få dessa arbetsgivarebidrag, det säges, att de passa icke i en folkförsäkring, och det säges, att detta skulle innebära ett obehörigt gynnande av vissa grupper på andras bekostnad. Jag vill beträffande den första anmärkningen göra den 'erinran, att den uppenbarligen måste gälla arbetsgivarebidraget i allmänhet, icke uteslutande i denna särskilda form av försäkring. Den måste då gälla även ren lönarbetareförsäkring, den obligatoriska sjukförsäkringen 0. s. v. Jag ber vidare att få säga, att mig förefaller det, att utskottets motivering mera riktar sig mot herr Petterssons 1 Södertälje motion i frågan än mot själva saken, mot själva arbetsgivarebidraget. Såsom denna motion är lagd, har det varit möjligt för utskottet att visa, att man på denna väg i vissa fall kommer till betydligt lägre pensioner än på grundvalen av det förslag, som utskottet framlagt, och man synes vilja göra gällande, att man därmed. avfärdat själva saken, arbetsgivarebidraget. Det är att förväxla det tyska systemet med arbetsgivarebidrag över huvud taget. Man behöver icke vara anhängare av det tyska systemet med fixa statstillskott för att vara anhängare av arbetsgivarebidraget. Jag har för min del alltid tänkt mig saken så, att man skulle förena arbetsgivarebidraget med behovsprincipen eller med det rörliga pensionstillägg, som ingår i detta förslag. Jag kan</w:t>
        <w:br/>
        <w:br/>
        <w:t>Lag om allicke se rätt klart, huruvida utskottet ogillar arbetsgivarebidramån Diner" get i allmänhet eller om det är wtskottets mening, att det försäkring är endast beträffande denna form av försäkring, som det är</w:t>
        <w:br/>
        <w:br/>
        <w:t>olämpligt. Jag vill emellertid tills vidare hoppas, att jag kan få förutsätta det senare, att ståndpunkten alltså är den: arbetsgivarebidrag kunna passa bra i en ren lönarbetareförsäkring men icke i en folkförsäkring. Ja, om det är denna ståndpunkt, som ligger bakom utskottets uppfattning i förevarande fall — och det är i vart fall en ståndpunkt, som man ofta ser företrädd i den offentliga diskussionen — så vill jag säga, att detta huvudskäl i grund och botten inskränker sig till ett ord, själva ordet folkförsäkring. Jag frågar: är lönarbetaren något annat än lönarbetare i en folkförsäkring. Om det finnes principiella skäl att taga med arbetsgivarebidraget i en försäkring för enbart lönarbetare, varför upphöra dessa skäl att finnas, därför att i försäkringen upptagas även andra än lönarbetarna? Man säger kanske, att skälet är, att vissa grupper av samhället bliva gynnade. Utskottet har varit inne på detta resonemang och anför drastiska exempel på, huru otillfredsställande det skulle ställa sig. Jag skall icke närmare ingå på att kritisera dessa exempel. Jag vill endast anmärka, att man kan rikta dessa anmärkningar även mot den rena lönarbetareförsäkringen, ja, man kan säga, att det blir värre, om en liten arbetsgivare får betala bidrag till sina arbetares pension, men själv ingen pension får. Här anföres, att han får betala tre gånger större belopp, om han är arbetsgivare, än om han är 'arbetare. Jag vill erinra, att samma argument kan anföras, då det gäller obligatorisk sjukförsäkring, om där blir fråga om arbetsgivarebidrag. Mig synes det icke vara någon orättvisa, som man begår mot andra grupper i samhället, om man tar nödig hänsyn till lönarbetarnas särskilda ställning i samhället. Man bör ju dock utgå från den grundsatsen, att lönarbetarens ställning är sådan, att för honom är hans arbetskraft hans enda existensmedel, och det är ur denna synpunkt i hög grad motiverat, att man behandlar lönearbetaren på ett särskilt sätt. Jag kan icke inse, att en orättvisa skulle föreligga, om man utkräver bidrag av dem, som i första hand draga nytta av deras arbetskraft, för så vitt man icke ordnar försäkringen så, att andra gruppers pensioner bli orimligt för små. Det är här, som orättvisan kan komma att visa sig, icke i frågan om arbetsgivarebidrag eller icke. Utskottet synes mig ha förbigått denna synpunkt i sin behandling av frågan om arbetsgivarebidraget. Det låter naturligtvis mycket väl tänka sig, att samhällets bidrag blir en kompensation för dessa andra grupper inom samhället, som icke äro lönarbetare, och som sålunda icke skulle ha att räkna med några bidrag från arbetsgivarehåll.</w:t>
        <w:br/>
        <w:br/>
        <w:t>Jag har härmed anfört några av de principiella betänkligheter, som man erfar vid granskningen av detta förslag. Men det är uppenbart, att även om man har starka principiella betänkligheter mot ett förslag sådant som detta, så måste man 1 alla fall vara</w:t>
        <w:br/>
        <w:br/>
        <w:t>tveksam, huruvida man skall förkasta det i dess helhet eller taga Lag om all-</w:t>
        <w:br/>
        <w:br/>
        <w:t xml:space="preserve">det med de brister, som finnas. Det kan ju måhända ge så” stora reella fördelar, att de må kunna sägas uppväga bristerna i övrigt. Därför blir naturligtvis den avgörande frågan vad förslaget ger i detta avseende. Det kan ju eljest sägas gentemot uppskovsyrkandet, att under detta uppskov kommer en och annan eller flera årsklasser att gå sin väg till fattighuset eller graven och icke komma i åtnjutande av pensionsförsäkringens fördelar. Det är ju ett skäl, som man mäste taga hänsyn till. Men då blir också av alldeles avgörande betydelse vad förslaget ger just dessa, vilkas intressen beröras av ett uppskov i frågan, d. v. s. vad förslaget ger den nuvarande generationen och då naturligtvis i första rummet dem, som ha den kortaste vägen kvar till fattighuset eller graven, nämligen åldrinarna. Om man nu ser på vad förslaget ger, finner man av utskottsbetänkandet, att det kan ställa upp rätt så höga siffror, om man räknar med de gynnsammast tänkbara förutsättningarna, maximipension efter en period av 50 år, men det är uppenbarligen orimligt att räkna på det sättet. Vi hava i dag fått utdelad till oss en tablå, där man räknat med mera sannolika förutsättningar, vilka genast nedbringa beloppen rätt väsentligt. Jag ber att få fästa uppmärksamheten på, att även i denna tablå saknas dock åtskilligt, som vore av allra största intresse att ha kännedom om. Här uträknas pensionerna efter 50 år och efter 35 år, men man har icke någon uppgift om huru stora pensionerna bli under exempelvis de närmaste 20 åren. Jag tror, att innan man träffar sitt avgörande i denna fråga, måste man taga hänsyn till denna sak: vad kommer detta förslag att giva de årsklasser, som närmast skulle komma att beröras av ett uppskov, sålunda, vad kommer det att ge under den närmaste tiden? Jag skall här be att få något litet uppehålla mig vid den sidan av saken. Jag ber då först att få erinra om, att avgiftspensionerna bli ju för den nuvarande generationen reducerade. För alla dem, som nu fyllt 45 år, går procentsiffran ned från 30 90 till 20 9o för män och ned till 16 9/0 för </w:t>
      </w:r>
      <w:r>
        <w:rPr>
          <w:b/>
        </w:rPr>
        <w:t>kvinnor¹</w:t>
      </w:r>
      <w:r>
        <w:rPr>
          <w:b w:val="0"/>
        </w:rPr>
        <w:t>. Det vill med andra ord säga, att den normala procenten kommer icke att inträda, vad ålderspensionerna beträffar, förrän efter över 20 år. Först då har man att räkna med de 30 procenten, men för alla de årsklasser, som nu fyllt 45 år, har man att räkna med siffran 20 9/0 i stället för 30 9/0. Uppenbart är, att pensionstilläggshöjningen för dessa årsklasser måste bli av synnerligt liten betydelse, och då återstår sålunda; för dem väsentligen pensionstilläggen. Men på den punkten har det gjorts en mycket betydande reduktion av det särskilda utskottet, en reduktion, som drabbar de närmaste årgångarna. Den går, såsom bekant, ut på att för alla dem, som förvärva rätt under 1914 till pension, reduktionen skall gå ned till 50 90 och sedan successivt under fem år stiga upp till 90 90 och under sjätte året komma till 100 :90. Om man nu slår tillsam;</w:t>
        <w:br/>
        <w:br/>
        <w:t xml:space="preserve">ning över detta. Jag ber att här få nämna, att uti den lägsta klassen pensionen kommer under det första året, förutsatt, att avgiften redan är betald och det sålunda kan bli fråga även om den lilla avgiftspensionen, att utgå på följande sätt. Ffter ett år skulle pensionen i trekronorsklassen bli för man 75: 78 kronor såsom maximum, för </w:t>
      </w:r>
      <w:r>
        <w:rPr>
          <w:b/>
        </w:rPr>
        <w:t>kvinna¹</w:t>
      </w:r>
      <w:r>
        <w:rPr>
          <w:b w:val="0"/>
        </w:rPr>
        <w:t xml:space="preserve"> 70:65 kronor, och i 13-kronorsklassen stiger pensionen till 78:38 för man och 72:81 för </w:t>
      </w:r>
      <w:r>
        <w:rPr>
          <w:b/>
        </w:rPr>
        <w:t>kvinna¹</w:t>
      </w:r>
      <w:r>
        <w:rPr>
          <w:b w:val="0"/>
        </w:rPr>
        <w:t xml:space="preserve">. Ser man sedan efter, hur beloppen stiga, finner man, att uti den lägsta klassen, pensionens maximibelopp efter 5 år krupit upp till 139:62 kronor, efter 10 år är man uppe vid 159:60 kronor, och efter 20 år är man uppe i 169:20 kronor. Tar man den högsta klassen, 13-kronorsklassen, och förutsätter, att under varje år alla avgifter ha erlagts och att pensionsbeloppets förhöjning är medräknad, så finner man följande maximipensioner: efter fem år 155 kronor för man och 142:95 för </w:t>
      </w:r>
      <w:r>
        <w:rPr>
          <w:b/>
        </w:rPr>
        <w:t>kvinna¹</w:t>
      </w:r>
      <w:r>
        <w:rPr>
          <w:b w:val="0"/>
        </w:rPr>
        <w:t xml:space="preserve">, efter 10 år 191:60 för man och 175:36 för </w:t>
      </w:r>
      <w:r>
        <w:rPr>
          <w:b/>
        </w:rPr>
        <w:t>kvinna¹</w:t>
      </w:r>
      <w:r>
        <w:rPr>
          <w:b w:val="0"/>
        </w:rPr>
        <w:t xml:space="preserve">, efter 20 år 233:20 för man och 210:72 för </w:t>
      </w:r>
      <w:r>
        <w:rPr>
          <w:b/>
        </w:rPr>
        <w:t>kvinna¹</w:t>
      </w:r>
      <w:r>
        <w:rPr>
          <w:b w:val="0"/>
        </w:rPr>
        <w:t>. Jag ber att få fästa uppmärksamheten vid dessa siffror. Det kan ju hända, att en och annan icke har upprättat en sådan tabell för att se, hur det verkligen kommer att ställa sig under övergångstiden. Ännu, sedan försäkringsverket varit i gång i 20 år, kommer maximipensionen för man, som har regelbundet varje år betalt i den högsta klassen, att ligga vid ett så pass blygsamt belopp, som 233: 20 kronor. Till den siffran bör kunna läggas den lilla notisen särskilt med hänsyn till, att det kommunala tillskottet är slopat, att här i Stockholm kostar ett rum och del i kök, sålunda icke ett rum och kök, utan bara ett rum och del i kök, 214 kronor per år i genomsnitt efter 1910 års siffror. Maximipensionen, som kan komma att utgå, sedan det hela varit i gång i 20 år, räcker sålunda i alla fall här i Stockholm icke Just till mer än att betala årshyran för ett rum och del i kök. Jag fäster vidare uppmärksamheten på att 1914 års pensioner stiga till en maximisiffra på mellan 75 och 78 kronor. Det är att observera, att det är maximisiffra, som det här är fråga om, ty i händelse av inkomst över 50 'kronor skall ju reducering inträda. Om man ser på totalbeloppen, finner man, att i genomsnitt äro dessa pensioner ungefär 45 kronor per pensionstagare eller understödstagare. Såsom kammaren vet, är det ju ett antal av 80,000 personer, som under :det första året skulle inkomma i försäkringen. Dessa skulle erhålla pension till ett belopp alltså, som i maximum uppgår till 75—78 kronor.</w:t>
        <w:br/>
        <w:br/>
        <w:t>Detta är ändock ej det värsta, utan det värsta är, att denna väldiga grupp av 80,000 personer, som komma in under första året och få dessa pensioner, de skola ha dessa pensioner under hela sin livstid. Det vore ju någonting helt annat att säga om denna sak, om det vore så, att dessa låga pensioner vore ett rent pro. visorium för första året, men det 'är icke meningen, utan de,</w:t>
        <w:br/>
        <w:br/>
        <w:t>som ha inträtt i sin pensionsrätt under 1914, skola under hela sin Lag om alllivstid kvarbliva vid den pension, som då tillerkänts dem. Det ”ördäkring — är ju uppenbart, att en summa sådan som denna har en mycket M nu olika betydelse här i Stockholm, i en annan stad och på rena (Forts.) landsbygden. Den är icke alldeles oväsentlig på den rena lands-</w:t>
        <w:br/>
        <w:br/>
        <w:t>bygden, men jag vågar dock säga, att i stadssamhällena och här</w:t>
        <w:br/>
        <w:br/>
        <w:t>i Stockholm skall man bli ytterligt förvånad över sådana pensionsbelopp. Det är ju dock ett betydande antal av dessa 80,000,</w:t>
        <w:br/>
        <w:br/>
        <w:t>som äro bosatta i städer. Jag kan icke säga någon bestämd</w:t>
        <w:br/>
        <w:br/>
        <w:t>siffra, men jag skulle tro, att på städerna komma 17,000 å 18,000,</w:t>
        <w:br/>
        <w:br/>
        <w:t>och här i Stockholm torde väl antalet uppgå till cirka 4 å 5,000.</w:t>
        <w:br/>
        <w:br/>
        <w:t>Om man då med denna maximisiffra, 75 kronor, som denna grupp skulle ha, ställer i relation, att ett rum utan kök i Stockholm kostar 148 kronor i genomsnitt per år, förstår man, vilken reell betydelse denna pensionering har för denna stora väldiga grupp. För min del må jag säga, att det är mig alldeles omöjligt att säga till dessa stora grupper av medborgare: Vi ha pensionerat er, ni ha fått ålderdomspension, ni skall få 20 öre om dagen, så länge ni lever. Det är mig komplett omöjligt att betrakta sådant som en pensionering. Jag kan ju erinra om en sådan sak, som att icke ens på Stockholms natthärbergen det är möjligt att erhålla husrum för det belopp, som man får, om man räknar med 1914 års maximipension. Däremot kan ju visserligen sägas, att det i alla fall är mer än nu; för närvarande få de ju ingenting. Ja, jag medger, att det är sant. Det är mer än nu, men det är, uppenbart, att den anmärkningen kunde man ju göra, även om beloppet vore hälften så stort, även om beloppet vore bara en tia. Jag menar, att här måste det finnas någon gräns, under vilken det är orimligt att gå, för så vitt man skall betrakta understödet som en pensionering. Som en gratifikation skulle man ju kunna betrakta det. Men jag kan icke acceptera det betraktelsesätt, som går ut på, att man genom detta skulle ha pensionerat vederbörande. Jag är livligt övertygad om, att ingen annan heller vill urgera någon sådan uppfattning, som att detta är en verklig pensionering, men man bör ju taga denna sak under övervägande, då man intager sin ställning till hela förslaget.</w:t>
        <w:br/>
        <w:br/>
        <w:t>Jag har ändå ej kommit till det allra värsta. Dessa människor få dock något, men vid sidan av dem ha vi dessa stora grupper, som ingenting alls få, alla dem, som äro fullt försörjda mellan 15 och 67 år och vidare alla, som äro över 67-årsgränsen. Jag är för min del övertygad om, att här i vårt land lever befolkningen på många håll i den föreställningen, att den ålderdomspensionering, som nu kommer att genomföras, skall gå ut på, att de gamla skola få pension. Jag tror, att det kommer att väcka en oerhörd besvikenhet, då verkligheten går upp för vederbörande. Vad skall man då säga? De gamla fråga: här beslutar Riksdagen en ålderdomspensionering, varför äro vi ej med i den? — Jo, därför, att ni äro — gamla! Man bör dock här taga hänsyn till ett sådant förhållande som att dessa åldringar hava delta-</w:t>
        <w:br/>
        <w:br/>
        <w:t>Lag om allgit i att bära de tyngande tullbördorna, de ha deltagit i arbemän äksika tet på att skrapa ihop denna arbetareförsäkringsfond, som nuv försäkring skall tagas i bruk, utan att de gamla få någonting alls med</w:t>
        <w:br/>
        <w:br/>
        <w:t>Ja, det kan naturligtvis även här sägas, att det är omöjligt att göra mer. Jag vill svara, att det är åtminstone icke ekonomiskt omöjligt att göra något mer. Finnes det här någon omöjlighet, lär den vara att söka icke på det ekonomiska, utan på det politiska området; men jag har ej blivit riktigt övertygad om, att den förelegat ens där. Regeringen hade dock föreslagit, att första årets kostnad för pensioneringen skulle gå för statens vidkommande till 5,200,000 kronor. Särskilda utskottets förslag medför, att statens utgift under första året blir 2,000,000 kronor lägre. Det är visserligen så, att enligt detta förslag utgifterna komma att stiga så, att, då försäkringen är i full gång, utgifterna komma att bli större än enligt det ursprungliga förslaget. Men första årets kostnad ligger dock 2 millioner kronor under vad ifrån regeringens sida hade begärts. Om man ser efter vad som under normala förhållanden avsättes till arbetareförsäkringsfonden, finner man, att den ökning i statsutgifterna, som betingas av att folkpensioneringen är genomförd, går ned till 1,800,000 kronor, sedan man dragit 1,400,000 kronor ifrån vad som nu föreslås komma på statens del. Jag måste verkligen bekänna, att detta är ett finansiellt konststycke, som är förbluffande.</w:t>
        <w:br/>
        <w:br/>
        <w:t>Om jag nu summerar de principiella betänkligheter, som man kan göra gällande mot förslaget, och de små belopp, som det vid dess praktiska genomförande skänker åt den nuvarande generationen, måste jag komma till den slutsatsen, att förslaget ger alldeles orimligt för litet, att man kommit ned under den gräns, som måste krävas såsom ett minimum. Jag måste därför också säga, att den lösning, som nu kommer att ske i denna fråga, icke blir någon lösning. Frågan kommer tillbaka. Det ligger i sakens egen natur. Huruvida det då skall bli fråga om att riva ned det hela, som nu bygges upp, eller om man möjligen kan bygga vidare, det är en sak, som jag icke vet och icke skall uttala något omdöme om, men säkert är, såvitt jag kan förstå, att genomgripande omläggningar av det hela bli påkallade.</w:t>
        <w:br/>
        <w:br/>
        <w:t>Jag kommer alltså till sist till den uppfattningen, att såsom detta förslag nu föreligger ifrån det särskilda utskottets sida med de principiella brister, som det har, och framför allt med hänseende till de orimligt många, som bli utestängda, de orimligt små belopp, som de andra erhålla under de närmaste åren, kan jag icke biträda det framlagda förslaget. Jag anser, att Riksdagen icke bör godkänna det, och jag måste därför sluta med att hemställa om avslag å utskottets hemställan.</w:t>
      </w:r>
    </w:p>
    <w:p>
      <w:pPr>
        <w:pStyle w:val="Heading2"/>
      </w:pPr>
      <w:r>
        <w:t>2. Bernhard Eriksson (Socialdemokraterna, man)</w:t>
      </w:r>
    </w:p>
    <w:p>
      <w:r>
        <w:rPr>
          <w:b w:val="0"/>
        </w:rPr>
        <w:t>Herr talman! Jag kan i många avseenden instämma i den kritik av det nu föreliggande förslaget, som min partivän herr Rickard Sandler framställde. Jag gör det ju inte precis i allt, men i det väsentligaste. Men trots att jag har denna uppfattning, kommer jag icke till samma resultat som han, utan kommer att för min del yrka bifall till utskottets hemställan. Som jag redan antytt, är jag fullt medveten om att det förslag, som nu föreligger till Riksdagens antagande, har betydande brister, men jag ber att bestämt få säga ifrån, att jag ingalunda är böjd för att godtaga den kritik, som framförts från fattigvårdshåll. De brister, som jag ser i förslaget, ligga på andra plan.</w:t>
        <w:br/>
        <w:br/>
        <w:t>Herr Pettersson i Södertälje har här i sin kritik vänt sig emot statens bidrag. Det har blivit bemött förut. Men jag kan ändock icke uraktlåta att något litet peka på samma sak. Han har, så som förslaget är lagt, ansett, att detta statens bidrag är en allmosa; och han påstår, att staten handlar som en farbroderlig vän och säger: »jag vill hjälpa dig»; och så citerar herr Pettersson till sist Geijer: »staten skall icke vara en allmosegivare, utan staten skall utrota fattigdomen». Ja, i dessa Geijers ord är jag den allra förste att vilja instämma, och jag vill i min riksdagsgärning så långt görligt är söka att förverkliga den tanken att avskaffa fattigdomen; men det är mig komplett omöjligt att inse, att ett sådant förslag som det herr Pettersson lagt fram skulle avskaffa fattigdomen. Jag kan icke heller se, att det förslag, som nu föreligger, innebär någon allmosa till de fattiga. Uppfattningen i det avseendet beror ju helt och hållet på, hur man ser samhället och samhällsproblemet: om jag ser samhällsinkomsterna som en samfälld fond, till vilken alla bidraga därigenom att alla arbeta efter bästa förmåga, om jag ser den skatt, som min arbetsgivare lämnar såsom ett resultat av både arbetsledarnes och arbetstagarnes samfällda arbete, då kan jag rakt inte förstå annat, än att mer än tillräcklig försäkringspremie är erlagd, även om jag icke direkt betalt densamma, och att jag sålunda har rätt kräva icke som en allmosa, utan som en rättighet ett betydande statstillskott.</w:t>
        <w:br/>
        <w:br/>
        <w:t>Det förefaller mig egendomligt, om ett land som England, som ändå skall anses som så framsynt, skulle begått ett så stort missgrepp som vad konsekvensen av herr Petterssons resonemang blir, när det framlade sitt förslag till ålderdomspensionering. I England har man sagt till sina gamla: »om ni inte har större inkomst än det och det, så får ni pension fritt och för intet».</w:t>
        <w:br/>
        <w:br/>
        <w:t>En annan sak är fördelningen. Där kan man säga, att man skulle önska, att vida högre inkomstbelopp skulle vara fria, så att man finge fullt pensionstillägg av staten, fastän man hade större inkomst, än som nu ifrågasatts. Men detta är ju en ren kostnadsfråga.</w:t>
        <w:br/>
        <w:br/>
        <w:t>Men även jag har en del ganska väsentliga invändningar mot förslaget, och jag ber särskilt att få understryka, att jag anser som en synnerligen stor brist, att icke några åtgärder till förebyggande av</w:t>
        <w:br/>
        <w:br/>
        <w:t>av dessa två invändningar är av den art, att man nu bör yrka avslag å förslaget. Jag har nämligen den bestämda uppfattningen, att båda dessa krav väl låta sig inarbetas i det förslag, som föreligger, även om förslaget blir lag.</w:t>
        <w:br/>
        <w:br/>
        <w:t>Det förefaller mig också, att åtgärder till förebyggande av invaliditet stå i så nära samband med den obligatoriska sjukförsäkringen, att den saken hör dit mera än hit; och tiden synes vara kommen även i vårt land för begynnandet av en sådan lagstiftning. Det har utlovats från regeringshåll, att man snart skulle få framlagt från regeringen ett lagstiftningsförslag i den riktningen. Det finnes ingen av regeringens medlemmar här närvarande; men hade så varit, skulle jag vid detta tillfälle bett att till regeringen få framställa en varm och vördsam vädjan, att den, så fort sig göra låter, måtte framkomma med förslag till lagstiftning i detta ämne. Jag tror, att Sveriges lönarbetare, och främst industriarbetarne, vänta i lika hög grad på obligatorisk sjukförsäkring, lagd på modern grund, som de väntat på ålderdomsoch invaliditetsförsäkring. Jag har till och med den bestämda uppfattningen, att den obligatoriska sjukförsäkringen är för dem i många fall av kanhända större värde och större betydelse än ålderdomspensioneringen. Men jag kan icke nu yrka avslag å det förslag, som här föreligger, även om jag förr ansett, att man borde först genomföra den obligatoriska sjukförsäkringen och sedan här föreslagna lag. Men som läget nu i dag är, kan jag icke anse det vara lämpligt.</w:t>
        <w:br/>
        <w:br/>
        <w:t xml:space="preserve">Det är en annan betydande brist i det förslag, som föreligger, och det är, att pensionerna äro, såsom den siste talaren så skarpt framhöll, alldeles för små, särskilt under övergångsåren. Den brist, som han där påpekade, gäller först och främst avgiftspensionerna. För dem, som äro mellan 45 och 67 år, blir under övergångstiden avgiftspensionen icke mer än 20 Jo av de inbetalda avgifterna. Men har någon egentligen tänkt sig in i, eller huru många hava gjort det, vad det skulle ha kostat att giva alla avgiftspension fullt? Vi hava samlat en fond på c:a 35,000,000 kronor. Men för att alla nu levande friska män och </w:t>
      </w:r>
      <w:r>
        <w:rPr>
          <w:b/>
        </w:rPr>
        <w:t>kvinnor¹</w:t>
      </w:r>
      <w:r>
        <w:rPr>
          <w:b w:val="0"/>
        </w:rPr>
        <w:t xml:space="preserve">, som icke fyllt 67 år — det vill säga alla de, som kunna komma in 1 försäkringen och betala avgifter, således icke några invalider — skulle få fullt 30 Zo för män och 24 I för </w:t>
      </w:r>
      <w:r>
        <w:rPr>
          <w:b/>
        </w:rPr>
        <w:t>kvinnor¹</w:t>
      </w:r>
      <w:r>
        <w:rPr>
          <w:b w:val="0"/>
        </w:rPr>
        <w:t>, för det ändamålet behöves för närvarande en fond av c:a 30,000,000 kronor. Och vi hava, som sagt, en fond på endast c:a 35,000,000 kronor. Detta önskemåls realiserande skulle alltså kräva ett så betydande tillskott, att jag icke tror, att med nuvarande politiska maktfaktorer det skulle vara möjligt att få fram ett sådant belopp. Jag håller med den siste ärade talaren därom, att det naturligtvis icke är omöjligt för vårt land att skaffa fram en sådan fond. Man kan på det innerligaste och livligaste beklaga, att de, som suttit i Riksdagen före oss, de, som varit med på den tiden, då tullagstiftningen genomfördes i vårt land, de, som varit med under alla de år, då dessa väldiga tullmiljoner rullade in, att de icke samlat mer på</w:t>
        <w:br/>
        <w:br/>
        <w:t>hög för kommande tider, att de icke samlat en större fond att tagas i anspråk för detta ändamål. Vi få antaga, att de, som velat något, hava gjort kraftiga ansträngningar i den riktningen; men vi kunna ej klandra dem, fastän de hava misslyckats. Klandret får naturligtvis läggas på den sidan, där man ansett, att pengarna bättre behövdes för pansarbåtar och andra liknande ändamål.</w:t>
        <w:br/>
        <w:br/>
        <w:t>Det är emellertid icke där, som bristerna äro störst; utan den punkt, där jag för min del har det allra största bekymret, då jag går att yrka bifall till detta förslag, gäller övergångsbestämmelserna för den del av nu levande generation, som icke kan göra några inbetalningar och få avgiftspensionen. Jag har här för min del en synnerligen skarp anmärkning att göra mot utskottets förslag, men jag vill icke vidare gå in på den saken nu, utan ber att få återkomma till den, när vi komma till sista punkten i lagförslaget, nämligen övergångsbestämmelserna.</w:t>
        <w:br/>
        <w:br/>
        <w:t>Det var en ärad talare här i dag, herr Wijk från Göteborg, som 1 flera avseenden kritiserade det särskilda utskottets förslag; och särskilt i ett avseende ansåg han, att en betydande försämring blivit gjord i det framlagda förslaget, då utskottet beslutat att stryka förmögenhetsgränsen för avgifters erläggande. Jag ger honom fullkomligt rätt i, att det försämrar villkoren för de fattigare, om man ej bibehåller denna förmögenhetsgräns; och jag delar fullständigt den tanken, att det är en fördel för pensionsfonden, att en del medborgare vid unga år inbetala avgifter samt, när de sedan hunnit till medelåldern eller där omkring och kommit i en bättre förmögenhetsställning, sluta att betala avgifter. De penningar, som dessa personer då hava inbetalat, få sedan stå inne, tills de bli ålderstigna, då de få en liten pension. Detta medför, att fonden får ett tillskott; det påstå alla matematici vara alldeles säkert, och det får man väl tro. Men det är en sida av saken, om det nu förhåller sig så; den andra sidan av saken är den: försök att övertyga Sveriges folk om riktigheten härav. Herr Wijk kan göra ett försök. Han kan ju resa genom Sverige och gå ut till småbrukare, torpare, daglönare och dylika personer och säga till dem: »De förmögna skola icke betala några pensionsavgifter: det är till fördel för er»; och han skall icke få en enda av dem till att tro det. Det är svårt nog att övertyga oss här i Riksdagen om denna matematiska regels riktighet; men om vi tro därpå och ställa oss till efterrättelse herr Wijks uppmaning: »man skall icke falla undan för dumheten, utan man skall försöka att upplysa de dumma och oförståndiga», tror herrarna, att vi lyckas? Ja, jag har försökt så långt som mig varit möjligt. Jag har trott på de matematiska utredningarna, och jag har både på möten och enskilt försökt att göra klart för folk detta, att de förmögna ingenting skola betala, och sagt, att det är en fördel för oss fattigt folk, att de rika ingenting betala. Men de hava icke trott mig. Och jag förstår väl varför. Ty det är icke i överensstämmelse med vanligt sunt resonerande.</w:t>
        <w:br/>
        <w:br/>
        <w:t>Sålunda förefaller det mig, att vi av rent psykologiska skäl måste hava bort denna förmögenhetsgräns, och därför har jag för</w:t>
        <w:br/>
        <w:br/>
        <w:t xml:space="preserve">min del velat taga bort den. Folk betraktar nämligen pensionsavgiften som en skatt — med rätt eller orätt, man kan ju betrakta den som en skatt, och man kan ju betrakta den bara som en försäkringsavgift — men nu är det väl ändå så, att massan av Sveriges folk under lång tid framåt kommer att betrakta försäkringsavgifterna som en skatt, och då kunna de icke förstå, varför de, som äro 1 en bättre ställning, icke skola betala den skatten, likaväl som de, vilka äro i sämre ställning. Här sitter till exempel en småbrukare eller en mindre hemmansägare eller en statare, en mycket fattig man; och vid dennes sida en bonde med en egendom på en 6-. 8- å 10 tusen kronor. Den där stataren skall nu betala pensionsavgifter för både sig själv och sin </w:t>
      </w:r>
      <w:r>
        <w:rPr>
          <w:b/>
        </w:rPr>
        <w:t>hustru²</w:t>
      </w:r>
      <w:r>
        <w:rPr>
          <w:b w:val="0"/>
        </w:rPr>
        <w:t xml:space="preserve">, men bonden skulle icke betala något varken för sig eller sin </w:t>
      </w:r>
      <w:r>
        <w:rPr>
          <w:b/>
        </w:rPr>
        <w:t>hustru²</w:t>
      </w:r>
      <w:r>
        <w:rPr>
          <w:b w:val="0"/>
        </w:rPr>
        <w:t>.</w:t>
        <w:br/>
        <w:br/>
        <w:t>Går man sedan upp till de förmögnare samhällsklasserna, ställer sig saken än mera avvita efter deras förmenande. De begripa, icke den matematiska beräkningen härvidlag och ingen kan förmå dem att göra det.</w:t>
        <w:br/>
        <w:br/>
        <w:t>Hur ställer sig då saken längre fram i tiden? En hemmansägare på 6 eller 7,000 kronor har kanske haft sin egendom intecknad upp över takåsen. På ålderns dagar har han då måhända icke mera än stataren och skall då ha samma pensionstillägg. Detta begripa de än mindre rättvisan i. Att en person, som supit hela sitt liv, som varit en mindervärdig individ, och som icke velat arbeta, icke får något pensionstillägg, det förstår folk, det tycka alla vara rättvist och riktigt. Men att den, som skött sig väl, och på den grund att han varit i bättre ekonomisk ställning icke betalt avgift, ändå skall få pensionstillägg på sin ålders dagar, det kan ingen förstå. Det kan icke ens professor Lindstedt, fastän han är styv mate” matiker, få svenska folket att begripa.</w:t>
        <w:br/>
        <w:br/>
        <w:t xml:space="preserve">Nu har jag för min del i likhet med den socialdemokratiska gruppen och flera andra ledamöter i denna kammare velat lägga saken på annat sätt, nämligen så, att de förmögnare skulle betala avgifter, men icke få någon pension. På det sättet skulle de förmögnas deltagande icke bli nedtyngande. Personer med en inkomst över 2.000 kronor skulle icke få någon pension för sina inbetalda avgifter. Detta har inom utskottet mött så kompakt motstånd, att det varit omöjligt att fullfölja den vägen. Jag får också erkänna, att det kan göras invändningar mot en sådan väg. När man kommer upp till personer med 2,000 eller mellan 2- och 3.000 kronors inkomst, kan man säga, att dessa mycket väl tåla att icke få någon pension för sina inbetalta avgifter, men det är av matematici uträknat, att om man skulle komma fram på den vägen, måste man gå ned ända till 800 kronor. Och det får erkännas, att om någon betalt in avgifter under hela sitt liv, och på sin ålders dagar skulle gå förlustig pension, därför att han har 800 kronors inkomst, så vore detta mycket hårt. Då det däremot gäller mera förmögna män och </w:t>
      </w:r>
      <w:r>
        <w:rPr>
          <w:b/>
        </w:rPr>
        <w:t>kvinnor¹</w:t>
      </w:r>
      <w:r>
        <w:rPr>
          <w:b w:val="0"/>
        </w:rPr>
        <w:t>, har jag inga betänkligheter. Jag har dock icke kunnat anse det nödvändigt att frångå den väg, vi anvisat, men har måst böja mic för det kompakta motståndet.</w:t>
        <w:br/>
        <w:br/>
        <w:t xml:space="preserve">Men det finnes också andra synpunkter, som man kan lägga » denna sak, rent praktiska synpunkter. Hur ställer sig en sådan gräns praktiskt? Skola vi hålla den vid 6,000 kronor eller mellan 6 och 10,000 kronor, kan den i många fall bliva en anledning till att söka kringgå lagen. Höja vi den åter över 10,000 kronor, får den icke så stor betydelse, enligt vad de matematiska beräkningarna utvisa. Hålla vi gränsen vid 6,000 kronor, såsom kommittén föreslagit, så skulle det kunna hända, att en hel del av dessa egnahemsägare, som finnas runt omkring vid våra industriplatser, och som ha sina lägenheter intecknade till takåsen, som äro nästan lika fattiga som de andra lönearbetarna, skulle kunna därigenom att de icke angåve, att de hade skuld på sin fastighet, bli fria från att betala denna avgift och endast erlägga förmögenhetsskatt för sin lilla fastighet med 1 å 2 kronor. Deras kamrater åter inom samma arbete skulle få betala en försäkringsavgift av kanske 13 kronor för sig själva och 3 kronor för sina </w:t>
      </w:r>
      <w:r>
        <w:rPr>
          <w:b/>
        </w:rPr>
        <w:t>hustrur²</w:t>
      </w:r>
      <w:r>
        <w:rPr>
          <w:b w:val="0"/>
        </w:rPr>
        <w:t>. På sin ålders dagar får den, som betalat 13 kronor och 3 kronor, större pension, men båda få pensionstillägg. Folk kan aldrig komma att förstå rättvisan i ett sådant system, och därför förefaller det mig synnerligen lyckligt, att utskottet slopat denna bestämmelse.</w:t>
        <w:br/>
        <w:br/>
        <w:t>Jag vill kraftigt framhålla, att efter mitt sätt att se, innehåller det föreliggande pensionsförsäkringsförslaget stora brister i flera avseenden. Men dessa brister kunna dock icke föranleda mig till att yrka avslag på förslaget, och jag ber då att få angiva skälen härför.</w:t>
        <w:br/>
        <w:br/>
        <w:t>Om jag ser på den kritik, som under den senaste tiden mött det föreliggande förslaget, så kommer denna kritik, kan man säga, från alla himlens väderstreck. Den kommer från den yttersta vänstern inom socialdemokratien, och den kommer från Nya Dagligt Allehanda, som väl står på yttersta högra flygeln, den kommer från Stockholmstidningen och Svenska Dagbladet, den kommer från tidningar och medborgare av alla möjliga politiska och sociala färger, och dessa kritiserande ha icke alla samma krav, utan den ene kräver ett, den andre ett annat. Några kunna visserligen ha sammanstämmande meningar, men de flesta ha divergerande. Jag får verkligen säga, att när Svenska Dagbladet kräver avslag på förslaget, därför att icke arbetsgivarebidragen äro med, så blir jag betänksam. Vore det så, att arbetsgivarebidragen vore inarbetade i förslaget, är jag rädd, att icke den tidningen stode på samma ståndpunkt. Likadant är det med den kritik, som kommer från andra håll, och då man känner till vissa företeelser, blir man betänksam. Om man skulle tänka sig, att det bleve avslag, vad komme då att ske? Jo, med de politiska maktfaktorer vi ha i vårt land, komme det sannolikt att under en följd av år bli en strid om olika linjer, och det är icke så säkert, att, när några år gått, vi kommit fram till ett bättre förslag än det nu föreliggande. Ty det går icke för sig att förena stridiga intressen så lätt, som det kan förefalla. Här ha vi dock i alla fall ett förslag, som med alla sina brister kan bilda stommen till något bättre. Och alla vi, som tro på framtiden, böra vara eniga</w:t>
        <w:br/>
        <w:br/>
        <w:t>Lag om allom, att det förslag, som antages i dag, icke blir något evighets- "försäkring = verk. Jag för min del ber att få bestämt säga ifrån, att om jag 7 kommer att få äran att fortfarande vara representant i Riksdagen,</w:t>
        <w:br/>
        <w:br/>
        <w:t>kommer jag icke att anse denna lag såsom något färdigt och slutgiltigt, som skall bli beståndande för någon synnerligen lång tid framåt, utan jag är fullt medveten om, att på många punkter inom en snar framtid komma att krävas kompletteringar och förbättringar. De omständigheter jag här pekat på, nämligen att kritiken kommer från så skilda håll och har så olika yrkanden, göra, att det hela möjligen skulle kunna komma att rinna ut i sanden, om förslaget nu avsloges, att det är skälet, varför jag nu kommer att yrka bifall.</w:t>
        <w:br/>
        <w:br/>
        <w:t>Men därtill har jag också ett annat skäl. Förslaget ger dock även under de närmaste åren, om det nu antages, en liten skärv, ger dock begynnelsen till pensionering för stora massor av svenska medborgare. För dem, som bo i våra storstäder och på våra större industriplatser, kommer nog pensionen icke egentligen att vara någon pension, utan blott ett litet bidrag till försörjningen. Men gå vi ut på den egentliga landsbygden, till alla dem, som i de små stugorna silta och svälta, till alla dem, som icke veta, varifrån de skola få litet pengar för att gå till handelsboden och köpa några hektogram fläsk eller några kilogram rågmjöl, om vi gå till alla dessa kommuner, där fattigvården är så illa ordnad, att man därom får läsa den ena upprörande skildringen efter den andra, så måste vi säga oss, att vi kunna icke låta dessa förhållanden fortfara år efter år utan att göra något. Det kan hända, att eftervärlden kommer att döma oss, som röstat för bifall till förslaget, därför att man kunnat få något bättre i framtiden, om vi röstat avslag, men det är också möjligt, att nutid och eftervärld komma att döma oss hårt, om vi yrka avslag och votera omkull det förslag, som föreligger, därest det sedan ekulle dröja en lång följd av år, innan vi få något bättre.</w:t>
        <w:br/>
        <w:br/>
        <w:t>Jag har nu antytt några av de skäl, varför jag för min del kommer att rösta för förslaget, och ber, herr talman, att få yrka bifall</w:t>
      </w:r>
    </w:p>
    <w:p>
      <w:pPr>
        <w:pStyle w:val="Heading2"/>
      </w:pPr>
      <w:r>
        <w:t>3. Karl Starbäck (Lantmanna- och borgarepartiet inom andrakammaren, man)</w:t>
      </w:r>
    </w:p>
    <w:p>
      <w:r>
        <w:rPr>
          <w:b w:val="0"/>
        </w:rPr>
        <w:t>Herr talman, mina herrar! Det är icke utan, att jag har måst göra en liten politisk reflexion under avhörande av debatten i denna synnerligen viktiga fråga. Jag gjorde den särskilt, under det att herr Wijk hade sitt enligt min mening alldeles ovanligt betydande anförande. Kammarens bänkar voro så gott som tomma, regeringen representerades av ecklesiastikministern, och nu under eftermiddagen är regeringsbänken tom, fastän kanske kammarens bänkar mer besatta. Jag har måst fråga mig: är det verkligen sant, att tyngdpunkten ligger i Andra kammaren? Det må vara hur som helst med den saken, men det förefaller mig ändå, som om det skulle ha varit av ett visst värde, särskilt för regeringens medlemmar, att åhöra den kritik, som nu äntligen inom Riksdagen får rätt att giva sig uttryck, och det förefaller mig, som om det</w:t>
        <w:br/>
        <w:br/>
        <w:t>hade varit en fordran av desto större berättigande, som man förut Lag om allhar ordnat saken så väl som möjligt, för att utskottet, såsom herr män Persons Wijk också anmärkte, skulle i sitt betänkande bliva fullkomligt örsäkring enigt. Jag hade nog måhända undertryckt denna reflexion, om icke (Forts.) ifrån många talare, särskilt från herr statsrådet och chefen för civildepartementet, ifrån herr Branting och även från, som jag uppmärksammade, herr vice talmannen, framkommit nog så skarpa ord angå-</w:t>
        <w:br/>
        <w:br/>
        <w:t>ende den kritik, som förut utanför Riksdagen sökt komma till ordet angående denna stora fråga. Det har uttalats här angående denna agitation åtskilliga vitsord. Man har kallat den för ovederhäftig</w:t>
        <w:br/>
        <w:br/>
        <w:t>och mycket annat, och herr Branting har, som också herr Wijk på-</w:t>
        <w:br/>
        <w:br/>
        <w:t>pekade, särskilt gått till rätta med den enligt hans mening i detta</w:t>
        <w:br/>
        <w:br/>
        <w:t>fall ganska odugliga sakkunskap, som hade professorstitel, d. v. s.</w:t>
        <w:br/>
        <w:br/>
        <w:t>med undantag av professor Lindstedt förstås, och även som jag</w:t>
        <w:br/>
        <w:br/>
        <w:t>kunde förstå professor Steffen, som omvänt och bättrat sig. De</w:t>
        <w:br/>
        <w:br/>
        <w:t>fingo för att nu tala med magisterns ordalag betyget A. Jakob Pet-</w:t>
        <w:br/>
        <w:br/>
        <w:t>tersson och hans medmotionärer fingo, efter vad jag kunde förstå</w:t>
        <w:br/>
        <w:br/>
        <w:t>av utskottets talman ungefär betyget C. Herr Wijk däremot fick</w:t>
        <w:br/>
        <w:br/>
        <w:t>intet betyg alls. Han ansågs med sin motion icke vara värd egent”</w:t>
        <w:br/>
        <w:br/>
        <w:t>ligen något bedömande. Hur skämtsamt jag än tager den här sa-</w:t>
        <w:br/>
        <w:br/>
        <w:t>ken formellt, så måste jag dock säga, att reellt sett förefaller mig utskottets behandling av hans motion, och det förslag, som vidhärtats</w:t>
        <w:br/>
        <w:br/>
        <w:t>denna, någonting i svenska Riksdagens annaler oerhört. Så gavs</w:t>
        <w:br/>
        <w:br/>
        <w:t>det också betyg åt Jakob Petterssons och hans medmotionärers expert,</w:t>
        <w:br/>
        <w:br/>
        <w:t>doktor Nordenmark. Jag tittade mig då omkring i kammaren, och</w:t>
        <w:br/>
        <w:br/>
        <w:t>jag såg på statsrådet Schotte, att han var särdeles belåten. Jag såg</w:t>
        <w:br/>
        <w:br/>
        <w:t>på åtskilliga andra, att de också voro särdeles belåtna, och jag tit-</w:t>
        <w:br/>
        <w:br/>
        <w:t>lade upp på läktaren, där doktor Nordenmark satt, och jag fann,</w:t>
        <w:br/>
        <w:br/>
        <w:t>att han tycktes icke heller vara så synnerligen missbelåten. Det</w:t>
        <w:br/>
        <w:br/>
        <w:t>måtte väl bero på, att betygen avgivits utan de förutsättningar, som</w:t>
        <w:br/>
        <w:br/>
        <w:t>man brukar anse vara av nöden för att ge så stränga omdömen.</w:t>
        <w:br/>
        <w:br/>
        <w:t>Nu får jag lov att säga, att det har framgått, synes det mig, av debatten, särskilt av herr Brantings anförande och även av de talares, som talade emot det kungl. förslaget, att såsom det nu föreligger i form av utskottshetänkande och såsom det framgått från den ena klarheten, ålderdomsförsäkringskommittén, till den andra, Kungl. Maj:ts proposition, och till den tredje, utskottets betänkande, har i det stora hela vidtagits den ena förbättringen efter den andra, och det är utomordentligt gott och väl. Ja, för allt i världen, visst är det gott och väl, men det förefaller mig ändå, som man skulle kunna göra den reflexionen: om det hade varit från början ett riktigt gott förslag, ja, då hade det väl icke kunnat gå att göra så många förbättringar. Det är väl det ursprungliga jämförelsevis icke precis så utmärkta förslaget, som man kunnat förbättra från den ena till den andra instansen. Jag måste därför säga mig, om jag nämligen för ett ögonblick ställer mig på den grundprincip, på vilken utskottsbetänkandet vilar, att hade det fått vila ännu ett år, så kunde man ju ha väntat, att det blivit ännu bättre.</w:t>
        <w:br/>
        <w:br/>
        <w:t>Men när herr Branting talade om herr Jakob Pettersson och hans</w:t>
        <w:br/>
        <w:br/>
        <w:t>sök att se till, om det förslaget kan förbättras, om det är möjligt att komma någon vart på den vägen. Nej, endast hårda omdömen, bestämda påståenden, att det är omöjligt att hjälpa sig fram på den grundprincipen, för att icke tala om herr Wijks och Flodströms förslag, det har man icke alls talat om. Det förefaller mig, som om det hade varit av värde, för att skänka åt det förslag, som nu förmodligen i dag eller i morgon blir lag, det förtroende, som ändå till sist bör uppbära en sådan riksdagshandling som denna, att den kritik, som just nu från denna talarstol av herrar Jakob Pettersson och Hjalmar Wijk tagit sig uttryck, hade kunnat få sin plats även inom det utskott, som behandlat detta så ofantligt viktiga ärende.</w:t>
        <w:br/>
        <w:br/>
        <w:t xml:space="preserve">Nu vill jag icke mycket mera uppehålla mig vid dessa små replikanmärkningar, men jag vill säga, att när herr Branting med en stor gest och med en av indignation vibrerande stämma lämnade åt sidan den här sakkunskapen, som stod herr Jakob Pettersson och hans medmotionärer till buds, så tyckte jag ändå, att det var en liten smula för lättsinnigt. Förhållandet är ju i alla fall det, att när vi motionärer försöka likställa </w:t>
      </w:r>
      <w:r>
        <w:rPr>
          <w:b/>
        </w:rPr>
        <w:t>kvinnan¹</w:t>
      </w:r>
      <w:r>
        <w:rPr>
          <w:b w:val="0"/>
        </w:rPr>
        <w:t xml:space="preserve"> med mannen uti denna fråga, och då räkna med 4 procent, då är det ovederhäftigt, för att använda det epitet, som herr Branting kostade på vår sakkunniga expert. Men när det gäller att taga bort 6,000-kronorsgränsen, hur räknar då utskottet? Jo, det räknar så, att om man tar hänsyn endast till avgifterna över grundavgiften, det faktiskt blir pension tillmätt för de lägsta klasserna efter beräkningen 3'/, procent. I medeltal med hänsyn tagen till alla avgifterna blir det 3,85 procent, men för den högsta klassen fortfarande med hänsyn endast till avgiften över grundavgiften 3 kronor, beräknas efter 4,45 procent. Då är det icke någon ovederhäftighet längre, utan då är det alldeles riktigt, att låta de bäst ställda av de människor, det gäller, få en pension efter 4,45 procent, men de lägsta efter 3,5 procent. Jag tycker ändå, att när det nu gäller en motion, som här framställts optima fide, jag ber herrarna vara övertygade om detta. och denna motion icke haft någon som helst förespråkare vid det förberedande arbetet, då bör man väl ändå synnerligen välvilligt se på, att man försökt att lägga fram det bästa möjliga för att motivera, vad där säges, och icke endast, som herr Branting — han får ursäkta uttrycket — med en gest och en fras lägga den handlingen ad acta.</w:t>
        <w:br/>
        <w:br/>
        <w:t>Det var en viss klang i Bernhard Erikssons anförande nyss: vi kunna icke skjuta på frågan. Ja, jag undrar, herr Bernhard Eriksson, om den frågan verkligen på allvar varit uppe. Har verkligen inom det utskott, som förberett behandlingen av detta ärende, det på allvar varit påtänkt, huruvida icke den möjligheten legat för svenska riksdagen att nu i år fastslå, att vi skulle ha fram denna invaliditetsoch ålderdomsförsäkring genom att antaga finansplanen, och vi vilja utfästa oss att vara tillmötesgående och så skarpt som möjligt se till, att vi komma till det bästa resultatet? Nej,</w:t>
        <w:br/>
        <w:br/>
        <w:t>det har icke varit på det sättet. Ni ha, ni som suttit och haft själva Lag”om allavgörandet om hand, svurit på professor Lindstedts räkning. Det män penstonss är någonting ytterligt beklämmande för dem, som i denna fråga 7 övsäkring velat se en av de allra främsta, som den svenska Riksdagen haft att (Forts. ) behandla, att finna att en sådan auktoritetstro här gjort sig gäl- | lande, som skett. Det går icke, som herr Branting sökte framhålla, att få oss att tro — det gick som en underström och en fanfar igenom början av hans anförande — att det nu gäller hela folket, och att det är det, som är det stora för socialdemokraterna, att de bortse från lönearbetarnas krav. Nu gäller det hela folket. Ja, vad gäller det i vår motion, om icke hela folket? VWVad är skillnaden? J 0, skillnaden är och förblir, att för herr Brantings hela folk gäller det försörjning, men för vårt hela folk gäller det försäkring. — Jag ser, att herr Branting skakar på huvudet och tycker, att det är något särdeles undermåligt — för allt i världen, låt oss nu komma överens om för en gångs skull, att när det gäller gamla goda vänner, så kan man anse varandra undermåliga. Härvidlag är det ju dock så, att herr Branting haft mycket god tid på sig att sätta sig in i dessa frågor och följa dem i de olika instanserna, som det för en vanlig riksdagsman i dessa dagar, det måste Jag erkänna, varit mycket svårt att sätta sig in i, ty när man nu rent ut sagt ganska tyngd av arbetsbördan inom det utskott, man tillhör, har fått på sin lott att försvara en motion, som väckts på grund av en kungl. proposition, så är det ju icke så underligt, om man icke finner det vara så synnerligen lätt att tränga in i det utskottsbetänkande, som nu föreligger. Ty, mina herrar, ni få lov att medge, att det är tre olika förslag. Det är kommitténs, det är Kungl. Maj:ts och det är utskottets. Ja, herr talman, jag förstår, att något inträffat i Riksdagens tyngdpunkt, Första kammaren, eftersom folket börjar komma in och höra på en fattig talare här inne. Det är Ju särdeles intressant att få se några fler fyllda bänkar, men det vore snällt, om herrarna ville sluta resonemanget om vad som inträffat i Första kammaren därute, ty det är ju icke precis ägnat att underlätta arbetet att under ideligt sorl söka kritisera det här förslaget. Ja. jag skall be att få stilla alla kamraternas nyfikenhet; det var endast 28 nej 1 Första kammaren. Jag ser också, att herr statsrådet och chefen för civildepartementet är mycket belåten, och det unnar jag honom mycket gärna, för allt i världen. Det kommer emellertid icke att i någon avsevärd grad förkorta mitt anförande. Jag skall emellertid be att få yttra mig något om avgifterna för den lägsta klassen och förhållandena med avseende &amp; dem. Enligt $ 13 i utskottets förslag, pagina 61, är avgiften 3 kronor att erläggas av en var avgiftspliktig, och dessa 3 kronor skola uppbäras av kommunen. Kommunen är skyldig att redovisa de helopp, som motsvara icke erlagda avgifter. Det är samma tankegång delvis, som herr Wijk varit inne på. Det ligger således i kommunens intresse att driva in alla resterande avgifter. Nu skola vi komma ihåg, att I; av de avgiftspliktiga stå under en inkomst på 800 kronor, det</w:t>
        <w:br/>
        <w:br/>
        <w:t>innebär ett antal enligt kommitténs beräkningar, tror jag, motsvarande 2,128,300 personer. Herr Wijk undrade, liksom jag gör det, huru många av dessa människor med mindre än 800 kronors inkomst, som komma att häfta för restantier; man skall nämligen härvid betänka, att det gäller för personer att betala sina avgifter, vilka leva på existensminimum eller på gränsen till existensminimum, och det gäller också personer, av vilka man knappast kan fordra någon starkare ekonomisk känsla, som går utanför behovet för dagen. Om det sålunda nu måste bli för många kommuner en massa restantier — herr Wijk nämnde siffran 33 Jo ifråga om Göteborg — och dessa kommuner skola svara för betalningen av dessa restantier, vilken omfattande apparat komme det då icke att behövas för att indriva de” samma? Enligt vad jag kan förstå, så blir det en ganska besvärlig och omständlig dylik apparat Det blir dessutom rätt mycket arbete för indrivningsmyndigheterna och säkerligen rätt mycket trakasse” rier för individerna. Nu, säger man — och då syftar man på $ 9, stycket b) — att det blir nog icke så farligt med de här restantierna» ty lagstiftarna ha varit så visa, att de förutsett denna sak. Man skriver ju nämligen i anförda lagrum: »Den som visat tredska eller uppenbar försumlighet i fullgörandet av honom enligt denna lag åliggande avgiftsplikt må sökt pensionstillägg icke beviljas», men man tillägger försiktigtvis, att pensionsnämnden har rätt att »uwndantagsvis&gt; medgiva dessa tilläggspensioner. Vad innebär nu detta ord »undantagsvis»? Jo, enligt vad jag kan förstå, så kommer här förhållandet till fattigvården fram. Det är ju nu så inrättat enligt den lag, som vi hålla på att antaga, att efter den sista redaktionen, nämligen det nu föreliggande utskottsbetänkandet, så skall utav det hela ?/, lämnas som statsbidrag och !/, fördelas så, att en ”/s kommer på varje kommun och !/s, den andra hälften av den sista fjärdedelen, på landstingen. Nu förmodar jag — och det vill jag ha sagt inom parentes — att denna fördelningsgrund tillkoramit därför att man skall ha en viss hållhake på kommunernas intressen i detta avseende; man skulle annars kunnat gå den väg, som herr Jakob Pettersson och hans medmotionärer pekat på, och låtit den sista fjärdedelen fördelas på landstingsområdet. Men det vill man inte, därför att då är man rädd för, att, om icke kommunen alls blir direkt ekonomiskt intresserad, så låter den denna omständighet spela in vid bedömandet av, vilka som skola ha sin tilläggspension, eller, som det i en annan paragraf heter, »sitt understöd».</w:t>
        <w:br/>
        <w:br/>
        <w:t>Jag återkommer nu till den tredskande. Huru mycken tredska skall han ha visat, denna person, som enligt lagen icke skall få någon tilläggspension, och hur länge skall han ha visat denna tredska? Skall han ha visat tredska, under det han sökts av utsökningsmyndigheterna under ett år en gång, två gånger eller tre gånger? Och sedan när det egentligen gäller — låtom oss tänka oss, att han blir invalid först efter 50 år — då det då äntligen skall avgöras, om han varit tredskande eller han skall få sin tilläggspension, skall han då uppvisa och på vilket vis skall han i så fall styrka, att han icke varit tredskande för pensionsnämnden eller fattigvårdsnämnden, som då</w:t>
        <w:br/>
        <w:br/>
        <w:t>antagligen kommer att ha ett trevligt sammansatt utskott? Huru Lag om allmånga år skall han ha visat tredska, för att han icke skall få till- "Försäkring &lt; läggspension? Ja, erfarenheten lär väl få visa detta. rät: dis</w:t>
        <w:br/>
        <w:br/>
        <w:t>Emellertid får man nu härvidlag observera, att under alla dessa (Forts.) år, 50, 40 eller 30 år, skall kommunen betala för honom de tre kronorna. Och så kommer då äntligen den stund, då pensionsnämnden skall sammanträda för att avgöra: är det en tredskande man; skall han ha pensionstillägg, och hur stort pensionstillägg skall han i så fall ha? Det står nämligen: »må sökt pensionstillägg icke beviljas An dock att vederbörande pensionsnämnd må, efter prövning av omständigheterna, för fall, varom under a) och b) förmäles, undantagsvis medgiva pensionstillägg med minskat belopp.» Ja, låtom oss antaga, att pensionsnämnden finner, att han har tredskats — ja, hur går det då? Jo, då går det på det sättet, att han faller fattigvården till last. Nu tror jag dock knappast, att det kommer att ske på det sättet, ty man kommer väl att räkna efter och finna, att, om man nu ger honom pensionstillägg, så har kommunen att betala högst "/s av 150 kronor, 18: 75, och så får han sina 150 kronor; eller låtom oss säga, att han endast har rätt att få 100 kronor, ja, då får kommunen betala 12: 50. Men om han faller fattigvården till last, hur går det då? Jo, då är det på det sättet enligt något lagrum i samma paragraf, tror jag, att då får kommunen tillbaka, vad som erfordras till täckande av kostnaderna för den lämnade fattigvården och dessutom finns en del stadganden härvidlag. Det kommer således här, mina herrar — och det är dit jag med detta tyvärr långa resonemang velat komma — att uppstå den frågan, huruvida alla dessa personer, som Jag vågar förutse komma att restera med sina avgifter och för vilka kommunen måste betala, skola, när det en gång gäller, komma att antingen få sitt pensionstillägg enligt den paragrafen, eller också att få fattigvård enligt den paragrafen, och på vilket sätt kommunen skall slippa lindrigast undan. Men jag tillåter mig fråga de herrar, som anse detta vara en försäkringslag: var ligger försäkringen? Här är den rena, rama fattigvården komplett klar. Vad ni sedan än vilja kalla det, och med eller utan politiska konsekvenser, det är den rena rama fattigvården, och det är då i alla fall ett emblem på detta stora folkförsäkringspensionsförslag, som jag i min mån vill försöka att taga bort; ty någon försäkring är det icke, utan det är fattigvård.</w:t>
        <w:br/>
        <w:br/>
        <w:t xml:space="preserve">Jag måste också ett ögonblick med tanke på detta framhålla de politiska konsekvenser för individerna, som denna lag enligt min mening måste komma att medföra. Man har varit så särdeles omsorgsfull att försöka få fram den synpunkten, att denna lag skall sörja för, att politisk rösträtt numera icke kommer att berövas den individ, som annars rätt lätt kan bli berövad sådan, ty nu skall han få pension i stället för fattigvård. Ja, jag vill taga ett exempel för att belysa saken. Låtom oss alltså tänka oss en arbetare, som har </w:t>
      </w:r>
      <w:r>
        <w:rPr>
          <w:b/>
        </w:rPr>
        <w:t>hustru²</w:t>
      </w:r>
      <w:r>
        <w:rPr>
          <w:b w:val="0"/>
        </w:rPr>
        <w:t xml:space="preserve"> och ett par barn mellan 16 och 18 år och sitter i jämförelsevis goda ekonomiska omständigheter. Han skall nu betala sina 13 kronor efter högsta klassen och dessutom enligt en paragraf, den</w:t>
        <w:br/>
        <w:br/>
        <w:t xml:space="preserve">17, betala 3 kronor för sin </w:t>
      </w:r>
      <w:r>
        <w:rPr>
          <w:b/>
        </w:rPr>
        <w:t>hustru²</w:t>
      </w:r>
      <w:r>
        <w:rPr>
          <w:b w:val="0"/>
        </w:rPr>
        <w:t xml:space="preserve"> och så kanske för två barn 6 kronor, vilket innebär en ökning på debetsedeln av 22 kronor, och detta belopp skall uttagas samtidigt som den övriga skatten. Jag vill då fråga: tro nu icke herrarna, alt det kommer att ha någon betydelse för dessa personer, som leva i de små omständigheter, som det här är fråga om? "Tro icke herrarna det kan komma att hända, att just denna ökning, som skall uttagas på en gång eller ytterst få gånger, kommer att medföra restantier och, som konsekvens, förlust av politisk rösträtt? Det är dock något annat, som vi tillåtit oss föreslå i vår reservation, nämligen inbetalning av dessa avgifter i småposter.</w:t>
        <w:br/>
        <w:br/>
        <w:t xml:space="preserve">Herr Wijk upptog i sitt anförande särskilt till kritisk granskning den ändring med avseende på pensionstilläggets utgående, som innehålles uti 6 $ och står på sid. 56 i utskottets betänkande. Jag måste nu för min enskilda del framhålla, att jag fann hans kritik utomordentligt berättigad. Jag skulle blott vilja tillägga, att det förefaller mig ganska märkvärdigt, att man kan vara med om en så krånglig bestämmelse, som denna paragraf innehåller, då nämligen pensionstillägget skall utgå efter tre olika principer: För den, vil kens årsinkomst ej överstiger 50 kr., sker intet avdärag, för den pensionstagare, vars inkomst uppgår till 50, men icke 100 kr., göres avdrag allenast med det belopp, varmed hans årsinkomst överstiger 50 kr.; och slutligen för pensionstagare, vilkens årsinkomst överstiger 100 kr., utgör pensionstillägget för man 150 kr. och för </w:t>
      </w:r>
      <w:r>
        <w:rPr>
          <w:b/>
        </w:rPr>
        <w:t>kvinna¹</w:t>
      </w:r>
      <w:r>
        <w:rPr>
          <w:b w:val="0"/>
        </w:rPr>
        <w:t xml:space="preserve"> 140 kr. med avdrag av halva årsinkomsten. När man inför en sådan treenighet, är det väl kanske en symbol för den treenighet, som herr Branting, herr Lindman och — ja, vem skall jag nämna? — statsrådet Schotte ha åstadkommit. Men då borde väl något verkligt vara vunnet med det. Enligt min mening har man icke hjälpt alls vad man ville hjälpa, såsom ock framhölls av herr Wijk. Dock säger utskottet: »Härigenom brötes ock i väsentlig grad udden av invändningarna från dem, som mot förslaget anmärka, att detta skulle missgynna sparsamhet och arbetsamhet.&gt; Jag skulle här ha lust att säga om utskottet ungefär vad herr Branting sade om doktor Nordenmark, men jag skall icke upprepa det, ty utskottet är ju en betydligt större och mäktigare auktoritet, så varför tala illa om detta.</w:t>
        <w:br/>
        <w:br/>
        <w:t>Jag vill icke repetera herr Wijks siffror, men ber dock att få säga något om de lägsta. I fall en person sparat, så att han har 50 kronors livränta, får han lika mycket i tilläggspension som en person, vilken sparat ihop till en livränta på 200 kronor, eller om en person kan arbeta, så att han förtjänar 50 kronor om året, får han lika mycket tilläggspension som den, vilken förtjänar 100 kr. Är det någon, som sparat, så att han har ett kapital på 1,000 kr., får han lika stor tilläggspensicn som den, som sparat så att han har ett kapital på 2,000 kr. Tro verkligen herrarna, att den, som har ett kapital på 2,000 kr., blir glad och belåten, då han icke får mera än den, som icke sparat alls eller bara sparat så, att han har 1,000 kronors kapital? Eller låt oss taga ett annat exempel. En person har skaffat sig en inkomst av 50 kr. om året, han har en närskvld, som ger honom husrum, tarvligt säkerligen, men i alla fall ett ställe, där</w:t>
        <w:br/>
        <w:br/>
        <w:t>han finner sin tillflykt. Det finnes en särskild paragraf, enligt Lag om allvilken detta husrum värderas till 50 kr. Då säger kanske den när- "Försäkring skylde: varför skall du ligga mig till last? Om jag icke ger dig ” m m. detta krypin, får du 50 kr. mera i tilläggspension. Det blir en na- = (Forts.) turlig överenskommelse mellan dessa, att den andre icke bryr sig om</w:t>
        <w:br/>
        <w:br/>
        <w:t>att begagna rummet, han får därigenom 50 kr. mera av staten, och</w:t>
        <w:br/>
        <w:br/>
        <w:t>hans släkting förtjänar mera genom att hyra ut rummet. Jag får</w:t>
        <w:br/>
        <w:br/>
        <w:t>säga, att de, som påstå, att denna lag främjar kärleken till spar-</w:t>
        <w:br/>
        <w:br/>
        <w:t>samhet och självhjälp, ha en mycket egendomlig uppfattning Men</w:t>
        <w:br/>
        <w:br/>
        <w:t>därtill vill jag lägga, att det många gånger kommer att visa sig,</w:t>
        <w:br/>
        <w:br/>
        <w:t>att penningen betyder mera än samhörighetskänslan mellan närskyl-</w:t>
        <w:br/>
        <w:br/>
        <w:t>da, mellan vänner och fränder, och det är säkerligen icke till båtnad</w:t>
        <w:br/>
        <w:br/>
        <w:t>Till sist måste jag vända mig mot ett par sidor i utskottets utlåtande, som av både herr Jakob Pettersson och herr Wijk varit föremål för uppmärksamhet. Jag må säga, att när jag för någon natt sedan satt och studerade detta betänkande, blev jag icke vidare glad, utom när jag läste sidorna 6 och 7, därav jag fann, att utskottet hyste en högst besynnerlig tro på Riksdagens förmåga att svälja både det ena och det andra i den framställning, som utskottet där gör. I sitt resonemang om den grundläggande teoretiska uppfattningen med avseende på arbetsgivarbidragen säger utskottet: »Då det enligt motionärernas egen framställning ingalunda synes vara visst, alt den försäkringsavgift, som arbetsgivaren erlägger för sina arbetare, får betydelsen av en motsvarande höjning av lönen, utan den likaväl kan försorsaka en nedsättning av lönen med motsvarande belopp, så synes vinsten för arbetaren av hela detta system vara mindre klar, åtminstone såvida man på denna väg icke når fram till väsentligen högre pensionsbelopp än genom att följa den väg Kungl. Maj:t anvisat.»</w:t>
        <w:br/>
        <w:br/>
        <w:t>Men på nästa sida säger utskottet: »Skapandet genom själva försäkringsanordningen av en avsevärd ekonomisk lättnad för en viss låt vara mycket betydande grupp av befolkningen» etc.</w:t>
        <w:br/>
        <w:br/>
        <w:t>Ja, hur kunna dessa uttalanden låta sig förenas? Å ena sidan synes vinsten »mindre klar», men å andra sidan talas det om en »avsevärd ekonomisk lättnad». Nu vill jag för min enskilda del gratulera vissa medlemmar av utskottet att ha denna dubbelmening i utlåtandet, ty annars slår resonemanget fullständigt ihjäl argumenten för arbetsgivarbidragen, när det gäller all socialförsäkring, icke endast i avseende på den försäkringsform det här är fråga om utan även beträffande olycksfallsoch sjukförsäkringen. Det skall bli intressant för dem, som då äro medlemmar av svenska riksdagen, när vi äntligen komma fram till denna del av den sociala försäkringen, att se hur herrar socialdemokrater då skola ställa sig till kravet på arbetsgivarnas bidrag till försäkringen. Det kommer säkerligen icke att saknas de, som peka på det resonemang, som här föres på sidorna 6 och 7. Och det blir särdeles svårt — även om man då erinrar därom att detta skett i kompromissens tecken — att stå för den utomordentliga brist på logik och framsynthet, som här tagit sig uttryck.</w:t>
        <w:br/>
        <w:br/>
        <w:t>Med avseende på dessa båda försäkringsformer, olycksfallsoch sjukförsäkringen, har ju av herr statsrådet och chefen för civildepartementet, om jag icke minnes fel, särskilt på ett möte här i Stockholm utlovats, att det snart nog skall av regeringen framläggas förslag angående dessa försäkringsformer. Det synes mig icke fullt klart, vad utskottet menar om den saken, då jag genomläser dess framställning å sid. 51. Emellertid gläder det mig rätt mycket, då jag ser de namn som stått under de där omnämnda motionerna, särskilt då jag finner herr J. E. Berglunds namn — han var, om jag icke bedrager mig, en visserligen icke till Riksdagen hörande, men därutanför verksam, ganska mäktig motståndare mot det krav, som 1910 restes från ett fåtal motionärer här 1 kammaren, att man då skulle genomföra obligatorisk sjukförsäkring. Jag finner, att han har kommit på andra tankar nu, och det förefaller mig, som om över huvud taget ett omslag med avseende på uppfattningen angående den obligatoriska sjukförsäkringens betydelse verkligen skulle ha inträtt. Jag kan i detta sammanhang icke underlåta att nämna, att den, som då stod som en mycket förkättrad och delvis starkt förhånad expert på de dåvarande motionärernas sida, nämligen doktor Nordenmark, ändock synes i den saken ha fått rätt gentemot många tvivlare, och särskilt vill jag ju erinra om att vad han yttrade till mig personligen om att det skulle bli intressant att se, hur det skulle gå med moderskapsförsäkringen utan obligatorisk sjukförsäkring till punkt och pricka slagit in. Någon moderskapsförsäkring ha vi icke fått och — sanna mina ord — vi lära icke få det utan obligatorisk sjukförsäkring. — Detta är nu en parentes, som kunde varit borta, det låg emellertid för mig nära till hands att erinra om denna sak.</w:t>
        <w:br/>
        <w:br/>
        <w:t>Herr Bernhard Eriksson vädjade till regeringen och bad så vackert, att den icke skulle glömma bort den här frågan. Ja, jag skall icke vädja till regeringen i denna sak. Jag är alldeles övertygad om att både den obligatoriska sjukförsäkringen och olycksfallsförsäkringen måste komma lika visst som jag är övertygad om att de komma alldeles för sent. De sociala försäkringsspörsmålen ha behandlats uti fullständigt omvänd ordning mot den, i vilken de bort behandlas. Nu hålla vi på att resa en enligt mångas mening stolt och praktfull överbyggnad på den sociala försäkringen. Men grunden, mina herrar, den ha vi icke, och vilken betydelse som de förebyggande åtgärderna rent ekonomiskt kunna ha för den försäkring, som det här är tal om, det ha vi ingen aning om. Var funnos ålderdomsförsäkringskommitténs herrar medlemmar, som sutto i Riksdagen 1910, när denna fråga då var före? Varför talade de icke då varmt för och framhöllo, att grunden för socialförsäkringen måste vara sjukförsäkringen! :</w:t>
        <w:br/>
        <w:br/>
        <w:t>Ånej, vi få väl ändå lov att medge, att det finns sakkunskap även utanför regeringen och utskottet och att denna sakkunskap icke har fått göra sig gällande.</w:t>
        <w:br/>
        <w:br/>
        <w:t>Till slut vill jag säga att det är min livliga övertygelse, att det visserligen är en god och härlig och fosterländsk gärning att ge de utslitna åldringarna och invaliderna den vård som de behöva, men</w:t>
        <w:br/>
        <w:br/>
        <w:t>för folkhälsans skull, mina herrar, har det ännu mycket större betydelse att genom en väl ordnad social sjukoch olycksfallsförsäkring bereda möjlighet för alla de många, både de tio tusenden och de tusenden, som herr statsrådet talade om, att slippa bli utslitna i förtid, därigenom att de omedelbart få en vård, som gör det möjligt för dem att fortsätta arbeta för sig själva och indirekt även för fosterlandet. Detta skulle säkerligen komma att ge dem en mycket större tillfredsställelse än att efter pensionsnämndernas och fattigvårdsstyrelsernas inbördes överläggningar möjligen få vare sig som tilläggspension eller som understöd 150 kronor eller däröver.</w:t>
        <w:br/>
        <w:br/>
        <w:t>Herr talman, jag nödgas på grund av vad jag här yttrat och med instämmande i allt väsentligt i vad herrar Jakob Pettersson och Wijk avfört yrka avslag på den nu föredragna paragrafen.</w:t>
      </w:r>
    </w:p>
    <w:p>
      <w:pPr>
        <w:pStyle w:val="Heading2"/>
      </w:pPr>
      <w:r>
        <w:t>4. Erik Nilson (Liberala riksdagspartiet, man)</w:t>
      </w:r>
    </w:p>
    <w:p>
      <w:r>
        <w:rPr>
          <w:b w:val="0"/>
        </w:rPr>
        <w:t>Herr talman! Den sista ärade talaren, min högt värderade vän på gävleborgsbänken, hade icke nog hårda ord och domar att uttala om det föreliggande förslaget. Det var inte hans ideal, som i det föreliggande förslaget har blivit förverkligat. Men, mina herrar, en fråga av denna innebörd, löses icke på programmet: en var sitt eget förslag, utan man måste härvidlag söka gå fram efter sådana linjer som ha förmåga att samla icke en och annan enstaka försäkringsentusiast utan det stora flertalet inom den beslutande riksförsamlingen och att vinna sympatier inom folkets breda lager.</w:t>
        <w:br/>
        <w:br/>
        <w:t>Jag skall icke ingå på ett bemötande av hans många detaljanmärkningar mer än i ett par fall, nämligen beträffande de anmärkningar, om vilka han och herr Wijk äro eniga och med mycken pondus söka göra gällande, att, om jag förstod de ärade talarna rätt, lagen skulle vara så avfattad att i de lägsta klasserna pensionerna beräknas efter 3,5 procents fondränta under det att i den högsta avgiftsklassen denna fondränta skulle utgöra 4,4 procent. D. v. s. förslaget skulle vara av den innebörden, att det gynnade de i ekonomiskt hänseende bäst situerade på de svagares bekostnad. Tillåt mig då förklara, att det påståendet saknar varje grund. Det existerar fullkomlig solidaritet mellan alla avgiftsklasser i det hänseendet som de ärade talarna härmed berört, och detta är så mycket nödvändigare, som det ju kan hända, att en person under en period av sitt liv tillhör en lägre avgiftsklass, för att så småningom längre fram flytta upp i en högre. Nu begär jag icke att kammaren skall fästa något större avseende vid mitt omdöme i detta fall, men jag vill då säga, att bakom denna min förklaring står en auktoritet, som jag tror, att kammaren måste skänka sin aktning och sitt förtroende.</w:t>
        <w:br/>
        <w:br/>
        <w:t>Den som med uppmärksamhet åhörde de båda talare, som under förmiddagens debatt yrkade avslag på den nu föredragna</w:t>
        <w:br/>
        <w:br/>
        <w:t>paragrafen, torde ha funnit, att de i själva verket befinna sig på helt olika linjer. Den enes argument slog ihjäl den andres.</w:t>
        <w:br/>
        <w:br/>
        <w:t>ad den ene ansåg vara en förtjänst uti det föreliggande förslaget, det ansåg den andre vara en betänklig svaghet. Deras uppfattning överensstämde endast i väsentligen två punkter nämligen dels därutinnan, att de ansågo, att arbetsgivarbidrag hör till en social invaliditetsförsäkring, och dels därutinnan, att det föreliggande förslaget skulle motverka sparsamheten och självhjälpssträvandena. Emellertid kan det icke hjälpas, att vad herr Pettersson i Södertälje finner vara ägnat att främja självhjälpssträvandena, därom har herr Wijk en fullkomligt motsatt uppfattning. Detta visar ju huru svårt detta problem är att lösa och att icke alla vid denna lösning kunna få sina särskilda önskemål tillgodosedda.</w:t>
        <w:br/>
        <w:br/>
        <w:t>Det har också under utskottsbehandlingen visat sig, att knappast något av de förslag, som i motioner eller eljest ha framförts, varit för kommittén främmande. Förslagens realiserande har emellertid stött på svårigheter, som för närvarande varit oöverkomliga. Det är för den skull icke så, att det föreliggande förslaget är det bästa tänkbara, men det synes vara det enda, som man i närvarande tid och under förhanden varande förhållanden kan realisera. Med tillfredsställelse konstaterade jag också, att min ärade vän herr Pettersson i Södertälje medgav, att utskottets förslag har avsevärda förtjänster framför såväl kommitténs som Kungl. Maj:ts.</w:t>
        <w:br/>
        <w:br/>
        <w:t>Herr Wijks grundanmärkning mot förslaget var, att statsbidraget ordnats fristående. Men den anmärkningen drabbar med hela sin kraft såväl herr Petterssons i Södertälje förslag som Kungl. Maj:ts, ty i båda fallen är statsbidraget fristående. I förevarande situation synes det emellertid vara lämpligast att icke vidare taga kammarens tid i anspråk för bemötande av denna anmärkning.</w:t>
        <w:br/>
        <w:br/>
        <w:t>Viktigare synes mig vara att undersöka vad de olika förslagen ge de försäkrade. Av den bilaga, som åtföljer utskottets utlåtande, finner man på sid. 47, att enligt herr Wijks förslag en man med: en årsinkomst av 400 kronor och med en årsavgift av 6 kronor får en pension av 194 kronor. Enligt utskottets förslag skulle samma person för en årsavgift av 3 kronor få en pension av 213 kronor. Tro ni icke då mina herrar, att det är större sannolikhet för att den mannen med de små inkomsterna mera strävar för att betala sina pensionsavgifter på 3 kronor med utsikt att en gång kunna erhålla en årlig pension av 213 kronor än att betala 6 kronor om året för att en gång i tiden få en pension av 194 kronor. På samma sida ser man, att det gifta paret, enligt herr Wijks förslag skulle för en årsavgift av 6 kronor få en pension av 214 kronor i stället för 418 kronor enligt utskottets förslag. Den som tror, att man med ett förslag byggt på sådana grunder som herr Wijks skall kunna få någon en-</w:t>
        <w:br/>
        <w:br/>
        <w:t>tusiasm i landet, han har en tro som, jag måste säga det, nästan Lag om allär mäktig att försätta berg. Vidkommande förslaget i övrigt "Ön pinstonsber jag att få hänvisa till regeringsrådet Lindstedts yttrande 74 m 7 som återfinnes i slutet av betänkandet. Det heter där på sid. (Forts.) 46 och 47: »Kostnaden för försäkringen bestrides enligt utkastet | dels genom "årsavgifter och dels genom ett direkt statstillskott</w:t>
        <w:br/>
        <w:br/>
        <w:t>till dessa avgifter. Avgifterna utgå med 1 procent av inkomsten</w:t>
        <w:br/>
        <w:br/>
        <w:t>(för äkta makar räknas hälften av inkomsten på vardera), dock</w:t>
        <w:br/>
        <w:br/>
        <w:t xml:space="preserve">gift </w:t>
      </w:r>
      <w:r>
        <w:rPr>
          <w:b/>
        </w:rPr>
        <w:t>kvinna¹</w:t>
      </w:r>
      <w:r>
        <w:rPr>
          <w:b w:val="0"/>
        </w:rPr>
        <w:t>. För lägre inkomster räcka dessa avgifter på långt</w:t>
        <w:br/>
        <w:br/>
        <w:t>när ej till för ändamålet. Därför måste pensionsvillkoren min-</w:t>
        <w:br/>
        <w:br/>
        <w:t>skas för personer med högre inkomster. Redan i årsavgifterna</w:t>
        <w:br/>
        <w:br/>
        <w:t>ligger således en beskattning av högre inkomster. Härtill kom-</w:t>
        <w:br/>
        <w:br/>
        <w:t>mer statens direkta bidrag, vilket i utkastet beräknas till 21 miljoner, men efter kommitténs beräkningsgrunder skulle uppgå</w:t>
        <w:br/>
        <w:br/>
        <w:t>till 273/4 miljoner, och vilket belopp, så vida ej meningen är</w:t>
        <w:br/>
        <w:br/>
        <w:t>att avskilja en stor del av den nuvarande generationen från avgiftsplikt, synes erfordras redan från försäkringens början. Här-</w:t>
        <w:br/>
        <w:br/>
        <w:t>till komma de i detta fall betydande kostnaderna för den nu-</w:t>
        <w:br/>
        <w:br/>
        <w:t>varande generationens upptagande i försäkringen på något så</w:t>
        <w:br/>
        <w:br/>
        <w:t>när drägliga villkor, men vilka kostnader med avseende å den begränsade tiden ej kunnat närmare bestämmas.» Jag må säga,</w:t>
        <w:br/>
        <w:br/>
        <w:t>att det synes mig att enbart vad som där är anfört, tydligt och</w:t>
        <w:br/>
        <w:br/>
        <w:t>klart har ådagalagt, att den av herr Wijk anvisade vägen icke</w:t>
        <w:br/>
        <w:br/>
        <w:t>är framkomlig, om man vill uppnå ett tillfredsställande re-</w:t>
        <w:br/>
        <w:br/>
        <w:t>Nu några ord om det föreliggande förslagets inverkan på sparsamhetslusten hos folket. Man förmenar, att folket skall förlora lusten att tänka på framtiden och förlora varje intresse för sparsamhet, om detta förslag går igenom. Först må jag då säga, att besittandet av ett kapital på 6,000 kronor är väsentligt värdefullare än ett pensionstillägg på 150 kronor om året. Én person på landet, som har 6,000 kronors kapital, anses och det icke utan skäl såsom ganska välbärgad. Ett sådant kapital skänker en helt annan trygghet och helt andra och större möjligheter än pensionstillägget. Den som har ett sådant kapital kan ju nämligen vid behov använda detsamma på sätt som han finner att förhållandena det påkalla, han får lämna det i arv åt sina närmaste o. s. v. Tror nu kammaren, att det finns några grundade skäl för att påstå att den del av vårt folk som sparar och vill spara skall bli annorlunda sinnad, därför att det ställes i utsikt att på ålderns dagar i händelse av behov få ett pensionstillskott på 150 kronor? Visst icke. Den som tror det, han känner icke svenska folket, han känner icke hur det är sinnat. Han har gått och stirrat på den omständigheten, att man här i Stockholm och i andra storstäder får se åtskillig nöjeslysten, cigarettrökande ungdom, som förstör en icke oväsentlig del av sina pengar på ett onyttigt och skadligt sätt. Detta är mycket beklagligt och den ungdomen behöver förvisso fostras till sparsamhet. Men</w:t>
        <w:br/>
        <w:br/>
        <w:t>den ungdomen är ingen typisk representant för svenska folket. Nu är det emellertid så, att även herr Pettersson i Södertälje i sin motion förutsätter bidrag av allmänna medel, nämligen 70 kronor till varje pension. Han förutsätter alltså att omkring 38 millioner kronor av allmänna medel skola användas såsom tillskott till avgiftspensionerna. I den delen föreligger sålunda ingen väsentlig skillnad emellan utskottets förslag occh herr Petterssons motion. Skillnaden ligger väsentligen däri, att herr Pettersson har velat dela ut dessa 38 miljoner kronor åt alla, oavsett om de ha behov därav eller ej. Och de många miljoner, som annars skulle krävas, äro ganska generande. Då förefaller det, som om det skulle vara nog så välsignelsebringande att lägga de 38 miljonerna på de punkter, där de verkligen behövas, där behovet gör sig gällande, i stället för att mera generellt dela ut dem. Jag vill likväl säga, att herr Pettersson icke har kunnat fullfölja sin egentliga tankegång och det av kostnadshänsyn. Han har måst göra restriktioner även han och det framför allt med hänsyn därtill, att han funnit, att med de medel, som här finnas till disposition, skulle pensionstillägget annars bli alltför obe; tydligt. Han har sålunda måst vidtaga restriktioner i särskilt två hänseenden, först och främst därutinnan, att han har velat från pensionstillägg taga bort alla dem, som under de senast förflutna fem åren haft en inkomst av 2,500 kronor eller däröver. Och därjämte har han nu nödgats föreslå införandet av en karenstid på fem år, varunder årsavgifterna skulle ordentligt betalas. Nu kan man fråga: är det då så, att den tilläggspension av 70 kronor, som föreslås i herr Petterssons motion, icke motverkar sparsamhet, men däremot det pensionstillägg av 150 kronor, eventuellt i vissa fall något däröver, som en person kan erhålla enligt utskottets förslag, kunde ha någon sådan inverkan? Det förefaller mig verkligen osannolikt, att så skulle vara.</w:t>
        <w:br/>
        <w:br/>
        <w:t>Nu hava ju emellertid motionärerna insett, att pensionerna enligt deras förslag skulle bli alldeles otillräckliga utan förhöjda avgifter, och de föreslå för den skull väsentligen höjda bidrag, men för den ojämförligt större delen av folket blir det icke möjligt att erlägga dessa avgifter. Det synes motionärerna icke fästa sig något synnerligt vid.</w:t>
        <w:br/>
        <w:br/>
        <w:t>Innan jag nu gör ett par jämförelser med de resultat som, beträffande pensionerna, ernås med herr Petterssons förslag och utskottets förslag, vill jag göra den erinran, att, om motionärerna påstå, att enligt det kungl. förslaget skulle för det stora flertalet den på egna avgifter grundade pensionen komma att utgöra en obetydlig bråkdel av hela pensionen, så är det påståendet missvisande. Det säger icke hela sanningen. Man har då sett bort ifrån, att totaliter komma omkring 45 90 av pensionerna att täckas av de egna pensionsavgifterna. Vidare bör beaktas, att införandet av en ny avgiftsklass av mellan 5—3800 kronors inkomst vär sentligen brutit udden av herr Petterssons erinran om, att den</w:t>
        <w:br/>
        <w:br/>
        <w:t>enskildes avgift är ringa i förhållande till beloppet i dess helhet.</w:t>
        <w:br/>
        <w:br/>
        <w:t xml:space="preserve">Det synes mig vidare ligga i öppen dag, att för den person, som icke kan komma upp till en årsinkomst av 500 kronor, utgör en pensionsavgift om 3 kronor om året för egen del och kanske däröver en pensionsavgift för </w:t>
      </w:r>
      <w:r>
        <w:rPr>
          <w:b/>
        </w:rPr>
        <w:t>hustrun²</w:t>
      </w:r>
      <w:r>
        <w:rPr>
          <w:b w:val="0"/>
        </w:rPr>
        <w:t xml:space="preserve"> av 3 kronor och kanske därtill ytterligare sådan avgift för ett hemmavarande barn, således en utgift av inalles 9 kronor om året en nog så betungande avgift. Att spara något därutöver lärer i varje fall för honom ligga på sidan om det möjliga. Jag tager emellertid herr Petterssons femte klass till jämförelse. Den förutsätter en årlig avgift av 26 kronor, varav den försäkrade skall betala hälften och arbetsgivaren hälften. Herr Pettersson vill ju göra gällande, att det i allt fall egentligen är arbetaren, som betalar de 26 kronorna. Vare därmed hur som helst, skall jag taga det exemplet som jämförelse. Efter 50 års avgift skulle den försäkrade erhålla en pension enligt motionärernas beräkningsgrunder av 421 kronor, men enligt utskottets försiktigare beräkningsgrund av 369 kronor. Enligt utskottets förslag skulle nu en försäkrad i den högsta afgiftsklassen, under förutsättning, att han under 50 år betalt en årsavgift av 13 kronor, erhålla ett belopp av 423 kronor i pension, om det är man, och 368 kronor 80 öre, om det är </w:t>
      </w:r>
      <w:r>
        <w:rPr>
          <w:b/>
        </w:rPr>
        <w:t>kvinna¹</w:t>
      </w:r>
      <w:r>
        <w:rPr>
          <w:b w:val="0"/>
        </w:rPr>
        <w:t xml:space="preserve">. Således får mannen mera och </w:t>
      </w:r>
      <w:r>
        <w:rPr>
          <w:b/>
        </w:rPr>
        <w:t>kvinnan¹</w:t>
      </w:r>
      <w:r>
        <w:rPr>
          <w:b w:val="0"/>
        </w:rPr>
        <w:t xml:space="preserve"> nästan på öret samma belopp, som enligt herr Petterssons förslag skulle ernås för en dubbelt högre avgift. Låt oss då antaga, att den försäkrade begagnat sig av den frivilliga försäkringen enligt $ 34 med en årsinbetalning av 13 kronor. Jag vill i detta sammanhang säga, att det synes mig ligga inom möjlighetens gränser, att med 3 34 kan på det sättet eventuellt kombineras ett framtida arbetsgivarebidrag. Jag skall dock icke vidare gå in härpå. — Då bli utgifterna alldeles desamma i det ena som i det andra fallet. Den försäkrade skulle då genom den frivilliga försäkringen få en summa av 248 kronor 63 öre. Sålunda för 26 kronors årlig avgift, på det sätt jag nu anfört, 423 kronor plus 248 kronor 63 öre, tillsammans 671 kronor 63 öre för man och 576 kronor för </w:t>
      </w:r>
      <w:r>
        <w:rPr>
          <w:b/>
        </w:rPr>
        <w:t>kvinna¹</w:t>
      </w:r>
      <w:r>
        <w:rPr>
          <w:b w:val="0"/>
        </w:rPr>
        <w:t>. Herr Petterssons förslag ger, som jag nyss sade, 369 kronor. Nu invändes måhända, att, om den försäkrade sparat ihop ett rätt stort kapital, får han mindre, och det på den grund, att han går förlustig pensionstilllägget. Anmärkningen är alldeles riktig. Men låt oss därför antaga, att han endast erhåller sin avgiftspension enligt $ 6 och den frivilliga försäkringen enligt $ 34, och de beloppen skola utgå, om han också sparar så, att han blir millionär. Han skall ha pension i allt fall. Han får nu uppbära 195 kronor i avgiftspension och 248 kronor 63 öre enligt 8 34 eller tillsammans 443 kronor 63 öre, således nära 75 kronors högre pension för man än enligt motionärernas förslag. Men denna gynnsamma omständighet synes mig ägnad att främja sparsamhetssträvandena i stället för att motarbeta desamma. I varje fall främjas sparsamhetssträvandena i högre grad, än vad motionärernas förslag gör.</w:t>
        <w:br/>
        <w:br/>
        <w:t>Herr Winberg: Herr talman! Redan vid remiss av den kungl. propositionen tillät jag mig uttala några tankar med anledning av frågans dåvarande läge. Och jag uttryckte redan då mina farhågor, huruvida det skulle över huvud taget bli möjligt för utskottet att ingå på en verklig prövning av alla de ändringar, som redan då voro föreslagna, för att i den mån det skulle vara möjligt tillmötesgå sådana, som hade fog för sig och lågo inom gränserna för det ekonomiskt möjliga. Nu har utskottets utlåtande kommit, och då måste jag säga, att, när man ser å ena sidan den massa yrkanden, som i form av. motioner ha framställts om ändring av Kungl. Maj:ts förslag, och ser, vad som uträttats i fråga om ändringar i nämnda förslag, då har jag fått mina farhågor i detta avseende besannade i en utsträckning, som jag knappast förut trodde. Jag har ytterligare blivit styrkt i den uppfattningen att denna frågas behandling rent taktiskt icke varit den, som varit den lyckligaste, för att vi om möjligt skulle komma fram till en lösning, som visserligen icke kan tillfredsställa alla, ty det är icke möjligt att över huvud uppnå en sådan lösning, men en lösning, som i största möjliga grad kan tillfredsställa deras rättmätiga krav, som äro beroende av denna folkpensionering, som man ju ändock kallar den.</w:t>
        <w:br/>
        <w:br/>
        <w:t>Och jag vill säga det, att då vi kommit fram till den rör rande enighet, som man här talat om, och som statsrådet uttryckte, då han yttrade att vi hava en ovanlig enighet, så är det visserligen tillfredsställande, att så är förhållandet. Men det synes mig vara en svaghet i allt detta ändå. Jag finner nämligen denna enighet verka nästan avskräckande, då jag anser enigheten vara uppnådd på bekostnad av vederbörlig hänsyn till den kritik, som framkommit, och som det enligt mitt förmenande skulle ha varit möjligt att i någon mån tillmötesgå, för den händelse man givit sig något längre tid att undersöka denna fråga. I fråga om den kritik, som har riktats mot förslaget från början, då det framkom, är det nu så, som redan här påpekats, att denna kritik i huvudsak har inriktat sig på två olika huvudlinjer. Det ena slaget av kritik riktar $ig mot själva grundprincipen av detta förslag, och den vänder sig mot att förslaget som sådant och dess verkningar få alltför mycket karaktär av understöd, i stället för att det mera och 1i större utsträckning skulle läggas såsom försäkring. Jag vill säga, att beträffande den saken skulle det givetvis vara riktigast, om vi levde i ett sådant samhälle, där arbetarna finge full valuta för det arbete, de utföra, och sålunda icke endast finge åtnjuta en del av behållningen av sitt arbete. Vore så fallet, skulle det</w:t>
        <w:br/>
        <w:br/>
        <w:t>vara alldeles riktigt, att denna folkförsäkring lades på rent ute- Lag om allslutande försäkringstekniska linjer, och man behövde icke sédan män äs gå efter behovsprincipen, som man nu gör, och man behövde försäkring icke giva understöd i någon form. Då nu emellertid så icke (Forts.) är fallet, utan en hel del av landets innebyggare under gitt | dagliga slit ernå högst så mycket i vederlag, som gör det möjligt för dem att uppehålla livet, och de sålunda icke kunna lägga av, vad som fordras för att skaffa sig en någorlunda. anständig bärgning sedan arbetskraften är bruten, då kan ja icke följa den linjen, som säger, att denna folkförsäkring skal läggas huvudsakligen, för att icke säga uteslutande, på rent försäkringsteknisk basis. Då blir det icke längre någon slags gåva av samhället, ett bidrag av allmänna medel utgår till dessa personer, som på grund av ekonomiska svårigheter under sin arbetstid icke kunnat lägga av för detta ändamål, utan då är det endast en fordran, som dessa arbetare ha på samhället, som det är samhällets skyldighet, att i någon form betala tillbaka, när deras arbetskraft icke längre står dem bi. Under sådana förhållanden är jag enig med utskottet därom, att de linjer, som utstakats av utskottet, så till vida äro riktiga, att man härutinnan måste bygga på behovsprincipen och icke gå enbart på den rent försäkringstekniska linjen. Men jag beklagar, att man icke följt denna behovsprincip, utan i många avseenden rätt betydligt avvikit från densamma.</w:t>
        <w:br/>
        <w:br/>
        <w:t>Det andra slaget av kritik, som riktats mot utskottets förslag, är huvudsakligen av innehåll att framvisa, att vad detta förslag giver är icke, vad som är absolut nödvändigt, för att man skall kunna säga, att folkförsäkringsfrågan i någon verklig mening kan anses bli löst, eller att man lyft upp dessa klasser av medborgare på ett högre socialt plan och frigjort dem från den i mångt och mycket förhatliga fattigvården. Man menar med andra ord, att resultatet av detta förslag och dess praktiska verkningar komma icke att bli av den art, att därmed vinnes en verklig lösning av Törsäkringsfrågan, lika litet som det vinnes, att man befriar dessa medborgare ifrån att falla fattigvården till last. Jag måste säga, att när man talar om de betydliga förbättringar, som åstadkommits i Kungl. Maj:ts förslag inom utskottet, så skall jag villigt medgiva, att man åstadkemmit vissa förbättringar i detaljfrågor, vilka dock kompenseras av så betydande försämringar, reellt sett, att totalomdömet från min sida måste bli, att det hela är en försämring. Särskilt vad beträffar industriarbetarna, som måste vistas på dyrare platser, är utskottets förslag i betydlig grad sämre än Kungl. Maj:ts prop. Det bör också här sägas ifrån, vad som väl redan förut är känt, att den enighet, som tyckes vara tämligen stor inom utskottet, dock icke är till finnandes, när man kommer ut i landet och hör vad folk säger, enkannerligen arbetarna. Det är ofantligt svårt att säga, vilken uppfattning, som är mest utbredd, den, om det är lämpligare och bättre att</w:t>
        <w:br/>
        <w:br/>
        <w:t>nu taga det framlagda förslaget eller att skjuta på frågans avgörande tills man hunnit se, om det icke är möjligt att komma längre beträffande de krav, som framställts. Så mycket är dock klart, att stora lager av den arbetande befolkningen i den mån det varit möjligt för dem att sätta sig in i detta förslag och dess verkningar bestämt uttalat, att, såsom förslaget nu föreligger är det icke av beskaffenhet att utgöra en lösning av den stora sociala fråga som heter folkförsäkringsfrågan, utan endast en kompromiss, och en sådan, som är ägnad att förfuska hela frågan. Det är, som jag sagt, svårt att veta, vilken, som i det avseendet har rätt, och jag vill icke inlåta mig på att yttra mig därom. Jag vill dock, gentemot herr Brantings påstående, att det är reformatorisk socialism att taga, vad man nu bjuder i detta förslag, ty det är ju en möjlighet att sedan bygga ut det, och att det endast är negativ socialism att nu ställa sig på ett avslagsyrkande, säga, att det beror på, hur man ser denna fråga, angående samhällets skyldighet att så snart som möjligt åstadkomma en lösning av densamma. Ser man frågan så, att varje åtgärd i denna riktning, som giver även det minsta, naturligtvis med tacksamhet bör mottagas av de befolkningslager, som få nytta härav, då kan jag förstå, att man, om icke med tacksamhet, så dock med jämnmod kan hälsa varje förslag, som innebär en förbättring, d. v. s. större ekonomiska möjligheter för den arbetande befolkningen. Jag kan emellertid icke se frågan så. Jag vill därjämte tillägga, att om man ser saken så, att om man icke tager detta förslag, som nu föreligger, så befarar man, att frågan kan uppskjutas i det oändliga, och att vi icke ha någon garanti för, när eller hur snart en lösning av frågan över huvud sedan kan komma till stånd. Ser man saken så, är det alldeles klart, såsom jag förut sagt, att man är villig att taga, vad som erbjudes. Men jag kan för min del icke se saken så, utan jag har den bestämda uppfattningen, att medborgarna i vårt samhälle, vilket politiskt parti de än tillhöra, äro fullt medvetna om, att denna fråga, som så länge väntat på sin lösning, om förslaget nu icke går igenom, sannolikt icke genom inverkan från något håll kan uppskjutas på obestämd framtid. Det kan endast bli fråga om något år, om nu uppskov skulle beslutas, och det kan alls icke bli fråga om något uppskjutande på obestämd framtid. Man kan ju icke tänka sig över huvud taget någon lösning, som, skulle kunna giva det arbetande folket mindre, än vad detta förslag rer. Det är alldeles särskilda förhållanden i vårt land, som göra, att det arbetande folket har rätt att ställa krav på, att när denna fråga löses, det skall ske på sådant sätt, att det icke bara blir ett förfuskande av hela frågan, utan något, som för framtiden är att bygga på. Detta så mycket mer, som vårt folk lämnat stora summor på den indirekta beskattningens väg till statskassan, summor, som man vid tullsystemets genomförande fick löfte om, att de skulle gå till förbättring av de arbe-</w:t>
        <w:br/>
        <w:br/>
        <w:t>tande klassers ekonomiska ställning, från vilka man i huvuds Lag om allsak tagil ut dessa summor. Under sådana förhållanden, kan ”än pensionsjag icke tillägna mig den uppfattningen, att det här gäller försäkring att antingen taga det förslag, som föreligger eller riskera, att (Forts.) denna fråga uppskjutes till en oviss framtid. Det skulle vara | en alltför pessimistisk syn på framtiden och förhoppningarna på utvecklingen, om man skulle hysa en sådan uppfattning. Det är väl ändå så, att utvecklingen går framåt, och denna fråga har så arbetat sig fram, att det icke blir fråga om, huruvida den skall lösas, utan endast fråga om, huru man skall kunna åstadkomma en sådan lösning, som giver de bästa garantierna för att de förhoppningar, jag nyss gav uttryck åt, bli tillfredsställda, visserligen icke helt och hållet men "dock i högsta möjliga grad.</w:t>
        <w:br/>
        <w:br/>
        <w:t>Jag skall icke ingå på detaljer i utskottets förslag. Det vågar jag icke, när jag icke i något avseende kan göra anspråk på sakkunskap, och då jag blivit rädd, sedan man på ett så kraftigt sätt utdömt den sakkunskap, som i något avseende vågat utöva kritik av en hel del principer, som innefattas i detta förslag. Men det må vara tillåtet även en lekman med ledning av den smula sunda förnuft, han möjligen kan representera, att få lov att bilda sig en uppfattning av åtminstone några vissa delar av detta förslag. Jag skall då stanna vid ett par punkter, som äro för mig, om icke avgörande, så dock synnerligen betydelsefulla för hela frågan.</w:t>
        <w:br/>
        <w:br/>
        <w:t>Det är först frågan om arbetsgivarnas bidrag. Det är alldeles för egendomligt, när man här ser, å ena sidan huru man säger, att man icke skall fästa alltför stort avseende vid en viss sakkunskap, och å andra sidan, med vilken vördnad man böjer sig för auktoriteter, som här förklarat, — en gång för alla synes det, — att det är omöjligt att införa principen om arbetsgivarnas bidrag i en sådan försäkringsform som denna, som utgör en allmän folkförsäkring. Ja, det är väl så, att när de sakkunniga säga det, måste man tro det. Det må dock ursäktas mig, att jag fortfarande är nog kättersk att säga, att åtminstone icke jag fått övertygande bevis om omöjligheten av att på ett eller annat sätt ändå kombinera denna fråga med det förslag, man här framlagt. Jag vidhåller således fortfarande, att detta spörsmål icke blivit fullt klarlagt, men jag förstår väl, att utskottet omöjligt under den korta tid, det haft frågan under behandling, tillräckligt ingående kunnat pröva den saken, eller också har man gått efter en på visst sätt förutt fattad mening därför, att man över huvud taget ansett det omöjligt att reflektera på den. Jag tänkte emellertid, att det skulle vara någon möjlighet, särskilt med hänsyn till industriarbetarna, som ju egentligen måste vistas på dyrare platser, städer och industricentra, att genom bidrag från arbetsgivarna, höja denna pension till en nivå, som gjorde det möjligt för</w:t>
        <w:br/>
        <w:br/>
        <w:t>ingående prövat, som jag och nägra partikamrater tillåtit oss att yrka uppskov med avgörandet av denna fråga, för att man närmare skulle få tillfälle att pröva dessa saker.</w:t>
        <w:br/>
        <w:br/>
        <w:t xml:space="preserve">Ser jag vidare på de ändringar, som av utskottet äro vidtagna, finner jag, att de förbättringar ifråga om </w:t>
      </w:r>
      <w:r>
        <w:rPr>
          <w:b/>
        </w:rPr>
        <w:t>kvinnornas¹</w:t>
      </w:r>
      <w:r>
        <w:rPr>
          <w:b w:val="0"/>
        </w:rPr>
        <w:t xml:space="preserve"> avgiftspensioner, som Kungl. Maj:t vidtagit, ha av utskottet ändrats nära nog till det läge, som frågan hade, när kommittén lämnade sitt förslag. Utskottet har sänkt </w:t>
      </w:r>
      <w:r>
        <w:rPr>
          <w:b/>
        </w:rPr>
        <w:t>kvinnornas¹</w:t>
      </w:r>
      <w:r>
        <w:rPr>
          <w:b w:val="0"/>
        </w:rPr>
        <w:t xml:space="preserve"> avgiftspensioner från 30 procent till 24 procent. I stället har man höjt tilläggspensionerna från 125 till 140 kronor. Jag skall villigt erkänna, att rent reellt sett lämnar detta </w:t>
      </w:r>
      <w:r>
        <w:rPr>
          <w:b/>
        </w:rPr>
        <w:t>kvinnorna¹</w:t>
      </w:r>
      <w:r>
        <w:rPr>
          <w:b w:val="0"/>
        </w:rPr>
        <w:t xml:space="preserve"> både nu och för den närmaste framtiden ett större ekonomiskt vederlag, än om man bibehållit den avgiftspension, som Kungl. Maj:t föreskrivit. När man förvånar sig över, att </w:t>
      </w:r>
      <w:r>
        <w:rPr>
          <w:b/>
        </w:rPr>
        <w:t>kvinnorna¹</w:t>
      </w:r>
      <w:r>
        <w:rPr>
          <w:b w:val="0"/>
        </w:rPr>
        <w:t xml:space="preserve"> det oaktat icke äro nöjda, så kan man ju säga, att när det endast rör sig om 9 kronors skillnad i avgiftspensionen då den uppgår till det högsta beloppet, hade det kanske varit skäl i att även taga det steget, för att få bort den klasskillnad, som nu i alla fall kommer att existera, och som det är ganska starka skäl för att söka utplåna. Jag erkänner dock villigt, att det kan ifrågasättas, om. icke med den höjning av tilläggspensionerna, som utskottet har föreslagit, </w:t>
      </w:r>
      <w:r>
        <w:rPr>
          <w:b/>
        </w:rPr>
        <w:t>kvinnorna¹</w:t>
      </w:r>
      <w:r>
        <w:rPr>
          <w:b w:val="0"/>
        </w:rPr>
        <w:t xml:space="preserve"> ha ekonomiskt fått full valuta för den ändring i avgiftspensionerna, som vidtagits. Men det kan kanske ligga någon mening i vad som från </w:t>
      </w:r>
      <w:r>
        <w:rPr>
          <w:b/>
        </w:rPr>
        <w:t>kvinnohåll¹</w:t>
      </w:r>
      <w:r>
        <w:rPr>
          <w:b w:val="0"/>
        </w:rPr>
        <w:t xml:space="preserve"> framkommit, att det icke är enbart pengar de vilja ha utan rättvisa. Det finnes nämligen, som bekant saker och ting, som icke kunna betalas med pengar, och det är full rättvisa och Tikställighet i samhället.</w:t>
        <w:br/>
        <w:br/>
        <w:t>Emellertid är det en annan sak, som för mig är av synnerligen betänklig art. Och det är frågan om de kommunala tillskotten, som kommittén föreslagit och Kungl. Maj:t accepterat. Det var, som vi erinra oss, huvudsakligen detta tillskott man hade att bygga på, då det gällde att göra det möjligt för arbetare. som äro bosatta på dyrare orter, att över huvud taget kunna existera. Det skall nu utan vidare slopas. I och med detta anser jag, att särskilt industriarbetarna blivit på ett synnerligen hårdhänt sätt behandlade i detta förslag. Jag är fullkomligt enig med dem, som säga, att vi icke skola yrka på en särskild lönearbetarförsäkring utan gå så långt i solidaritet och klarseende, att försäkringen skall omfatta samtliga medborgare i landet, som behöva en sådan försäkring. Men vi måste komma ihåg, att det var huvudsakligen lönearbetarna och industriarbetarna och deras ställning, som gjorde, att denna fråga först kom upp. Och det har visat sig, att man t. ex. i Tyskland endast kunnat lösa frågan för dessa arbetargrupper. Många skäl tala också för att de i första hand behöva få det bättre ordnat och få sin ställning på ålderdomen förbättrad. Om jag sålunda ansluter mig till den tanken, att försäkringen bör omfatta även</w:t>
        <w:br/>
        <w:br/>
        <w:t>övriga samhällslager, så måste jag säga, att jag icke finner det Lag om allrättvist, att man på så sätt som här skett snart nog misshandlar ”är Penstonaindustriarbetarna, just därför att de äro 1 stor utsträckning bo- Försäkring satta på dyrare platser och det skulle vara för deras möjligbet (Forts.) att existera, som man förut hade att lita till de kommunala till- | skotten. Jag erkänner, att formen icke var i allo så tilltalande, men det var dock en form för kommunalt understöd, utan att detta behövde räknas som fattigvårdsunderstöd.</w:t>
        <w:br/>
        <w:br/>
        <w:t>Hur ställer sig nu frågan för industriarbetare på dyrare platser? Även om jag bortser från själva övergångsåren, då det är fråga om 75 å 80 kronor, och endast tänker på de 10 å 20 närmaste ären, så rör det sig om belopp på 150 :å 160 kronor. Och det är väl ingen människa som tror, att arbetare på platser, som kunna kallas dyrorter, och allra minst i våra städer och även andra orter kunna existera på någonting sådant. Vad blir då följden? Jo, följden blir, att dessa arbetare fortfarande måste komma in under fattigvården. Och den enda reella skillnaden blir, att en del av kostnaderna för deras försörjning hädanefter utgår av statsmedel och en del av kommunala medel, under det att hittills kommunerna fått betala alltsammans. Det är den enda ändringen i derag förhållanden, som i stor utsträckning fortfarande komma under fattigvården. Vad blir följden härav i rent politiskt avseende? Jo, den, att alla dessa arbetare, d. v. s. huvudsakligen industriarbetare, som vistas på orter, där det är omöjligt att leva på de belopp, som utlämnas till dem, därigenom att de komma under fattigvården förlora sin rösträtt. Jag vet icke, huruvida det finnes någon baktanke hos något parti i fråga om de politiska konsekvenserna i det hänseendet, men jag kan icke värja mig från den uppfattningen, att man på visst håll icke ogärna sett, att så kommer att ske. Ty det är väl så, att på större platser, städer och industrisamhällen, äro arbetarna i regel icke högermän. Jag kan icke hjälpa, att jag icke kan komma ifrån den tanken, att man kastat sig emot detta kommunala tillskott, just därför att arbetare på dessa platser fortfarande i största möjliga utsträckning skulle komma under fattigvården. Det är en synpunkt, som för mig är av synnerligen stor betydelse, och jag kan sålunda icke säga, i likhet med vad som här förut uttalats, att detta är en reform, som för oss mot avskaffande av fattigvården.</w:t>
        <w:br/>
        <w:br/>
        <w:t>Jag kan icke heller säga — och det känns nog på hela stäm-</w:t>
        <w:br/>
        <w:br/>
        <w:t>ningen — att om detta utskottets förslag antages, så har den stora fråga, vars lösning vi väntat på i ett 30-tal år, fått sin slutgiltiga lösning. Nej, det är icke någon lösning av frågan. Men det är så till vida en lösning, att det kanske kommer att giva anledning för stora grupper eller åtminstone för stora delar av vissa partier att skjuta ifrån sig varje förslag till "ändring av dessa bestämmelser, därför att de kunna peka på, att formellt sett är frågan löst. När man talar om, att det är en viss lättsinnighet hos dem, som motsätta sig detta förslags genomförande, så vill</w:t>
        <w:br/>
        <w:br/>
        <w:t>Lag om all- Jag visserligen icke med samma uttryck stämpla dem från armän pensionshetarehåll. som med tillfredsställelse synas hälsa detta förslag</w:t>
        <w:br/>
        <w:br/>
        <w:t>såsom en verklig lösning av folkförsäkringsfrågan, men jag har dock den bestämda uppfattningen, att det icke är en lösning av frågan. Vi se, hur det ställer sig med andra frågor, vilkas lösning kanske icke tillfredsställt något parti. Då de i alla fall blivit klubbfästa, så dröjer det årtionden, innan man kan få någon ändring i det beslut, som blivit fastställt. Jag är säker på, att det blir samma förhållande med denna fråga.</w:t>
        <w:br/>
        <w:br/>
        <w:t>Och jag finner icke frågans avgörande vara så brådskande. Då man talar om de betydande ekonomiska tillskotten för stora delar av vårt lands befolkning, så vill jag peka på för det första, att under de närmaste fem åren den summa som utbetalas icke är sådan, att någon kan leva på den. Och när vi sedan komma över övergångsbestämmelserna och så långt, att åtminstone hela statsbidraget utgår, så kan det möjligen tänkas, att man på landsbygden kan existera på den utfallna pensionen utan att behöva komma under fattigvården, men industriarbetare på dyrare orter komma ovillkorligen fortfarande att falla under densamma.</w:t>
        <w:br/>
        <w:br/>
        <w:t>Då jag icke kan vara med om att lämna min röst för genomförande av ett sådant förslag, och då jag för min del är fullkomligt övertygad om, att efter närmare undersökning alla de förslag, som i detta ärende framförts, det skulle vara möjligt att åstadkomma ett resultat, som något mer än det föreliggande motsvarar de förväntningar, man ställt på frågans lösning, så kan jag icke lämna min röst för detsamma. Jag vet, att man uttalat, att de som motarbeta detta förslags genomförande arbeta dem i händerna, som icke vilja över huvud taget göra någonting. Jag kan icke yttra mig om, av vilka skäl de båda vänsterpartierna givit detta förslag sin anslutning, men av röstsiffrorna i Första kammaren finner jag, att man där "är fullt medveten om, att man aldrig kan komma från denna frågas lösning på billigare sätt än det nu föreliggande förslaget. Jag vill, som sagt, icke yttra mig om skälen, varför övriga partier tagit den ställning de gjort till frågan. Jag förstår väl, att man vill, såsom det utformat sig, komma från ord till handling. Och om jag kunde tillvinna mig den uppfattningen, att det är möjligt att under närmaste framtiden, på basis av vad man nu ernätt, åstadkomma de förbättringar 1 detta förslag, som jag anser nödvändiga för att fylla de anspråk, som man bör ställa på detsamma, så skulle även jag kunna lämna min röst för förslaget. Mernjag anser det vara praktiskt oklokt att gå meå på ett förslag, som man är på förhand medveten om, att det icke är en lösning av den fråga, som föreligger till avgörande, utan fastmer är ägnat att mer eller nöindre förfuska densamma.</w:t>
        <w:br/>
        <w:br/>
        <w:t>Under sådana förhållarden ber jag, herr talman, att med avslag på utskottets förslag få yrka bifall till den av mig med flera i ämnet väckta motionen.</w:t>
      </w:r>
    </w:p>
    <w:p>
      <w:pPr>
        <w:pStyle w:val="Heading2"/>
      </w:pPr>
      <w:r>
        <w:t>5. Theodor Zetterstrand (–, man)</w:t>
      </w:r>
    </w:p>
    <w:p>
      <w:r>
        <w:rPr>
          <w:b w:val="0"/>
        </w:rPr>
        <w:t>Herr talman, mina herrar! Då den- Lag om allna fråga sannolikt är den viktigaste, i vars avgörande jag har "än Page deltagit eller någonsin kommer att deltaga, anser jag mig böra förså I angiva min ställning till densamma. Jag ber då att till proto- (Forts.) kollet få anteckna, att jag för min del hyst mycket stora betänkligheter mot vissa av de principer, som återfinnas i den kungl. propositionen; att jag har beklagat, att regeringen av omständigheternas makt kommit att forcera frågan, så att myndigheter och menigheter icke varit i tillfälle att så, som önskvärt hade varit, få yttra sig i densamma; att jag vidare beklagat, att icke någon av oppositionens medlemmar fått säte i utskottet: att jag skulle ansett det önskvärt, om ett uppskov kunnat ske och därigenom frågan, som är av så ofantligt stor vikt, kunnat ytterligare övervägas. Men, mina herrar, så som frågan nu ligger, och då jag för min del har den bestämda uppfattningen, att förslaget vid dess behandling inom utskottet har under påverkan av den sakrika kritiken undergått mycket väsentliga förbättringar, så anser jag mig för min del icke kunna motsätta mig förslaget.</w:t>
        <w:br/>
        <w:br/>
        <w:t>Mina herrar! Då jag sålunda kommer att med min röst biträda det, så sker det under den förvissningen, att allt efter som erfarenheten giver vid handen, man skall komma att avhjälpa så många som möjligt av de brister, som helt naturligt vidlåda förslaget. Och det sker även under den innerliga förhoppningen, att antagandet av förslaget skall komma att medföra lycka och välsignelse för vårt folk, höja samhörighetskänslan inom nationen och i ganska väsentlig mån mildra framtidsbekymren i många tusende hem.</w:t>
        <w:br/>
        <w:br/>
        <w:t>Herr talman! Jag skall be att få yrka bifall till utskottets förslag.</w:t>
        <w:br/>
        <w:br/>
        <w:t>Med herr Zetterstrand instämde herrar Vahlqwist, Svensson i Betingetorp, Mörtsell, Berg i Staby och Zelahn.</w:t>
      </w:r>
    </w:p>
    <w:p>
      <w:pPr>
        <w:pStyle w:val="Heading2"/>
      </w:pPr>
      <w:r>
        <w:t>6. Malcolm Juhlin (Liberala samlingspartiet, man)</w:t>
      </w:r>
    </w:p>
    <w:p>
      <w:r>
        <w:rPr>
          <w:b w:val="0"/>
        </w:rPr>
        <w:t>Herr talman, mina herrar! Det kan icke vara så synnerligen mycket att tillägga, utöver vad som här blivit sagt både för och emot det föreliggande förslaget. Men jag skall dock be att få säga några få ord. Jag anser mig böra göra det, särskilt med hänsyn till vad förslaget avser att giva den stora massan av vår befolkning, som lever och bor på landsbygden. Jag anser det vara av mycket stor vikt att säga några ord i det fallet, särskilt som de allra flesta talare, som här uppträtt, synnerligast de, som kritiserat det föreliggande förslaget, gjort det mera ur stadssynpunkt eller med hänsyn till de arbetare, som vistas och bo i de större samhällena, industriarbetare och sådana.</w:t>
        <w:br/>
        <w:br/>
        <w:t>Jag kan villigt medgiva, att det föreliggande förslaget kan ha sina svårigheter, då det gäller att tillämpa det i de större städerna, där förhållandena äro väsentligt annorlunda, än vad de</w:t>
        <w:br/>
        <w:br/>
        <w:t>Lag om alläro på landsbygden. Men dessa svårigheter få icke lägga hinder män pensionsi vägen för ett förslag av så stor och genomgripande social och</w:t>
        <w:br/>
        <w:br/>
        <w:t>ekonomisk betydelse för den stora massan av befolkningen. Det är dock det absolut övervägande flertalet, som kommer att få gagn av denna folkpensionering.</w:t>
        <w:br/>
        <w:br/>
        <w:t xml:space="preserve">Om jag då ser på, vad förslaget kan giva dessa millioner, som vistas och leva och arbeta under ganska knappa ekonomiska förhållanden ute på vår landsbygd, så måste jag säga, att det måste för dessa te sig såsom ganska gott. Den, som sysslat något litet med fattigvårdsförhållandena på landsbygden, vet och känner mycket väl, att detta förslag, såsom det är lagt, skall bereda dem det vederbör en ganska tryggad 'ålderdom. Vi veta, att å ett så ringa belopp som 75 å 100 kr. en familj kan taga sig fram ganska bra utan att behöva i övrigt anlita fattigvården. Jag för min del har i detta fall sökt pröva på något, hur det kan ställa sig. Och det har icke varit några svårigheter för en enskild person eller för en </w:t>
      </w:r>
      <w:r>
        <w:rPr>
          <w:b/>
        </w:rPr>
        <w:t>änka²</w:t>
      </w:r>
      <w:r>
        <w:rPr>
          <w:b w:val="0"/>
        </w:rPr>
        <w:t xml:space="preserve"> att för ett belopp av 50 å 75 kr. få sin bärgning och den vård, som kan behövas på ålderdomen av sina barn eller andra närmare anförvanter. Huru mycket mera gynnsamt skall det då icke ställa sig för dessa genom det förslag, som nu föreligger till Riksdagens avgörande. Även om man tager den lägsta avgiftsklassen, kommer den i alla fall — då förslaget kommit i full verksamhet och man har betalt under någon längre följd av år — i åtnjutande av en pension, som för ett par ålderstigna makar kan uppgå till 400 kr.. Nu kan man visserligen säga, att det dröjer en 40 å 50 år, innan man kommer till detta resultat. Det är ju sant. Men det är i alla fall så, att pensionstillägget kommer att utgå i alla fall och det jämväl för dessa lägste avgiftsbetalande. Det blir inemot 300 kr. för ett par makar eller 140 kr. för </w:t>
      </w:r>
      <w:r>
        <w:rPr>
          <w:b/>
        </w:rPr>
        <w:t>hustrun²</w:t>
      </w:r>
      <w:r>
        <w:rPr>
          <w:b w:val="0"/>
        </w:rPr>
        <w:t xml:space="preserve"> och 150 kr. för mannen. Jag kan därför icke se annat än, att det förslag, som här föreligger, är det bästa, som det är möjligt att åstadkomma för närvarande, och jag tror, att de herrar, som här motarbeta eller kritisera förslaget, icke riktigt till fullo känna det verkliga förhållandet så, som det gestaltar sig ute på landsbygden bland den stora massan av vårt folk.</w:t>
        <w:br/>
        <w:br/>
        <w:t>Nu säger man — och det framhöll även herr Starbäck med mycken styrka — att det här pensionstillägget dock icke är något annat än ett fattigunderstöd. Ja, det kan man ju säga, men då skulle man ju även kunna nästan med samma rätt fråga: vad kallas den pension, som statens tjänstemän och med dem likställda få? De betala i regel ungefär 13; av det belopp, som de få, då de blivit utarbetade eller uppnått den ålder, då de skola gå ifrån sin tjänst. Då skulle man ju kunna kalla även det för fattigunderstöd, men jag har icke hört, att någon kommit på den tanken att kalla det så. Då förstår jag icke, varför man ovillkorligen kallar det statsbidrag, som lämnas till de sämst situerade bland folket, för fattigunderstöd. Jag kan icke förstå en sådan tankegång. Nu är det även så, att när förslaget fått verka en tid</w:t>
        <w:br/>
        <w:br/>
        <w:t>framåt — låt oss säga en 40 å 50 år — ha de högsta klasserna Lag om allbetalat ungefär 60 procent av den pension, som de kommit i åt- "AM Pereane njutande av, och även de lägsta klasserna komma upp till närförsäkring mare 30 å 33 procent. Under sådana förhållanden kan man anse = (Forts) dem lika berättigade att få ett bidrag av staten, som tjänstemän</w:t>
        <w:br/>
        <w:br/>
        <w:t>Nu har man vidare sagt, att detta kommer att motarbeta sparsamhet och känslan av, att den enskilde individen bör göra någonting själv för att trygga sin ålderdom. Jag tror icke på den svartmålningen. Den erfarenhet, jag har av förhållandena, giver mig icke anledning att hysa en sådan uppfattning. Nu är det ju så, att om den stora massan av folket velat spara något, skulle man väl ha gjort det redan nu, då man verkligen kan frukta att komma under fattigvården. Hade de haft förmåga att spara, skulle de utan tvivel gjort det redan nu. Jag frågar: kan man begära, att en arbetarfamilj, som har en 6, 7 å 8 barn att uppfostra och försörja under de knappaste förhållanden och giva en uppfostran, visserligen ganska enkel och anspråkslös, skall kunna spara för sin ålderdom? Jag vågar säga, att det är hart när omöjligt. Jag har verkligen försökt bland mina egna arbetare och erbjudit mig att sätta in åt dem på sparbanken för att spara till deras ålderdom. Jag har ett ganska stort antal arbetare. Men det var allenast en enda familj, som kunde sätta in något och som även gjorde det. Jag undersökte förhållandet och fann, att det var omöjligt för de andra att göra det. (Skillnaden var den, att den familj som satte in ett belopp, var en mycket liten familj med endast två barn.</w:t>
        <w:br/>
        <w:br/>
        <w:t>Huru jag i övrigt än vill betrakta detta förslag, måste jag hälsa det med den varmaste tillfredsställelse. Jag kan icke se, att det kommer att medföra någon av de olyckor, som här framhållits av förslagets motståndare. Om man hör på dessa herrar, som kritisera förslaget, skall man finna, att det skall bli lika omöjligt för dem som även för andra att åstadkomma ett förslag, som kan vinna större anslutning än, vad det föreliggande förslaget gör. Detta utesluter icke, att man kan ha sina särskilda önskemål; och det har jag haft många. Men man får böja sig för det oundvikliga — så att säga — för vad som är möjligt och kan åstadkommas. Och det är, att detta förslag synes mig under den nuvarande tiden vara det enda, som har möjligheten att samla ett flertal omkring sig; och detta har vårt folk länge gått och väntat på. Därför borde vi med tacksamhet antaga detsamma. Jag är viss på, att det kommer att hälsas med tillfredsställelse. Med den uppfattning, jag har, ber jag därför, herr Hl Sd att få yrka bifall till utskottets föreliggande förslag till 8 1.</w:t>
      </w:r>
    </w:p>
    <w:p>
      <w:pPr>
        <w:pStyle w:val="Heading2"/>
      </w:pPr>
      <w:r>
        <w:t>7. Allan Cederborg (Liberala samlingspartiet, man)</w:t>
      </w:r>
    </w:p>
    <w:p>
      <w:r>
        <w:rPr>
          <w:b w:val="0"/>
        </w:rPr>
        <w:t>I det anförande, som herr Jakob Pettersson höll i förmiddags, framhöll han, bland annat, att, när det föreliggande förslaget framkommit, hade det ifrån början mot-</w:t>
        <w:br/>
        <w:br/>
        <w:t>tagits med allmän tillfredsställelse, men att denna sinnesstämning börjat att på sina håll sedan förbytas i en motsatt känsla; och han framhöll, vilken stark opposition framkommit ifrån vissa speciellt sakkunniga håll och även ifrån pressen. Det föreföll, gom om han ville göra gällande, att den kraft, med vilken denna opposition kommit till, skulle vara så att säga en gradmätare på styrkan hos denna oppositions argument. För min del kan jag icke dela den uppfattningen. Det är visserligen sant, att oppositionen vunnit en viss terräng, och att den gjort mycket buller av sig. Men det är icke underligt, då vi veta, att bakom densamma ligga krafter, som äro ganska tränade i agitation ifrån många föregående tillfällen; och framför allt är det icke underligt, då de personer, som äro anhängare av förslaget, funnit sig böra under den tid, då förslaget var under beredning, intaga en mera avvaktande hållning. Men jag vill bestämt betona, att då dessa personer gjort detta, så har det icke varit av tvekan eller därför att de blivit övertygade om att de misstagit sig i sin uppfattning av förslaget. Deras tilltro till förslagets huvudgrunder står nog orubbad. För min del vill jag säga, att jag nu liksom den dag, detta förslag först kom till min kännedom, anser det vara i det stora hela ett synnerligen lyckat förslag och det enda, som jag ser kunna bliva en lösning av den föreliggande frågan. Att sedan detta förslag icke slaviskt kopierat något utländskt system utan har en viss prägel av originalitet, är något som enligt min mening icke minskar det tilldragande däri eller min tro på det rätta i dess principer.</w:t>
        <w:br/>
        <w:br/>
        <w:t>Det är åtminstone en sak, som glädjande nog alla tyckas vara eniga om; och det är, att det icke duger längre här i Sverige att utbryta vissa befolkningslager, såsom industriarbetare eller i annans tjänst och arbete anställda personer, utan att vad vi här i Sverige måste ha är en allmän folkförsäkring. Likaså tyckes man vara fullkomligt överens om — även förslagets motståndare — att de egna krafterna hos befolkningen äro för små för att skaffa dem skydd mot invaliditet eller skydd på ålderdomen, utan att de behöva stöd utifrån, och att det då är statens plikt att skänka detta stöd.</w:t>
        <w:br/>
        <w:br/>
        <w:t>Så långt som dit äro alla eniga, men sedan har det gjorts anmärkningar mot förslaget. Dess huvudprinciper ha kritiserats av flera talare. I första rummet säger man, att detta förslag har för starkt tycke av försörjning och att förslaget förbiser betydelsen av självhjälpssträvandena hos den stora massan av vårt folk. Vad då det förstnämnda uttalandet beträffar, undrar jag, om man icke härvidlag gör sig skyldig till ett alltför hårt omdöme. Om vi se på de inkomstkategorier, i vilka arbetarna äro indelade, och de avgifter, som skola erläggas enligt förslaget, synes man näppeligen kunna gå längre. En arbetare med en inkomst av 600 kr. skall erlägga för egen del 5 kr. och dessutom, måhända, under ett flertal av år 3 kr. för ett eller flera barn. Kan man icke då säga, att denne man går tillräckligt långt i sina självhjälpssträvanden ?</w:t>
        <w:br/>
        <w:br/>
        <w:t>Mig synes, att det behövs ganska allvarliga självhjälpssträvanden, för att man skall kunna reda sig på den inkomsten och uppehålla sig och sin familj, även utan dessa avgifter. Och om han kan reda sig och därtill lämna dessa avgifter, får man väl säga, att det icke är skäl att tala om bristande sparsamhet. Åtminstone borde icke det talet komma från de bättre lottades sida.</w:t>
        <w:br/>
        <w:br/>
        <w:t>Beträffande sedan det tal, som förts därom, att detta förslag skulle innebära en fara för sparsamhet i anledning av den beztämmelsen, att den egna inkomsten skulle till viss del gå i kvittning mot pensionstillägget från staten, har jag mycket svårt att förstå riktigheten i detta tal. För det första anser jag — och det har även här framhållits — att även med de avgifter, som här föreslås vederbörande få visa tillräckligt av sparsamhet för att komma ut med dem. TI det fallet har jag fått mycket gott understöd ifrån en av förslagets motståndare, herr Starbäck, uti hans anförande, då han mycket kraftigt framhöll faran för restantier, då man kommer under en inkomst på 800 kr., som han betecknade såsom existensminimum. Men huru vill herr Starbäck då försvara sitt yrkande att av dessa personer uttaga ännu högre avgifter, än i det föreliggande förslaget ifrågasättes ?</w:t>
        <w:br/>
        <w:br/>
        <w:t>Vidare har detta förslag vid sidan av den obligatoriska försäkringen en frivillig försäkring lagd till rätta så, att de insatser, som där göras, bli i mycket hög grad räntebärande på äldre dagar. Och för den inkomst, som kommer av denna frivilliga försäkring, sker icke något avdrag i pensionstillägget från staten. Är icke detta ytterligare — undrar jag — en uppmuntran till sparsamhet? Utskottet har sedan gått längre och fritagit ifrån avdrag i pensionstillägget inkomst intill 50 kronor, från vilken inkomstkälla densamma än härrör. Om jag då t. ex. antager, att den härflyter av kapital, motsvarande ett kapital av 1,000 å 1,200 kronor. Är det någon, som tror, att en arbetare med familj uti den inkomstkategori, varom här är fråga, skall kunna upplägga ett större kapital än 1,000 å 1,200 kronor? Om det för övrigt skulle vara så, att en och annan här hade förmåga att lägga upp mera, så är det ju så, som i utskottets utlåtande framhållits, att om han också går miste om pensionstillägget eller en del därav, så kommer dock alltid ägandet av ett kapital, som genom sparsamhet hopbragts, att giva mera säkerhet och styrka, än om han endast skall lita till pensionstillägget. Och framför allt måste vi komma ihåg, att när en person i unga dagar bestämmer sig för att spara, så gör han det icke företrädesvis med tanke på att bereda sig en ränta på ålderdomen eller att ha ett samlat kapital att giva i arv åt efterkommande, utan han gör det i första hand, därför att han hoppas därigenom kunna svinga sig upp till ett högre plan i livet, till en mera självständig ställning eller komma till en mera inkomstbringande verksamhet. Och lockelsen att genom sparsamhet söka åstadkomma ett kapital FA sådana syften, detta beröres icke alls av det föreliggande förslaget.</w:t>
        <w:br/>
        <w:br/>
        <w:t xml:space="preserve">En annan anmärkning som gjorts mot förslaget och här grundligt framförts många gånger i dag, är, att statsbidraget icke tilldelas alla, utan blott kommer de behövande tillgodo. De ärade opponenterna vilja för sin del dela ut statsbidraget lika till alla. Men vad blir då följden? Jo, då var och en får ett mindre belopp än det, som de behövande skulle få enligt det kungl. förslaget, så blir följden, att trots ökade pensionsavgifter, som av opponenterna ifrågasättas, bli de slutliga beloppen, alltför låga för att kunna höja vederbörande till existensminimum. Jag vill ifrågasätta, om det icke då är bättre att gå den vägen med statsbidragen att giva endast de behövande, men giva dem effektivt, i stäl- Iet för att plottra ut bidragen över hela linjen i för alla otillräckliga belopp. Särskilt vill jag framhålla, att det synes egendomligt, att oppositionen mot behovsprincipen, detta stödjande av särskilt de svagare, som är ett uttryck för solidaritetskänslan inom samhället, att det motståndet kommer från samma håll, där man för </w:t>
      </w:r>
      <w:r>
        <w:rPr>
          <w:b/>
        </w:rPr>
        <w:t>kvinnorna¹</w:t>
      </w:r>
      <w:r>
        <w:rPr>
          <w:b w:val="0"/>
        </w:rPr>
        <w:t xml:space="preserve"> kräver eftergifter av de försäkringstekniska hänsynen och bidrag från det allmännas sida, med åberopande just av solidaritetssynpunkten.</w:t>
        <w:br/>
        <w:br/>
        <w:t>Jag skulle dock lättare kunna förstå oppositionen i detta avseende, om det vore så, att de allmänna bidragen komme att utdelas utan kontroll. Men det förhåller sig ju så, såsom förut även påpekats, att värdighetsbestämmelserna blivit ganska väsentligt förstärkta i utskottets förslag. Det är icke så, som herr Jakob Pettersson yttrade i sitt anförande på förmiddagen, att det blir brottslingar, slarvar och drinkare, som komma i åtnjutande av statspension, medan andra kanske bli förvägrade sådan, utan det sannolika och vanliga blir, att sådana personer icke komma i åtnjutande av den; men vederbörande kommun får bidraget för att därmed göra sig betäckt för sina eventuella utgifter för fattigvård.</w:t>
        <w:br/>
        <w:br/>
        <w:t>Sedan skall jag be att få säga några ord om den tredje huvud: anmärkningen mot detta förslag, d. v. s. den anmärkning, som gäller arbetsgivarebidragen. , I fråga om dessa arbetsgivarebidrag är det först att märka, att det icke annat än i undantagsfall lärer komma att gå så till, att de skulle tagas av företagarens vinst, att det sålunda skulle bli en inskränkning i hans vinstmariginal, utan de komma, såsom herr Branting framhöll, att tagas av verksamheten, vare sig de slutligen komma att läggas på lönerna för arbetsstyrkan eller på konsumenterna. Då säger emellertid herr Jakob Pettersson, att detta är just vad som skall ske. Och han uttrycker det så, att ett produktionsföretags avkastning skall »täcka de utgifter, som produktionen förorsakar». Ja, det talet här skulle jag mycket väl kunna förstå, om det gällde ett försäkringssystem sådant som det tyska, vilket är begränsat till personer, anställda iannans tjänst eller arbete. Då ligger det nära till hands att fatta det så, att det beror av denna tjänst eller detta arbete, att där kräves en pensionering — att detta således är alldeles särskilda åtgärder som måste tillgripas för att skydda just den personalen mot invaliditet och ålderdom. Då skulle jag ha</w:t>
        <w:br/>
        <w:br/>
        <w:t>lätt att förstå, att man kan komma in på en sådan tanke, som Lag om all-</w:t>
        <w:br/>
        <w:br/>
        <w:t>att produktionen inom denna verksamhetsgren bör bära ut-” gifterna för detta. Men frågan ligger helt annorlunda, då man har — såsom vi äro ense om att vi skola ha — en allmän folkförsäkring. Går man ut ifrån, att man vill bereda en ekonomiskt tryggare och socialt värdigare försörjning än hittills för invalider och åldringar i allmänhet utan hänsyn till det yrke de tillhöra, och att man vill göra det med statens stöd, då de egna insatserna icke räcka till, så är i samma ögonblick såvitt jag kan förstå, underlaget för att av arbetsgivarna kräva deltagande i de obligatoriska ålderdomsförsäkringsavgifterna väsentligen borta. Dessa avgifter orsakas nämligen då ej längre av den ena eller andra särskilda produktionen; de äro en hela samhällets sak. Jag kan däremot väl förstå en sådan uppfattning som den, åt vilken herr Branting gav uttryck, nämligen att man av en arbetsgivare har fullkomligt rätt att fordra deltagande i kostnaderna för förebyggande av invaliditet och deltagande i kostnaderna för sådana åtgärder, som avse att förebygga en alldeles särskild yrkesrisk för särskilt tidig invaliditet eller ohälsa. Men jag kan icke inse. att man på en sådan rättsgrund, som den av herr Jakob Pettersson åberopade och här ovan anförda kan komma till en allmän skyldighet för arbetsgivarna att deltaga i täckandet av utgifterna för folkpensioneringen genom att bestrida en del av de obligatoriska avgifterna för densamma. Vid en folkpensionering är detta icke »utgifter, som produktionen förorsakar».</w:t>
        <w:br/>
        <w:br/>
        <w:t>En av opponenterna, herr Wijk, yttrar sig också i sin motion på följande sätt: »Det må också medgivas, att rättmätigheten av ett dylikt åläggande framstår mindre klar, då det gäller försäkring mot invaliditet och ålderdom, än då försäkringen gäller sjukdom och olycksfall, som förorsakats i och genom arbetet.»</w:t>
        <w:br/>
        <w:br/>
        <w:t>För övrigt är det ganska egendomligt att se, huru herr Wijk även i ett annat avseende i sin motion kommit in på mark, där han påtagligen känt sig tveksam. Han talar i motionen om, att han anser, att arbetsgivarbidragen böra utgå även vid en allmän folkförsäkring, men samtidigt giver han tillkänna sin tvekan, huruvida icke detta kommer att uppfattas såsom en orättvisa mot de klasser, som icke få något arbetsgivarbidrag, och att det kommer att göra dem missnöjda. Han har så stark känsla av detta, att han anvisar såsom skydd däremot den utvägen, att det »icke är omöjligt att låta statsbidragen i ökad mån komma de försäkrade tillgodo, som icke åtnjuta fördelen av bidrag från arbetsgivarnas sida». Men vad han förbiser det är, att han då kommer i strid med en av huvudgrundsatserna i sin motion, nämligen att statsbidraget bör utgå i närmaste anslutning till den försäkrades egen insats utan avseende på hans ekonomiska förhållanden vid pensionstagandet. Han kommer i stället där in på en bog, som bra mycket liknar den princip, som innefattas i det här</w:t>
        <w:br/>
        <w:br/>
        <w:t>föreliggande förslaget, nämligen dess utmätande av statsbidraget efter den så förkättrade behovsprincipen.</w:t>
        <w:br/>
        <w:br/>
        <w:t xml:space="preserve">I avseende på </w:t>
      </w:r>
      <w:r>
        <w:rPr>
          <w:b/>
        </w:rPr>
        <w:t>kvinnornas¹</w:t>
      </w:r>
      <w:r>
        <w:rPr>
          <w:b w:val="0"/>
        </w:rPr>
        <w:t xml:space="preserve"> ställning skall jag inskränka mig till att instämma, i vad herr Branting därvidlag anfört.</w:t>
        <w:br/>
        <w:br/>
        <w:t>Jag har endast ett ord att tillägga, men det rör icke själva saken utan vissa yttranden, som framkommit under presskampanjen och till min ledsnad även i debatten här i dag i kammaren. Jag har för min del den övertygelsen, att detta förslag i stort sett är ett lyckligt förslag. Nu har särskilt herr Starbäck gjort gällande, att vid ärendets behandling skulle kritiken varit på ett obehörigt sätt utesluten. Men han presenterade en dålig bevisning därvidlag, då han samtidigt erinrade om, att utskottets förslag skulle innebära någon »högre klarhet» än Kungl. Maj:ts förslag. Ty de ändringar, som av utskottet vidtagits, visa väl, att kritiken varit vaken även inom utskottet. Man har även mot förslagets anhängare framkastat den beskyllningen, att de, som deltagit i prövningen av detta ärende inom utskottet, skulle låtit sin mening dikteras icke av sakliga hänsyn och övertygelse utan av politiska hänsyn. Mot detta tal ber jag att få inlägga en bestämd gensaga. Och jag ber att få säga herr Starbäck, som beskyllde oss för hårda omdömen, att några liknande omdömen om våra motståndare ha vi icke gjort oss skyldiga till. Vi hava aldrig ifrågasatt, att icke de, såsom herr Starbäck sade, framkommit med sina tankar optima fide; men då ha vi sannerligen också pretention på att av våra kamrater inom Riksdagen bli bemötta på samma grannlaga sätt.</w:t>
        <w:br/>
        <w:br/>
        <w:t>Jag har icke någonting vidare att tillägga, annat än att då herr Jakob Pettersson undrade, om tiden var mogen för en lösning av denna fråga, så tycker jag, att han var bra blygsam. Här har generation efter generation väntat på en lösning av frågan. Av ekonomiska hänsyn se vi oss dessutom nödsakade att göra dess lösning mindre fördelaktig och tilltalande för åtskilliga led av den nu levande generationen under åratal framåt. Om vi nu förkasta förslaget, vad händer då? Tror herr Jakob Pettersson att vi ha någon utsikt, att inom en snar framtid få ett förslag, som kan omfattas med större enighet? Jag tror icke att det går, då man ser detta kaos av olika tankar och uppslag, som kommit till uttryck i denna fråga. Jag befarar, att om vi släppa detta förslag, så riskera vi att för en lång framtid se frågan sväva olöst och att således många nya generationer skola se sitt honp sviket.</w:t>
        <w:br/>
        <w:br/>
        <w:t>Då enligt min mening det föreliggande förslaget innefattar ett i det stora hela lyckligt uppslag, så kan jag icke vara med om att bidraga till någonting sådant, utan jag ber, herr talman, att få yrka bifall till utskottets förslag.</w:t>
      </w:r>
    </w:p>
    <w:p>
      <w:pPr>
        <w:pStyle w:val="Heading2"/>
      </w:pPr>
      <w:r>
        <w:t>8. Vilhelm Lundström (Lantmanna- och borgarepartiet inom andrakammaren, man)</w:t>
      </w:r>
    </w:p>
    <w:p>
      <w:r>
        <w:rPr>
          <w:b w:val="0"/>
        </w:rPr>
        <w:t>Herr talman! Särskilda utskottets ärade vice ordförande hade på förmiddagen tillfälle att sätta betyg över de personer med professorstitel, som vågade uppträda och yttra sig i denna fråga, och betyget, som</w:t>
        <w:br/>
        <w:br/>
        <w:t>de fingo, var, såsom herrarna hörde, icke så synnerligen vackert. Detta betyg gällde icke blott dem, som redan i pressen eller i Första kammaren yttrat sig, utan med den allvetandets siargåva, som är honom given, kunde han även yttra sig om dem, som skulle komma att uppträda i Andra kammaren. Jag är övertygad om, att det icke var min ärade kollega på Uppsalar bänken, som han syftade på, och i så fall måste väl det i förväg givna betyget gälla, vad jag själv nu kunde hava att anföra av kritik mot det förslag, som föreligger.</w:t>
        <w:br/>
        <w:br/>
        <w:t>Det är emellertid icke min mening att i denna sena timme, och då skäl och motskäl redan anförts, åter gå in på någon som helst detaljkritik av det föreliggande förslaget, utan jag har endast använt den anteckning till ordet, som jag gjorde 1 förmiddags, för att få i korthet tillkännagiva, huru jag ämnar avgiva mitt votum, och varför jag gör det.</w:t>
        <w:br/>
        <w:br/>
        <w:t>När man läser detta utskottsbetänkande och ser det praktiskt taget reservationslöst, så frestas man ju att tro, att äntligen har för första gången efter den senaste representationsoch rösträttsreformen den nationella samlingens timme slagit. Men jag misstänker i alla fall, att den dag, då detta utlåtande undertecknades, mindre är att räkna som en den verkliga nationella samlingens dag, utan att man snarare får anse den besläktad med den dag, då Herodes och Pilatus blevo vänner. Det förefaller mig vara alldeles klart, att det socialdemokratiska partiet och dess ledare skulle med glädje gå med på det förslag, som nu föreligger. Ty det är väl intet tvivel om, att från och med i dag, då ju alldeles säkert detta förslag går igenom, finnes det den allra präktigaste murbräcka, som dag från dag kommer att göra allt större och större bräsch i den mur, som vårt nuvarande samhälle upprest såsom en hittills oöverstiglig skiljemur. mot den socialistiska statsförsörjningens paradis. Jag förstår därför synnerligen väl, att det kan vara en och annan inom detta parti, som tycker, att det gynnsamma tillfället nu borde ha gripits, och att denna murbräcka borde ha gjorts ännu mera verksam och kraftigare, så att bräschen för varje år som går skulle ha blivit allt vidsträcktare, och det torde väl vara den enda orsaken till det knot, som förefinnes inom den grupp, som ledes av herr Branting, vilken nog faktiskt är — för att använda ett i annat sammanhang av honom fällt ord — dagens triumfator. Svårare har jag att förstå den så gott som kompakta enighet, som förenat de bägge andra partierna och deras ledande män till att tillstyrka detta förslag och nu utan allt tvivel göra det till bindande för oss. Det stora liberala partiets talare bruka i denna kammare i den ena frågan efter den andra föra på tungan ett stort och härligt ord, som även jag med vördnad hör och utsäger, nämligen ordet folkuppfostran. Både små och stora spörsmål bli ständigt ställda under folkuppfostrans synpunkt, men när man vördsamt frågar, hur detta förslag ter sig inför folkuppfostrans synpunkt, då får man antingen icke något svar alls eller också slås</w:t>
        <w:br/>
        <w:br/>
        <w:t>Lag om alldet bort med, att dylika synpunkter äro antingen konstlade eller män pensionsav den art, att man kan bortse ifrån dem. Många av oss äro ockförsäkring så invalda i denna kammare på ett program, där det står talat</w:t>
        <w:br/>
        <w:br/>
        <w:t>om vårt folks uppfostran till sparsamhet och sedlighet. Jag vet, att det ju har motsagts, även om det icke har kunnat motbevisas vad många påstå, nämligen att detta förslag snarare fostrar vårt folk till motsatsen av sparsamhet, och jag vet ju, att man ringaktar detta skäl, liksom jag ju även vet, att det bland de många som vilja höja även sedlighetens fana, trots allt anses såsom når got föga betydande, att detta förslag t. ex. direkt med statsunderstöd premierar de fria förbindelserna, medan inom det lagliga äktenskapet i många fall pensionstillägget kommer att utebli.</w:t>
        <w:br/>
        <w:br/>
        <w:t>Inom det parti jag har äran själv tillhöra brukar det ständigt och jämt — och jag anser, att det aldrig kan bli för ofta — framhållas, att vi ha till uppgift att öka och stärka den matceriella och andliga produktionskraften inom vårt folk, men det torde väl vara säkert, att detta förslag icke kommer att stärka lusten till arbete och lusten till produktion av värden hos vår för denna sak redan av naturen icke så synnerligen villiga befolkning.</w:t>
        <w:br/>
        <w:br/>
        <w:t>Jag kan därför kort och gott angiva, att jag kommer att rösta för avslag på detta förslag, och jag kommer att göra det av följande skäl:</w:t>
        <w:br/>
        <w:br/>
        <w:t>för det första därför, att det gör statsförsörjningen till huvudsak och självhjälpen till en bisak;</w:t>
        <w:br/>
        <w:br/>
        <w:t>för det andra därför, att det öppnar oändliga vidder för våra hittills någorlunda sunda statsfinansers fullständiga förryckning;</w:t>
        <w:br/>
        <w:br/>
        <w:t>för det tredje därför, att medlen till denna statsförsörjning i huvudsak skola tagas från de naturrikedomar, som ej växa åter, medan man samtidigt minskar eggelsen till produktivt arbete och till den för ett folk i nationalekonomiskt och moraliskt avseende lika viktiga kapitalbildningen i det lilla;</w:t>
        <w:br/>
        <w:br/>
        <w:t>för det fjärde därför, att detta förslag bygges och genomföres huvudsakligen på matematiska och taktiskt-politiska grunder, medan för mig de folkpsykologiska och folkuppfostrande stå i främsta rummet; och slutligen</w:t>
        <w:br/>
        <w:br/>
        <w:t>för det femte därför, att detta förslag hetsats igenom förberedande myndigheter, i många fall med uteslutande och förhindrande av kritiken, och nu pressas igenom i Riksdagen, utan att ett flertal riksdagsmän haft ens fysisk möjlighet att något så när hinna sätta sig in i detta förslag och i dess sista faser.</w:t>
        <w:br/>
        <w:br/>
        <w:t>Herr talman, jag har under många år drömt mig den stund, då folkförsäkringens stora dag skulle randas här i Sverige såsom en av dem, som samtidigt skulle bli den stora nya folkuppfostringens gryning i vårt land. Jag är en av dem, vilka redan såsom mycket unga började tänka på denna sak, och i min ringa mån sökte jag 1 skrift arbeta för denna folkpensionerings och folkförsäkrings genomförande, men föga tänkte jag då, att det skulle bli med så tungt hjärta, som jag skulle få uppleva den</w:t>
        <w:br/>
        <w:br/>
        <w:t>Jag har, herr talman, härmed velat säga, att jag i den vo- ”"m. m. tering, som väl kommer att äga rum även uti denna kammare, (Forts.) ämnar rösta för avslag på det föreliggande förslaget.</w:t>
      </w:r>
    </w:p>
    <w:p>
      <w:pPr>
        <w:pStyle w:val="Heading2"/>
      </w:pPr>
      <w:r>
        <w:t>9. Raoul Hamilton (Frisinnade folkpartiet, man)</w:t>
      </w:r>
    </w:p>
    <w:p>
      <w:r>
        <w:rPr>
          <w:b w:val="0"/>
        </w:rPr>
        <w:t>Herr talman! Under förhoppning, att mitt exempel skall mana till efterföljd, skall jag endast ett ögonblick upptaga kammarens tid, och detta blott för att göra en liten axplockning av de anteckningar, jag gjort under dagens långa debatt.</w:t>
        <w:br/>
        <w:br/>
        <w:t>Jag ber först att få understryka, att utskottets här föreliggande förslag är ju en folkpensionering uti dess fulla bemärkelse, där rätt och skyldighet äro fullkomligt lika för alla, där var och en är skyldig att erlägga pensionsavgift och där var och en har rätt att uppbära den pension, som han sålunda berett sig själv. Statens understöd tages först i anspråk, då behovet så påkallar. Vi ha således här en folkpensionering, byggd på principen, att staten först skall träda emellan, när behovet så kräver, och jag hyser den uppfattning, att detta är det enda pensionsförslag, som är lämpligt för vårt land och som kan genomföras hos oss. Tar man i betraktande de begränsade tillgångar, över vilka vi förfoga, och tar man också hänsyn till det stora antal åldringar, som är utmärkande för vår befolkning, så får man väl erkänna, att detta förslag tillfredsställer åtminstone de största och mest krävande behoven i detta avseende och uppfyller icke alltför långt gående anspråk. Jag hyser icke den rädsla och farhåga för förslaget, som den siste aktade talaren nu tyckes ha. Han tror, att förslaget kommer att minska sparsamhetsandan hos vårt folk, och det är möjligt, att så kommer att ske hos en och annan individ, men för Sveriges folk över huvud taget har det föga betydelse. Arbetaren tänker ick2 så långt in i framtiden som på ålderdomen, utan hans sparsamhet eggas av önskan att redan i tidigare år skaffa sig en oberoende ställning, jordbruksarbetaren vill bli hemmansägare, yrkesarbetaren vill fortast möjligt bli en självständig yrkesman Os 8: Va</w:t>
        <w:br/>
        <w:br/>
        <w:t>Den siste aktade talaren framhöll, att det är stora anspråk, som komma att ställas på statens finanser. Ja, det är möjligt, men jag tar för givet, att de beräkningar, som här blivit gjorda, äro sådana, att man icke behöver befara, att de komma att överskridas, men även om så skulle ske, torde det väl icke vara så farligt. En talare här förut i dag har framhållit, att det är skräcken för fattigvården, som håller nere kostnaden för underhållet av åldringar och invalider. I fruktan härför ha dessa sålunda livnärt sig, kan man säga, på ett nära nog sig svälten närmande sätt; och om man med statsmedel kan minska svårigheterna för dem, så få vi väl också erkänna, att vi mer än en gång använt statsmedel på ett sämre sätt, än vad här är fallet.</w:t>
        <w:br/>
        <w:br/>
        <w:t>Herr Pettersson i Södertelje har angivit sina egna riktlinjer; han vill, att statspensionering skall utgå lika för alla, men det har till följd, att pensionsavgifterna måste höjas och även till följd, att pensionerna minskas. Folket kan emellertid icke orka med större pensionsavgifter och kan icke heller föda sig på mindre pensioner, och därför synes mig, att herr Jakob Petterssons förslag utan vidare kan avföras.</w:t>
        <w:br/>
        <w:br/>
        <w:t>Herr (Wijk har framhållit åtskilliga anmärkningar mot förslaget. Hans tal var, syntes det mig, en genklang från den tid, då jag år 1895 hörde, hur Första kammarens dåvarande högermän sökte stjälpa det förslag, som då framkom. Skälen som man då anförde voro ungefär desamma som nu: lagen skulle bliva en allmoselag, som skulle depravera folket, och alla, som också nu vilja stjälpa detta förslag, komma fram med samma skäl.</w:t>
        <w:br/>
        <w:br/>
        <w:t xml:space="preserve">Jag måste erkänna, att jag ger dem rätt, som anse, att </w:t>
      </w:r>
      <w:r>
        <w:rPr>
          <w:b/>
        </w:rPr>
        <w:t>kvinnorna¹</w:t>
      </w:r>
      <w:r>
        <w:rPr>
          <w:b w:val="0"/>
        </w:rPr>
        <w:t xml:space="preserve"> borde ha varit likställda med männen i avseende å avgiftspension, men detta lät sig icke genomföras i den kompromiss, som här träffats, och jag måste därför böja mig. Jag bestrider dock det påståendet, som här i dag framkommit, att därest </w:t>
      </w:r>
      <w:r>
        <w:rPr>
          <w:b/>
        </w:rPr>
        <w:t>kvinnorna¹</w:t>
      </w:r>
      <w:r>
        <w:rPr>
          <w:b w:val="0"/>
        </w:rPr>
        <w:t xml:space="preserve"> hade haft rösträtt, hade man icke vågat vidtaga en dylik åtgärd. Om man anställde en folkomröstning i detta ögonblick bland Sveriges </w:t>
      </w:r>
      <w:r>
        <w:rPr>
          <w:b/>
        </w:rPr>
        <w:t>kvinnor¹</w:t>
      </w:r>
      <w:r>
        <w:rPr>
          <w:b w:val="0"/>
        </w:rPr>
        <w:t xml:space="preserve"> och de därvid hade att välja mellan de fördelaktiga pensioner, som enligt utskottets förslag beretts dem, och likställighet med männen i avseende å avgiftspensioner, skulle säkerligen 90 procent av </w:t>
      </w:r>
      <w:r>
        <w:rPr>
          <w:b/>
        </w:rPr>
        <w:t>kvinnorna¹</w:t>
      </w:r>
      <w:r>
        <w:rPr>
          <w:b w:val="0"/>
        </w:rPr>
        <w:t xml:space="preserve"> rösta för pensionsförslagets genomförande. Jag tror för övrigt, att om de </w:t>
      </w:r>
      <w:r>
        <w:rPr>
          <w:b/>
        </w:rPr>
        <w:t>kvinnoföreningar¹</w:t>
      </w:r>
      <w:r>
        <w:rPr>
          <w:b w:val="0"/>
        </w:rPr>
        <w:t>, vilka inlagt en protest emot utskottets förslag, hade kunnat stjälpa förslaget, skulle en synnerligen stark och hård dom ha fällts över dem, åtminstone av Sveriges allmogekvinnor.</w:t>
        <w:br/>
        <w:br/>
        <w:t>Man har sagt, att förslaget bör förkastas, därför att fackmännen ha fällt sin dom över detsamma. Ja, man påstår, att där två jurister äro församlade, där gör sig också tre meningar gällande. Månne icke detsamma är förhållandet med våra kammarlärda fackmän. Jag hyser för min del stor respekt för dem, och sätter stort värde på deras vetenskapliga utredning, men i fråga om en lag sådan som denna, vilken mer än någon annan praktiskt sett kommer att verka ute i levande livet bland folket, och när det gäller att bedöma dess verkningar, tror jag, att de män, som sitta i denna kammare såsom representanter närmast för folket, bäst ha kännedom om folkets behov; de ha en vida bättre kompetens att kunna döma, om lagen skall komma att verka på ett tillfredsställande eller på ett ofördelaktigt sätt. Man kan icke heller begära, att de kammarlärde, som vandrat från skolbänken till universitetet och från universitetet till professorsstolen, verkligen skola ha reda på, huru folket ute i bygderna ha det ställt och huru de känna.</w:t>
        <w:br/>
        <w:br/>
        <w:t>Det förslag, som nu föreligger, är naturligtvis behäftat med åtskilliga brister, och jag ger den siste ärade talaren rätt, då</w:t>
        <w:br/>
        <w:br/>
        <w:t>han påstår, att denna lag måste byggas på. Ja, det är klart, att så måste ske, men lagen är, sådan den nu föreligger, frukten av en kompromiss, och en kompromiss kan ju icke tillfredsställa alla. Jag för min del åtminstone brukar ju icke ha samma mening som mina f. d. kamrater i Första kammaren, och man kan icke begära, att denna lag skall kunna tillfredsställa de olika partierna, då den är tillkommen på det sätt, att ledarna för högern i Första kammaren och ledarna för socialdemokraterna i Andra kammaren räckt varandra handen. Det förefaller mig, som om båda parterna här måste ha övervunnit sig själva i betydlig grad, och det finner jag vara aktningsvärt.</w:t>
        <w:br/>
        <w:br/>
        <w:t>Denna lag har under årtionden varit efterlängtad av det svenska folket. Det vore verkligen då orätt, att nu, sedan Första kammaren fattat sitt bifallande beslut, denna kammare skulle lägga hinder i vägen för lagens antagande. Vårt beslut, vilket jag antager komma att bli ett bifall till lagen, kommer att hälsas med tillfredsställelse ute i våra bygder, och det kommer att sprida glädjestrålar under de tak, där i allmänhet glädjen icke är vidare stor.</w:t>
        <w:br/>
        <w:br/>
        <w:t>Herr talman! Jag ber att få yrka bifall till 8 1 i det föreliggande förslaget.</w:t>
      </w:r>
    </w:p>
    <w:p>
      <w:pPr>
        <w:pStyle w:val="Heading2"/>
      </w:pPr>
      <w:r>
        <w:t>10. Jakob Byström (Liberala samlingspartiet, man)</w:t>
      </w:r>
    </w:p>
    <w:p>
      <w:r>
        <w:rPr>
          <w:b w:val="0"/>
        </w:rPr>
        <w:t>Herr talman! Några få ord önskade även jag yttra i denna viktiga fråga.</w:t>
        <w:br/>
        <w:br/>
        <w:t>Sedan vi nu hållit på i omkring 30 år för att söka lösa denna stora fråga, synes det mig, som om vi nu borde gå from sounds to things. Det är ju klart, att man kan betrakta denna sak från flera synpunkter. Den kan betraktas från människokärlekens synpunkt; jag tror, att det förslag, som vi nu gå att rösta om och såsom jag gissar även bifalla, är ett uttryck av människokärlek. Det måste också bli en förbättring snart i fråga om omsorgen om en del fattiga gamla. Låtom oss göra det goda mot medmänniskor, som behöva det. Vidare anser jag, att det vore en fosterländsk gärning att söka få denna fråga löst nu. Jag tror också, att både vårt land och vårt folk är värdigt den lösning, som vi nu gå att giva vår pensionsfråga.</w:t>
        <w:br/>
        <w:br/>
        <w:t>Ser jag på frågan ur ekonomisk synpunkt, kan jag icke förstå annat, än att staten både kan och bör bära de utgifter, som den ikläder sig för denna frågas lösning. Våra berg, våra skogar, våra vattenfall, våra åkrar och ängar, våra industrier och vår handel skola bidraga härtill. Och vad kommunerna beträffar, menar jag, att vad som de komma att betala till denna pensionering, få de i betydande grad igen därigenom, att de slippa att betala en del utgifter, som nu utgå till understöd åt fattiga inom de olika kommunerna.</w:t>
        <w:br/>
        <w:br/>
        <w:t>Ser jag vidare frågan ur försäkringsteknisk synpunkt, så må det sägas, att jag, som ju endast är lekman på det området, dock för min del tycker, att detta förslag bör kunna fylla ganska långt gående krav. Det är resultatet av två regeringars verk.</w:t>
        <w:br/>
        <w:br/>
        <w:t>en, nämligen den Lindmanska, infriade detta löfte genom att tillsätta en kommitté, som skulle utreda frågan. Denna kommitté har, såsom vi veta, utfört ett gott och av det stora flertalet av dem, som sökt sätta sig in i frågan, erkänt arbete. Den har tar git hänsyn till andra länders lagstiftning på detta område. Det finnes visserligen sådana som förmena, att vad som i detta fall</w:t>
        <w:br/>
        <w:br/>
        <w:t>gäller i utlandet även borde i högre grad än vad som här före-</w:t>
        <w:br/>
        <w:br/>
        <w:t>slås ha kommit till synes i detta förslag. Men man må härvidlag komma ihåg, att vad som gäller för länder sådana som England och liknande stater icke precis passar in på våra förhållanden. Jag håller före, att kommittén har utfört ett särdeles gott arbete. Den har tagit en överblick över vad som i detta avseende är åtgjort i utlandet och därvid tagit det bästa av denna utländska lagstiftning. Kommittén har här, kan man med skäl säga, tillämpat orden: pröva allting och behåll det som är gott, det som är bäst. | Sedan kommittén sålunda gjort sitt värv, har ju regeringen granskat förslaget, och ett i sig själv gott verk har bättrats av regeringen, såsom vi alla sett av den kungl. propositionen.</w:t>
        <w:br/>
        <w:br/>
        <w:t>Slutligen har frågan varit föremål för behandling av ett utskott, som varit sammansatt av våra bästa män, bland andra de tre ledande politiska partiernas hövdingar. Man skulle om dem, som suttit i utskottet nästan kunna säga, att de äro 22 småkonungar här i Riksdagen. Dessa våra bästa krafter ha arbetat på detta förslag, och jag tycker, att de ha lyckats synnerligen väl. Jag är naturligtvis liksom flera andra här i kammaren villig att reservera mig så till vida, att man kan säga, att det nog kan tänkas, att man skulle ha kunnat komma till ett ännu bättre förslag — det ha ju nästan alla talare sagt, och det kan ju även jag här få säga — men jag tror, att för närvarande är detta förslag det bästa möjliga, det som nu kan åstadkommas. Att man kan göra invändningar emot detta förslag, är ju möjligt, ty vad är det, som man icke kan göra invändningar emot och när har Riksdagen löst en stor och betydelsefull fråga, utan att det varit olika meningar om den. Det skulle därför ha varit ett rent underverk, om man skulle ha gått till lösningen av en så ingripande fråga som denna, utan att det hade funnits meningsskiljaktigheter om sättet att lösa densamma.</w:t>
        <w:br/>
        <w:br/>
        <w:t>Herr talman! Jag har velat beledsaga mitt votum med dessa ord och ber att få yrka bifall till den nu föredragna paragrafen i pensionslagförslaget.</w:t>
      </w:r>
    </w:p>
    <w:p>
      <w:pPr>
        <w:pStyle w:val="Heading2"/>
      </w:pPr>
      <w:r>
        <w:t>11. Fredrik Vilhelm Thorsson (Socialdemokraterna, man)</w:t>
      </w:r>
    </w:p>
    <w:p>
      <w:r>
        <w:rPr>
          <w:b w:val="0"/>
        </w:rPr>
        <w:t>Herr talman, mina herrar! Det är ganska naturligt, att en fråga som denna, vilken, säga vad man vill, i alla fall ingriper i så många medborgares liv och verksamhet, kan och bör bedömas från olika utgångspunkter. Jag är därför icke alls förvånad över, att det här i dag framkommit en mer</w:t>
        <w:br/>
        <w:br/>
        <w:t>eller mindre skarp kritik av det föreliggande förslaget, ty det Lag om allär ju helt naturligt, att det här beror på, vilken utgångspunkt än pensionsman har, när man skall fälla ett domslut i den föreliggande försälring frågan. Utgår man från den utgångspunkt, som den förste ta- (Forts.) laren, vilken här opponerade mot förslaget, för sin del utgick | ifrån, nämligen att man betraktar detta förslag såsom ett slags konkurrent till fattigvården, då är det även naturligt, att man</w:t>
        <w:br/>
        <w:br/>
        <w:t>skall komma att fälla vissa kritiska omdömen om förslaget.</w:t>
        <w:br/>
        <w:br/>
        <w:t>Den ärade talaren berörde bland annat en synpunkt, som gav</w:t>
        <w:br/>
        <w:br/>
        <w:t>honom anledning att fälla ett yttrande, vilket jag såsom ar-</w:t>
        <w:br/>
        <w:br/>
        <w:t>betare icke riktigt gärna kan låta stå oanmärkt. Han betonade nämligen såsom en stor brist i det föreliggande förslaget, att</w:t>
        <w:br/>
        <w:br/>
        <w:t>man här icke medtagit arbetsgivarbidrag. Ja, detta är naturligtvis en fråga av synnerligen vital betydelse, men är det rik-</w:t>
        <w:br/>
        <w:br/>
        <w:t>tigt, såsom han betonade, att arbetsgivarbidragen äro en del</w:t>
        <w:br/>
        <w:br/>
        <w:t>av lönen, så kunna vi väl ändå icke komma ifrån, att arbetsgivarbidragen skulle komma att träffa arbetarna ytterst olika,</w:t>
        <w:br/>
        <w:br/>
        <w:t>1 det att inom de arbetsgrenar, där arbetarna ha till sitt förfo-</w:t>
        <w:br/>
        <w:br/>
        <w:t>gande en stark organisation, kunna de vid avtals ingående skaffa</w:t>
        <w:br/>
        <w:br/>
        <w:t>sig bindande försäkran och garantier för, att en sådan ny ökad</w:t>
        <w:br/>
        <w:br/>
        <w:t>utgilt för arbetsgivarna icke skall innebära en sänkning i lönen,</w:t>
        <w:br/>
        <w:br/>
        <w:t>medan de mycket avsevärda arbetargrupper, som sakna organisa-</w:t>
        <w:br/>
        <w:br/>
        <w:t>tion, icke ha en sådan möjlighet, utan för deras vidkommande kan</w:t>
        <w:br/>
        <w:br/>
        <w:t>ett beslut, som absolut fastlåser arbetsgivarbidragen, verka i</w:t>
        <w:br/>
        <w:br/>
        <w:t>viss mån till nedsättning i lönerna. Jag har likväl för min del</w:t>
        <w:br/>
        <w:br/>
        <w:t>inom utskottet talat för, att detta viktiga spörsmål bör komma</w:t>
        <w:br/>
        <w:br/>
        <w:t>upp till en ingående undersökning, på det att man må få denna mycket invecklade sak utklarerad. Emellertid har detta icke vunnit utskottets bifall.</w:t>
        <w:br/>
        <w:br/>
        <w:t>Vidare sade herr Pettersson i Södertälje, att en av de betänkligaste bristerna i detta förslag var, att man icke kunde fastställa kostnaderna. Ja, den bristen vidlåder, så vitt jag kan förstå, även herr Petterssons i Södertälje förslag, ty om vi sätta statens bidrag till 150 kronor till de mest behövande och 70 kronor till alla pensionstagare, som ha en inkomst intill 2,500 kronor, röra vi oss på ett område, som är mycket svårbestämbart, och därför menar jag, att det förslag, som Kungl. Maj:t framlagt och vilket förslag nu blivit av utskottet ytterligare omformulerat, icke är utsatt för större ekonomiska kastningar än det förslag, som företrädes av herr Pettersson i Södertälje.</w:t>
        <w:br/>
        <w:br/>
        <w:t xml:space="preserve">Av herr 'Wijk gjordes en anmärkning emot utskottets sätt att beräkna kostnaderna, och han anförde såsom ett skäl emot utskottets erinringar, att i herr Petterssons i Södertälje motion har man genom en sådan enkel åtgärd som att höja ränteberäkningen å fondens medel till 4 99 anskaffat medel för att täcka 112 miljon kronor, som erfordras för att göra </w:t>
      </w:r>
      <w:r>
        <w:rPr>
          <w:b/>
        </w:rPr>
        <w:t>kvinnorna¹</w:t>
      </w:r>
      <w:r>
        <w:rPr>
          <w:b w:val="0"/>
        </w:rPr>
        <w:t xml:space="preserve"> berättigade till 30 procents avgiftspension. För att bevisa huru lättvindigt utskottet räknat, anförde herr Wijk, att utskottet delvis vidtagit samma operation, nämligen att höja ränteberäkningen</w:t>
        <w:br/>
        <w:br/>
        <w:t>Lag om allfrån 3,5 till 3,85 procent för att därigenom skaffa medel till män pensionsatt täcka den merutgift, som följer av förmögenhetsgränsens</w:t>
        <w:br/>
        <w:br/>
        <w:t>borttagande. Jag vill dock göra en liten erinran emot dessa jämförelser, nämligen, att det i ena fallet, i herr Petterssons motion,</w:t>
        <w:br/>
        <w:br/>
        <w:t>äller 13» miljon och i utskottets förslag gäller det miljon. Skillnaden är så stor, att det i utskottets förslag gäller blott !/e av beloppet i motionen.</w:t>
        <w:br/>
        <w:br/>
        <w:t>Herr Starbäck var synnerligen onådig emot utskottet och hävdade den uppfattningen, att utskottet nästan alldeles kritiklöst hade antagit det föreliggande förslaget. Han sade, att utskottet svurit sin tro åt professor Lindstedt, och att professor Lindstedt nu skulle ha belöning. Jag får till min vän herr Starbäck säga, att jag under den tid, jag deltagit i granskningen av detta ärende. icke haft den ringaste bitanke på att professer Lindstedt skulle hava någon särskild belöning för detta utöver iden belöning, som måste ligga i känslan hos en medborgare att hava gjort något stort för nationen. Det var enligt mitt sätt att se en mycket obefogad anmärkning emot utskottet, att det icke försökt att göra, vad som här kunnat göras av förslaget.</w:t>
        <w:br/>
        <w:br/>
        <w:t>Herr professor Lundström från Göteborg antydde, att utskottsbetänkandet strängt taget icke tillkommit i den stora sammanslutningens tecken utan mer under sådana förhållanden, att det kunde betecknas med att Herodes och Pilatus för en stund blivit vänner. Jag vet icke, om man egentligen kan säga, att detta förslag tillkommit på ett sådant sätt, att det verkligen kan betecknas såsom en produkt av en samverkan, vilken förtjänar denna benämning. Jag tillhör dem, som visst icke äro tillfredsställda med det föreliggande förslaget. Jag anser för min del, att övergångsbestämmelserna icke blivit vare sig av Kungl. Maj:t eller av utskottet beaktade i den omfattning, som jag skulle hava önskat. Jag skulle i denna stund hava känt mig tillfredsställd och jag är övertygad om, att tusentals av de medborgare, som under övergångstiden komma i beröring med detta förslag skola hysa samma känsla, om övergångsbestämmelserna blivit gjorda på ett sådant sätt, att en betydligt större kontingent av medborgare blivit satta i tillfälle att få räknas såsom pensionärer. Det: ta hade enligt mitt sätt att se kunnat göras, utan att man behövt med oöverkomliga belopp öka kostnaderna, utöver vad förslaget innebär. De överflyttningar som gjorts, av anslag, vilka avsetts till vissa ändamål, komma under de närmaste åren att verka inbesparande i statens utgifter, fastän de helt naturligt komma med förnyad styrka om några år. Man kunde således även i medvetandet om att man längre fram hade fått lägga på samhället en större utgift, börjat minst med det belopp, som Sungl. Maj:t framlagt såsom det första anslaget, och sedan fortsatt några år framåt. Jag tror, att denna ökning hade haft en avsevärd betydelse ur rent folkpsykologisk synpunkt, ett moment som detta förslag icke kan undvara, när det skall gå ut och göra sig känt i landet.</w:t>
        <w:br/>
        <w:br/>
        <w:t>Jag får som herr Sandler säga, att även om man har vissa önskningar, vilka man skulle vilja hava genomförda, och avsevärda krav på förbättringar, kan man vara tveksam, om man skall förkasta eller antaga förslaget, sådant det föreligger. Ett uppskov kan innebära, att flera årsklasser få vandra till fattighuset eller graven. Jag vill till allvarligt begrundande varmt rekommendera detta av min partivän fällda uttryck. Jag tror, att däri ligger åtskilligt för alla dem, som här säga, att vi skola uppskjuta detta förslag ett år eller två, och att frågan skall komma tillbaka. För dem måste det ändå stå klart, att det är åtskilliga årsklasser, som bliva utan tillträde till försäkringen. Vid övervägande av detta har jag för min del, trots att jag har starka betänkligheter emot och är mindre belåten med övergångsbestämmelserna, ansett mig böra biträda detta förslag. Jag gör det därför, att jag ändå har den uppfattningen, att, såsom detta förslag är lagt, det finnes möjlighet för en villig Riksdag -— en ovillig Riksdag sätter sig naturligtvis emot förbättringarna — att vidtaga förbättringar. Förslaget är sådant, att förbättringar kunna göras, och när jag står inför avgörandet, om jag skall rösta för eller emot detsamma, får jag säga, herr talman, att jag lägger min röst för förslaget.</w:t>
      </w:r>
    </w:p>
    <w:p>
      <w:pPr>
        <w:pStyle w:val="Heading2"/>
      </w:pPr>
      <w:r>
        <w:t>12. Arvid Lindman (Högerns riksdagsgrupp, man)</w:t>
      </w:r>
    </w:p>
    <w:p>
      <w:r>
        <w:rPr>
          <w:b w:val="0"/>
        </w:rPr>
        <w:t>Herr talman, mina herrar! Jag beklagar, att jag kommer att upptaga kammaren en stund med ett anförande vid denna sena timme. Det var en olycklig slump, som gjorde, att jag blev uppskriven så sent, att jag icke kommit att få ordet förrän nu. Men det kanske är till fördel för herrarna, ty jag skall fatta mig så mycket kortare i stället.</w:t>
        <w:br/>
        <w:br/>
        <w:t>Det är givet, att, såsom här sagts i dag så många gånger, vi stå inför avgörandet av ett stort och betydelsefullt förslag, då vi skola besluta oss för en sak, som ovillkorligen, hur man än ser den, kommer att bliva av genomgripande betydelse för det svenska folket under långa tider framåt. För mig måste helt naturligt frågan hava ett stort intresse. Jag har visat detta redan den dag, då den kommitté, som har utarbetat detta förslag, blev tillsatt. Jag tillhörde nämligen då regeringen. Redan därmed har jag, som sagt, visat, att jag har sympatier för att ålderdomsoch invaliditetsförsäkringen bör genomföras. Jag tror, att detta förslag också numera har så starka sympatier från alla håll, att man icke bör tala om att det har starkare sympatier från det ena än från det andra hållet. Jag tror, att det är önskningar på alla håll, att förslaget skall bliva genomfört.</w:t>
        <w:br/>
        <w:br/>
        <w:t>Men om också en kommitté har arbetat under denna långa följd av år, och om också kommittén bestått av de dugligaste män på detta område, är det givet, att ingen av oss tager detta förslag obesett och utan vidare. Det gäller att granska detsamma i såväl de grundvalar, på vilka det bygger, som i dess detaljer. Det är vid denna</w:t>
        <w:br/>
        <w:br/>
        <w:t>Lag om allgranskning, som jag kommit till den uppfattningen, att förslaget män pensionsnu är sådant, att det bör antagas.</w:t>
        <w:br/>
        <w:br/>
        <w:t>Det gäller, såsom jag nämnde, vid denna granskning att tänka på att det här är ett förslag, som skall bliva till stor och välsignelsebringande nytta för vårt svenska folk. Man får icke förbise, att förslaget skulle kunna bliva av motsatt verkan. Jag hoppas dock, att de, som spå, att så skall bliva fallet, icke måtte bliva sannspådda. Väl förstår jag den oro, som gjort sig gällande på många håll imför detta förslags genomförande, icke minst därför, att det är ett förslag, som medför betydande kostnader. Väl förstår jag den oro, som gör sig gällande från dem, som företrädas här i kammaren av herr Pettersson i Södertälje, och som föra fattigvårdens talan. Jag förstår dem väl och respekterar till fullo de åsikter och synpunkter, som av dem blivit framförda. Man står inför något stort och okänt; man vet icke, vad framtiden medför, och ingen av oss kan i denna stund med full säkerhet förutsäga, om detta förslag är så utmärkt, som man tror och hoppas.</w:t>
        <w:br/>
        <w:br/>
        <w:t>Jag kan icke underlåta att uttala, att det efter min uppfattning hade varit önskvärt, om längre tid beretts oss för behandlingen av detta förslag. Jag tror, att det hade varit lyckligt, om det arbete; som kommittén under fem år nedlagt på detta förslags utarbetande, hade blivit fullföljt så, att Kungl Maj:t givit myndigheterna längre tid att begrunda och undersöka saken. Jag tror även, att det hade varit lyckligt, om Kungl Maj:t själv tagit på sig längre tid än den, som kunnat stå Kungl. Maj:t till buds under tiden strax före en riksdag eller under en riksdags pressande arbete. Det hade varit lyckligt även för Riksdagen, om den haft längre tid på sig, och på grund av min erfarenhet från utskottet får jag säga, att arbetet har varit mycket forcerat, varför det hade varit önskvärt, om man även där haft längre tid på sig.</w:t>
        <w:br/>
        <w:br/>
        <w:t>Nu är emellertid förslaget framlagt, och då har för utskottet ingenting annat återstått än att försöka, så gott det kunnat, penetrera och undersöka detsamma. Det har för utskottet varit nödvändigt att söka se till, i vad mån förslaget skulle kunna förbättras ge nom utvidgningar eller förändringar eller kanske i vissa fall genom en återgång till kommitténs ursprungliga förslag. Jag har för min del på icke mindre än nio ställen i den kung]. propositionen funnit yttranden av herr statsrådet och chefen för civildepartementet, där han uttalat, att den och den saken är önskvärd, men för närvar rande måste man inskränka sig till det och det, den saken vore bra, om man kunde genomföra den, men det får bli överlämnat åt framtidens omsorg. Det gör icke något starkt intryck, när man finner sådana uttalanden på upprepade ställen i den kungl. propositionen, ty vad man kunde hava väntat är, att i den kungl. propositionen hade lagts fram ett förslag, där man tog en bestämd ståndpunkt till, hur saken kunde och borde ordnas. Detta dock endast nämnt i förbigående.</w:t>
        <w:br/>
        <w:br/>
        <w:t>Då man granskar de förslag, som föreligga, jag menar denna serie av förslag, kommitténs, Kungl. Maj:ts och utskottets, kan jag icke</w:t>
        <w:br/>
        <w:br/>
        <w:t>se annat, än att utskottets förslag är sådant, att det bör bifallas, och jag kommer för min del att rösta därför. Aven herr Pettersson i Södertälje erkände, att av de nämnda förslagen var utskottets förslag det bästa. Det var en viss tillfredsställelse att få höra detta från det hållet. Därmed är dock icke sagt, att han icke själv anser andra förslag vara bättre.</w:t>
        <w:br/>
        <w:br/>
        <w:t>Det har här varit den stora frågan, i vad mån detta förslag bygger på försörjningsprincipen eller försäkringsprincipen. Det är därom, som debatten till stor del rört sig i dag, och det är påtagligt, att detta förslag bygger på båda dessa principer. Jag undrar dock, om icke andra förslag också göra det. Det förslag, som framställts i herr Petterssons 1 Södertälje motion, bygger också på båda dessa principer. Det nu föreliggande förslaget är lika väl som hans ett kombinerat förslag i detta avseende. I ena fallet är det mera av försäkring och mindre av försörjning och i det andra fallet är det tvärtom. Hur mycket det bör vara av det ena och av det andra blir en lämplighetsfråga, och i detta avseende anser jag, att man icke kan komma till något annat resultat, än att man får med hänsyn till vad som kan vara lämpligt söka avgöra, vilket som bör vara övervägande, avgöra, i vad mån man orkar med att framhäva försäkringsprincipen på försörjningsprincipens bekostnad. Redan nu tror jag, att, såsom förslaget föreligger, blir det beträffande avgifterna betungande nog. I herr Wijks mycket sakrika anförande framhölls, att dessa avgifter äro sådana, att många säkerligen icke kom” ma att betala dem eller icke kunna betala dem. Men det är givet, att om jag bygger mera på försäkringsprincipen, så kommer det icke att bli lättare att få dessa avgifter inbetalta, utan snarare tvärtom. Tager man, som herr Pettersson 1 Södertälje förordat, fixa statsbidrag, är det givet, att det kommer att inträffa, antingen att statsbidragen icke tilltagas så stora, att människorna verkligen kunna få, vad man här vill åstadkomma, en rimlig försörjning, eller också att statsutgifterna komma att svälla högst betydligt. Men vill man hålla sig inom ramen av 30 miljoner kronor, kan man, som här förut påvisats, icke åstadkomma så stora bidrag av staten, om dessa skola utgå med fixa belopp.</w:t>
        <w:br/>
        <w:br/>
        <w:t>Det har för oss inom utskottet blivit klarare dag efter dag, att man måste se på de säregna förhållandena i vårt land, nämligen att där förekommer ett så betydande antal åldringar, vilket, såsom det talats om både i den kungl. propositionen och i utskottets utlåtande, är så överväldigande stort, mot vad förhållandet är i andra länder. Detta medför stora kostnader, och jag tror icke, att det varit möjligt att förekomma detta i ett förslag, som tager hänsyn till behovet. Detta är den grundprincip, på vilken detta förslag slutligen har blivit uppbyggt.</w:t>
        <w:br/>
        <w:br/>
        <w:t>Jag skall icke ingå på de olägenheter, som äro förenade med de högre avgifterna, nämligen den stora fondbildningen. Jag förbigår denna fråga. På tal om avgifterna får man emellertid icke förbise den förändring, som efter åtskillig tvekan på grund av de stora svårigheter, som varit förknippade därmed, dock, blivit av utskottet</w:t>
        <w:br/>
        <w:br/>
        <w:t>Lag om allvidtagen, nämligen tillskapandet av den nya klassen, omfattande "fo Pörsonst personer med mellan 5- och 800 kronors inkomst, med dess femkroörsäkring norsavgift. Det är en förbättring och måste ovillkorligen anses så-</w:t>
        <w:br/>
        <w:br/>
        <w:t>som en väsentlig förbättring. Svårigheten har endast legat i att överkomma de tekniska svårigheterna.</w:t>
        <w:br/>
        <w:br/>
        <w:t>Jag skall vid denna sena timme icke heller ingå på att yttra mig om och söka dissekera de olika förslag, som framförts angående förhållandet mellan arbetslönerna och avgifterna. . Detta kan nog vara en sak, men jag vill säga, att när man framställt detta, såsom i dag här blivit gjort av en talare, nämligen herr Pettersson i Södertälje, så, att högern gärna skulle taga detta förslag nu, därför att det icke medför bidrag från arbetsgivarna, så tror jag, att jag kan våga bestämt säga, att så icke är fallet. Jag har talat med åtskilliga arbetsgivare, och dessa hava för sin del mera dragning åt det tyska systemet än åt det, som tillämpas i detta förslag. — Jag tror, att herr Pettersson i Södertälje yttrade sig i den riktningen. Det är möjligt att jag missuppfattade herr Pettersson, men jag har dock direkt skrivit upp detta yttrande under hans anförande.</w:t>
        <w:br/>
        <w:br/>
        <w:t>Vad som enligt min mening kan vara en betänklig sak är det understöd, som omnämnes i 33 $. Det är verkligen ganska betänkligt och var det ännu mer i den kungl. propositionen. Men jag anser, att denna olägenhet blivit väsentligen undanröjd genom formuleringen av $ I angående vilka, som icke äro berättigade till pensionstillägg. Till denna paragraf har av utskottet fogats särskilda bestämmelser. Nu säger man här från fattigvårdshåll, att man förblandat pensionsförsäkring med fattigvård och att det icke finnes någon bestämd linje uppdragen mellan dessa båda. Jag kan icke annat än här återkomma till $ 9. Denna paragraf, som herrarna läst och känna till, den reder ut denna fråga ganska bra. Den upptager i mom. c) den som »uppenbarligen icke efter förmåga söker ärligen bidraga till sin försörjning eller är hemfallen åt dryckenskap». I denna paragraf bestämmes det vidare, att om fattigvården tager hand om en person, får fattigvården även taga hand om pensionstillägget. På det sättet menar jag blir gränsen verkligen bättre uppdragen än vad den varit förut.</w:t>
        <w:br/>
        <w:br/>
        <w:t>I den kungl. propositionen framhålles så kategoriskt och bestämt rätten till pension. Jag kan icke underlåta att från min synpunkt åtminstone vilja utöva någon kritik mot detta kategoriska uttalande, särskilt i betraktande av bestämmelserna sådana de voro i den kungl. propositionen. Jag skulle snarare vilja säga, att samhället icke bör utlämna behövande samhällsmedlemmar till nöd. Jag skulle vidare vilja säga, att tidsandan fordrar, och detta med rätta, att ovärdiga former av understöd upphöra.</w:t>
        <w:br/>
        <w:br/>
        <w:t>Även i ett annat avseende synes mig propositionen icke fullt klar, nämligen när där talas om pensionsavgiften som en skatt. Jag kan icke kalla pensionsavgiften för en skatt, utan där, om någonsin, skulle jag i stället vilja tala om en rätt, en rätt för individen att genom statens förmedling och mellankomst kunna försäkra sig för att erhålla en pension vid inträffande invaliditet.</w:t>
        <w:br/>
        <w:br/>
        <w:t xml:space="preserve">Slutligen har mycket talats om sparsamhetssynpunkterna och Lag om allganska skarpa ord hava fällts om detta förslag, att det skulle under- "Försäkring — gräva folkets sparsamhetskänsla och kanske även förstöra andra "hm? egenskaper hos vårt folk. Jag undrar, om det är fullt berättigat att (Forts.) om detta förslag göra ett dylikt påstående. Om det skulle vara sant, skulle ju en person, som tänker sig, att han kan komma i åtnjutande av ett pensionstillägg, och på denna grund vill låta bli att spara för att få pensionstillägget så stort som möjligt, dock kombinera ihop rätt mycket. Han måste nämligen först och främst tänka sig att han skall bli invalid, ty förr än han blivit invalid, erhåller han icke något bidrag av staten i form av pensionstillägg. Han skulle således låta bli att spara av denna anledning. Men kan man verkligen tro, att han skall låta bli att spara av denna anledning och således därigenom gå miste om de förmåner, som sparsamheten i alla fall medför för honom ur andra synpunkter? Han kan ju aldrig veta, när hans livstråd avklippes, icke veta, om han någonsin kommer i åtnjutande av någon statspension, men vad han vet är, att om han spar, har han något för sig själv på sin ålderdom och även för sin </w:t>
      </w:r>
      <w:r>
        <w:rPr>
          <w:b/>
        </w:rPr>
        <w:t>hustru²</w:t>
      </w:r>
      <w:r>
        <w:rPr>
          <w:b w:val="0"/>
        </w:rPr>
        <w:t xml:space="preserve"> och sina barn. Det kapital, som han hopsparat, försvinner icke, liksom en statspension, vid hans död.</w:t>
        <w:br/>
        <w:br/>
        <w:t>Slutligen har utskottet genom införande av 50-kronorsbestämmelsen, som jag kanske får kalla den, åstadkommit, att man icke kan säga, att någon bör låta bli att spara, åtminstone förrän han kommit till ett kapital på 1,000 å 1,200 kronor, ty den 50-krona, som skulle utgöra ränta på detta kapital, har han alltid ograverad, när det är fråga om att tillmäta honom pension.</w:t>
        <w:br/>
        <w:br/>
        <w:t xml:space="preserve">Herr Wijk framhöll, att utskottet förbisett att genom denna 50- kronorsbestämmelse skulle ha uppkommit en annan olägenhet, nämligen att pensionerna skulle bli ojämna. Jag vill säga, att utskottet icke har förbisett denna sak, men utskottet har löst frågan på det sätt, som skett, och nöjt sig med den formulering, som glorts, därför att utskottet ansett, att det var så viktigt att få denna 59-krona ograverad. Det kan vara möjligt att en sådan sak som denna kan, när pensionsstyrelsen en gång kommer i verksamhet, komma att undergå någon förändring, men något skäl att av den anledningen sätta sig emot förslaget kan jag icke finna föreligga. För övrigt, mina herrar, är detta förslag tillkommet för att lära folk spara? Jag trodde, att det tillkommit för att bereda dem försörjning. Jag erkänner, att det icke får vara sådant, att i och med dess genomförande sparsamheten upphör. Men jag kan för min del icke se, att genom detta förslags antagande den oordentlige och slarvige skulle upphöra att vara oordentlig och slarvig eller den ordentlige och sparsamme skulle upphöra att vara ordentlig och sparsam. Jag tror, att förslaget i så fall icke kommer att göra varken från eller till, utan sparsamheten blir nog hos det svenska folket lika stor eller lika liten som den varit förut. Det skulle ju vara frestande att ingå på en del andra saker, men jag skall förbigå dem. Jag skall förbigå frågan om förmögenhetsgränsens slopande, om barnpensioneringen och om </w:t>
      </w:r>
      <w:r>
        <w:rPr>
          <w:b/>
        </w:rPr>
        <w:t>kvinnornas¹</w:t>
      </w:r>
      <w:r>
        <w:rPr>
          <w:b w:val="0"/>
        </w:rPr>
        <w:t xml:space="preserve"> pension. Den sista frågan skall jag dock kanske</w:t>
        <w:br/>
        <w:br/>
        <w:t>Lag om allbe att få yttra några ord om. När utskottet gått tillbaka till kom- Pr rörlälråna mitténs förslag beträffande avgiftspensionen, har utskottet i stället försäkring höjt pensionstillägget, och utskottet har vidare höjt det procentuella</w:t>
        <w:br/>
        <w:br/>
        <w:t xml:space="preserve">tillägget på pensionstillägget så, att genom utskottets förslag </w:t>
      </w:r>
      <w:r>
        <w:rPr>
          <w:b/>
        </w:rPr>
        <w:t>kvinnorna¹</w:t>
      </w:r>
      <w:r>
        <w:rPr>
          <w:b w:val="0"/>
        </w:rPr>
        <w:t xml:space="preserve"> erhålla en väsentlig förhöjning i sina pensioner, än de skulle fått enligt Kungl. Maj:ts förslag, Jag menar med detta, att då man vet, att det faktiska förhållandet existerar, att </w:t>
      </w:r>
      <w:r>
        <w:rPr>
          <w:b/>
        </w:rPr>
        <w:t>kvinnans¹</w:t>
      </w:r>
      <w:r>
        <w:rPr>
          <w:b w:val="0"/>
        </w:rPr>
        <w:t xml:space="preserve"> livslängd är större, att </w:t>
      </w:r>
      <w:r>
        <w:rPr>
          <w:b/>
        </w:rPr>
        <w:t>hennes²</w:t>
      </w:r>
      <w:r>
        <w:rPr>
          <w:b w:val="0"/>
        </w:rPr>
        <w:t xml:space="preserve"> invaliditet kommer tidigare, synes det mig att utskottet dock löst denna sak på ett sätt, som borde kunna vara även för </w:t>
      </w:r>
      <w:r>
        <w:rPr>
          <w:b/>
        </w:rPr>
        <w:t>kvinnorna¹</w:t>
      </w:r>
      <w:r>
        <w:rPr>
          <w:b w:val="0"/>
        </w:rPr>
        <w:t xml:space="preserve"> tillfredsställande. Dock synes man ändock vilja giva </w:t>
      </w:r>
      <w:r>
        <w:rPr>
          <w:b/>
        </w:rPr>
        <w:t>kvinnorna¹</w:t>
      </w:r>
      <w:r>
        <w:rPr>
          <w:b w:val="0"/>
        </w:rPr>
        <w:t xml:space="preserve"> fullkomlig likställighet med männen i detta fallet. Men kostnaderna härför skulle ha blivit oöverstigliga, och, mina herrar, i detta förslag rör man sig oupphörligt med de stora kostnaderna, och det finnes knappast något som man kan göra utan att det vållar betydligt höjda kostnader. Man kan t. ex. icke höja 5 eller 10 öre på pensionstillägget utan att man genast har att räkna med miljoner i ökade kostnader.</w:t>
        <w:br/>
        <w:br/>
        <w:t>Såsom en fördel hos förslaget i mina ögon är att anteckna den trygghet, som jag tror att det bereder mot överraskningar sådana som komma till synes vid de engelska och franska förslagen. Herr Pettersson i Södertälje uttalade sina stora tvivel i detta fall, och jag vågar naturligtvis icke absolut bestrida, att han har rätt, men jag anser, att mycket, mycket övervägande skäl tala för att säkerhet har vunnits vid utarbetandet av detta förslag. Jag sluter mig till det av många omständigheter, och jag tror, att den man, som bär den främsta förtjänsten av förslagets utarbetande, nämligen regeringsrådet Lindstedt, verkligen har iakttagit mycket stor försiktighet. Jag kan naturligtvis icke på egna beräkningar grunda detta mitt omdöme, men jag tror, att jag vågar uttala den förhoppningen, att överraskningarna icke skola bliva stora.</w:t>
        <w:br/>
        <w:br/>
        <w:t>Ja, herr talman, slutligen vill jag säga, att man har tillagt oss, som suttit i detta särskilda utskott, åtskilliga särskilda motiv för vårt handlingssätt, att alla tillsammans tillstyrka förslaget. Man har tillagt oss partipolitiska motiv, och man har sagt, att det är partitaktik, som dikterat det enhälliga förslaget. I en tidskrift läste jag för ett par dagar sedan ett uttalande, däri författaren icke tvekade att göra en sammanfattning av alla de olika partiernas taktiska skäl för att biträda förslaget. Jag kan icke låta bli att från denna plats göra ett bestämt bestridande av riktigheten av de motiv, som tillagts oss i denna artikel, åtminstone vad mig själv beträffar och beträffande det parti jag tillhör. Jag kan naturligtvis icke yttra mig om något annat. Författarens resonemang i denna artikel, som herrarna nog känna till, är oriktigt från början till slut. De egoistiska motiv, som där framhållas för att det parti åtminstone, som jag tillhör, blivit benäget att sluta sig till förslaget, äro icke till finnandes, och ginge vi i vårt parti på sådana motiv, då skulle vi, det vill jag säga, rösta för avslag på förslaget. Kan man då icke förstå, att det kan finnas något annat än taktik i Riksdagen, och skulle vi verkligen nu kommit därhän, att vi i Riksdagen icke skulle för en</w:t>
        <w:br/>
        <w:br/>
        <w:t>enda gång kunna i en stor fråga förena oss från olika partier att Lag om alldriva fram den till sin lösning, utan att det skall tilläggas oss några är älena partipolitiska motiv? Ty det gäller en fråga, på vilket det arbetats f mm a och funderats i 30 år. Skulle verkligen icke Riksdagens partier (Forts.) kunna gå fria från klander för att de förenat sig i denna fråga? Skola vi icke kunna nu, då frågan ligger färdig, samfällt gå fram att lösa densamma? Jag tror verkligen, att man kan hålla oss räkning för att vi en gång höjt oss upp över partikäbbel och partistrider för att förena oss om att lösa en fråga på detta sätt. Jag håller före, att det varit synnerligen lyckligt, att vi från olika partier kunnat ena oss om en lösning av denna fråga. Det vore väl — jag uttalar det — om det kunde ske även i andra stora frågor. I det parti jag tillhör är frågan icke någon partifråga, och jag tror icke, att den är det i något annat parti heller. Var och en röstar här efter sin egen övertygelse och efter sitt eget samvete. För min del kommer jag, herr talman, att rösta för förslaget, därför att jag har den övertygelsen, att förslaget med de fel och brister, som ännu kunna vidlåda detsamma, dock är värt att tagas, dock är sådant, att det kommer att bliva till nytta för vårt svenska folk.</w:t>
      </w:r>
    </w:p>
    <w:p>
      <w:pPr>
        <w:pStyle w:val="Heading2"/>
      </w:pPr>
      <w:r>
        <w:t>13. unknown (–, –)</w:t>
      </w:r>
    </w:p>
    <w:p>
      <w:r>
        <w:rPr>
          <w:b w:val="0"/>
        </w:rPr>
        <w:t>Herr talman! Då jag här kommer att yrka avslag på 1 $ i detta förslag, så anser jag mig icke behöva falla under den ganska stränga dom, som fälldes här av utskottets ärade vice ordförande, när han sade, att man kunde kanske göra det därför att man visste, att förslaget skulle gå igenom i alla fall. Jag har under hela tiden, sedan vi begynte behandla denna sak i vår partifraktion, framfört den meningen, att vi icke skulle rösta för bifall till förslaget, utan söka att på grund av de egenskaper, som förslaget har, få det förbättrat till ett kommande år.</w:t>
        <w:br/>
        <w:br/>
        <w:t>Jag tror, att om den liberala regeringen, när den tog upp de sociala försäkringsspörsmålen på allvar på sitt program, då den tillträdde makten, hade begynt med en annan utgångspunkt, med förebyggande åtgärder, med sjukhjälp, olycksfallsförsäkringens bättre ordnande, frågan om understöd vid arbetslöshet, samt slutligen invaliditetsoch ålderdomsförsäkring, då hade man haft större utsikt att komma till ett helt än man nu har med det sätt, på vilket dessa frågor behandlas. Vi behandla nu denna invaliditetsoch ålderdomsförsäkringslag, och om någon tid kommer kanske olycksfallsförsäkringslagen. Sedan gäller det till sist att undersöka på vilket sätt sjukhjälpen skall ytterligare kunna utveckla sig här i landet, och svårigheten att bringa dessa skilda grenar in i det sociala försäkringsområdet till ett helt blir naturligtvis betydligt större. I avseende på detta förslag kan man förstå det uttalande, som fälldes i den tyska fackorganisationens huvudorgan, när kommitténs förslag förra året blivit känt, då det där sades, att här ser man ett prov på, vilken väg</w:t>
        <w:br/>
        <w:br/>
        <w:t>man icke skall gå, och här ser man ett prov på, hur ett invaliditetsförsäkringsförslag icke skall se ut. När vi enligt kommittens förslag efter 10 års inbetalande av avgifterna stanna vid en pension av 36 kronor, får den tyska arbetaren efter lika lång inbetalningstid och i samma löneklass en pension utan statstillskott av 120 mark. Nu är det enligt utskottets förslag höjt till 39 kronor, när försäkringen kommer att träda i sin fulla utsträckning. Men differensen blir ju oerhört stor i alla fall. Därtill vågar jag fortfarande säga beträffande denna stora fråga, vari ingå flera frågor, som nära sammanhänga med varandra, att om man skulle anse, att de icke kunna lösas fullständigt på en gång för hela befolkningen, det dock väl får anses lika fördelaktigt om de lösas så, att det blir ett sammanhängande helt för stora grupper av befolkningen, så att man med en säker utgångspunkt sedan kan bygga ut det till att omfatta allt större och större delar av befolkningen. Det är den väg man gått i Tyskland, och jag vågar hålla före, att den vägen kan vara lika god.</w:t>
        <w:br/>
        <w:br/>
        <w:t>I den socialdemokratiska gruppens motion framställdes en del yrkanden, som därest de vunnit utskottets bifall, kunnat åstadkomma, att man blivit till en del rubbad i sin ursprungliga uppfattning och avsikt att icke giva sin röst åt det ursprungliga kommitteförslaget eller Kungl. Maj:ts förslag, men med utskottets förslag kvarstår — det är redan förut påpekat av flera talare, så att det är onödigt av mig att vidare uppehålla mig vid det — ett så oerhört ringa belopp som i synnerhet den nu levande generationen skulle få, att man måste rösta avslag. Jag tycker också, att när utskottet exemplifierar, vad denna försäkring, när den en gång träder i sin fulla utsträckning, vilket ligger 50 år fram 1 tiden, skall komma till, så borde utskottet också ha exemplifierat vad den ger under övergångstiden och vad den ger med de begränsade beloppen under övergångstiden. Det är ganska uteslutet, att alla försäkringstagare skola kunna följa med och betala in de högsta avgifterna i 50 år. Det blir väl så pass sällsynt, att det blir mycket få fall, där det kan ske. Att sålunda bygga hela bevisföringen på vad försäkringen kan giva i sin fulla utsträckning är icke alldeles riktigt. Man skulle t. ex. tagit det exempel som herr Sandler anfört, då det ligger 5 år för övergången till det fulla pensionstillägget, och endast de, som nu äro under 25 år, en gång få 30 9/0 av de inbetalda avgifterna i avgiftspension. De, som äro däröver, komma icke i åtnjutande av avgiftspension av 30 90, utan även den blir för dem vär sentligt förminskad. Här måste fortfarande fattigvården träda till.</w:t>
        <w:br/>
        <w:br/>
        <w:t>Det är en punkt, som jag i synnerhet fäst mig vid, och det är arbetsgivarebidragen. Nu kan man säga naturligtvis, och det har också blivit sagt, att det spelar ingen roll genom vilka händer inbetalningen till pensionsfonden sker, om det går via lönearbetarnas händer helt eller delvis eller om det går genom arbetsgivarnas händer. Men det är dock en ofantlig skillnad. Skill-</w:t>
        <w:br/>
        <w:br/>
        <w:t xml:space="preserve">naden ligger förnämligast däri, att skall hela beloppet gå genom lönearbetarnas händer blir det rätt väsentliga belopp. De som ha 1,200 kronors årsinkomst och däröver få ju betala 13 kronor för sig själva och 3 kronor för sin </w:t>
      </w:r>
      <w:r>
        <w:rPr>
          <w:b/>
        </w:rPr>
        <w:t>hustru²</w:t>
      </w:r>
      <w:r>
        <w:rPr>
          <w:b w:val="0"/>
        </w:rPr>
        <w:t>. Det är en ny, skatt på 16 kronor. Det är givet, att rent ekonomiskt skulle det vara en påtaglig fördel för arbetaren att få betala endast exempelvis hälften av 13 kronor, när mannen skall betala sin pensionsavgift. Både för den som har 1,200 kronor i årsinkomst är det lika behövligt som för den som är vid den lägsta inkomstklassen. Det är den ena saken.</w:t>
        <w:br/>
        <w:br/>
        <w:t>Så är det en annan sak. Herr statsrådet sade här på förmiddagen, att det skulle väcka stor glädje och tillfredsställelse, om Riksdagen antoge detta förslag, vilket senare alldeles givet blir fallet. Men för att det skall kunna bli någon tillfredsställelse bland lönearbetarna och industriarbetarna, måste den paras med medvetandet av att åtminstone en del av deras pensionsavgifter betalas direkt från arbetsgivaren. Jag har icke hört någon säga, att arbetarnas inkomster äro så tillräckliga redan nu, att de räcka till att betala pensionsavgifterna. De måste väl då försöka skaffa sig sådana inkomster, att de kunna betala dem. Men när de då framställa denna anhållan till arbetsgivarna att få mera betalt, ligger däri en ny ansträngning från deras sida och det beror på dem att få denna fordran beviljad. Den saken vore naturligtvis åtminstone delvis undangjord, om Riksdagen beslutar att arbetsgivarna skola betala av pensionsavgifterna t. ex. hälften. Då säger man, att det är omöjligt, när man övergår från en enbar lönearbetareförsäkring till en allmän folkförsäkring, att inrätta sig på det sättet. Det har också framhållits från utskottets sida och framhölls även här i dag från utskottets vice ordförande, att det är just gränsfallen, som skulle avgöra hela gaken. Ja, men är detta icke i alla fall att ställa frågan, om icka direkt upp och ned, så åtminstone ganska betänkligt på sned? Det är väl icke, vare sig i en principfråga eller en realfråga, gränsfallen, som skola vara det avgörande, utan det avgörande skall väl vara: är den stora bärkraftiga industrien i stånd att av sin avkastning betala in detta helt eller delvis — vi ha tänkt oss delvis i första hand, t. ex. halva beloppet, åtminstone har jag för min del gjort det — är den industrien i stånd att betala in det, så skall den göra det, och sedan måste regleringar nedåt söka vidtagas för att utjämna svårigheterna vid gränsfallen. Att däremot taga gränsfallen till utgångspunkt och, sedan man utgått från dem, säga, att saken är stört omöjlig, anser jag vara ett oriktigt behandlingssätt. Det är väl industriarbetarna framför allt, som ha det största behovet av denna försäkring. Nu skär man allt över en kam, och man bortser fullständigt ifrån, att industriarbetarna väl äro de, som äro utsatta för de största riskerna. Det finns ju ingen tillförlitlig statistik i det fallet, som utvisar levnadsåldern i de skilda grupperna, men det är väl en alldeles ofantligt stor skillnad på medellivslängden för arbetare</w:t>
        <w:br/>
        <w:br/>
        <w:t>i våra hälsofarliga industriella yrken och medellivslängden för våra jordbrukare, och icke är det väl någon, som vågar påstå, att flertalet av våra industriarbetare över huvud taget ha så lång livslängd, att de kunna ställas i nivå med många andra befolkningsgrupper. Men enligt detta förslag komma de att göra det, och de komma att få betala in en hel del av årsavgifterna: utan att komma i åtnjutande av varken avgiftspension eller tillläggspension, därför att de stupa, de gå hädan; de orka icke stå ut så länge, att de bli 67 år. Om man vid denna folkförsäkringsfrågas behandling skulle ha ställt sig på den utgångspunkten, att man tagit hänsyn till de i arbetshänseende sämst ställda grupperna av arbetare här i landet och gjort särskilda bestämmelser för dem, kan jag för min del icke se, att detta skulle ha varit att så väsentligt inkräkta på själva folkförsörjningens idé eller att man skulle kunna säga, att man därför gjort ett väsentligt avsteg från densamma. Så har emellertid skett.</w:t>
        <w:br/>
        <w:br/>
        <w:t>Herr statsrådet förde först fram den tanken i den kungl. propositionen, att man kan ju tänka sig något supplement till detta, som man nu icke kan ge sig in på, nämligen att arbetsgivarna skulle kunna frivilligt antingen betala in arbetarnas pensionsavgifter eller också bidraga till, att de finge höjda pensioner genom att inbetala frivilliga försäkringspremier. Ja, om de nu skulle göra det, någon eller några av dem, blir icke detta att ställa lönearbetarna i en ganska otrevlig ställning? Man uppmanar de mångtusende arbetarna här i landet, framför allt industriarbetarna: »säg till edra arbetsgivare, att de skola vara så vänliga och betala edra avgifter, och hjälpa till, så att ni får högre pensioner!» Härigenom ställer man ju arbetarna i en supplikantställning, och i den ställningen böra de icke placeras. Och oxa nu arbetsgivarna skulle betala in dessa avgifter på något håll, så har jag nästan liksom på känn, att de icke skulle göra det alldeles utan vederlag. Det skulle ju kunna vara möjligt, att det inträffade, att någon arbetsgivare sade: »Ja, det skulle vi icke vara obenägna för, men då finge ni se till att göra avkall på någonting annat i stället.» Måhända arbetarna skulle få göra avkall på sin rättighet att bevaka sina ekonomiska intressen genom sina fackliga organisationer, och en sådan ställning vill jag sannerligen icke bidraga till att framskapa. Jag tror icke, att den väg, man här pekar på, är framkomlig, ty genom att man går på den, löses icke frågan 1 dess helhet, och jag kan icke tänka mig, att fackföreningarna med någon större tillfredsställelse -— ty det är väl de i första hand, som skola ha att framställa denna anhållan och föra fram den till arbetsgivarna — gå med därpå; — de oorganiserade ha väl mycket svårt att få något organ, som framställer den, och en och en ha de väl icke så ofta kurage att göra det. Det blir en ny tvistefråga att lösa vid sidan av olycksfallsersättningsfrågan vid löneförhandlingarna. Vi veta ju, hur det varit med vår otillfredsställande olycksfallsersättningslag. Arbetarna ha fått ligga i under alla dessa år för att försöka</w:t>
        <w:br/>
        <w:br/>
        <w:t>få de brister avhjälpta, som vidlåda lagen, för att få ersättning under karenstiden, för att få höjning i ersättningsbeloppet. Nu skulle det komma nya dylika intressen till, som de skulle behöva bevaka genom sina organisationer, då man skall försöka få arbetsgivarna att betala antingen en del av pensionsavgifterna eller betala en del av premierna till den frivilliga pensioneringen. Det kan man icke säga är ett rationellt sätt att lösa denna fråga.</w:t>
        <w:br/>
        <w:br/>
        <w:t>Herr statsrådet hade en mycket ljus tro på framtiden i sitt anförande på förmiddagen. Han resonerade nämligen som så: »nu taga vi denna lag som en utgångspunkt». Mången har samma goda tro på framtiden: visserligen är detta förslag otillfredsställande, men vi lägga det som utgångspunkt, och sedan bygga vi vidare.</w:t>
        <w:br/>
        <w:br/>
        <w:t>Ja, jag kan icke vara så optimistisk. Jag tror föga på den närmaste framtiden, då det gäller att få några förändringar i Första kammarens majoritet, och det, som en gång blivit fastslaget, blir nog så för lång tid framåt. Ty det hjälper icke, att man kommer med aldrig så starka skäl och försöker att få denna Första kammarmajoritet att gå med på till och med ganska befogade ändringar i vissa frågor. Vi ha nu legat i länge på att försöka få förbättringar i vår otillfredsställande olycksfallsersättningslag. Här har motionerats gång på gång. Saken ligger under utredning, och det har gått en lång tid. Det blivande resultatet av utredningen känna vi icke. Men att resonera på detta sätt: »nu fastställa vi utgångspunkten, principerna, sedan får erfarenheten visa, vad som skall korrigeras», det är att taga denna fråga något för optimistiskt. Det vågar jag för min ringa del säga. Vi förutsågo naturligtvis, när vi väckte vår motion, som är undertecknad av ett par partikamrater och mig, svårigheterna att kunna hinna lösa denna fråga om arbetsgivarebidragen under den tid utskottet och Riksdagen hade till sitt förfogande, och vi begärde för den skull, att förslaget skulle i år avslås, med uttalande av den meningen, att en överarbetning skulle kunna ske, så att man kunde få den saken ordnad och framför allt i princip fastställd. Jag tror nog icke, att svårigheterna skulle vara oöverkomliga. Här föreligger ju ett oerhört utredningsmaterial från kommittén — det är ett verkligen storartat arbete, som ligger bakom detta utredningsmaterial — och något vidare utredningsmaterial kan väl icke behövas. Det, som möjligen skulle behöva utredas, skulle vara, hur man skulle praktiskt ordna denna avgränsning, och det behövde inte ta så lång tid att utreda.</w:t>
        <w:br/>
        <w:br/>
        <w:t>När jag sålunda icke anser, att svårigheterna med denna frågas lösning varit oöverkomliga, utan att den skulle kunna ordnas i alla fall, vågar jag vidhålla det yrkande, jag gjorde i början av mitt anförande, nämligen om avslag på första parnagrafen i utskottets förslag och bifall till den av undertecknad och ett par andra medlemmar här i kammaren väckta motionen.</w:t>
      </w:r>
    </w:p>
    <w:p>
      <w:pPr>
        <w:pStyle w:val="Heading2"/>
      </w:pPr>
      <w:r>
        <w:t>14. Per Nilsson (Lantmanna- och borgarepartiet inom andrakammaren, man)</w:t>
      </w:r>
    </w:p>
    <w:p>
      <w:r>
        <w:rPr>
          <w:b w:val="0"/>
        </w:rPr>
        <w:t xml:space="preserve">Herr talman, mina herrar! Sedan jag begärde ordet på förmiddagen, ha 20 anföranden hållits. Man kan ju därav lätt förstå, att det icke kan vara något nytt att säga i den föreliggande frågan. I varje fall ha åtminstone de synpunkter, som jag hade tänkt framhålla, såsom talande för bifall till det föreliggande förslaget, redan blivit framförda på ett mycket bättre och skickligare sätt, än jag kunnat göra. Särskilt har herr Lindman i det anförande, han nyss höll, uttalat alla synpunkter, som jag skulle vilja lägga på spörsmålet. Det var endast i en punkt, han uttalade en uppfattning, som i någon mån avviker från den, jag hyser. Det var nämligen, då han framhöll, att arbetsgivarna i allmänhet skulle önska att betala bidrag. Ja, det kan ju hända, att vad angår de grupper av arbetsgivare med vilka han haft beröring ett sådant uttalande kan vara nog så riktigt, men jag tror icke, att det är riktigt, när det gäller en annan grupp, nämligen hantverkarne och småbönderna på landet. Det skall otvivelaktigt för dem komma att kännas som en icke så liten tunga att behöva betala avgifter icke allenast för sig själva utan även för sina tjänare. Jag känner en gård i min hemort, där det finnes rätt många torpare, vilka ha skyldighet att utgöra dagsverken till huvudgården. Somliga utav dessa få lega dräng eller </w:t>
      </w:r>
      <w:r>
        <w:rPr>
          <w:b/>
        </w:rPr>
        <w:t>piga³</w:t>
      </w:r>
      <w:r>
        <w:rPr>
          <w:b w:val="0"/>
        </w:rPr>
        <w:t xml:space="preserve"> för att kunna utgöra dessa dagsverken. Nu är det emellertid på det sättet, att torparen arbetsgivaren, i det här fallet i själva verket icke är i en bättre ekonomisk ställning än tjänaren. Han kan till och med i visst avseende vara svagare ställd än tjänaren, och i varje fall har han icke några större utkomstmöjligheter än dessa. Att då behöva betala både för sig själv och även för sina tjänare skulle otvivelaktigt för en sådan man kännas ganska tryckande, och i de små förhållanden, han lever, skulle det ovillkorligen bereda honom icke så liten olägenhet. Detta var nu beträffande den saken.</w:t>
        <w:br/>
        <w:br/>
        <w:t>Jag skall icke ge mig in på frågans detaljer, ty de ha ju många gånger under denna långa debatt blivit omständligt behandlade. Jag ber däremot få yttra några ord beträffande herr :Wijks motion. | od</w:t>
        <w:br/>
        <w:br/>
        <w:t>Herr Wijk vill, såsom vi alla känna, icke ha tilläggspension i egentlig mening. Han kräver därför dels högre avgifter av de försäkrade själva och dels ett särskilt bidrag direkt av stats. medel till dessa avgifter. Därest han, eller kanske rättare sagt Flodström, som upprättat den promemoria, som finnes bifogad herr Wijks motion, skulle begagna sig av kommitténs räkningsgrunder, vilka han för övrigt anser alltför försiktiga, så kommer detta bidrag att gå till 1,41 kronor på varje avgiftskrona. Men nu hoppas han, liksom förresten många andra, att kommittén räknat alltför försiktigt, och han låter därför bidraget till varje avgiftskrona krypa ned till 1 kr. 08 öre. Avgifterna beräknas</w:t>
        <w:br/>
        <w:br/>
        <w:t>då uppgå till 19 23 millioner ikronor. I dessa avgifter äro emel- Lag om a -</w:t>
        <w:br/>
        <w:br/>
        <w:t>lertid de förutnämnda 1 kr. 08 öre på avgiftskronan icke in-” räknade, men räknar man detta statsbidrag efter kr. 1:08, så nppgår det till 21 1, million kronor, vilket belopp skulle efter kommitténs mera försiktiga beräkning belöpa sig till 27 3/4 millioner kronor. Förutsätter man, att lagen träder i kraft på sätt utskottet föreslagit för alla under 67 år, då skall denna summa utgå från och med första året. Efter herr Wijks motion skulle det sålunda börja redan med ett så högt belopp som mellan 21 och 27 millioner kronor. Detta uttrycker Flodström på sid. 27 i sin promemoria sålunda: Å andra sidan inträder statstillskottens stegring hastigare enligt det nya förslaget än enligt regeringsförslaget. Ja, det sker sannerligen betydligt hastigare, ty vad säga herrarne, om man genast skulle börja kasta sig in i detta med en kostnad på 27 millioner kronor.</w:t>
        <w:br/>
        <w:br/>
        <w:t>Men det är en annan omständighet, som det härvidlag är värt att lägga märke till, nämligen att den nuvarande generationen icke är med i detta program. Enligt de gjorda beräkningarnaj skulle, för den nuvarande generationens intagande i försäkringen, om avgifterna betalades intill 67 år och pension beviljades vid denna ålder, fordras en mycket stor försäkringsfond. Den slutliga fonden efter 70—80 år blir antagligen minst 5 milliarder kronor, men denna summa räcker icke till att skaffa tillräckliga pensioner, utan man får tillgripa en extra beskattning för alla över en viss inkomst, över cirka 6,000 kronor, i förhållande till de inbetalda avgifterna, och skulle man för stigande inkomst beräkna allt mindre pension. Det är en maskerad inkomstskatt. Alltså, det är icke nog med den till 21 millioner respektive 27 millioner kronor uppgående verkliga uppenbara inkomstskatten, utan därtill kommer denna maskerade inkomstskatt.</w:t>
        <w:br/>
        <w:br/>
        <w:t>Vad man vinner med detta system, svarar icke alls mot de uppoffringar, som man måste göra. Jag kan sålunda icke finna, att det ligger några starkare skäl för att slå in på en sådan linje, vilken, därest den varit apterad av kommittén, otvivelaktigt skulle ha lett därtill, att förslaget hamnat i papperskorgen.</w:t>
        <w:br/>
        <w:br/>
        <w:t>Man har sagt här i dag, att regeringsförslaget innebär egentligen icke någon lösning på frågan. Den förste som sade detta, var herr Pettersson i Södertälje. Ja, det faller av sig självt, att det icke är möjligt att genomföra en pensionsförsäkring så, att den kan avhjälpa alla möjliga missförhållanden i samhället, utan man får se till att anordningarna göras så, att fördelarna därav komma företrädesvis dem till godo, som äro mest i behov därav. Det har man försökt att göra, och det är den väg man sökt nå i kommittéförslaget. Försäkringens ändamål är ju huvudsakligen att åt behövande åldringar och andra arbetsinvalider söka genom beredande av pension åstadkomma en lämpligare form för understöd än som lämnas av allmänna fattigvården eller av anhöriga</w:t>
        <w:br/>
        <w:br/>
        <w:t>på grund av dem åliggande skyldighet att hjälpa. Försäkringen har därjämte ett biändamål: att söka utjämna, lindra den sistnämnda försörjningsbördan, som i stor utsträckning åligger åtskilliga mindre bemedlade försörjare. I enlighet därmed föreslås en i huvudsak på invaliditetsprincipen bygd försäkring, tillgodoseende behovet i varje särskilt fall. Ja, då säger man, att det är icke nog med att giva pensioner vid invaliditet eller ålderdomsskröplighet, utan man mäste förebygga invaliditet, uppskjuta ålderdomsskröplighetens period, hjälpa individen att käma sig fram genom livet och först därefter, först när man försökt allt detta, bör pensionen komma som det sista. Man skulle gålunda först ha ordnat alla andra försäkringsgrenar. Det är just den synpunkt, som senast framhölls av den siste ärade talaren. Man skulle sålunda först haft obligatorisk sjukförsäkring, moderskapsförsäkring, arbetslöshetsförsäkring och sist som kronan på verket skulle man då ha kommit med det här. Men man har emellertid icke kunnat följa detta schema. Här föreligger ett förslag om ålderdomsoch invaliditetsförsäkring. Är det månne ej skäl, att man söker bringa detta i hamn och sedan därefter tager de andra försäkringsformerna i övervägande i den mån man så hinner. Även motståndarne till detta förslag hava erkänt, att det blivit väsentligt förbättrat genom de ändringar, som företagits av utskottet, och jag vill för min del gärna erkänna, att så är fallet. Bland dem, som gjort detta erkännande är ju också her Pettersson i Södertälje, men herr Wijk, som eljest omfattar samma lära som herr Pettersson, har förklarat, att utskottets ändringar, i vad de avse borttagandet av förmögenhetsgränsen och 50-kronorsinkomsten, som skulle anses såsom obefintlig, skulle vara försämringar.</w:t>
        <w:br/>
        <w:br/>
        <w:t>Jag framhåller dessa saker bara för att visa, hur svårt det är att åstadkomma någon enighet och hur hopplöst det vore att vänta på ett förslag i tanke, att det skulle kunna samla alla. Skulle man uppskjuta frågans avgörande, till dess man vore fullständigt enig, ja, då finge man sannerligen vänta mycket länge. Utskottets vice ordförande har i dag 1 sitt lysande anförande omständligt redogjort för de olika vägar kommittén försökt beträda, innan den fann en, som alla dess ledamöter till sist kunde ena sig om, och som kommittén för sin del trodde skulle leda till målet.</w:t>
        <w:br/>
        <w:br/>
        <w:t>I anledning av våra säregna befolkningsförhållanden, förnämligast förorsakade av den ringa dödligheten till en del också av emigrationen, är det omöjligt att rekommendera de utländska lagarna till efterföljd här hos oss. Vid tillämpning i vårt land av det tyska systemet skulle avgifterna behöva höjas med omkring 15, varjämte statens utgifter skulle betydligt ökas. Den engelska ålderdomsförsäkringen från 70 år skulle för oss kosta 50 millioner årligen eller nära dubbelt mot efter engelska förhållanden, och det danska systemet skulle efter 20 års verksamhet här draga en kostnad av 30 millioner kronor med tillsvidare 212</w:t>
        <w:br/>
        <w:br/>
        <w:t>million kronors ökning för varje år eller 30 99 mer än efter danska förhållanden.</w:t>
        <w:br/>
        <w:br/>
        <w:t>Jag har velat framhålla detta för att därmed visa hur omöjligt det är för oss att tillämpa utländska försäkringssystem, och det har stått allt klarare och klarare för kommitténs ledamöter Det är kanhända denna omständighet som slutligen fört dem tillsammans i enighetens tecken och gjort, att man har enats om den enda väg, som har visat sig vara framkomlig.</w:t>
        <w:br/>
        <w:br/>
        <w:t xml:space="preserve">Nu vill jag visst icke här försöka göra gällande, att det förslag som föreligger, icke kan vara behäftat med många brister, och kanske många stora brister, men jag tänker, att då förslaget en gång kommer i tillämpning, det skall vara jämförelsevis lätt att åstadkomma de rättelser, som äro erforderliga. Om vi nu icke skulle komma till något resultat, stode vi alltjimt på stället vila och hade icke något annat än fattighusen att rekommendera åt dem, som burit dagens tunga och hetta. Det är ju möjligt, att då vi få en ny fattigvårdslagstiftning, den kan läggas på betydligt humanare linje än nu är förhållandet. De skickliga och för sitt värv särdeles intresserade personer, vilka ha uppdrag att uppgöra förslag till dylik fattigvårdslagstiftning äro en borgen för att så kommer att ske. Men jag tror likväl, att hur human denna lagstiftning än göres, den ändå i någon mån kommer att bibehålla den karaktär, som nu utmärker densamma. Har man någon erfarenhet som fattigvårdsman, så vet man nog att det är efter mycken tvekan och först efter hårda umbäranden som dessa stackars fattiga människor det här är fråga om vända sig till försörjningsinrättningen. Det är som sagt efter den yttersta tvekan man tar emot kommunens nådebröd. Jag vet detta så väl, därför att jag i egenskap av ordförande i fattigvårdsstyrelse rätt lång tid har varit i tillfälle att göra iakttagelser härutinnan, och jag kan säga, att det har ej hjälpt, hur human man än visat sig mot dessa gamla åldringar, som av vidriga omständigheter nödgas taga in på fattigvårdsinrättningen. Där samlas ju män och </w:t>
      </w:r>
      <w:r>
        <w:rPr>
          <w:b/>
        </w:rPr>
        <w:t>kvinnor¹</w:t>
      </w:r>
      <w:r>
        <w:rPr>
          <w:b w:val="0"/>
        </w:rPr>
        <w:t xml:space="preserve"> från skilda hem och förhållanden. De ha kanske arbetat träget i sin krafts dagar, men när deras enda tillgång, arbetskraften, tog slut, måste de lämna sitt gamla hem och den. omgivning, med vilken de växt samman, och flytta till främmande människor för att bli hjon bland hjonen med betydlig inskränkning i den personliga friheten och rubbning i vanor. Det är ju klart, att om man i stället kan bereda dessa människor möjlighet attfå gå till närmaste poststation och hämta sin lilla pension, så är det Ju också möjligt för dem att inrätta sig någorlunda efter egen åstundan.</w:t>
        <w:br/>
        <w:br/>
        <w:t xml:space="preserve">Införandet av ålderdomsoch invaliditetsförsäkring är samtidens allra största socialpolitiska fråga, och det allmänna intresset för den är i detta ögonblick så mycket större, som man har skäl att vänta dess avgörande just under dessa timmar. Det är tusentals svenska män och </w:t>
      </w:r>
      <w:r>
        <w:rPr>
          <w:b/>
        </w:rPr>
        <w:t>kvinnor¹</w:t>
      </w:r>
      <w:r>
        <w:rPr>
          <w:b w:val="0"/>
        </w:rPr>
        <w:t>, som med spänning vänta resultatet av den debatt, som förts här vid detta plenum. Skola de</w:t>
        <w:br/>
        <w:br/>
        <w:t>fortfarande behöva motse fattighuset som lön på gamla dagar för</w:t>
        <w:br/>
        <w:br/>
        <w:t>'män pensionsett än aldrig så mödosamt och strävsamt liv i arbete, eller skall</w:t>
        <w:br/>
        <w:br/>
        <w:t>hädanefter tryggare och ljusare ålderdom vänta dem? Ja, det beror på det avgörande, som nu skall ske.</w:t>
        <w:br/>
        <w:br/>
        <w:t xml:space="preserve">Genom att giva våra röster åt det föreliggande förslaget bereda vi glädje i många tusen hem, och många tusen svenska män och </w:t>
      </w:r>
      <w:r>
        <w:rPr>
          <w:b/>
        </w:rPr>
        <w:t>kvinnor¹</w:t>
      </w:r>
      <w:r>
        <w:rPr>
          <w:b w:val="0"/>
        </w:rPr>
        <w:t xml:space="preserve"> beredas härigenom möjlighet att slippa vandra den tunga vägen till fattighusen». För min ringa del är jag övertygad om, att underrättelsen, att detta förslag — det bästa som under nuvarande förhållande kan åstadkommas — vunnit gillande, skall sprida glädje över allt Sveriges land. Och av den anledningen ber jag, herr talman, att nu få yrka bifall till den föredragna 1 8</w:t>
      </w:r>
    </w:p>
    <w:p>
      <w:pPr>
        <w:pStyle w:val="Heading2"/>
      </w:pPr>
      <w:r>
        <w:t>15. Johan Widen (Utan partibeteckning, man)</w:t>
      </w:r>
    </w:p>
    <w:p>
      <w:r>
        <w:rPr>
          <w:b w:val="0"/>
        </w:rPr>
        <w:t>Herr talman, mina herrar! Då jag nu har begärt ordet i denna fråga, så har det utom för att tillkännar giva, på vilken ståndpunkt jag står, närmast skett för att jag skulle bliva i tillfälle att säga några ord om fattigvårdslagstiftningens förhållande till det nu föreliggande folkpensioneringsförslaget. Detta har ju under den föregående 'diskussionen i pressen och väl även i dag, åtminstone i medkammaren, varit föremål för uttalanden.</w:t>
        <w:br/>
        <w:br/>
        <w:t>Till en början vill jag då förutskicka en, man kan säga, mera formell anmärkning rörande beskaffenheten och uppfattningen av den kritik, som har ägnats förslaget under den gångna tiden. Denna kritik har, när den först fom till synes, utgått från personer, som äro intresserade för och verkat inom fattigvård och välgörenhet, och detta har givit anledning till, att man på kritiken i allmänhet, åtminstone den mera ingående kritiken, har kunnat sätta så att säga en prägel av att vara en kritik förnämligast ur fattigvårdssynpunkt. Man har kunnat giva den sken av att vara utgången av något slags yrkesavund från fattigvårdsfolkets sida gentemot folkpensioneringen. Fattigvården är ju långt ifrån något populärt, det är allmänt bekant, och det har nog därför också varit mycket klokt av förslagets försvarare att i pressen och annorstädes, mer eller mindre medvetet, lägga saken till rätta för allmänheten på detta sätt.</w:t>
        <w:br/>
        <w:br/>
        <w:t xml:space="preserve">Nu är det ju visserligen så, att det också ur fattigvårdssynpunkt riktats åtskilliga anmärkningar mot förslaget. Men för min del tror jag, att även där kritiken kommit från fattigvårdsintresserat håll det nog icke varit förslagets förhållande till fattigvården, som varit det huvudsakliga. Även för fattigvårdens män och </w:t>
      </w:r>
      <w:r>
        <w:rPr>
          <w:b/>
        </w:rPr>
        <w:t>kvinnor¹</w:t>
      </w:r>
      <w:r>
        <w:rPr>
          <w:b w:val="0"/>
        </w:rPr>
        <w:t xml:space="preserve"> är det alldeles klart, och har länge stått klart, åtminstone för de mera klarseende, dem, som mera ingående sysselsatt sig med dessa frågor, att intet högre är</w:t>
        <w:br/>
        <w:br/>
        <w:t>att önska än att fattigvården helt och hållet kunde sättas åsido Lag om allgenom andra former av samhällets sociala verksamhet, och de män pensionsha ock fullständigt klart för sig, att det enda framtidsmäsförsäkring siga är att fattigvårdens utveckling går därhän, att den gör sig (Forts. själv överflödig. Jag har därför velat inlägga en bestämd genp) saga mot att man i så hög grad som skett framställt kritiken mot detta förslag — och icke endast kritiken från fattigvårdsintresserat håll, utan kritiken i allmänhet — såsom ett yrkeskäbbel från fattigvårdsfolkets sida. Nej, det är icke förhållandet till fattigvården, som man kritiserat hos förslaget, åtminstone icke huvudsakligen, utan det är de sociala och nationalekonomiska synpunkterna, vilka under kritiken framhållits, som varit de viktigaste, och det är också från dessa synpunkter, som kritiken framkommit från fattigvårdsintresserade personer.</w:t>
        <w:br/>
        <w:br/>
        <w:t>Men det var nu icke detta, jag huvudsakligast tänkte säga ifråga om fattigvårdens och folkpensioneringens förhållande till varandra, utan det var några ord om fattigvårdslagstiftningens förhållande till folkpensioneringsförslaget. Man har klandrat, och detta just från sådant håll, där man har samma mening, som jag ifråga om folkpensioneringsförslaget, att något samarbete icke förefunnits mellan fattigvårdslagstiftningskommittén, vars ordförande jag som bekant är, och ålderdomsförsäkringskommittén. Det är sant, att det endast varit ett ytterst minimalt samarbete mellan dessa båda kommittéer; det har inskränkt sig till en ganska summarisk överläggning i ålderdomsförsäkringskommittén med fattigvårdslagstiftningskommitténs ordförande och sekreterare rörande ett par för övrigt tämligen obetydliga detaljer i det då redan färdiga förslaget. Det har sålunda i själva verket icke varit något samarbete. Men för min del är jag av den meningen, att man väsentligen överdrivit betydelsen av ett sådant samarbete. Visserligen är det klart, att en invaliditetsoch ålderdomsförsäkring ekonomiskt skall ha ett mycket stort inflytande på fattigvården. Detta visar erfarenheten från utlandet, även från Tyskland, där ju älderdomsförsäkringen är lagd på andra grutder, och detta inflytande skulle naturligtvis bli ännu större med ett folkpensioneringsförslag sådant som det här framlagda. I viss mån är det nog också sannolikt, att förslaget kommer att hava ett visst inflytande på fattigvårdens former och kanhända i viss mån medföra en nödvändighet av en omläggning av dessa former. Speciellt torde det visa sig att döma efter förhållandena 1 Tyskland bliva fallet med avseende på anstaltsvården särskilt anstaltsvården på landsbygden. Men det är dock så, att på det område, som jag nu omnämnt, det enligt min uppfattning är fattigvårdslagstiftningens skyldighet att anpassa sig efter pensioneringen, icke tvärt om. Jag har förut varit i tillfälle att offentligen fästa uppmärksamheten på den saken. Vid uppgörandet av ett invaliditetsoch ålderdomsförsäkringsförslag eller, som det nu heter, ett folkpensioneringsförslag har den kommitté,</w:t>
        <w:br/>
        <w:br/>
        <w:t>vårdskommittén. Utomlands har man vid uppgörande av liknande förslag gått fram självständigt, oberoende av fattigvården, och så kunde det ske här också. Passar det förslag, som man kommit till, med den gällande fattigvårdslagstiftningen, så kommer det utan tvivel att icke passa sämre för den fattigvårdslagstiftning, som kommer. Jag vill också säga, att jag icke heller tycker att det varit nödvändigt att de ekonomiska beräkningar, som gjorts eller bort göras för detta förslag skolat göras i samarbete med fattigvårdslagstiftningskommittén, utan 1 den mån sådana beräkningar låta sig göra — det finnes vidsträckta områden där jag vågar påstå, att några sådana beräkningar knappast kunna göras — kunde de gott göras särskilt med avseende på detta förslag. Och det har även ålderdomspensioneringskommittén gjort. Kommittén har verkställt ganska ingående undersökningar på det område, som jag här berört, och jag tror icke, att man med rätta kan säga, att dessa beräkningar skulle blivit mera tillfredsställande, ifall därvid förefunnits ett samarbete med fattigvårdslagstiftningskommittén. Jag har sålunda i egenskap av ordförande i fattigvårdslagstiftningskommittén för min del icke kunnat ansluta mig till kritiken, för så vitt den riktat sig mot ett bristande samarbete mellan dessa kommittéer. Uppenbart är, att om, såsom torde vara alldeles visst, det nu iöreliggande förslaget blir lag, fattigvårdslagstiftningskommittén då den under den allra närmaste framtiden går att lägga sista handen vid sitt arbete, får lov att taga hänsyn till det faktum, att pensioneringsförslaget blivit lag. Den måste se till i vad mån det förslag, som nu kommer att antagas, bör föranleda att fattigvårdslagstiftningen omlägges. Detta bör man icke så mycket beklaga sig över; kommittén måste finna sig i denna skyldighet, även om dess arbete härigenom skulle något försenas.</w:t>
        <w:br/>
        <w:br/>
        <w:t>Ehuru jag sålunda har denna mening i fråga om fattigvårdslagstiftningens förhållande till nu föreliggande förslag, så kan jag det oaktat för min del icke ansluta mig till detta folkpensioneringsförslag, men detta alltså av helt andra skäl. Det är, som jag nämnde, de sociala och nationalekonomiska synpunkterna, som för mig äro de avgörande. Nu vill jag icke på denna sena timme av debatten, och då det för övrigt icke tjänar det ringaste till, närmare inlåta mig på frågan. Jag har varit i tillfälle att som Konungens befallningshavande i Jämtlands län redan förut avgiva utlåtande om kommittéförslaget, och däri har jag framlagt mina synpunkter. Jag kan icke heller inse, att den bearbetning av förslaget, som sedan ägt rum, har avlägsnat mina farhågor, om jag får kalla dem så.</w:t>
        <w:br/>
        <w:br/>
        <w:t>Dock tillåter jag 'mig att fästa uppmärksamheten vid ett par saker. Vad som för en lekman, som dock något reflekterat över det problem, som här är i fråga, särskilt måste väcka upp-</w:t>
        <w:br/>
        <w:br/>
        <w:t>märksamhet är, att under det att man utomlands, i de stora rag om allkulturländerna, så ätt säga trevat Sig fram på detta område, män pensions-</w:t>
        <w:br/>
        <w:br/>
        <w:t>äro vi färdiga — visserligen efter lång väntan, det erkännes försäkring gärna — färdiga att i det stora hela oförberett kasta oss in på (Forts.)</w:t>
        <w:br/>
        <w:br/>
        <w:t>ett alldeles nytt system, nytt för så vitt man avser att i ett slag lösa invaliditetsoch ålderdomspensioneringsfrågorna efter väsentligen enahanda grunder. Det är icke den snabba behandlingen över huvud taget, som jag tycker är att så mycket klaga över, utan att vi här stå i begrepp att antaga ett helt nytt system, ett system, som dock skall giva bestämmande riktning åt lösningen av socialförsäkringsproblemen för lång tid framåt och utöva ett oberäkneligt socialt och ekonomiskt inflytande. Man måste enligt mitt förmenande med detta för ögonen på det djupaste beklaga, att vi icke kommit till verket tidigare, att ingenting gjordes 1895 och 1898, då förslag voro framlagda för Riksdagen. Detta visar, synes det mig, klarligen sanningen av den satsen, att svenskarna äro en trög nation, full av hetsigheter, ty trögt har det gått, men nu är man utan vidare färdig att kasta sig in på något alldeles nytt och oprövat.</w:t>
        <w:br/>
        <w:br/>
        <w:t>Jag har för min del alltid tänkt mig, att en folkpensionering eller en invaliditetsoch ålderdomsförsäkring skulle få en stor och välsignelserik betydelse ur folkuppfostringssynpunkt, särskilt folkets uppfostran till omtanke och sparsamhet, men därigenom indirekt även på andra viktiga områden. Jag kan dock icke komma ifrån den åsikt jag tidigare givit uttryck åt, att det förslag, som nu föreligger, knappast kan väntas hava sådan: verkningar. Vad jag i detta avseende finner mest beklämmande är att förslagets försvarare icke egentligen kunnat häremot sätta annat än vissa förhoppningar att efter åtskilliga små ändringar, som gjorts 1 förslaget, detta icke kommer att ha ett sådant oförmånligt inflytande, som vi opponenter befara. Nu tror jag för min del, att, när man talar om förslagets inflytande på sparsamhet och omtanke, det är riktigt, som en talare sade, att den enskilde individen, då han söker sätta sig in i den saken, visserligen icke gör några mera ingående kombinationer och därför kommer till ett sådant resultat att han ej behöver spara för framtiden. Utan det ligger, så att säga, i luften, i den stämning, som blir en följd af förslaget, och som kommer att meddela sig till allmänheten samt, som jag tror, göra benägenheten för sparsamhet och omtanke för framtiden mindre än den eljest skulle varit.</w:t>
        <w:br/>
        <w:br/>
        <w:t>Jag vill ock något fästa mig vid en annan anmärkning som gjorts mot förslaget och vilken sammanhänger med det jag nyss nämnde, en anmärkning, som gjordes redan mot det, iag må väl säga, ödesdigra Raabska förslaget — kommittén må förneka det, men man kan icke komma ifrån, att det Raabska förslagets principer legat till grund för det förevarande och fört oss dit, där vi nu äro — den anmärkningen nämligen att det blir ett ytterst ringa sammanhang mellan de avgifter, som betalas för</w:t>
        <w:br/>
        <w:br/>
        <w:t>pensioneringen, och själva pensionen; att något sådant sammanhang icke kommer att märkas av pensionstagaren. Detta bristande sammanhang ligger icke blott däri att pensionen i de flesta fall till största delen utgår alldeles oberoende av avgifterna, utan däri att sättet för uppbörden av avgifterna är sådant, att dessa otvivelaktigt komma att likställas med de andra skatter och avgifter, som jämte dem stå på debetsedlarna.</w:t>
        <w:br/>
        <w:br/>
        <w:t>Slutligen kan jag heller icke finna, att man har tillräcklig säkerhet för de ekonomiska beräkningarnas riktighet. Detta beror icke därpå, att vederbörande ha underlåtit vad på dem ankommit härutinnan — tvärtom måste man ju erkänna, att en synnerlig fullständighet och precision, så vitt jag kan förstå, har iakttagits vid de beräkningar, som blivit gjorda, — utan det beror därpå, att man här har att räkna med faktorer, som icke låta sig matematiskt beräkna, 1 all synnerhet 1 fråga om invaliditetspensioneringen. Man kan möjligen verkställa någorlunda exakta beräkningar beträffande kostnaderna för ålderdomspensioneringen, men i fråga om invaliditetspensioneringen saknas till stor del material härför. Här inverka nämligen i hög grad folkpsykologiska faktorer, som icke låta sätta sig i siffror. Det är icke mycket lönt att profetera om framtiden, men jag kan icke göra mig fri från den farhågan,:att '/det i avseende å kostnaderna kommer att visa sig resultat i vårt land, ungefär jämförliga med dem, som man meddelat från en del andra länder på detta område.</w:t>
        <w:br/>
        <w:br/>
        <w:t>Nu är det emellertid så, att förslaget skal! bli lag. Det kan nu icke vara så långt till, att vi äro färdiga att votera, och voteringen kommer uppenbarligen att utvisa, att folkpensioneringsförslaget blir antaget med stor majoritet. Jag får säga, att jag känner ett stort ansvar att motsätta mig ett förslag, som uppbäres av en sådan allmän mening i Riksdagen och kanske också 'hos allmänheten ute i landet. Därför har det för mig varit svårt att avgöra, vilken position, som jag "borde intaga. Då jag emellertid icke kunnat bortse från de betänkligheter, som jag nu angivit, har jag icke kunnat besluta 'mig för att ge förslaget min röst, utan jag kommer att rösta emot detsamma.</w:t>
        <w:br/>
        <w:br/>
        <w:t>Med herr Widén instämde herr Magnusson i Tumhult.</w:t>
        <w:br/>
        <w:br/>
        <w:t>och jämväl icke är uteslutet, att i många fall människor icke få något intresse av att förbättra sin ekonomiska ställning genom eget arbete, därför attdedåfå minskad pension, då är detta en stor olägenhet med detta förslag, en mycket stor olägenhet till och med. Om det skall inträffa eller icke förstår jag ej. Jag kan icke bedöma det, men jag vill gärna hoppas, att saken reder sig. Därför har jag icke kunnat besluta mig rör att på grund av denna tvekan ej giva förslaget mitt understöd.</w:t>
        <w:br/>
        <w:br/>
        <w:t xml:space="preserve">Emellertid är det en annan sak jag vill tala om, därför att även den är en huvudsak i förslaget, och därför att i den punkten förslaget går från de bägge två ovannämnda andra principerna. Detär frågan om </w:t>
      </w:r>
      <w:r>
        <w:rPr>
          <w:b/>
        </w:rPr>
        <w:t>kvinnornas¹</w:t>
      </w:r>
      <w:r>
        <w:rPr>
          <w:b w:val="0"/>
        </w:rPr>
        <w:t xml:space="preserve"> delaktighet i pensioneringen. Man kan säga, att </w:t>
      </w:r>
      <w:r>
        <w:rPr>
          <w:b/>
        </w:rPr>
        <w:t>kvinnorna¹</w:t>
      </w:r>
      <w:r>
        <w:rPr>
          <w:b w:val="0"/>
        </w:rPr>
        <w:t xml:space="preserve"> uti förslaget icke betraktas som folk utan som klass, det är icke en folkpensionering utan snarare en könspensionering, som här föreligger. Där har förslaget gått ifrån sin princip, att vara en folkpensionering. Även har man frångått principen att understödja främst dem, som äro medellösa. Visserligen få </w:t>
      </w:r>
      <w:r>
        <w:rPr>
          <w:b/>
        </w:rPr>
        <w:t>kvinnorna¹</w:t>
      </w:r>
      <w:r>
        <w:rPr>
          <w:b w:val="0"/>
        </w:rPr>
        <w:t xml:space="preserve"> tilläggspensioner, men icke fullt så mycket som männen. Men förslaget utnyttjar icke de naturliga tillfällena att höja </w:t>
      </w:r>
      <w:r>
        <w:rPr>
          <w:b/>
        </w:rPr>
        <w:t>kvinnorna¹</w:t>
      </w:r>
      <w:r>
        <w:rPr>
          <w:b w:val="0"/>
        </w:rPr>
        <w:t xml:space="preserve"> till högre pensionsklass, som de äro berättigade till. Särskilt tänker jag härvid på de gifta </w:t>
      </w:r>
      <w:r>
        <w:rPr>
          <w:b/>
        </w:rPr>
        <w:t>kvinnorna¹</w:t>
      </w:r>
      <w:r>
        <w:rPr>
          <w:b w:val="0"/>
        </w:rPr>
        <w:t>, vilka uti pensionsavseende alla hållas nere i medellöshet i stället för att såsom man haft möjlighet att göra, lyfta dem upp i högre klasser bredvid sina män.</w:t>
        <w:br/>
        <w:br/>
        <w:t xml:space="preserve">Männen äro sålunda i allmänhet i förslaget icke solidariska med </w:t>
      </w:r>
      <w:r>
        <w:rPr>
          <w:b/>
        </w:rPr>
        <w:t>kvinnorna¹</w:t>
      </w:r>
      <w:r>
        <w:rPr>
          <w:b w:val="0"/>
        </w:rPr>
        <w:t xml:space="preserve">. Man säger, att det är påkallat av försäkringstekniska grunder. Enligt den statistik, som upprättats, bli </w:t>
      </w:r>
      <w:r>
        <w:rPr>
          <w:b/>
        </w:rPr>
        <w:t>kvinnorna¹</w:t>
      </w:r>
      <w:r>
        <w:rPr>
          <w:b w:val="0"/>
        </w:rPr>
        <w:t xml:space="preserve"> tidigare invalider och dö senare än männen, och så erinrar man, att de privata livränteanstalterna taga hänsyn till dennai skillnad i statistiken mellan män och </w:t>
      </w:r>
      <w:r>
        <w:rPr>
          <w:b/>
        </w:rPr>
        <w:t>kvinnor¹</w:t>
      </w:r>
      <w:r>
        <w:rPr>
          <w:b w:val="0"/>
        </w:rPr>
        <w:t>. Till en början, vill jag säga, att detta senare är ett ofantligt dåligt exempel. De privata försäkringsanstalterna måste se till att aktieägarna få största möjliga vinst, de tänka på aktieägarna. Men detta skulle ju vara en social lagstiftning, åtminstone utger den sig för att vara det. Då skall man tänka på människorna, icke på vinst åt kapitalet. Och gör man det förra, träder solidariteten fram som den enda bärande principen. Alla individerna skola vara en enda församling, en enda riskklass. Rent principiellt finner jag förslaget i dess avsteg härifrån förkastligt. Det stöter något på aktiebolagslagstiftning, men icke på social lagstiftning. Försäkringen blir icke heller någon verklig folkförsäkring.</w:t>
        <w:br/>
        <w:br/>
        <w:t xml:space="preserve">Men granska vi saken litet närmare, kan det vara av intresse att se till, om man har någon anledning över huvud taget att här fästa vikt vid </w:t>
      </w:r>
      <w:r>
        <w:rPr>
          <w:b/>
        </w:rPr>
        <w:t>kvinnornas¹</w:t>
      </w:r>
      <w:r>
        <w:rPr>
          <w:b w:val="0"/>
        </w:rPr>
        <w:t xml:space="preserve"> tidigare invaliditet och längre livslängd. Vad först beträffar den tidigare invaliditeten, må man: fråga sig, varför denna uppkommit. Såsom mer än en gång blivit erinrat, är den i mycket en ekonomisk invaliditet. Varför? Jo, därför att </w:t>
      </w:r>
      <w:r>
        <w:rPr>
          <w:b/>
        </w:rPr>
        <w:t>kvinnorna¹</w:t>
      </w:r>
      <w:r>
        <w:rPr>
          <w:b w:val="0"/>
        </w:rPr>
        <w:t xml:space="preserve"> äro hållna nere i de sämsta och till ett fåtal yrkesklasser, då få litet att välja på och de få den sämsta</w:t>
        <w:br/>
        <w:br/>
        <w:t>Lag om allbetalningen. Dessutom få de dragas med barnen. Änkor med män pensionsharn bli i ofantligt stor utsträckning ekonomiska invalider, de</w:t>
        <w:br/>
        <w:br/>
        <w:t xml:space="preserve">kunna icke reda sig med de små resurser samhället tillhandahåller dem, de måste få fattigunderstöd, och därmed bli de ekonomiska invalider. Men icke skall det ligga dem i fatet, att det manliga samhället inrättat det så för de </w:t>
      </w:r>
      <w:r>
        <w:rPr>
          <w:b/>
        </w:rPr>
        <w:t>kvinnliga¹</w:t>
      </w:r>
      <w:r>
        <w:rPr>
          <w:b w:val="0"/>
        </w:rPr>
        <w:t xml:space="preserve"> medlemmarna i samhället. En tidigare fysisk invaliditet åter beror nog ofta därpå att </w:t>
      </w:r>
      <w:r>
        <w:rPr>
          <w:b/>
        </w:rPr>
        <w:t>kvinnorna¹</w:t>
      </w:r>
      <w:r>
        <w:rPr>
          <w:b w:val="0"/>
        </w:rPr>
        <w:t xml:space="preserve"> kastas ut på den industriella arbetsmarknaden, under det de äro fallna mera för arbete i hemmet, eller ock få gå under i hem, som endast äro en vrångbild av vad deskulle vara. Denna brutalitet i själva samhällsordningen gör också att </w:t>
      </w:r>
      <w:r>
        <w:rPr>
          <w:b/>
        </w:rPr>
        <w:t>kvinnorna¹</w:t>
      </w:r>
      <w:r>
        <w:rPr>
          <w:b w:val="0"/>
        </w:rPr>
        <w:t xml:space="preserve"> bli utslitna, därför att de icke äro på sin rätta plats. Men icke skall detta läggas dem till last, när det gäller en folkförsäkring. :</w:t>
        <w:br/>
        <w:br/>
        <w:t xml:space="preserve">Så ligger det </w:t>
      </w:r>
      <w:r>
        <w:rPr>
          <w:b/>
        </w:rPr>
        <w:t>kvinnorna¹</w:t>
      </w:r>
      <w:r>
        <w:rPr>
          <w:b w:val="0"/>
        </w:rPr>
        <w:t xml:space="preserve"> också i fatet, att de leva för länge. Vad kan det bero på? Om vi tänka efter, skola vi finna, att det ganska mycket beror därpå att de på grund av sin ekonomi tvingas att föra ett enklare levnadssätt och vidare därpi att de på grund av sin naturell av egen drift göra det. Männens tidigare dödsfall bero visserligen i avsevärd utsträckning därpå, att de arbeta i riskabla yrkesklasser, men framför allt kanske därpå, att de bli försvagade av alkohol, tobak och veneriska sjukdomar. Skola nu </w:t>
      </w:r>
      <w:r>
        <w:rPr>
          <w:b/>
        </w:rPr>
        <w:t>kvinnorna¹</w:t>
      </w:r>
      <w:r>
        <w:rPr>
          <w:b w:val="0"/>
        </w:rPr>
        <w:t xml:space="preserve"> därför ha mindre pension och utgöra en särskild pariasklass i folkförsäkringen? Det är högst orimligt. Det är intressant för övrigt, och det är märkligt, att ingen åberopat det, att männen enligt förslagets budget skola betala en stor del av pensioneringen medelst indirekt beskattning. Genom ny tobaksbeskattning beräknas skola inflyta till statskassan 12 miljoner kronor om året. Detta visar, att männen sitta med de största inkomsterna, av dem kan man taga något, därför böra de också ge någonting, </w:t>
      </w:r>
      <w:r>
        <w:rPr>
          <w:b/>
        </w:rPr>
        <w:t>kvinnorna¹</w:t>
      </w:r>
      <w:r>
        <w:rPr>
          <w:b w:val="0"/>
        </w:rPr>
        <w:t xml:space="preserve"> äro de fattiga. Från männen komma som sagt 12 miljoner i skatt för deras tobaksförbrukning och därtill må man lägga värdet av vad de röka. Om en gång denna rökning upphör och sålunda de ifrågakomna miljonerna icke heller vidare inflyta till statskassan, tror jag, att männen tagit ett stort steg iriktningen mot den högre livslängd, som </w:t>
      </w:r>
      <w:r>
        <w:rPr>
          <w:b/>
        </w:rPr>
        <w:t>kvinnorna¹</w:t>
      </w:r>
      <w:r>
        <w:rPr>
          <w:b w:val="0"/>
        </w:rPr>
        <w:t xml:space="preserve"> för närvarande uppnå.</w:t>
        <w:br/>
        <w:br/>
        <w:t xml:space="preserve">Så kommer en annan sak i förslaget, och den tycker jag är ännu mera förhatlig. Det är, att de gifta männen icke skola vara solidariska med sina </w:t>
      </w:r>
      <w:r>
        <w:rPr>
          <w:b/>
        </w:rPr>
        <w:t>hustrur²</w:t>
      </w:r>
      <w:r>
        <w:rPr>
          <w:b w:val="0"/>
        </w:rPr>
        <w:t xml:space="preserve">. Detta är väl annars äktenskapets mening. Man brukar tala om vilken uppgift </w:t>
      </w:r>
      <w:r>
        <w:rPr>
          <w:b/>
        </w:rPr>
        <w:t>kvinnan¹</w:t>
      </w:r>
      <w:r>
        <w:rPr>
          <w:b w:val="0"/>
        </w:rPr>
        <w:t xml:space="preserve"> har 1 hemmet, vilka stora värden, vilket nyttigt arbete </w:t>
      </w:r>
      <w:r>
        <w:rPr>
          <w:b/>
        </w:rPr>
        <w:t>hon²</w:t>
      </w:r>
      <w:r>
        <w:rPr>
          <w:b w:val="0"/>
        </w:rPr>
        <w:t xml:space="preserve"> skänker samhället genom att arbeta där och vårda det uppväxande släktet. Mången tycker, att </w:t>
      </w:r>
      <w:r>
        <w:rPr>
          <w:b/>
        </w:rPr>
        <w:t>hon²</w:t>
      </w:r>
      <w:r>
        <w:rPr>
          <w:b w:val="0"/>
        </w:rPr>
        <w:t xml:space="preserve"> icke ens bör ha tid över att utöva medborgerlig rösträtt, utan att </w:t>
      </w:r>
      <w:r>
        <w:rPr>
          <w:b/>
        </w:rPr>
        <w:t>hon²</w:t>
      </w:r>
      <w:r>
        <w:rPr>
          <w:b w:val="0"/>
        </w:rPr>
        <w:t xml:space="preserve"> bör helt ägna sig åt familjen. Nu uppfordras vi att omsätta i penningar detta vackra tal om </w:t>
      </w:r>
      <w:r>
        <w:rPr>
          <w:b/>
        </w:rPr>
        <w:t>hustruns²</w:t>
      </w:r>
      <w:r>
        <w:rPr>
          <w:b w:val="0"/>
        </w:rPr>
        <w:t xml:space="preserve"> arbetes stora värde. </w:t>
      </w:r>
      <w:r>
        <w:rPr>
          <w:b/>
        </w:rPr>
        <w:t>Hon²</w:t>
      </w:r>
      <w:r>
        <w:rPr>
          <w:b w:val="0"/>
        </w:rPr>
        <w:t xml:space="preserve"> blir då satt i den lägsta pensionsklassen. Det visar till vilket värde man dock uppskattar en </w:t>
      </w:r>
      <w:r>
        <w:rPr>
          <w:b/>
        </w:rPr>
        <w:t>kvinnas¹</w:t>
      </w:r>
      <w:r>
        <w:rPr>
          <w:b w:val="0"/>
        </w:rPr>
        <w:t xml:space="preserve"> arbete i hemmet när det kommer till styc-</w:t>
        <w:br/>
        <w:br/>
        <w:t xml:space="preserve">ket. I Norge har man icke haft tanke på i motsvarande förslag att Lag om allgöra något sådant som hos oss nu föreslås, utan </w:t>
      </w:r>
      <w:r>
        <w:rPr>
          <w:b/>
        </w:rPr>
        <w:t>kvinnan¹</w:t>
      </w:r>
      <w:r>
        <w:rPr>
          <w:b w:val="0"/>
        </w:rPr>
        <w:t xml:space="preserve"> höjes "ån pensions: upp till att vara sin mans like och får sin andel av mannens införsä 7 komst. (Forts.) Sålunda är detta en fullkomlig bankruttförklaring från kom- | mitténs, Kungl. Maj:ts och utskottets sida. Första kammaren är också redan och om ett par timmar blir också Andra kammaren bankrutt i den här saken. Det är ofantligt dåligt ställt i det avseendet, och det visar en ståndpunkt så efterbliven hos det manliga folket, att det icke kan beskrivas. I följd härav skola änkorna tvingas att över hövan umbära vad de eljest varit vana vid och de skola i varje fall allesamman draga fram sig och alla barnen med den minsta pensionen. Förslaget skulle visserligen fullständigas med en barnpensionering eller något dylikt, men man har skurit bort detta, ehuru det utgör en integrerande del i pensioneringen, att de barn, som dessa nedtryckta änkor skola underhålla, flyttas in bland folket och komma med i pensioneringen. Att </w:t>
      </w:r>
      <w:r>
        <w:rPr>
          <w:b/>
        </w:rPr>
        <w:t>kvinnorna¹</w:t>
      </w:r>
      <w:r>
        <w:rPr>
          <w:b w:val="0"/>
        </w:rPr>
        <w:t xml:space="preserve"> icke anse, att detta är riktigt, borde vara klart för herrarna. Men man sätter upp det mest förvånade ansikte över att de protestera. Man sade i förmiddags: vad är det för mening i </w:t>
      </w:r>
      <w:r>
        <w:rPr>
          <w:b/>
        </w:rPr>
        <w:t>kvinnornas¹</w:t>
      </w:r>
      <w:r>
        <w:rPr>
          <w:b w:val="0"/>
        </w:rPr>
        <w:t xml:space="preserve"> protester, det är ju blott en formell rätt de vilja ha, de ha fått den reella. Särskilt herr Branting gjorde ett storb nummer av detta. Hans anförande var ur hans synpunkt förträffligt i det stora hela, men den svaga punkten var särskilt kapitlet om </w:t>
      </w:r>
      <w:r>
        <w:rPr>
          <w:b/>
        </w:rPr>
        <w:t>kvinnorna¹</w:t>
      </w:r>
      <w:r>
        <w:rPr>
          <w:b w:val="0"/>
        </w:rPr>
        <w:t xml:space="preserve">, vilket också blev hans kortaste. Detta lärer ock gjort utskottet de största och mest tidsödande bekymren. Ty hur orättrådigt man än står i begrepp att handla i det yttre, har man dock ett samvete, som gör steget dröjande och obehagligt i alla fall. Är det verkligen blott formell rätt det här gäller? Man gör sig då för det första skyldig till den missuppfattningen, att rättvisan blott är en formalitet. Jag är övertygad om, att en rätt: vis princip är överfull av fruktbara realiteter och blir det än mera i framtiden, i fall man från första början utgått från densamma. Ett folk, som i sin politik ej vänjer sig att börja med rättvisa utgångspunkter, går aldrig verkligt framåt. Och för det andra, är det icke omedelbara ekonomiska realiteter, som </w:t>
      </w:r>
      <w:r>
        <w:rPr>
          <w:b/>
        </w:rPr>
        <w:t>kvinnornas¹</w:t>
      </w:r>
      <w:r>
        <w:rPr>
          <w:b w:val="0"/>
        </w:rPr>
        <w:t xml:space="preserve"> olikställighet enligt förslaget i förhållande till männen medför? Jag behöver blott åberopa vad jag nyss sade om </w:t>
      </w:r>
      <w:r>
        <w:rPr>
          <w:b/>
        </w:rPr>
        <w:t>hustrurna²</w:t>
      </w:r>
      <w:r>
        <w:rPr>
          <w:b w:val="0"/>
        </w:rPr>
        <w:t xml:space="preserve">, det gäller även övriga </w:t>
      </w:r>
      <w:r>
        <w:rPr>
          <w:b/>
        </w:rPr>
        <w:t>kvinnor¹</w:t>
      </w:r>
      <w:r>
        <w:rPr>
          <w:b w:val="0"/>
        </w:rPr>
        <w:t xml:space="preserve">, men i all synnerhet </w:t>
      </w:r>
      <w:r>
        <w:rPr>
          <w:b/>
        </w:rPr>
        <w:t>hustrurna²</w:t>
      </w:r>
      <w:r>
        <w:rPr>
          <w:b w:val="0"/>
        </w:rPr>
        <w:t xml:space="preserve">. : Man framhåller också ivrigt, att av den beräknade kostnaden för </w:t>
      </w:r>
      <w:r>
        <w:rPr>
          <w:b/>
        </w:rPr>
        <w:t>kvinnorna¹</w:t>
      </w:r>
      <w:r>
        <w:rPr>
          <w:b w:val="0"/>
        </w:rPr>
        <w:t xml:space="preserve"> gär åt 23 miljoner "kronor och för männen endast 11 miljoner. Om hela kostnaden säges dock, att nu äntligen kommer detta stora belopp till landets fattiga. Jag vill fullfölja tankegången och säga: av detta stora belopp bör största delen rätteligen tillkomma de fattigaste bland de Tattiga och</w:t>
        <w:br/>
        <w:br/>
        <w:t xml:space="preserve">och det är just </w:t>
      </w:r>
      <w:r>
        <w:rPr>
          <w:b/>
        </w:rPr>
        <w:t>kvinnorna¹</w:t>
      </w:r>
      <w:r>
        <w:rPr>
          <w:b w:val="0"/>
        </w:rPr>
        <w:t>, därför att de ha de minsta inkomsterna och de sparsammaste arbetstillfällena. Då det gäller att skaffa pengar till pensioneringen, se vi, att detta anses kunna ske väsentligen genom skatt på männens tobaksförbrukning. Man finner även därav vart de största inkomsterna gå.</w:t>
        <w:br/>
        <w:br/>
        <w:t xml:space="preserve">Mot en förnuftig och rättvis ordning framföres också följande sats, som går igen ofta. »Därigenom skulle nämligen», heter det även i propositionen, männens pensionstillägg pressas ned till ett belopp, som vore allt för otillfredsställande, utan att motsvarande summa för </w:t>
      </w:r>
      <w:r>
        <w:rPr>
          <w:b/>
        </w:rPr>
        <w:t>kvinnorna¹</w:t>
      </w:r>
      <w:r>
        <w:rPr>
          <w:b w:val="0"/>
        </w:rPr>
        <w:t xml:space="preserve"> komme att betyda någon väsen tlig ökning av det för dem enligt kommittéförslaget avsedda pensionstillägget.»</w:t>
        <w:br/>
        <w:br/>
        <w:t xml:space="preserve">Först ger man männen ett obilligt företräde framför </w:t>
      </w:r>
      <w:r>
        <w:rPr>
          <w:b/>
        </w:rPr>
        <w:t>kvinnorna¹</w:t>
      </w:r>
      <w:r>
        <w:rPr>
          <w:b w:val="0"/>
        </w:rPr>
        <w:t>, och sedan detta är gjort invändes mot försök till rättelse: icke skola vi vara rättvisa, ty då berövar man männen en del av vad de orättmätigt fått. Just en sådan mening ligger i själva verket i det citerade uttalandet.</w:t>
        <w:br/>
        <w:br/>
        <w:t xml:space="preserve">Då i min motion intagits den protest, som först framfördes från </w:t>
      </w:r>
      <w:r>
        <w:rPr>
          <w:b/>
        </w:rPr>
        <w:t>kvinnohåll¹</w:t>
      </w:r>
      <w:r>
        <w:rPr>
          <w:b w:val="0"/>
        </w:rPr>
        <w:t xml:space="preserve">, anser jag, att i Riksdagens handlingar bör inflyta även </w:t>
      </w:r>
      <w:r>
        <w:rPr>
          <w:b/>
        </w:rPr>
        <w:t>kvinnornas¹</w:t>
      </w:r>
      <w:r>
        <w:rPr>
          <w:b w:val="0"/>
        </w:rPr>
        <w:t xml:space="preserve"> sista ord i saken. Det lyder på följande sätt:</w:t>
        <w:br/>
        <w:br/>
        <w:t xml:space="preserve">»Undertecknade femton </w:t>
      </w:r>
      <w:r>
        <w:rPr>
          <w:b/>
        </w:rPr>
        <w:t>kvinnosammanslutningar¹</w:t>
      </w:r>
      <w:r>
        <w:rPr>
          <w:b w:val="0"/>
        </w:rPr>
        <w:t xml:space="preserve"> med skilda verksamhetsfält och olika politisk åskådning vilja härmed uttala en gemensam protest mot det av Riksdagens särskilda utskott framlagda förslag till lag om allmän pensionsförsäkring.</w:t>
        <w:br/>
        <w:br/>
        <w:t xml:space="preserve">Vi protestera mot att särbestämmelser för </w:t>
      </w:r>
      <w:r>
        <w:rPr>
          <w:b/>
        </w:rPr>
        <w:t>kvinnorna¹</w:t>
      </w:r>
      <w:r>
        <w:rPr>
          <w:b w:val="0"/>
        </w:rPr>
        <w:t xml:space="preserve">, varigenom de tilldelas en sämre ställning än männen, fortfarande kvarstå såväl i avseende på avgiftspensionen som pensionstilllägget, i stället för att, som i andra länder, alla försäkrade borde utgöra en enda ”riskklass” och erhålla samma pension efter en p3 försäkringstekniska grunder fastställd procent. Det är enligt vår uppfattning orättfärdigt att full solidaritet mellan alla ej. lagts som grundval för försäkringen. Genom utskottets förslag är t. ex. mannen — försörjaren enligt lag — icke solidarisk! med sin </w:t>
      </w:r>
      <w:r>
        <w:rPr>
          <w:b/>
        </w:rPr>
        <w:t>hustru²</w:t>
      </w:r>
      <w:r>
        <w:rPr>
          <w:b w:val="0"/>
        </w:rPr>
        <w:t xml:space="preserve">. Med änkorna få de självförsörjande ogifta </w:t>
      </w:r>
      <w:r>
        <w:rPr>
          <w:b/>
        </w:rPr>
        <w:t>kvinnorna¹</w:t>
      </w:r>
      <w:r>
        <w:rPr>
          <w:b w:val="0"/>
        </w:rPr>
        <w:t xml:space="preserve"> ikläda sig solidaritet; männen äro solidariska endast med varandra.</w:t>
        <w:br/>
        <w:br/>
        <w:t xml:space="preserve">Vidare kvarstår den orättvisan gent emot den gifta kvinr nan, att till grund för </w:t>
      </w:r>
      <w:r>
        <w:rPr>
          <w:b/>
        </w:rPr>
        <w:t>hennes²</w:t>
      </w:r>
      <w:r>
        <w:rPr>
          <w:b w:val="0"/>
        </w:rPr>
        <w:t xml:space="preserve"> försäkring icke lägges viss del av makarnas gemensamma inkomst utan </w:t>
      </w:r>
      <w:r>
        <w:rPr>
          <w:b/>
        </w:rPr>
        <w:t>hustrun²</w:t>
      </w:r>
      <w:r>
        <w:rPr>
          <w:b w:val="0"/>
        </w:rPr>
        <w:t xml:space="preserve"> skall alltid, oberoende av denna tillhöra lägsta avgiftsklassen, vilken efter utskottets förslag till avgiftsklasser, torde bli huvudsakligen en </w:t>
      </w:r>
      <w:r>
        <w:rPr>
          <w:b/>
        </w:rPr>
        <w:t>kvinnoklass¹</w:t>
      </w:r>
      <w:r>
        <w:rPr>
          <w:b w:val="0"/>
        </w:rPr>
        <w:t xml:space="preserve">, främst en de gifta </w:t>
      </w:r>
      <w:r>
        <w:rPr>
          <w:b/>
        </w:rPr>
        <w:t>kvinnornas¹</w:t>
      </w:r>
      <w:r>
        <w:rPr>
          <w:b w:val="0"/>
        </w:rPr>
        <w:t xml:space="preserve"> klass. Detta förhållande är säkerligen ej ägnat att höja aktningen för det gifta. ståndet, ej heller för </w:t>
      </w:r>
      <w:r>
        <w:rPr>
          <w:b/>
        </w:rPr>
        <w:t>kvinnan¹</w:t>
      </w:r>
      <w:r>
        <w:rPr>
          <w:b w:val="0"/>
        </w:rPr>
        <w:t xml:space="preserve"> i egenskap av </w:t>
      </w:r>
      <w:r>
        <w:rPr>
          <w:b/>
        </w:rPr>
        <w:t>maka³</w:t>
      </w:r>
      <w:r>
        <w:rPr>
          <w:b w:val="0"/>
        </w:rPr>
        <w:t xml:space="preserve">, </w:t>
      </w:r>
      <w:r>
        <w:rPr>
          <w:b/>
        </w:rPr>
        <w:t>mor²</w:t>
      </w:r>
      <w:r>
        <w:rPr>
          <w:b w:val="0"/>
        </w:rPr>
        <w:t xml:space="preserve"> och hemmets vårdarinna. Varje åtgärd som minskar familjens betydelse minskar ock nationens moraliska motståndskraft.</w:t>
        <w:br/>
        <w:br/>
        <w:t xml:space="preserve">Vi protestera även mot att </w:t>
      </w:r>
      <w:r>
        <w:rPr>
          <w:b/>
        </w:rPr>
        <w:t>kvinnan¹</w:t>
      </w:r>
      <w:r>
        <w:rPr>
          <w:b w:val="0"/>
        </w:rPr>
        <w:t xml:space="preserve"> för sina frivilliga in-</w:t>
        <w:br/>
        <w:br/>
        <w:t xml:space="preserve">sättningar skulle årligen få endast fem sjättedelar av vad mannen Lag om allfår för sina. män pensions Av de medel som efter samma norm uttagas av de skattförsäkring skyldiga, oberoende av kön, samt av inkomsterna från en av (Forts.) Sveriges naturliga tillgångar skulle </w:t>
      </w:r>
      <w:r>
        <w:rPr>
          <w:b/>
        </w:rPr>
        <w:t>kvinnan¹</w:t>
      </w:r>
      <w:r>
        <w:rPr>
          <w:b w:val="0"/>
        </w:rPr>
        <w:t xml:space="preserve"> såsom pensionstilllägg tilldelas mindre belopp än mannen. Även om denna skillnad något minskats i utskottets förslag, har dock vår hemställan, att samma belopp skulle fixeras för de inför arbetsoförmåga lika ställda </w:t>
      </w:r>
      <w:r>
        <w:rPr>
          <w:b/>
        </w:rPr>
        <w:t>kvinnorna¹</w:t>
      </w:r>
      <w:r>
        <w:rPr>
          <w:b w:val="0"/>
        </w:rPr>
        <w:t xml:space="preserve"> och männen icke vunnit utskottets tillstyrkan. Dessutom beklaga vi, att utskottet bibehållit regeringsförslagets grundprincip, att låta huvudparten av försäkringen utgöra en efter behov utgående försörjning. I en skrivelse till Riksdagens särskilda utskott hava vi framfört våra önskningar i denna fråga. I resolutioner, fattade på möten landet runt, inom kommunala korporationer samt i pressen ha av </w:t>
      </w:r>
      <w:r>
        <w:rPr>
          <w:b/>
        </w:rPr>
        <w:t>kvinnor¹</w:t>
      </w:r>
      <w:r>
        <w:rPr>
          <w:b w:val="0"/>
        </w:rPr>
        <w:t xml:space="preserve"> samma synpunkter framhållits. De från medbestämmanderätt utestängda </w:t>
      </w:r>
      <w:r>
        <w:rPr>
          <w:b/>
        </w:rPr>
        <w:t>kvinnorna¹</w:t>
      </w:r>
      <w:r>
        <w:rPr>
          <w:b w:val="0"/>
        </w:rPr>
        <w:t xml:space="preserve"> ha alltså begagnat sig av alla de utvägar, som stått dem till buds för att vinna beaktande för sina krav i denna för </w:t>
      </w:r>
      <w:r>
        <w:rPr>
          <w:b/>
        </w:rPr>
        <w:t>kvinnor¹</w:t>
      </w:r>
      <w:r>
        <w:rPr>
          <w:b w:val="0"/>
        </w:rPr>
        <w:t xml:space="preserve"> som för män lika vitala fråga. Diupt beklagande att särskilda utskottet tagit så föga hänsyn till denna vår klart uttalade mening, vädja vi till Riksdagen att beakta våra rättmätiga krav vid fattandet av ett beslut, som under oöverskådlig framtid blir av bestämmande betydelse för nationen. : Stockholm den 19 maj 1913.</w:t>
        <w:br/>
        <w:br/>
        <w:t xml:space="preserve">Fredrika-Bremer-förbundet. Svenska </w:t>
      </w:r>
      <w:r>
        <w:rPr>
          <w:b/>
        </w:rPr>
        <w:t>kvinnornas¹</w:t>
      </w:r>
      <w:r>
        <w:rPr>
          <w:b w:val="0"/>
        </w:rPr>
        <w:t xml:space="preserve"> nationalförbund. Sverges folkskollärarinneförbund. Föreningen G. &amp;O. I. Föreningen för </w:t>
      </w:r>
      <w:r>
        <w:rPr>
          <w:b/>
        </w:rPr>
        <w:t>kvinnans¹</w:t>
      </w:r>
      <w:r>
        <w:rPr>
          <w:b w:val="0"/>
        </w:rPr>
        <w:t xml:space="preserve"> politiska rösträtt i Stockholm. TFöreningen av </w:t>
      </w:r>
      <w:r>
        <w:rPr>
          <w:b/>
        </w:rPr>
        <w:t>kvinnor¹</w:t>
      </w:r>
      <w:r>
        <w:rPr>
          <w:b w:val="0"/>
        </w:rPr>
        <w:t xml:space="preserve"> i statens tjänst. Vita bandet. Kristliga föreningen av unga </w:t>
      </w:r>
      <w:r>
        <w:rPr>
          <w:b/>
        </w:rPr>
        <w:t>kvinnor¹</w:t>
      </w:r>
      <w:r>
        <w:rPr>
          <w:b w:val="0"/>
        </w:rPr>
        <w:t xml:space="preserve">. Centralföreningen. </w:t>
      </w:r>
      <w:r>
        <w:rPr>
          <w:b/>
        </w:rPr>
        <w:t>Kvinnliga¹</w:t>
      </w:r>
      <w:r>
        <w:rPr>
          <w:b w:val="0"/>
        </w:rPr>
        <w:t xml:space="preserve"> kontoristoch expeditföreningen. Kwvinnoklubben. Moderata </w:t>
      </w:r>
      <w:r>
        <w:rPr>
          <w:b/>
        </w:rPr>
        <w:t>kvinnoförbundet¹</w:t>
      </w:r>
      <w:r>
        <w:rPr>
          <w:b w:val="0"/>
        </w:rPr>
        <w:t xml:space="preserve">. Socialdem. </w:t>
      </w:r>
      <w:r>
        <w:rPr>
          <w:b/>
        </w:rPr>
        <w:t>kvinnokongressens¹</w:t>
      </w:r>
      <w:r>
        <w:rPr>
          <w:b w:val="0"/>
        </w:rPr>
        <w:t xml:space="preserve"> verkställande utskott. Stockholms socialdemokratiska </w:t>
      </w:r>
      <w:r>
        <w:rPr>
          <w:b/>
        </w:rPr>
        <w:t>kvinnors¹</w:t>
      </w:r>
      <w:r>
        <w:rPr>
          <w:b w:val="0"/>
        </w:rPr>
        <w:t xml:space="preserve"> samorganisation. Stockholms lokalavdelning av svenska skolkökslärarinnornas förening. Södra kristliga föreningen av unga </w:t>
      </w:r>
      <w:r>
        <w:rPr>
          <w:b/>
        </w:rPr>
        <w:t>kvinnor¹</w:t>
      </w:r>
      <w:r>
        <w:rPr>
          <w:b w:val="0"/>
        </w:rPr>
        <w:t>.»</w:t>
        <w:br/>
        <w:br/>
        <w:t xml:space="preserve">Lär ser herrarna, att det förefinnes en nationell samling också inom </w:t>
      </w:r>
      <w:r>
        <w:rPr>
          <w:b/>
        </w:rPr>
        <w:t>kvinnokönet¹</w:t>
      </w:r>
      <w:r>
        <w:rPr>
          <w:b w:val="0"/>
        </w:rPr>
        <w:t>. |</w:t>
        <w:br/>
        <w:br/>
        <w:t xml:space="preserve">Det gäller nu till sist för mig att taga ståndpunkt till hela förslaget. Jag vill då säga gent emot herr Raoul Hamilton, att dess angivna innehåll är ett ytterligare bevis för att </w:t>
      </w:r>
      <w:r>
        <w:rPr>
          <w:b/>
        </w:rPr>
        <w:t>kvinnorna¹</w:t>
      </w:r>
      <w:r>
        <w:rPr>
          <w:b w:val="0"/>
        </w:rPr>
        <w:t xml:space="preserve"> behöva rösträtt. Jag är övertygad, att ifall </w:t>
      </w:r>
      <w:r>
        <w:rPr>
          <w:b/>
        </w:rPr>
        <w:t>kvinnorna¹</w:t>
      </w:r>
      <w:r>
        <w:rPr>
          <w:b w:val="0"/>
        </w:rPr>
        <w:t xml:space="preserve"> haft politisk rösträtt varken kommittén, Kungl. Maj:t eller utskottet skulle funnit på att behandla Sveriges gifta </w:t>
      </w:r>
      <w:r>
        <w:rPr>
          <w:b/>
        </w:rPr>
        <w:t>kvinnor¹</w:t>
      </w:r>
      <w:r>
        <w:rPr>
          <w:b w:val="0"/>
        </w:rPr>
        <w:t xml:space="preserve"> liksom </w:t>
      </w:r>
      <w:r>
        <w:rPr>
          <w:b/>
        </w:rPr>
        <w:t>kvinnorna¹</w:t>
      </w:r>
      <w:r>
        <w:rPr>
          <w:b w:val="0"/>
        </w:rPr>
        <w:t xml:space="preserve"> i allmänhet på ett så brutalt och nedlåtande sätt, som här skett.</w:t>
        <w:br/>
        <w:br/>
        <w:t>Nu är situationen visserligen den, att man bör göra vald man kan för tillfället och mera kan ej begäras. Ifall man står</w:t>
        <w:br/>
        <w:br/>
        <w:t>Lag om allinför sådana förhållanden, att man vill och hoppas, att det kam Pra Ske förbättringar, och saken icke utgives för annat än den är, försäkring ett tillfälligt nödläge, då har man rättighet och plikt till och</w:t>
        <w:br/>
        <w:br/>
        <w:t xml:space="preserve">med att resignera. Men i denna fråga, beträffande </w:t>
      </w:r>
      <w:r>
        <w:rPr>
          <w:b/>
        </w:rPr>
        <w:t>kvinnorna¹</w:t>
      </w:r>
      <w:r>
        <w:rPr>
          <w:b w:val="0"/>
        </w:rPr>
        <w:t xml:space="preserve">, har man icke velat göra vad man kunnat. Man har ogillat solidaritetens princip, och utskottet har uttryckligen fastslagit, att man vill ha olikställighet för </w:t>
      </w:r>
      <w:r>
        <w:rPr>
          <w:b/>
        </w:rPr>
        <w:t>kvinnorna¹</w:t>
      </w:r>
      <w:r>
        <w:rPr>
          <w:b w:val="0"/>
        </w:rPr>
        <w:t xml:space="preserve">. Det har sagts, att mycket av vad som brister i förslaget i övrigt skall fullkomnas, men denna orättvisa skall stå kvar. Då man så behandlar halva nationen tar man avsteg från den av Erik Gustaf Geijer uttalade grundsatsen, att samhällets utveckling går i jämbredd med erkännandet av </w:t>
      </w:r>
      <w:r>
        <w:rPr>
          <w:b/>
        </w:rPr>
        <w:t>kvinnornas¹</w:t>
      </w:r>
      <w:r>
        <w:rPr>
          <w:b w:val="0"/>
        </w:rPr>
        <w:t xml:space="preserve"> rättigheter. Jag är icke beredd att stadfäste en sådan kapitulation av svenska Riksdagen. Därför måste jag yrka avslag på utskottets hemställan. Jag vill blott tillägga, att i min motion yrkats icke helt undanskjutande av propositionen utan endast uppskov till nästa Riksdag, för att vi skola få förslaget förbättrat. Vi ha sett, hurusom 1 varje instans kunnat göras förbättringar, och det är högst antagligt, att i fall vi finge tillfälle att mera resonera med varandra, skulle ytterligare förbättringar kunna äga rum icke minst i de avseen-- den jag nu berört.</w:t>
        <w:br/>
        <w:br/>
        <w:t>I detta sammanhang ber jag få fästa uppmärksamheten 'på att i min motion erinrats om den i Sverige egendomliga organisationen, att politisk och kommunal rösträtt förloras, ifall man: icke betalt sina utskylder. Därför är det viktigt att icke stifta nya lagar, varigenom detta utskyldsstreck ytterligare leder till äventyrligheter. Detta kan inträffa genom att pensionsavgifterna uppföras samtidigt med utskylderna på kronodebetsedeln.. Svårigheten att betala blir därigenom ännu större. Den, som kämpat för författningsfrågorna, kan icke bortse från denna farhåga. Denna fråga måtte emellertid ansetts antingen så sjuk eller så obetydlig, att utskottet på den grund icke besvarat densamma, ty det finnes icke ett ord härom i betänkandet. Detta är också ett bevis för, hur hastigt utskottet här handlat, och att det fortfarande finnes frågor att överväga. Min motion är obesvarad av utskottet, och jag ber därför utskottets medlemmar uttala sin personliga mening i denna sak. Så mycket kan en motionär begära av utskottet.</w:t>
        <w:br/>
        <w:br/>
        <w:t>Det är en egendomlighet med detta förslag, att det går igenom utan verklig strid, och jag vill icke för min del säga, att det ej kan vara bra ibland att sammanjänka meningarna. Men det är dock så, att de olika tankar, som finnas, icke fått göra sig gällande på samma sätt som om det stått kamp om dem i själva Riksdagen, utan allt har redan i utskottet kompromissats samman, väl beroende på att ingen av de tre parternas lednin; gar stått fjärran från de andra i denna sak. Fråga kan dock vara vad som är lämpligast för en sådan stor saks vidare framfärd, att förslaget helt och hållet tages, utan att man märker de olika skiftningar i uppfattningarna, gällande, eller att det tages</w:t>
        <w:br/>
        <w:br/>
        <w:t>först efter strid 'i kamrarna. Det kan hända att på den sista vägen framtidens riktlinjer kommit att ligga klarare och verkningsfullare framför oss.</w:t>
        <w:br/>
        <w:br/>
        <w:t xml:space="preserve">Emellertid på grund av vad jag anfört och med hänsyn till den behandling, som </w:t>
      </w:r>
      <w:r>
        <w:rPr>
          <w:b/>
        </w:rPr>
        <w:t>kvinnorna¹</w:t>
      </w:r>
      <w:r>
        <w:rPr>
          <w:b w:val="0"/>
        </w:rPr>
        <w:t xml:space="preserve"> i förslaget fått, ber jag få yrka bifall till min motion, som innehåller, att Riksdagen med avslag å propositionen måtte i skrivelse till Kungl. Maj:t anhålla om ytterligare övervägande av förslaget samt därefter förnyat framläggande av ärendet för nästkommande års riksdag.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1254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