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1301</w:t>
      </w:r>
    </w:p>
    <w:p>
      <w:r>
        <w:rPr>
          <w:b/>
        </w:rPr>
        <w:t xml:space="preserve">Datum: </w:t>
      </w:r>
      <w:r>
        <w:t>1915-04-21</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Hellberg (Liberala samlingspartiet, man)</w:t>
      </w:r>
    </w:p>
    <w:p>
      <w:r>
        <w:rPr>
          <w:b w:val="0"/>
        </w:rPr>
        <w:t>Herr talman, mina herrar! Då vi nu hava använt 3!'/, timmar på själavård, så torde det icke vara alldeles olämpligt att använda några minuter på en annan vård, som kanske är lika viktig men kanske något mera prosaisk, nämligen kroppens vård.</w:t>
        <w:br/>
        <w:br/>
        <w:t>Stockholms läkaresällskap hade på ett av sina ordinarie sammanträden för en tid sedan uppsatt på sitt program herr Lindhagens motion om den personliga hygienen. Såsom referent i frågan var upptagen professorn i hygien vid Karolinska institutet här i Stockholm. Då jag ansåg det vara intressant att få höra en sådan persons åsikter om en sak, som brukar avslås här i kammaren, så begagnade jag mig av tillfället att infinna mig och gjorde därvid några anteckningar.</w:t>
        <w:br/>
        <w:br/>
        <w:t>Professorn sade till en början genast, att det var några syn-</w:t>
        <w:br/>
        <w:br/>
        <w:t>. punkter som omedelbart gåvo sig, och att motionen var synnerligen</w:t>
        <w:br/>
        <w:br/>
        <w:t>intressant. Angående gymnastiken sade han, att det var en svag punkt i vår folkskola, då var det bättre ställt vid elementarläroverken. Vårt svenska knäckebröd trodde han i allmänhet var sammalet. Rörande undervisning i hygien i folkskolan ansåg han, att det var svårt att få till stånd något tillfredsställande resultat därav, han ansåg att barnen voro för unga, och att det icke skulle bliva någon vidare behållning därav för livet. Den skulle bättre passa i fortsättningsskolan. Skolan skulle sålunda endast delvis hava möjlighet att sprida insikt i hygien. Så nämnde han något om spriten och tobaken.</w:t>
        <w:br/>
        <w:br/>
        <w:t>I stort sett, sade han, instämde han med motionären, han ansåg dock, att motionären hade bort taga någon läkare till hjälp vid motioners avfattande, men detta var endast formellt, det gällde endast</w:t>
        <w:br/>
        <w:br/>
        <w:t>formen. »Motionären», sade han, »hade visat ett ovanligt stort in- 4ng. åtgärder tresse och även insikt i denna fråga.» »I stort sett», sade professorn, för Köjandeage »ser han vad vi behöva», och så erinrade han i det sammanhanget om, ygielieji att motionären så att säga hade hygieniska anor, i det han nämligen (Forts.) påminde om, att motionärens far är författare till den ännu gällan- =</w:t>
        <w:br/>
        <w:br/>
        <w:t>de hälsovårdsstadgan av 1874, som hade varit så bra, att den först</w:t>
        <w:br/>
        <w:br/>
        <w:t>nu efter 40 år är föremål för omarbetning. Och till sist uttalade han</w:t>
        <w:br/>
        <w:br/>
        <w:t>sig för önskvärdheten av att det måtte komma till stånd en pris-</w:t>
        <w:br/>
        <w:br/>
        <w:t>Efter detta uttalande av en märkesman på hygienens område är det intressant att se vad andra kammarens andra tillfälliga utskott säger om samma sak. Utskottet säger, att enligt utskottets mening innehåller motionen flera allmänna uttalanden och synpunkter, som äro värda beaktande av var och en som nitälskar för det hygieniska tillståndets höjande bland befolkningen i vårt land. Det säger vidare, att mycket återstår att göra för att förhållandena i berörda avseende skola bliva sådana som önskvärt vore, och det tilllägger, att detta är en sanning som icke kan jävas. Till slut säger. utskottet, att all erfarenhet visar, att särskilt den personliga hygienen ännu är ett begrepp, som långt ifrån funnit tillbörlig plats i det allmänna folkmedvetandet.</w:t>
        <w:br/>
        <w:br/>
        <w:t>Utskottet har sålunda samma åsikter som den nämnde professorn i hygien, men ändå kommer utskottet till ett helt annat resultat. Det säger, att det i allt fall icke kan biträda motionären, och orsaken till detta är, att det icke kan biträda motionärens åsikter beträffande rätta sättet för detta syftes förverkligande. Nå, då måste man fråga vilka åtgärder eller vilket sätt föreslår motionären, som nu utskottet icke kan biträda. Jo, motionären föreslår följande åtgärder. Han föreslår folkupplysning i en omfattande utsträckning. Han föreslår med spärrad stil en allmän och stort lagd folkupplysning, en förutsättningslös utredning för en allmän och stort lagd folkupplysning icke blott i skolan utan för folket själft. Han föreslår sålunda inga lagförslag utan endast dessa upplysningsåtgärder.</w:t>
        <w:br/>
        <w:br/>
        <w:t xml:space="preserve">Utskottet, som icke kan gå med på detta sätt, på detta motionärens utredningsförslag, har nu dragit fram allt som möjligen kan kjärpa motionären men icke hjälper honom, en hel liten arsenal, som utskottet har sammanplockat ur de utlåtanden, som det har begärt i och för motionens utredning. Denna lilla arsenal består av följande saker. Först anställande av kommunala </w:t>
      </w:r>
      <w:r>
        <w:rPr>
          <w:b/>
        </w:rPr>
        <w:t>sjuksköterskor³</w:t>
      </w:r>
      <w:r>
        <w:rPr>
          <w:b w:val="0"/>
        </w:rPr>
        <w:t xml:space="preserve">. Ja, utskottet drager fram just det, att denna kammaren har beslutat om kommunala </w:t>
      </w:r>
      <w:r>
        <w:rPr>
          <w:b/>
        </w:rPr>
        <w:t>sjuksköterskor³</w:t>
      </w:r>
      <w:r>
        <w:rPr>
          <w:b w:val="0"/>
        </w:rPr>
        <w:t>. Det erinrar vidare om centralförbundet för undervisning i hygien, frågar vidare om ej riksdagen har skrivit till regeringen om tobak och kaffe, om gymnastikundervisningen i skolorna på landsbygden, om läkarundersökning av folkskolebarn och slultigen om skolbarnen i landsbygdens folkskolor, och det anser, att därmed äro de positiva åtgärder, som av motionären antytts, tillvaratagna, och att sålunda intet med andra ord är att göra, att allt är bra som det är. Och så slutar utskottet med att säga, att de riktlinjer för arbetet, som motionären föreslagit, icke böra föranleda till</w:t>
        <w:br/>
        <w:br/>
        <w:t>något bifall av motionen. Det anser sålunda att riktlinjerna äro utan betydelse.</w:t>
        <w:br/>
        <w:br/>
        <w:t>Vilka äro hans riktlinjer? Jo, vi se i motionen, att de bestå av frisk luft, av renlighet, av rörelse i avpassad form, av en enkel och närande föda. De äro icke flera, efter vad jag kan finna. Sålunda, de äro icke många, men i alla fall utgöra de nödvändiga betingelser för den personliga hygienen och därmed för åstadkommandet och bibehållandet av folkhälsan.</w:t>
        <w:br/>
        <w:br/>
        <w:t>Om vi då skulle sysselsätta oss ett par minuter med dessa saker och då börja med näringen, så vill jag erinra om, att det finnes något här i landet, som heter undernäring. För några år sedan, för en sju år sedan, undersöktes 5,000 folkskolebarn i Stockholm. Enligt den officiella berättelsen, som inlämnades till folkskoleöverstyrelsen efter denna undersökning, befanns det, att !'/s av dessa barn voro undernärda. Nå, hur är det på landsbygden? Detta var i Stockholm, som denna undersökning skedde, huru ställa sig då förhållandena på landsbygden? Ja, det finnes ingen statistik över den saken, men att det är dåligt ställt, det veta vi kanske litet var. Nog veta vi, hur svårt det är för barnen, att under skolan få sig ett mål mat eller en kopp varm mjölk bl. a. Jag har här ett urklipp ur en tidning ett uttalande, uti vilket landshövdingen i Uppsala län har avgivit ett yttrande över folkskoleundervisningskommitténs betänkande, och i det yttrandet framhålles, att en stor del av landsbygdens skolbarn lida av bristande eller felaktig näring, huvudsakligen på grund av att de av sin skolgång hindras att deltaga i familjens huvudmåltider och i stället få nöja sig med litet kaffe och dopp samt torrskaffning. Detta gällde nu Uppland. Förhållandena äro emellertid desamma på många andra ställen ute i landet; denna tidning är från Östergötland, och i den påvisas, hurusom uti Linköping med omnejd förhållandena äro likartade med dem, som omnämnas av landshövding Hamilton.</w:t>
        <w:br/>
        <w:br/>
        <w:t>Vad tobaken beträffar, veta vi, att riksdagen har skrivit för nio år sedan till regeringen angående de minderårigas tobaksbruk. Nu har ju staten blivit delägare i monopolbolaget, så att det kanske kommer att dröja ännu längre än dessa nio år, innan vi få höra av någon utredning av den saken. Det erinrar mig osökt om en apotekare, som anmodades att ingå i nationalföreningen mot tuberkulos. Han var nu mycket ekonomisk av sig, och när han fick höra, vad nationalföreningens mot tuberkulos ändamål var, så sade han: »Jag skall väl inte motarbeta mig själv. Om tuberkulosen utrotas, får jag ju inte sälja någon medicin.» Det kunde han alltså omöjligt gå med på.</w:t>
        <w:br/>
        <w:br/>
        <w:t>Vad beträffar frisk luft och renlighet, som också är en av motionärens riktlinjer, veta vi nog, hur det är ställt på landsbygden litet varstans i detta hänseende. Man kan t. ex. icke öppna sina fönster</w:t>
        <w:br/>
        <w:br/>
        <w:t>-änvu på många ställen. De äro, som vi veta, fullständigt tillslatna.</w:t>
        <w:br/>
        <w:br/>
        <w:t>Många personer bo i ett rum, och icke allenast bo i ett rum, de laga också sin mat där, kläder torkas i samma rum m. m. På sina ställen äta många ur samma fat, och man dricker vatten ur samma så, icke allenast de inneboende i huset utan även besökande. Vi veta, att</w:t>
        <w:br/>
        <w:br/>
        <w:t>nedåt landet begagnar man ju allmänt liggsoffor, och i övriga delar 4ng. åtgärder. av landet, norr om Dalälven, ha vi motsvarande saker i de fasta väggför brjende avs skåpen, som också äro allmänna. Dessa liggplatser äro verkliga sjuk- Äygienen. " domshärdar. Kläderna kunna icke vädras, och på liggsofforna läg- — (Forts) gas locken på genast efter begagnandet, och i de fasta väggskåpen i slås dörrarna igen. Ve veta också, hur drängarna bo i stall och ladugårdar, hur folket bor med kreaturen, hur om sommaren en del människor flytta in i ladugården, för att icke tala om någonting annat, nämligen snustuggningen, som tyvärr är så allmän just här i vårt land.</w:t>
        <w:br/>
        <w:br/>
        <w:t>Och hur är det i våra skolor? Få icke barnen ofta sitta där våta om fötterna och med sura kläder? Finns det några tvättanordningar i allmänhet för skolbarnen? Nej. Finns det t. ex. spottkoppar? Finns det anordningar, så att de icke behöva dricka ur samma skopa eller samma glas? Och hur är det med baden för skolungdomen? Ja, därom har ju riksdagen en gång skrivit. Men hur är det ställt med baden för folket i allmänhet, för de fullvuxna människorna? Det finns ringa eller ingen möjlighet till några bad på landet, ehuru det skulle vara mycket enkelt att inrätta och det skulle kunna ske för billigt pris. Det finns en badform, som heter finsk badstu. Den är mycket billig, och det är den badform, som användes här förr i tiden i Sverige, då det allmänt badades. Och jag skulle vilja ställa en fråga: hur stor procent av de sjukdomar, som landsortsläkaren får behandla, skulle ha kunnat förekommas, om tillfälle till bad hade funnits? Motionären föreslår inga lagförslag, det skulle jag vilja göra i detta hänseende. Jag skulle vilja föreslå, att det bleve en lag, som ålade varje kommun att anlägga en badstu, naturligtvis då med hjälp av staten. Finnes det i våra fabriksinrättningar på landet någon möjlighet för arbetarne att efter slutat arbete få, inte ett bad — det vore för mycket begärt och för besvärligt — men att få sig en tvättning, en dusch, och så att han samtidigt kunde få byta sina arbetskläder och kunde taga på sig renare kläder? Det skulle höja hemmets hygien, om så vore förhållandet.</w:t>
        <w:br/>
        <w:br/>
        <w:t>Det skulle vara mycket mera att säga till förmån för denna motion och mycket att tillägga om bostadsinspektion och sådant. Men jag skall inte uppehålla tiden längre nu, den är långt framskriden i alla fall. Jag vill emellertid med detta lilla ha sagt, att det finnes mycket mer att göra än utskottet tänkt sig. Jag skulle vilja framhålla professor Almqvists förslag till en pristävlan rörande en läsebok i personlig hygien, vartill i så fall statsanslag naturligtvis skulle beviljas, och i likhet med professor Almqvist anser jag, att folket i gemen borde upplysas i dessa hithörande frågor, och därför borde man inom den populärvetenskapliga föreläsningsverksamheten ägna denna hygienfråga en större uppmärksamhet än hittills skett. Hur skulle för övrigt en stor allmän folkupplysning kunna ske? Hur skulle den kunna tillgå? Jo, jag skulle vilja upptaga den tanke, som framkastats av en läkare på sista tiden, att man skulle bilda en allmän svensk hälsovårdsförening. Det finns ju nu en förening för munhygien och vi ha nationalföreningen mot tuberkulos. Det är</w:t>
        <w:br/>
        <w:br/>
        <w:t>nationalförening för hälsovård, med, såsom den sistnämnda av de nu existerande föreningarna, lokalföreningar och underavdelningar. I så fall skulle man naturligtvis engagera talare och även sprida skrifter. Det enskilda initiativet i denna sak har stora uppgifter, men det allmänna måste gå i spetsen härvidlag.</w:t>
        <w:br/>
        <w:br/>
        <w:t>Jag kan inte annat än instämma i motionärens yttrande här på ett ställe, där han säger, att »höjandet av den personliga hygienen är därför, enligt min livligaste övertygelse sedan gammalt, en fundamental samhällsuppgift just nu. Varje strävande i bästa avsikt för detta mål är en framräckt hand, som samhället bör komma till mötes». Jag tror, att kammaren inte gör rätt, om den helt enkelt avslår denna motion. Kammaren har bifallit denna framställning en gång förut för tre år sedan. Jag tror, att kammaren nu genom ett avslag skulle så att säga desavuera sig själv. Med ett sådant beslut skulle det komma att se ut, som om denna kammare nu tyckte, att allt vore bra, som det är med hänsyn till den personliga hygienen. Det tror jag inte denna kammare med gott samvete kan säga eller vara övertygad om.</w:t>
        <w:br/>
        <w:br/>
        <w:t>Herr talman! Jag ber att få yrka bifall till motionen.</w:t>
      </w:r>
    </w:p>
    <w:p>
      <w:pPr>
        <w:pStyle w:val="Heading2"/>
      </w:pPr>
      <w:r>
        <w:t>2. unknown (–, –)</w:t>
      </w:r>
    </w:p>
    <w:p>
      <w:r>
        <w:rPr>
          <w:b w:val="0"/>
        </w:rPr>
        <w:t>Herr talman, mina herrar! Det är icke utan, att den siste talarens anförande rätt mycket förvånat mig. Det förefaller mig, som om den siste ärade talaren, och icke blott han, utan även professorn i hygien vid Karolinska institutet, vilken han i sitt anförande omnämnde, icke tagit del av medicinalstyrelsens 1 ärendet avgivna utlåtande och icke heller av de andra utlåtanden, som däri avgivits. Den siste ärade talaren sade också, att kammaren skulle desavuera sig själv, om den icke upprepade samma beslut, som kammaren fattade 1912. Men den ärade talaren förbiser då helt och hållet, vad som sedan passerat. År 1913 beslöt kammaren att avlåta en hel rad av skrivelser på den personliga hygienens område. Den ärade talaren berörde dem själv, så att jag behöver icke räkna upp dem. Jag är för min del övertygad, att var och en som tagit del av herr Lindhagens motion och så läser de utlåtanden, som andra kammarens tillfälliga utskott infordrat över denna motion, skall finna. att det är så mycket åtgjort på detta område och att så många ytterligare åtgärder ställas i utsikt, att riksdagen verkligen icke behöver avlåta en skrivelse till Kungl. Maj:t för att vidare befordra detta ärende. | Jag tror, att om den förre ärade talaren tagit del av medicinalstyrelsens utlåtande, skulle han hava uttalat sig på annat sätt. Det förekommer i motionen rent av kan man säga ett utfall emot läkarekåren. Motionären uttalar sig på följande sätt: »Den närmaste ledningen för att skapa folkseder, ägnade att bevara hälsan och före-</w:t>
        <w:br/>
        <w:br/>
        <w:t>komma sjukdomar, skulle väl ligga hos läkarvetenskapen och läkare- Ang. åtgärder kårerna. Men de gå icke i spetsen annat än undantagsvis, och den fr Köjande av: 2 ö a ”- 0, den personliga</w:t>
        <w:br/>
        <w:br/>
        <w:t>stora allmänhetens erfarenheter kunna på ett gripande sätt bekräfta hygienen. detta, om dessa finge tala. Det är ock naturligt, att det skall för- = (Forts.) hålla sig på det sättet. Den medicinska undervisningens tyngdpunkt är lagd på botandet av sjukdomar och ej förhindrande av deras uppkomst, och läkarens intresse måste vara riktat på det förra, som bereder honom utkomst och helt upptager honom, och mindre på allmänt människovänlig verksamhet, som mera sällan inbringar något livsuppehälle.»</w:t>
        <w:br/>
        <w:br/>
        <w:t>Motionären vädjar här till det allmänna omdömet. Men från utskottets tio ordinarie ledamöter och tio suppleanter har icke framhållits mer än en mening, och det är den, att läkarekåren nu allmänt inriktar sig på att befordra de hygieniska förhållandena i största möjliga utsträckning. Man har snarare förebrått läkarna att de för litet ordinera läkemedel och för mycket låta naturen lita på sig själv. Motionären har en annan idé härom. Jag vet icke, om denna motion kan räknas till hans motioner på den av honom mycket omtalade idépolitikens område. Det skall väl snarare vara en praktisk motion, men här finnes dock mycket av idéer, som, enligt min mening åtminstone, icke hava någon motsvarighet i verkligheten. En sådan idé är det också, när motionären talar om, att nykterhetssällskapen och centralförbundet för nykterhetsundervisning rikta sig så ensidigt på undervisningen i nykterhet. Vi se emellertid av direktör Ljunggrens utlåtande, att det är en mycket omfattande undervisning, som bedrives av Centralförbundet för nykterhetsundervisning, och förbundet har bilagt ett schema för sin undervisning, som ådagalägger, att det ägnar den personliga hygienen och hälsoläran en mycket stor uppmärksamhet.</w:t>
        <w:br/>
        <w:br/>
        <w:t>Om man tager del av läroverksöverstyrelsens och folkskolöverstyrelsens utlåtanden, ser man, att utomordentligt mycket är åtgjort i skolorna för undervisning i hygien och hälsolära. Motionären tycks idke så mycket tro på denna undervisning av de yngre utan mera fästa sig vid undervisningen av de äldre. Men då vill jag säga, såsom utskottet också framhållit, att denna senare undervisning är dock icke helt och hållet förbisedd. Genom folkbiblioteken och den statsunderstödda populärvetenskapliga föreläsningsverksamheten gives en ganska omfattande undervisning i detta avseende — ja, genom folkbiblioteken gives visserligen icke någon direkt undervisning, men därav kan åtminstone inhämtas mycken lärdom på detta område. Vidare vill jag i detta sammanhang erinra om statens särskilda anslag till undervisning i alkohologi och hälsolära.</w:t>
        <w:br/>
        <w:br/>
        <w:t>Den förste ärade talaren förmenade, att den statsunderstödda populärvetenskapliga föreläsningsverksamheten borde mera inrikta sig på undervisning i hälsolära. Då vill jag påpeka för doktor Hellberg, att under år 1913 genom centralbyrån för den populärvetenskapliga undervisningen anordnades icke mindre än 183 föreläsningar i hälsolära.</w:t>
        <w:br/>
        <w:br/>
        <w:t>Den förste ärade talaren omnämnde också, att utskottet talat om</w:t>
        <w:br/>
        <w:br/>
        <w:t xml:space="preserve">de kommunala </w:t>
      </w:r>
      <w:r>
        <w:rPr>
          <w:b/>
        </w:rPr>
        <w:t>sjuksköterskorna³</w:t>
      </w:r>
      <w:r>
        <w:rPr>
          <w:b w:val="0"/>
        </w:rPr>
        <w:t xml:space="preserve">. I denna fråga har utskottet förut avgivit utlåtande, varvid utskottet föreslagit statsbidrag för anställande hos kommunerna av sådana </w:t>
      </w:r>
      <w:r>
        <w:rPr>
          <w:b/>
        </w:rPr>
        <w:t>sjuksköterskor³</w:t>
      </w:r>
      <w:r>
        <w:rPr>
          <w:b w:val="0"/>
        </w:rPr>
        <w:t xml:space="preserve">. Detta förslag bifölls av kammaren, och första kammarens tillfälliga utskott har nu också förordat bifall till förslaget. Men, herr Hellberg, det är icke blott dessa </w:t>
      </w:r>
      <w:r>
        <w:rPr>
          <w:b/>
        </w:rPr>
        <w:t>sköterskor³</w:t>
      </w:r>
      <w:r>
        <w:rPr>
          <w:b w:val="0"/>
        </w:rPr>
        <w:t xml:space="preserve">, som kunna meddela undervisning i den personliga hygienen, utan även de </w:t>
      </w:r>
      <w:r>
        <w:rPr>
          <w:b/>
        </w:rPr>
        <w:t>sjuksköterskor³</w:t>
      </w:r>
      <w:r>
        <w:rPr>
          <w:b w:val="0"/>
        </w:rPr>
        <w:t>, som vi nu hava och som medicinalstyrelsen särskilt omnämnt, nämligen epidemisjuksköterskorna och dispensärsköterskorna.</w:t>
        <w:br/>
        <w:br/>
        <w:t xml:space="preserve">Vidare vill jag peka på en gren av undervisningen i personlig hygien, varåt den ärade motionären i sin motion givit mycket stort utrymme, nämligen undervisningen om näringsmedlen, det är således undervisning i huslig ekonomi. Det förvånar mig, att det har förbigått såväl motionären som den förre ärade talaren, att det har utvecklat sig en oerhört stor verksamhet på dessa områden. Ett riktigt Jättesteg har tagits. Jag vill blott anföra några siffror från den läroanstalt, som jag närmast känner, nämligen fackskolan för huslig ekonomi i Uppsala. Jag vill fästa uppmärksamheten på, att i denna skola var det 1911 376, 1912 397 och 1913 514 elever, och från skolan utexamineras årligen över 70 </w:t>
      </w:r>
      <w:r>
        <w:rPr>
          <w:b/>
        </w:rPr>
        <w:t>lärarinnor³</w:t>
      </w:r>
      <w:r>
        <w:rPr>
          <w:b w:val="0"/>
        </w:rPr>
        <w:t xml:space="preserve">. Dessa </w:t>
      </w:r>
      <w:r>
        <w:rPr>
          <w:b/>
        </w:rPr>
        <w:t>lärarinnor³</w:t>
      </w:r>
      <w:r>
        <w:rPr>
          <w:b w:val="0"/>
        </w:rPr>
        <w:t xml:space="preserve"> äro mycket eftersökta. När Uppsala läns landsting skulle anordna ett ambulerande skolkök härom året, var det nästan omöjligt att få en </w:t>
      </w:r>
      <w:r>
        <w:rPr>
          <w:b/>
        </w:rPr>
        <w:t>lärarinna³</w:t>
      </w:r>
      <w:r>
        <w:rPr>
          <w:b w:val="0"/>
        </w:rPr>
        <w:t xml:space="preserve"> på detta område, och det är också en synnerlig stor efterfrågan på plats i de kurser, som anordnas både vid nämnda anstalt och vid andra dylika anstalter. Det är mer än tre gånger så många inträdessökande som de, som kunna vinna inträde. Jag tror därför, att åtminstone på detta speciella område så mycket är gjort, att riksdagen icke behöver skriva härom till Kungl. Maj:t.</w:t>
        <w:br/>
        <w:br/>
        <w:t>Den förste ärade talaren nämnde om en lärobok, som professor Almquist föreslagit. Jag tror, att en sådan lätt kan åstadkommas på annat sätt. Om professor Almquist vill utgiva en lärooch läsebok i hälsolära, tror jag, att han blott behöver göra en framställning till Kungl. Maj:t, så får han statsbidrag, och det behöver icke riksdagen skriva om. Jag vill emellertid i detta sammanhang påpeka, att ganska mycket skrifter utgivas på detta område. Jag har här i handen »Hygienisk Revy», en populär tidskrift, som utgives av professor Torsten Thunberg i Lund. Ganska ofta får jag för min del — och jag förmodar även kammarens övriga ledamöter — broschyrer och skrifter i hygien mig tillsända. Man behöver nog icke skriva till Kungl. Maj:t för att få fram skrifter på detta område.</w:t>
        <w:br/>
        <w:br/>
        <w:t>Det skulle vara oändligt mycket mera att säga om denna motion och vad som här är skrivet i saken, men jag tror, att de ledamöter av kammaren, som tagit del av utskottets utlåtande och även tagit del av de yttranden, som utskottet infordrat, skola finna, att det icke är mycket mera att göra åt denna sak, än vad som redan är gjort. Jag skulle vilja påstå, att av vad motionären här talar om återstår icke mycket.</w:t>
        <w:br/>
        <w:br/>
        <w:t>Bland annat säger motionären, att det kunde vara lämpligt, att det komme till stånd en vetenskaplig anstalt, som undersökte de</w:t>
        <w:br/>
        <w:br/>
        <w:t>olika födoämnenas användbarhet och näringsvärde i allmänhet och Ang. åtgärder under skilda förhållanden samt tog initiativet till praktiska reformer för höjande av</w:t>
        <w:br/>
        <w:br/>
        <w:t>på detta område. Jag vill då fästa uppmärksamheten på, att mediciralstyrelsen redan avlåtit en skrivelse till Kungl. Maj:t med begäran om anordnande av en teknisk hygienisk avdelning av statsmedicinska anstalten bland annat för att därigenom erhålla möjlighet att kontrollera födoämneshandeln i riket. Jag vill vidare erinra om, att medicinalstyrelsen skrivit till Kungl. Maj:t om tillsättande av en kommitté för utarbetande av en födoämneslagstiftning för riket, vilket utskottet haft anledning omnämna i annat sammanhang. Jag vill även erinra om den verksamhet, som bedrives av Stockholms stads hälsovårdsnämnds bakteriologiska anstalt, vilken tagit många goda initiativ på detta område. Även om detta har utskottet i ett föregående sammanhang erinrat.</w:t>
        <w:br/>
        <w:br/>
        <w:t>Det är således icke så litet gjort på detta område, som motionären föreställer sig. Jag vill påstå, att efter vad som gjorts och vad som ytterligare ställts i utsikt, återstår det just icke mycket annat av vad motionären föreslagit än hans förslag om att dricka vatten i stora kvantiteter, hans förslag om att äta groft bröd av sammalet mjöl och vidare att andas genom näsan. Detta är, enligt motionärens mening, synnerligen viktiga frågor. Om vattendrickandet säger motionären följande: »Säkerligen är vanligt vatten den bästa vardagsdrycken. En notis, som ofta förekommer i tidningspressen, är berättelsen om en japansk folksed att mellan måltiderna dricka stora kvantiteter vatten, varigenom detta folk förmäles skola i hög grad förskonas från varjehanda invärtes sjukdomar. De få, som hos oss någon tid experimenterat med detta medel, tro sig kunna intyga dess goda verkningar. Om det nu förhåller sig så, vore det ju en oerhörd nationell vinst att få även ett sådant folkbruk till stånd, och varför göres icke någon undersökning ens av en så viktig sak?» Sedan yttrar sig motionären om ätandet av groft bröd av sammalet mjöl och säger därvid: »Blott en sådan detalj som brödfrågan öppnar storslagna perspektiv ur folkhälsans synpunkt och ändå är den så föraktad.» I fråga om andningen genom näsan framhåller motionären starkt faran av att andas genom munnen och förordar djupandning genom näsan. Härom yttrar motionären: »Tusende dödar och otaliga lidanden hava sitt ursprung i en sådan av det allmänna föreställningssättet ringaktad anledning.»</w:t>
        <w:br/>
        <w:br/>
        <w:t>Utskottet vill ju gärna liksom motionären, tro att detta är mycket viktiga frågor, men utskottet har dock icke ansett dessa frågor — vare sig var och en för sig eller alla tillsammans — vara av den vikt, att utskottet dristat sig föreslå kammaren att avlåta en skrivelse till Kungl. Maj:t med begäran om en utredning och undersökning av desamma genom statsmyndigheternas försorg eller genom en för ändamålet särskilt tillsatt kommitté.</w:t>
        <w:br/>
        <w:br/>
        <w:t>För övrigt, när man tänker på de förhållanden, som Jag nu sist berört, t. ex. drickandet av vatten i stora kvantiteter, skulle man icke</w:t>
        <w:br/>
        <w:br/>
        <w:t>kunna vara överens om, att detta bör överlämnas åt den enskilda'</w:t>
        <w:br/>
        <w:br/>
        <w:t>individens bestämmanderätt? Jag har från barndomen lärt mig, att</w:t>
        <w:br/>
        <w:br/>
        <w:t>den personliga hygienen. (Forts.)</w:t>
        <w:br/>
        <w:br/>
        <w:t>varje människa är utrustad med en fri vilja. Det synes mig, som om det, varom här nu talas, borde kunna överlämnas åt varje människas fria vilja. Såsom herrarna väl erinra sig, har motionären vid denna riksdag väckt en motion om nationernas rätt att leva sitt eget fria liv. Kunde det måhända icke vara skäl att åtminstone i någon mår. även medgiva den enskilde individen rätt att leva sitt eget fria liv, utan att på varje område regleras av bestämmelser och föreskrifter?</w:t>
        <w:br/>
        <w:br/>
        <w:t>Herr talman, jag ber att få yrka avslag på motionen och bifall till utskottets hemställan.</w:t>
      </w:r>
    </w:p>
    <w:p>
      <w:pPr>
        <w:pStyle w:val="Heading2"/>
      </w:pPr>
      <w:r>
        <w:t>3. Carl Lindhagen (Socialdemokraterna, man)</w:t>
      </w:r>
    </w:p>
    <w:p>
      <w:r>
        <w:rPr>
          <w:b w:val="0"/>
        </w:rPr>
        <w:t>Den siste ärade talaren, utskottets ordförande, visade ungefär, hur utskottet tänkt sig saken, och bara denna lysande jämförelse med nationernas rätt kan ge en aning om det allvar och det intresse, varmed utskottet behandlat denna sak. Den ärade talaren slutade sitt anförande — och det är kanske det, som mest ligger bakom utskottsutlåtandet — med den frågan: varför skola icke människorna kunna få leva i överensstämmelse med sin egen fria vilja utan att reglementeras av yttre bestämmelser? Det är dock icke här fråga om att reglementera utan om att upplysa dem, som icke ha någon vilja i ett visst avseende. Det är kanske herr Kants åsikt, att man även beträffande rusdryckerna skall följa den åskådningen, att människorna skola få handla efter sin fria vilja, och var och en dricka så mycket han vill. Det är precis samma resonemang. Men på det området vet man, att många människor icke ha någon fri vilja, och därför har nykterhetsverksamheten kommit till, för att lära dem att få ett förnuftigt uppsåt. Hur kan man jämföra detta med nationaliteternas rätt att leva sitt eget fria liv? Det är ju icke något gott för dem att slava under andra, utan där har man velat bereda dem tillfälle att få en vilja, som de icke ha, då de lida under andras förtryck. Jag tycker verkligen, att detta är en högst märkvärdig framställning.</w:t>
        <w:br/>
        <w:br/>
        <w:t>Utskottsutlåtandet är för övrigt ganska ologiskt synes det: mig. Utskottet börjar med att uttala, att motionen enligt utskottets mening innehåller »flera allmänna uttalanden och synpunkter, som äro värda att beaktas av var och en, som nitälskar för det hygieniska tillståndets höjande bland befolkningen i vårt land. Att likaledes mycket återstår att göra, för att förhållandena i berörda avseende skola bliva sådana, som önskvärt vore, är en sanning, som ej torde kunna jävas. All erfarenhet visar, att särskilt den personliga hygienen ännu är ett begrepp, som långt ifrån vunnit tillbörlig plats i det allmänna folkmedvetandet.» Detta är ett exempel på de vanliga svenska lysande ansatserna, ty när man sedan går vidare, så vet man icke, hur man skall kunna anstränga sig tillräckligt, för att det icke skall bli något av annat än ett försummat tillfälle. Utskottet har med ospard möda letat ut allt möjligt, som gjorts, för att därigenom undgå att tänka på, vad som icke uträttats. Den siste ärade talaren ansåg till och med, att all-</w:t>
        <w:br/>
        <w:br/>
        <w:t>ting är gjort, som kan skäligen göras, och slutade som sagt med Ang. åtgärder den klimax, att det tär gäller frågan om människornas fria vilja för höjande av Det vill alltså säga, att om folkhygienen är dålig, så skola män- "hygienen. niskorna dock ha sin fria vilja att fortfarande låta den vara (Forts) dålig. Jag har använt något skarpa ord kanske, dels därför</w:t>
        <w:br/>
        <w:br/>
        <w:t>att saken är viktig, och dels därför att den föregående ärade</w:t>
        <w:br/>
        <w:br/>
        <w:t>talaren förde in diskussionen på det planet.</w:t>
        <w:br/>
        <w:br/>
        <w:t>I förbigående må härvid jämväl erinras, att utskottet ägnat en tredjedel eller hälften av sin motivering för att slå vakt omkring ett par auktoriteter, som utskottet ansett, att motionären icke tillräckligt böjt knä för, och även den siste talaren upptog den huvudsakliga delen av sitt anförande med att framhäva det brottsliga i att någonting sagts mot läkarekåren och nykterhetsfolket. Detta synes i själva verket ha bekymrat utskottet mycket mera än det hygieniska tillståndet i landet. Jag måste svara på detta, särskilt då det nu ytterligare betonats. Utskottet säger, att motionären funnit lämpligt att rikta ett allmänt klander mot och därigenom misstänkliggöra läkarekåren. Hur förhåller det sig nu med utskottets utveckling av denna sak? Jo, utskottet åberopar medicinalstyrelsens utlåtande, och där får man veta, att de medicinska myndigheter, som ha till uppgift att på olika sätt deltaga i den officiella hälsovården, fullgöra detta sitt uppdrag efter bästa förstånd och samvete. Men det är icke detta som motionären talat om, utan motionären har talat om, att man skulle kunnat tro, att läkarna i sin praktik toge initiativ till utbredande av undervisning på detta område, men att de i allmänhet icke göra detta, nämligen på de skäl, som jag anfört. Min formulering härvidlag är lånad från 1912 års motion och är ett nästan ordagrant citat av vad en framstående praktiserande läkare här i staden till mig yttrat. Vederbörande framhöll, såsom en var måste inse, att de praktiserande läkarne ha att syssla med sjukdomarna, det ha de till yrke, och därav skola de leva, och då hade de naturligtvis icke tid och tillfälle att mitt under detta arbete särskilt ägna sig åt reformering av den sociala hygienen i landet och sådant. Detta kan man väl våga säga, ty det förhåller sig ju så, och det är helt naturligt. Detta är ingalunda att misstänkliggöra läkarnas verksamhet utan helt enkelt att konstatera ett faktum. Här mäste det därför i stället — det är det som motionären velat framhålla — åstadkommas en stor folkrörelse på samma sätt som nykterhetsrörelsen, om någonting skall kunna uträttas.</w:t>
        <w:br/>
        <w:br/>
        <w:t>En annan sak, som bekymrar utskottet ofantligt, är att motionen icke heller är tillräckligt vördsam mot nykterhetsrörelsen. De som avgivit utlåtande, ha däremot icke tagit detta så seriöst som utskottet utan tvärtom varit mycket hyggliga. Man påpekar visserligen i förbigående, att motionären gjort sig skyldig till ett visst förbiseende, då man verkligen på vissa håll sökt arbeta på att få bort ej blott rusdryckerna utan även andra ohygieniska vanor. Vad som särskilt bekymrat utskottet</w:t>
        <w:br/>
        <w:br/>
        <w:t>inför den företeelse, som upprullades för våra ögon förra riksdagen, då, sedan riksdagen skrivit och begärt en upplysningsverksamhet för avskaffandet av tobaksmissbruket, en kungl. proposition kom, där det sades: herrarna skola icke vara rädda för att inkomsterna av tobaksbruket skola upphöra; vi skola tvärtom se till, att svenska folket röker lika mycket som hittills, och vi skola bygga en del av svenska folkets ekonomi på dessa inkomster. Jag har nu tillåtit mig att erinra om detta nattsvarta skådespel, och hurusom nykterhetsfolket till och med därvid stod tigande, vilket från deras synpunkt efter min uppfattning var särdeles inkonsekvent, och detta vidhåller jag fortfarande. Det är verkligen beklämmande, när man ser, hur både utskottet och de, som avgivit yttrande, tala om att man arbetat så gott man kunnat för att bland folket sprida upplysning om tobakens skadlighet, och samtidigt vet, att tobaksmonopolet vilar på den grundsatsen, att svenska folket skall röka duktigt, för att man må få största möjliga inkomster.</w:t>
        <w:br/>
        <w:br/>
        <w:t>Efter dessa anmärkningar kommer jag till själva saken. Jag kan vid denna sena timme icke ingå så vidlyftigt som jag tänkt på ämnet, och det var väl också talmannens avsikt, att saken skulle bli mera lättvindigt behandlad, och då får man ju finna sig 1 en sådan arbetsordning. Den föregående talaren började sitt anförande med att säga, att han förvånade sig över herr :Hellbergs yttrande. Det tjänar nog icke mycket till, att vi förvåna oss över varandra. Det gör man ju alltid, man förwånar sig över att icke andra ha samma uppfattning som man själv. Det är det politiska livets a och o. Men skall man nu i alla fall förvåna sig, så kan jag icke underlåta att förvåna mig över utskottets och den föregående talarens sätt att citera utskottets egna bilagor. Dessa föra ett helt annat språk än utskottet. De sluta icke med att säga att allt gjorts, som bör göras, utan de bygga snarare på den förutsättningen, att detta förslag komme att bifallas, samt peka på olika riktlinjer för denna verksamhet.</w:t>
        <w:br/>
        <w:br/>
        <w:t>Utskottet har nu särskilt framhållit, att det i likhet med motionären tror, att det är av stort gagn att undervisa de äldre i hithörande frågor, men »utskottet håller före, att målet &amp;äkrare uppnås genom att först och främst det uppväxande släktet bibringas undervisning om en sund och förnuftig krovppsvård». Jag har nu för min del uttalat, att denna teoretiska undervisning, som man ger ungdomen, det är något, som går in genom det ena örat och ut genom det andra, ifall det ens stannar vid det. Det är vanorna i hemmet och i livet, de vanor, som föräldrar och målsmän bibringa de unga, det är dessa vanor, som skapa de stora förändringarna. Jag är ganska skeptisk mot detta strävande att belasta skolschemat allt för mycket med en teoretisk undervisning oms det praktiska livets krav. Barnen äro alltför unga för att ha något verkligt gagn därav. Var</w:t>
        <w:br/>
        <w:br/>
        <w:t>och en av oss kan ju se tillbaka på sitt eget liv och konstatera, Ang. åtgärder hur litet man då hade sinne för detta i denna unga ålder. för höjande av Det är först, när man blir äldre, när erfarenheterna komma, och ”hgienen. förståndet växer, som man förstår sådana saker och verkligen (Forts.) kan taga itu därmed. Denna min uppfattning delas också uppen- ” barligen av nykterhetsrörelsen, som icke, såsom utskottet, lagt huvudvikten på skolundervisningen. Även den kan ju visserligen vara bra, då därigenom nedläggas frön här och där, som man vid äldre år erinrar sig. Men inom nykterhetsrörelsen har man, som sagt, icke lagt huvudvikten därpå, utan där har man framför allt fäst sig vid organisationsarbetet hos folket, som lever sitt dagliga liv, och i all synnerhet hos de vuxna, som verkligen begripa dessa saker och kunna taga reson. Folkskoleöverstyrelsen har också i sitt utlåtande fullkomligt desavuerat utskott2t, då den mycket riktigt säger: »En skolundervisning, som allt för mycket sysselsätter barnen och de unga med hälsoregler och hygieniska betraktelser, är icke ägnad att skapa frimodiga och handlingskraftiga människor. Vad den egentliga barnskolan beträffar synes den vid sin hygieniska uppfostran framför allt böra eftersträva att genom hela sin inrättning och sin dagliga ordning och med stöd mera av etiska och praktiska motiv än av reflexion på de fysiologiska förloppen grundlägga hos barnen sunda levnadsvanor. Föredöme och vana ha på det ifrågavarande området, särskilt när det gäller barnen, vida större betydelse än teoretisk undervisning.» Styrelsen upprepar detsamma på ett annat ställe och tillägger därvid: »Detta har ock av motionären frambållits.»</w:t>
        <w:br/>
        <w:br/>
        <w:t>Det lämnas också i utlåtandena här och var exempel på den undervisning på detta område, som förekommer i skolorna. Där talas t. ex. om biologi jämte hälsolära. Alltid kommer således hälsolära som ett litet bihang efteråt till något annat, men det är visserligen klart, att även vid denna undervisning kunna några korn falla i god jord. Folkskoleöverstyrelsen har emellertid som sagt satt saken på dess rätta plats. Det är i själva verket samma väg, som nykterhetsrörelsen gått, som man även på detta område bör beträda. Man finner också, att utlåtandena utmynna i ett erkännande av att det är mycket att göra, tvärtemot vad utskottet och dess ordförande ansett, och det är ingen, som inlåtit sig på den teorien, att här skulle fortfarande allt överlåtas åt vars och ens s. k. »fria vilja».</w:t>
        <w:br/>
        <w:br/>
        <w:t>Det hade varit min avsikt att punkt för punkt genomgå utskottets hela utlåtande, men det är ju orimligt begära, att kammaren nu skall höra på detta. En sammanfattning av de infordrade utlåtandenas riktlinjer skulle särskilt varit av intresse men jag får nöja mig med denna allmänna hänvisning till de avgivna utlåtandena. En detalj vill jag dock såsom exempel nämna. Det av Centralförbundet för nykterhetsundervisning avgivna utlåtandet, undertecknat av August Ljunggren, innehåller ett mycket starkt betonande av sakens vikt. Det har där också om-</w:t>
        <w:br/>
        <w:br/>
        <w:t>nämnts, att inom ett av departementen nyligen utarbetats ett i år utkommet förslag angående planmässig nykterhetsundervisning såväl inom som utom skolan. Där förordas bland annat om följande beträffande underrubriken kurser och föreläsningar: »att den nuvarande kursen i alkohologi och hälsolära må under förändrad beteckning: pedagogiska kursen i alkohollära med samhällskunskap och hygien anordnas i enlighet med vad som föreslagits å sid. 55—60;</w:t>
        <w:br/>
        <w:br/>
        <w:t>att de nuvarande tillfälliga kurserna i nykterhetsfrågan, vilka av Centralförbundet för nykterhetsundervisningen anordnats på olika ställen i landet, även framdeles må genom förbundet anordnas (csid. 61);</w:t>
        <w:br/>
        <w:br/>
        <w:t>att instruktionskurser i nykterhetsfrågan må anordnas i kommunerns i den omfattning och på det sätt, som föreslagits å sid. 61 ff.;</w:t>
        <w:br/>
        <w:br/>
        <w:t>att föreläsningar i nykterhetsfrågan må hållas för manskapet vid armén och flottan, dels obligatoriskt å övningstid, dels fakultativt å fritid i enlighet med vad som föreslagits å 63 sid.»</w:t>
        <w:br/>
        <w:br/>
        <w:t>Herr Ljunggren har också personligen för mig tillagt, att det syntes honom vara mycket lämpligt, om denna plan, som endast avser nykterhetsundervisningen, kunde utvidgas till att omfatta även undervisningen i hälsovårdslära i allmänhet. Men för detta ändamål behövdes det något mera medel, och det krävdes att även den frågan togs upp av staten.</w:t>
        <w:br/>
        <w:br/>
        <w:t>Detta är endast ytterligare ett exempel utöver dem, som kunna inhämtas av de åberopade utlåtandena.</w:t>
        <w:br/>
        <w:br/>
        <w:t>Ja, det var inte så oävet av herr Kant — fastän han nog hade ett annat syfte därmed — att röra vid frågan om dieten, ty det är också en hälsovårdsfråga. Om något är en hälsovårdsfråga, så är det verkligen dietfrågan. Denna sak är emellertid ännu alldeles för litet uppmärksammad och har endast obetydligt varit föremål för den utredning, som utskottet talar om. I motionen har åberopats en berömd engelsk läkare, som yttrat: »Hos dieten ligger nyckeln till nio tiondedelar av de sociala och politiska problem, som plåga vår nation i vår tid. Dieten, sådan den för närvarande är, är produkten av en väldig hop okunnighet. Den är orsak till ett hiskligt skövlande med tid och pengar. Den alstrar andliga och moraliska sjukligheter och bristfälligheter, förstör hälsan och förkortar livet och misslyckas i allmänhet att uppfylla sitt ändamål.» Det där skratta naturligtvis herrarna åt, ty ni äro fångna i de dagliga vanorna, och a la människor tycka naturligtvis, att saken är löjlig, innan de börjat tänka och innan de fått undervisning därom. Jag har fått undervisning och erfarenhet därom, och det är därför jag börjat tänka på dessa saker. Och när man börjar tänka, finner man, att det är en sak, som visst inte är så löjlig, utan att det kanske är bokstavligen sant, vad den berömde engelske läkaren har sagt. Nu försökte som sagt utskottets ordförande att för billigt pris</w:t>
        <w:br/>
        <w:br/>
        <w:t>göra sig löjlig över ett par exempel i motionen, och det gav ho- 4ng. åtgärder nom anledning att komma in på dietfrågan. Ja, ett tyskt ord. för höjande av språk lyder: Erst belacht man es, so veracht' man es, so betracht' ”hdytenen. man es, und so macht man es, d. v. s. först förhånar man en sak, (Forts.) så föraktar man den, så betraktar man den och så gör man den till</w:t>
        <w:br/>
        <w:br/>
        <w:t>sist själv. Och det kan nog hända, att det kommer en tid, då</w:t>
        <w:br/>
        <w:br/>
        <w:t>denna fråga om dieten, som ordföranden i utskottet nu försökte</w:t>
        <w:br/>
        <w:br/>
        <w:t>förlöjliga på grund av sin egen obekantskap i ämnet och i avsikt</w:t>
        <w:br/>
        <w:br/>
        <w:t>att framkalla ett löje ifrån andras sida, som äro lika obekanta</w:t>
        <w:br/>
        <w:br/>
        <w:t>därmed, ligger så att det är denna lärare, som får rätt och icke</w:t>
        <w:br/>
        <w:br/>
        <w:t>Ja, vad är det nu för speciella punkter i motionen som väcka sådant åtlöje? Jo, till en början frågan om drickandet av mycket vatten såsom hälsomedel. Det lärer vara en japansk folkscd; på det sättet har det kommit därhän påstås det, att det japanska folket skonas från en mängd sjukdomar, som de europeiska folken lida av. Då frågar jag: om det verkligen förhåller sig på det sättet, är det då inte största skäl i att undersöka denna sak? För min del har jag dessutom en personlig erfarenhet om samma sak. Jag råkade nämligen en gång ut för att på grund av överansträngning och förkylning. få en synnerligen svår reumatisk åkomma, som jag kämpade emot i åtta år och som förtog hälften av min arbetskraft. Jag rådfrågade olika läkare, och man ordinerade sådana botemedel, som vi äro vana vid. Men det hjälpta inte. Då var det genom råd från en ämbetsman i Stockholm, som jag började denna inre vattenkur, och på det sättet blev jag fullkomligt frisk. Jag menar sålunda, att om ett helt folk lägger sig till med en sådan sedvänja, som det japanska folket lärer glort vilken oerhörd källa till hälsa och besparing av kraft och utgifter skulle detta icke kunna vara.</w:t>
        <w:br/>
        <w:br/>
        <w:t>Ett annat exempel i motionen, som blivit kanske allra mest förlöjligat, det är frågan om den rätta andhämtningens betydelse eller påståendet att människorna böra andas genom näsorganen. Det är ganska betecknande för den allmänna okunnigheten i hygien, att detta kan väcka sådan förundran. Hur det förhåller sig med den är jag i tillfälle att belysa även med min personliga erfarenhet. Jag har varit plågad av en särdeles svår strupkatarr alla vintrar. Av läkarne behandlades jag med pulver, som blåstes in, med vinår gor, som skulle inandas, med penslingar och sådant. Ingenting hjälpte dock varaktigt. Då måste jag av min självbevarelsedrift använda mitt sunda förstånd och kom därvid att fråga mig: är det inte så, att näsorganen, när allt kommer omkring, av naturen ha fått någon särskild betydelse? Kanske meningen med dem är, att man verkligen bör inandas luften den vägen, för att luften skall bli uppvärmd och renad från damm, vilket är av betydelse för de ömtåliga organ, som den sedan skall passera. Och jag började så använda denna metod och blev fulkomligt botad. Sedan har jag hört av andra, att de också blivit friska därigenom att de iakttagit denna regel. Här går man till</w:t>
        <w:br/>
        <w:br/>
        <w:t>om icke många andra kunde draga nytta därav.</w:t>
        <w:br/>
        <w:br/>
        <w:t>Ett tredje förlöjligat exempel är frågan om det sammalda mjölet. Världskrisen har gjort, att vår regering nödgats framlägga proposition om att svenska folket bör äta bröd, bakat av sammalet mjöl, och den har erkänt, att detta bröd är även bättre och mera närande. Varför skulle man då inte kunna även i vardagslag under fredliga förhållanden vara förståndig? Denna sak är en mycket stor fråga och uppmärksammas numera mångenstädes av utländska läkare. Jag har ett arbete av en fransk läkare, som ansett, att en återgång till förfädernas bruk att använda bröd av sammalet mjöl i stället för att använda det vita bröd, som nu ätes skulle åstadkomma en stor ekonomisk, fysisk och såsom han tror, även intellektuell omgestaltning inom hela det franska folket. Detta exempel på frågor, som vi röra oss med i det dagliga livet utan att förstå, vilka stora vidder av möjligheter som ligga bakom en förnuftig ordning någon gång även i dylika ting. i</w:t>
        <w:br/>
        <w:br/>
        <w:t>Sedan utskottet nu, som sagt, i begynnelsen gått med på, att det är mycket, som icke är gjort, och att motionären har rätt i många fall, slutar utskottet på följande sätt: »En sammanfattning av vad redan på undervisningens och andra områden åtgjorts samt av de skilda initiativ och uppslag i hithörande frågor, vilka befinnas under utredning, giver enligt utskottets mening vid handen, att de positiva åtgärder, som av motionären antydas, i allt väsenligt för närvarande antingen redan tillvaratagits eller på annat sätt äro tillbörligen uppmärksammade. De riktlinjer för ett ifrågasatt utredningsarbete, som därutöver i motionen angivas, synes ej utskottet vara av den betydelse, att de i och för sig böra föranleda ett bifall till densamma.»</w:t>
        <w:br/>
        <w:br/>
        <w:t>Detta står i fullkomlig strid med utskottets utgångspunkt, och det strider också emot de av utskottet åberopade utlåtandena, och det strider även emot erfarenheterna. Både medicinalstyrelsen, centralförbundet för nykterhetsundervisning och folkskolöverstyrelsen medgiva att mycket återstår och förorda att det sker. Det vill till en stort planlagd folkundervisning. För min del har jag den uppfattningen, att denna bör planläggas på samma sätt, som nykterhetsarbetet är ordnat, och att nykterhetsrörelsen är en utomordentlig målsman både på grund av sin organisation och på grund av sitt intresse att utvidga sin rörelse till att omfatta hälsans stora problem i allt vidare punkter. Och det gläder mig, att jag hört vissa nykterhetsrörelsens målsmän såväl i detta betänkande som i andra uttalanden medgiva, att detta är verkligen någonting, som nykterhetsrörelsen får med allvar taga under övervägande.</w:t>
        <w:br/>
        <w:br/>
        <w:t>Nu är det ju så, att det är genom allas initiativ och goda vilja, som man egentligen kommer framåt här i världen, så-</w:t>
        <w:br/>
        <w:br/>
        <w:t>ledes också på detta område. Om man har den uppfattningen, som de hörda myndigheterna, och som framför allt livet ger oss, nämligen att det är mycket korta stycken, som vi ännu gått på den långa väg, som återstår, tror jag att ett initiativ även från riksdagens sida, framfört till Kungl. Maj:t, skulle vara en av de många hävstänger, som skulle kunna vara ägnade att verkligen mer och mer rikta alla vederbörandes uppmärksamhet på en sådan livsfråga för allt folket som denna. Jag har tillåtit mig i motionen framhålla, att den lidande mänskligheten, kommande släkten, statens och kommunens budgeter, de allmänna kassorna och alla skattebetalande ha ett gemensamt intresse av denna sak.</w:t>
        <w:br/>
        <w:br/>
        <w:t>På dessa grunder tillstyrker jag, herr talman, trots den sena timman och trots ett enhälligt utskottsutlåtande bifall till motionen eller med andra ord, att kammaren måtte i år fatta samma beslut som år 1912.</w:t>
      </w:r>
    </w:p>
    <w:p>
      <w:pPr>
        <w:pStyle w:val="Heading2"/>
      </w:pPr>
      <w:r>
        <w:t>4. Johan Nilsson (Första kammarens nationella parti, man)</w:t>
      </w:r>
    </w:p>
    <w:p>
      <w:r>
        <w:rPr>
          <w:b w:val="0"/>
        </w:rPr>
        <w:t>Jag skall icke försöka att bemöta herr Lindhagen, ty det skulle taga alldeles för lång tid. Jag skall endast be att få säga, att utskottet behandlat denna motion lika ansvarsfullt och lika omsorgsfullt som andra ärenden, som remitterats till detta utskott. Men det är väl ändå icke riktigt att tillstyrka en skrivelse till Kungl. Maj:t rörande en sak, som redan i det väsentliga är skrivet uti, ity det ärende, som motionen avser, redan förut avlämnats skrivelse om. Utskottet erinrar också om vad som är gjort och sammanfattar detta i ett uttalande på sid. 3, — sedan utskottet refererat, i vilka avseenden skrivelser avlåtits — då utskottet säger: »Det är anledning att förvänta, att de sålunda begärda utredningarna, varom utskottet redan erinrat i utlåtande vid föregående års A-riksdag, skola giva till resultat, att åtgärder vidtagas, vilka var för sig äro ägnade att kraftigt bidraga till en förbättring av de hygieniska förhållandena i vårt land.»</w:t>
        <w:br/>
        <w:br/>
        <w:t xml:space="preserve">Vidare kan det väl icke vara ur vägen, att jag för min egen personliga del gör den bekännelsen, att jag tror, att de </w:t>
      </w:r>
      <w:r>
        <w:rPr>
          <w:b/>
        </w:rPr>
        <w:t>sjuksköterskor³</w:t>
      </w:r>
      <w:r>
        <w:rPr>
          <w:b w:val="0"/>
        </w:rPr>
        <w:t>, vilkas antal man må hoppas nu ytterligare bliva utökat på grund av det beslut, riksdagen fattat i denna fråga, skola på sitt sätt kraftigt bidraga till att sprida upplysning härutinnan på vår landsbygd och genom denna upplysning kraftigt höja det personliga hygieniska tillståndet. Ja, jag vill sluta med att säga detta, att man kan väl ändå icke skriva till Kungl. Maj:t och begära åtgärder till att lagbestämmelser skulle utfärdas om huru man skall andas o. d., ty det är väl ändå icke meningen.</w:t>
        <w:br/>
        <w:br/>
        <w:t>8 ber, herr talman, att få yrka bifall till utskottots hemställan.</w:t>
      </w:r>
    </w:p>
    <w:p>
      <w:pPr>
        <w:pStyle w:val="Heading2"/>
      </w:pPr>
      <w:r>
        <w:t>5. unknown (–, –)</w:t>
      </w:r>
    </w:p>
    <w:p>
      <w:r>
        <w:rPr>
          <w:b w:val="0"/>
        </w:rPr>
        <w:t>Det är en avgrund emellan den föregående talarens och min uppfattning i fråga om vad som är gjort eller icke. Han konstaterar, att allt som kan göras är uträttat. Utskottet konstaterar 1 början av sitt utlåtande, att mycket äterstår</w:t>
        <w:br/>
        <w:br/>
        <w:t>Ang. åtgärder men slutar med att säga, att det mesta är gjort, och den siste talaren för höjande a” ansluter sig härtill. Jag har försökt att i anslutning till de avgivna hygienen. yttrandets innehåll konstatera, att det icke är så.</w:t>
        <w:br/>
        <w:br/>
        <w:t xml:space="preserve">(Forts.) Det är ganska påfallande, vad utskottet gör för en stor affär av de anställda kommunala </w:t>
      </w:r>
      <w:r>
        <w:rPr>
          <w:b/>
        </w:rPr>
        <w:t>sjuksköterskorna³</w:t>
      </w:r>
      <w:r>
        <w:rPr>
          <w:b w:val="0"/>
        </w:rPr>
        <w:t>, vilka synas skola omskapa det svenska folkets hygien i väsentliga avseenden. De äro väl — föreställer jag mig — närmast anställda, såsom jag hört ifrån läkarhåll bekräftas, för att vara sjukvårdare, där sjuklighet råder, och den tid, som de kunna ha övrig för att här och var i kommunerna lära folket sunda levnadsregler, blir väl icke så mycken. Dessa säkerligen också sparsamt förekommande företeelser äro en liten, liten droppe i det stora havet, så att jag tycker, att man icke skall alltför mycket trycka på den saken.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1301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