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1370</w:t>
      </w:r>
    </w:p>
    <w:p>
      <w:r>
        <w:rPr>
          <w:b/>
        </w:rPr>
        <w:t xml:space="preserve">Datum: </w:t>
      </w:r>
      <w:r>
        <w:t>1917-06-09</w:t>
      </w:r>
    </w:p>
    <w:p>
      <w:r>
        <w:rPr>
          <w:b/>
        </w:rPr>
        <w:t xml:space="preserve">Kammare: </w:t>
      </w:r>
      <w:r>
        <w:t>Andra kammaren</w:t>
      </w:r>
    </w:p>
    <w:p>
      <w:r>
        <w:rPr>
          <w:b/>
        </w:rPr>
        <w:t xml:space="preserve">Antal yttranden: </w:t>
      </w:r>
      <w:r>
        <w:t>9</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Jag vill tillägga, att det kan därjämte ställa sig så, att därest man genom nämnden utkallar ett</w:t>
        <w:br/>
        <w:br/>
        <w:t>visst antal arbetare men icke alla, arbetsgivaren själv säger: »då stänger jag fabriken på den grund att jag inte kan fortsätta med halv drift blott». Då stå vi inför det resultatet, att halva antalet arbetare, som äro utkallade till tjänsteplikt, få ersättning, under det att den andra hälften får går arbetslös. Om däremot Kungl. Maj:t förordnade, att samtliga arbetare, som därigenom bli arbetslösa. skola tagas i bruk för kronans räkning, få ju alla ersättning.</w:t>
        <w:br/>
        <w:br/>
        <w:t xml:space="preserve">Till ledamot i första kammaren kan endast väljas man eller </w:t>
      </w:r>
      <w:r>
        <w:rPr>
          <w:b/>
        </w:rPr>
        <w:t>kvinna¹</w:t>
      </w:r>
      <w:r>
        <w:rPr>
          <w:b w:val="0"/>
        </w:rPr>
        <w:t>, som är röstberättigad inom sin kommun samt uppnått 30 års ålder.</w:t>
        <w:br/>
        <w:br/>
        <w:t>Till efterrättelse vid val skall finnas röstlängd; och skall, på sätt i vallagen finnes närmare bestämt, valrätten grundas på förhållandena vid tiden för röstlängdens tillkomst, ändå att förändring före valet inträffar.</w:t>
        <w:br/>
        <w:br/>
        <w:t xml:space="preserve">OO Seen tre lagtima riksdagar. </w:t>
      </w:r>
      <w:r>
        <w:rPr>
          <w:b/>
        </w:rPr>
        <w:t>Kvinna¹</w:t>
      </w:r>
      <w:r>
        <w:rPr>
          <w:b w:val="0"/>
        </w:rPr>
        <w:t xml:space="preserve"> är berättigad att avsäga sig riksdagsmannauppdrag, även om icke något av nu nämnda skäl är för handen. Avägelse —— ———————————— — —</w:t>
        <w:br/>
        <w:br/>
        <w:t>att det s. k. utskyldsstrecket omlades i syfte att begränsa dess verkningar särskilt i det avseendet, att rösträtt icke måtte förloras på grund av utebliven skattebetalning i sådana fall, då uteblivandet berott på den skattskyldiges sjukdom, oförvållade arbetslöshet eller andra liknande, av honom själv icke vållade förhållanden;</w:t>
      </w:r>
    </w:p>
    <w:p>
      <w:pPr>
        <w:pStyle w:val="Heading2"/>
      </w:pPr>
      <w:r>
        <w:t>2. Viktor Larsson (Socialdemokraterna, man)</w:t>
      </w:r>
    </w:p>
    <w:p>
      <w:r>
        <w:rPr>
          <w:b w:val="0"/>
        </w:rPr>
        <w:t>Herr vice talman, mina herrar! Det är ganska sent vi ha kommit in på denna fråga, och det kan därför inte vara lämpligt att här gå närmare in på en hel del detalier av densamma. Detta kan så mycket mindre vara angeläget, som i denna kammare ställningen helt visst är fullt klar i den föreliggande frågan.</w:t>
        <w:br/>
        <w:br/>
        <w:t>Såsom herrarna finna, ha emellertid herrar Olof Olsson, undertecknad m. fl. till det nu föredragna utlåtandet avgivit en reservation, vari vi yrka bifall till den: socialdemokratiska motionen i ämnet. I denna motion har den socialdemokratiska riksdagsgrup-</w:t>
        <w:br/>
        <w:br/>
        <w:t xml:space="preserve">pen ånyo framfört sitt gamla krav på hel. full och allmän rösträtt för män och </w:t>
      </w:r>
      <w:r>
        <w:rPr>
          <w:b/>
        </w:rPr>
        <w:t>kvinnor¹</w:t>
      </w:r>
      <w:r>
        <w:rPr>
          <w:b w:val="0"/>
        </w:rPr>
        <w:t xml:space="preserve">. Motionen innebär sålunda ett undanröjande av de många onödiga och enligt vårt förmenande orättvisa streck, vilka nu i hög grad begränsa männens rösträtt och helt utestänga </w:t>
      </w:r>
      <w:r>
        <w:rPr>
          <w:b/>
        </w:rPr>
        <w:t>kvinnorna¹</w:t>
      </w:r>
      <w:r>
        <w:rPr>
          <w:b w:val="0"/>
        </w:rPr>
        <w:t>.</w:t>
        <w:br/>
        <w:br/>
        <w:t xml:space="preserve">För min del är jag fullt på det klara med, att vi i dag icke kunna komma någon vart i denna fråga: och det äro vi ju för övrigt allesammans på det klara med, alldenstund första kammaren redan avvisat varie åtgärd till en förändring i rösträttsförhållandena såväl i vad gäller männens rösträtt som även beträffande </w:t>
      </w:r>
      <w:r>
        <w:rPr>
          <w:b/>
        </w:rPr>
        <w:t>kvinnornas¹</w:t>
      </w:r>
      <w:r>
        <w:rPr>
          <w:b w:val="0"/>
        </w:rPr>
        <w:t xml:space="preserve"> rösträtt. Jag skall därför, såsom jag nyss sade, icke närmare inlåta mig på några detaljer. Vad de olika strecken angår, ha ju dessa här i denna kammare blivit diskuterade om och om igen, och ifrån vårt håll ha skälen för desammas avskaffande framförts gång på gång. Jag skall därför icke nu återupprepa dem.</w:t>
        <w:br/>
        <w:br/>
        <w:t xml:space="preserve">Beträffande nyttan och nödvändigheten av att medgiva </w:t>
      </w:r>
      <w:r>
        <w:rPr>
          <w:b/>
        </w:rPr>
        <w:t>kvinnorna¹</w:t>
      </w:r>
      <w:r>
        <w:rPr>
          <w:b w:val="0"/>
        </w:rPr>
        <w:t xml:space="preserve"> rösträtt, har den saken likaledes framförts många gånger uti denna kammare. För min personliga del har jag varit i tillfälle att tidigare flera gånger uttala min uppfattning rörande </w:t>
      </w:r>
      <w:r>
        <w:rPr>
          <w:b/>
        </w:rPr>
        <w:t>kvinnorösträtten¹</w:t>
      </w:r>
      <w:r>
        <w:rPr>
          <w:b w:val="0"/>
        </w:rPr>
        <w:t xml:space="preserve">, och jag kan nu därför inskränka mig till att ännu en gång upprepa vad jag anförde redan år 1911, då jag framhöll, att i kravet på rösträtt för </w:t>
      </w:r>
      <w:r>
        <w:rPr>
          <w:b/>
        </w:rPr>
        <w:t>kvinnor¹</w:t>
      </w:r>
      <w:r>
        <w:rPr>
          <w:b w:val="0"/>
        </w:rPr>
        <w:t xml:space="preserve"> ligger en rättvisa: det är ett rättfärdighetskrav, som icke kan tillbakavisas i längden. Högern i denna kammare och ännu mera högern 1 första kammaren böra lägga på minnet, att detta krav på full medborgarrätt även för </w:t>
      </w:r>
      <w:r>
        <w:rPr>
          <w:b/>
        </w:rPr>
        <w:t>kvinnor¹</w:t>
      </w:r>
      <w:r>
        <w:rPr>
          <w:b w:val="0"/>
        </w:rPr>
        <w:t xml:space="preserve"> icke kan tillbakavisas även om majoriteten i första kammaren ännu anser sig kunna stå emot den allmänna opinionen. Det kan i varje fall icke komma därhän, att man ifrån högerns sida kan trösta sig med, att det på ett eller annat sätt skall lyckas komma ifrån denna med mindre än den vinner en tillfredsställande lösning.</w:t>
        <w:br/>
        <w:br/>
        <w:t xml:space="preserve">Det förefaller mig, som om vi i denna kammare, alla de, som önska framgång i denna fråga och som vilja komma fram till en verklig lösning av hela rösträttsproblemet, nu borde, när det här gäller en opinionsyttring — någonting annat kan ju icke här bli tal om — kunna förena oss om ett beslut i anslutning till den socialdemokratiska motionen, där rösträttskraven framföras i hela sin omfattning både för män och för </w:t>
      </w:r>
      <w:r>
        <w:rPr>
          <w:b/>
        </w:rPr>
        <w:t>kvinnor¹</w:t>
      </w:r>
      <w:r>
        <w:rPr>
          <w:b w:val="0"/>
        </w:rPr>
        <w:t>.</w:t>
        <w:br/>
        <w:br/>
        <w:t>Jag vädjar därför till det liberala partiet i denna kammare att nu ansluta sig till ett yrkande om bifall till den socialdemokratiska reservationen. Jag gör detta med tanke på, att ett sådant beslut av andra kammaren kunde måhända i någon mån inverka på frågornas framtida behandling även i första kammaren. Vi ha visserligen att räkna med nya val till andra kammaren, innan frågan av allt att döma kan komma upp nästa gång. Men det oaktat tror jag för min del att det skulle vara fördelaktigt. om vi i denna kammare kunde få ett beslut om bifall till den socialdemokratiska motionen. Ett sådant beslut borde kunna visa högern i denna kammare och framför allt högern i första kammaren, att andra kammaren icke är sinnad att ge efter på dessa krav.</w:t>
        <w:br/>
        <w:br/>
        <w:t>I anslutning till vad jag nu i korthet anfört ber jag, herr vice talman, att få yrka bifall till den socialdemokratiska reservationen, som är avgiven av herrar Olof Olsson m. fl.</w:t>
      </w:r>
    </w:p>
    <w:p>
      <w:pPr>
        <w:pStyle w:val="Heading2"/>
      </w:pPr>
      <w:r>
        <w:t>3. Nils Eden (Liberala riksdagspartiet, man)</w:t>
      </w:r>
    </w:p>
    <w:p>
      <w:r>
        <w:rPr>
          <w:b w:val="0"/>
        </w:rPr>
        <w:t xml:space="preserve">Herr talman! Även jag har att börja med en hänvisning till den sena timmen på denna riksdagens sena dag, efter ett mer än vanligt arbetsfyllt plenum, såsom en förklaring till, att det icke är mig möjligt att upptaga de stora frågor, som nu ligga framför oss, på ett sådant sätt, varav de vore förtjänta. När jag sålunda är nödsakad att inskränka mig till att endast söka framhålla själva huvudpunkterna i det nuvarande läget, kan jag emellertid icke komma till samma slutsats som den föregående ärade talaren, min kamrat i utskottet, när han menade, att just detta läge skulle påkalla en demonstrationsvotering till förmån för den socialdemokratiska motionen. Jag tror icke, att läget är sådant nu. Den stora frågan, den verkligt stora frågan i detta ögonblick är frågan om den </w:t>
      </w:r>
      <w:r>
        <w:rPr>
          <w:b/>
        </w:rPr>
        <w:t>kvinnliga¹</w:t>
      </w:r>
      <w:r>
        <w:rPr>
          <w:b w:val="0"/>
        </w:rPr>
        <w:t xml:space="preserve"> rösträtten, och den kan efter min mening icke träda fram med full klarhet inför landet, om icke det hela lägges så, att här voteras angående principen om </w:t>
      </w:r>
      <w:r>
        <w:rPr>
          <w:b/>
        </w:rPr>
        <w:t>kvinnans¹</w:t>
      </w:r>
      <w:r>
        <w:rPr>
          <w:b w:val="0"/>
        </w:rPr>
        <w:t xml:space="preserve"> rösträtt. Men detta sker icke, om man sammanväver den frågan med de omtvistade frågorna rörande de s. k. strecken, som blivit upptagna 1 den socialdemokratiska motionen. Söker man att demonstrera för den </w:t>
      </w:r>
      <w:r>
        <w:rPr>
          <w:b/>
        </w:rPr>
        <w:t>kvinnliga¹</w:t>
      </w:r>
      <w:r>
        <w:rPr>
          <w:b w:val="0"/>
        </w:rPr>
        <w:t xml:space="preserve"> rösträtten i den formen, att man anknyter sig till den socialdemokratiska motionen, mötes man ögonblickligen av det svar, som också är givet i utskottets betänkande och även givet i pressen samt i första kammaren, nämligen, att det är alldeles omöjligt att reflektera på den </w:t>
      </w:r>
      <w:r>
        <w:rPr>
          <w:b/>
        </w:rPr>
        <w:t>kvinnliga¹</w:t>
      </w:r>
      <w:r>
        <w:rPr>
          <w:b w:val="0"/>
        </w:rPr>
        <w:t xml:space="preserve"> rösträtten redan av det skäl, att den i denna motion är hopbunden med ändringarna i fråga om strecken, som denna kammare icke vill släppa. Denna misstydning av läget ha vi från liberalt håll icke kunnat gå med på. Vi ha velat lägga frågan så, att den </w:t>
      </w:r>
      <w:r>
        <w:rPr>
          <w:b/>
        </w:rPr>
        <w:t>kvinnliga¹</w:t>
      </w:r>
      <w:r>
        <w:rPr>
          <w:b w:val="0"/>
        </w:rPr>
        <w:t xml:space="preserve"> rösträtten skulle komma fram fullkomligt klar, i anknytning till de nu gällande bestämmelserna för männens rösträtt, att det helt enkelt skulle voteras, om man inom denna kammare och inom första kammaren äntligen är färdig att giva </w:t>
      </w:r>
      <w:r>
        <w:rPr>
          <w:b/>
        </w:rPr>
        <w:t>kvinnan¹</w:t>
      </w:r>
      <w:r>
        <w:rPr>
          <w:b w:val="0"/>
        </w:rPr>
        <w:t xml:space="preserve"> rösträtt på samma villkor som männen, och sedan lämna till ett annat stadium, ett annat skede, det spörsmålet, huruvida Jessutom de gemensamma villkoren för både </w:t>
      </w:r>
      <w:r>
        <w:rPr>
          <w:b/>
        </w:rPr>
        <w:t>kvinnor¹</w:t>
      </w:r>
      <w:r>
        <w:rPr>
          <w:b w:val="0"/>
        </w:rPr>
        <w:t xml:space="preserve"> och män kunna behöva någon utveckling.</w:t>
        <w:br/>
        <w:br/>
        <w:t xml:space="preserve">Jag tror, att denna ståndpunkt är riktig ur den synpunkten, att man nu framförallt vill föra fram den </w:t>
      </w:r>
      <w:r>
        <w:rPr>
          <w:b/>
        </w:rPr>
        <w:t>kvinnliga¹</w:t>
      </w:r>
      <w:r>
        <w:rPr>
          <w:b w:val="0"/>
        </w:rPr>
        <w:t xml:space="preserve"> rösträtten. Men denna ståndpunkt är också nödvändig av andra skäl. Det förhåller sig nämligen så, att utav de yrkanden. som den socialdemokratiska motionen i övrigt upptar, är det en del, till vilka anslutning i icke oväsentlig mån kan erhållas från det frisinnade partiet, men det</w:t>
        <w:br/>
        <w:br/>
        <w:t>finnes där även andra, för vilka icke någon sådan anslutning kan påräknas.</w:t>
        <w:br/>
        <w:br/>
        <w:t xml:space="preserve">Man kan naturligtvis resonera om möjligheten och lämpligheten av att exempelvis sänka åldersstrecket från 24 till 21 år, och jag skall för min del gärna erkänna, att jag i det avseendet icke har tagit en så bestämd ståndpunkt, att jag icke skulle kunna reflektera på en dylik nedsättning. Men varje upptagande av en sådan fråga som åldersstreckets sänkning medför ovillkorligen en komplikation med den </w:t>
      </w:r>
      <w:r>
        <w:rPr>
          <w:b/>
        </w:rPr>
        <w:t>kvinnliga¹</w:t>
      </w:r>
      <w:r>
        <w:rPr>
          <w:b w:val="0"/>
        </w:rPr>
        <w:t xml:space="preserve"> rösträttsfrågan. Högern vill ju icke ens ge </w:t>
      </w:r>
      <w:r>
        <w:rPr>
          <w:b/>
        </w:rPr>
        <w:t>kvinnorna¹</w:t>
      </w:r>
      <w:r>
        <w:rPr>
          <w:b w:val="0"/>
        </w:rPr>
        <w:t xml:space="preserve"> rösträtt vid 24 års ålder, utan vill öka ut ålderskvalifikationerna ytterligare. Det är klart, att varje sänkning av männens ålder för rösträtt sålunda kommer att ogynnsamt återverka på möjligheten att få fram frågan om den </w:t>
      </w:r>
      <w:r>
        <w:rPr>
          <w:b/>
        </w:rPr>
        <w:t>kvinnliga¹</w:t>
      </w:r>
      <w:r>
        <w:rPr>
          <w:b w:val="0"/>
        </w:rPr>
        <w:t xml:space="preserve"> rösträtten.</w:t>
        <w:br/>
        <w:br/>
        <w:t>En annan fråga om valbarheten till första kammaren är utan tvivel av beskaffenhet att i och för sig väl förtjina upptagas. Den sjunker emellertid tillbaka genom sin relativt ringa betydelse inför vad som nu här står före, och vi ha därför låtit den vila.</w:t>
        <w:br/>
        <w:br/>
        <w:t>Rörande strecken i övrigt ha vi icke funnit oss ha någon anledning att ansluta oss till de socialdemokratiska yrkandena om borttagandet av det s. k. konkursstrecket och borttagandet av värnpliktsstrecket, redan på den grund, att de spela en synnerligen ringa praktisk roll, men även på den grund, att de efter vår mening icke kunna sägas vara oberättigade fordringar för utövning av rösträtt.</w:t>
        <w:br/>
        <w:br/>
        <w:t>Däremot ha vi varit med om ett positivt steg i fråga om de två streck för den manliga rösträtten, som i realiteten spela någon väsentlig roll, nämligen fattigvårdsstrecket och utskyldsstrecket.</w:t>
        <w:br/>
        <w:br/>
        <w:t xml:space="preserve">Vad fattigvårdsstrecket beträffar, har denna kammare flera gånger förut opinerat för en ändring i de nuvarande fullkomligt ohållbara bestämmelserna, men högern har då alltid motsatt sig en dylik ändring, även när den föreslagits i den blygsamma formen av en skrivelse. I år äntligen har tiden befunnits mogen, för att även högerpartiet inom konstitutionsutskottet skulle kunna vara med på en skrivelse. Men när så skett, ha de i stället omgärdat denna skrivelse med så ytterst starka förbehåll, att den framställningen efter vår mening är fullkomligt otillräcklig för att råda bot på de faktiskt alldeles upprörande missförhållanden, som detta strecks tilllämpning medför. Jag skall icke inlåta mig på en utveckling därav; den är fullständigt framlagd i herr von Kochs motion. Jag skall endast påpeka. att genom den av högern inom konstitutionsutskottet föreslagna skrivelsen vinner man blott möjlighet att ifrån rösträttens förlust på grund av fattigvårdsunderstöd undantaga sådana fall, när dvlikt understöd har givits åt den valberättigade själv, hans </w:t>
      </w:r>
      <w:r>
        <w:rPr>
          <w:b/>
        </w:rPr>
        <w:t>hustru²</w:t>
      </w:r>
      <w:r>
        <w:rPr>
          <w:b w:val="0"/>
        </w:rPr>
        <w:t xml:space="preserve"> eller minderåriga barn »vid tillfällig oförvållad nöd» eller ock hans </w:t>
      </w:r>
      <w:r>
        <w:rPr>
          <w:b/>
        </w:rPr>
        <w:t>hustru²</w:t>
      </w:r>
      <w:r>
        <w:rPr>
          <w:b w:val="0"/>
        </w:rPr>
        <w:t xml:space="preserve"> eller minderåriga barn för vård vid sjukdom, »för vilken i allmänhet anstaltsvård kräves». Men om ett dylikt understöd givits åt understödstagare själv vid sjukdom i annat fall, eller ock åt hans </w:t>
      </w:r>
      <w:r>
        <w:rPr>
          <w:b/>
        </w:rPr>
        <w:t>hustru²</w:t>
      </w:r>
      <w:r>
        <w:rPr>
          <w:b w:val="0"/>
        </w:rPr>
        <w:t xml:space="preserve"> eller minderåriga barn för annan sjukdom än sådan, för vilken anstaltsvård kräves. skall intet undantag zxunna ske i fråga om fattigvårdsstreckets verkan. 9Ställas dessa förbehåll i belysning</w:t>
        <w:br/>
        <w:br/>
        <w:t xml:space="preserve">av de fakta, som i den nyssnämnda motionen blivit framdragna, och tar man hänsyn till det förhållandet, att det nu inom rikets kommuner i en hel mängd fall gives understöd åt både mannen själv och hans </w:t>
      </w:r>
      <w:r>
        <w:rPr>
          <w:b/>
        </w:rPr>
        <w:t>hustru²</w:t>
      </w:r>
      <w:r>
        <w:rPr>
          <w:b w:val="0"/>
        </w:rPr>
        <w:t xml:space="preserve"> och hans barn, även då det icke gäller anstaltsvård, samt att detta enligt högerförslaget skulle föranleda förlust av rösträtt, kunna vi liberala icke finna annat än att utskottets yrkande är fullkomligt otillräckligt och enligt mitt förmenande oförklarligt just med hänsyn till det material, som utskottet haft att tillgå. För vår del skulle vi — de liberala ledamöterna inom konstitutionsutskottet — gärna ha gått med på en positiv ändring i denna punkt, om vi blott kunnat få en sådan formulering, som varit fullt tillfredsställande. Men någon dylik formulering förelåg icke vare sig i den socialdemokratiska motionen eller i herr von Kochs yrkande. Den socialdemokratiska motionen har upptagit en terminologi, som varit ifrågasatt många gånger förut, men som visat sig icke vara tillfredsställande och skulle bli det ännu mindre med den fattigvårdslagstiftning, som nu väntas. Herr von Kochs formulering tror jag är bättre, men även den lider enligt min uppfattning av vissa brister, som påpekats i reservationen. Under sådana förhållanden ha vi i fråga om fattigvårdsstrecket nödgats att begränsa oss till en skrivelse, som upptager huvudinnehållet i såväl den socialdemokratiska motionen som herr von Kochs motion, och jag tror, att alla de, som vilja ge uttryck åt att här behöves en verklig och grundlig reformering av fattigvårdsstrecket, lugnt kunna ansluta sig till denna reservation.</w:t>
        <w:br/>
        <w:br/>
        <w:t>I fråga om utskyldsstrecket är det väl bekant, att långa och ganska invecklade strider fördes, innan detsamma blev i grundlagen infört. Det är bekant, hurusom allvarsamt motstånd rests däremot på sin tid även av stora delar av det liberala partiet, och det är också känt, att på sin tid från detta håll framkommo yrkanden om ett mindre omfattande utskyldsstreck, men att detta dock antogs i den stränga form, som det nu har, och som har praktiserats sedan 1911 års val.</w:t>
        <w:br/>
        <w:br/>
        <w:t>Det har emellertid framgått av erfarenheten, att utskyldsstrecket drabbar ojämförligt mycket hårdare, än vad man vid dess införande tänkte sig. Jag skall här icke uprepa, vad som i det avseendet blivit i reservationen anfört. Jag vill endast påminna om, att man utgick ifrån, att antalet av de för utskylder häftande och sålunda genom detta streck sin rösträtt förlorande medborgarne skulle komma att väsentligt undgå genom bättre ordnande av skatteuppbörden genom lindring av skatterna o. s. v. Men långt ifrån att så har blivit förhållandet, har tvärt om detta antal hållit sig uppe och även, så vitt jag kan erinra mig, något ökats. Och framför allt: i den dagliga erfarenheten har man gång på gång varit i tillfälle att se, huru strecket kommit att verka på ett upprörande sätt därigenom, att från rösträtt uteslutits personer, som av fullkomligt oförvållade anledningar icke varit i stånd att betala sina skatter vare sig till stat eller kommun. |</w:t>
        <w:br/>
        <w:br/>
        <w:t>Under sådana omständigheter har det för oss stått klart, att frå-</w:t>
        <w:br/>
        <w:br/>
        <w:t>Ar BRT gan om utskyldsstrecket måste upptagas till ny ingående prövning. och valbarhet 7; ha icke kunnat tro, att tiden skulle vara inne eller att över huvud</w:t>
        <w:br/>
        <w:br/>
        <w:t>taget den allmänna meningen inom vårt land skulle vara mogen för ett avskaffande av detta streck. Det finnes otvivelaktigt en mycket stark resonans för den grundsatsen, att för de politiska rättigheternas utövning bör fordras fullgjorda skyldigheter, och det är nog icke möjligt att komma ifrån, att bakom denna grundsats ligger en mycket stark dosis av sund rättskänsla. Men vad man även med en sådan uppfattning kan hävda är, att strecket dock icke får göras förhärjande på det sätt, som nu skett, så att det uppstår uppenbara missförhållanden. Man måse försöka att åstadkomma en sådan omläggning, att man undanröjer dylika missförhållanden framför allt därigenom, att man lämnar möjlighet att ifrån rösträttens förlust skydda dem, som endast på grund av icke självförvållade omständigheter, sjukdom, arbetslöshet eller annat av liknande art, icke kunnat fullgöra sin skatteplikt. Det torde dessutom vara givet, att om en utredning i det avseendet kommer till stånd, behöver nog hela lagstiftningen om utskyldsstrecket upptagas till ingående allmän prövning, och jag förutsätter, att därest denna utredning skall ske, så även kommer att äga rum. Det är vad vi nu haft möjlighet att upptaga i vårt yrkande, och därtill kommer jag liksom till våra i reservationen framställda yrkanden i övrigt att här hemställa om bifall.</w:t>
        <w:br/>
        <w:br/>
        <w:t xml:space="preserve">Dessa tvenne yrkanden i fråga om fattigvårdsstrecket och utskyldsstrecket gå ut på skrivelser. Därmed är också den förmånen vunnen, att de icke direkt inverka på det läge, vari den </w:t>
      </w:r>
      <w:r>
        <w:rPr>
          <w:b/>
        </w:rPr>
        <w:t>kvinnliga¹</w:t>
      </w:r>
      <w:r>
        <w:rPr>
          <w:b w:val="0"/>
        </w:rPr>
        <w:t xml:space="preserve"> rösträtten befinner sig. Man kan yrka bifall till ett förslag om </w:t>
      </w:r>
      <w:r>
        <w:rPr>
          <w:b/>
        </w:rPr>
        <w:t>kvinnornas¹</w:t>
      </w:r>
      <w:r>
        <w:rPr>
          <w:b w:val="0"/>
        </w:rPr>
        <w:t xml:space="preserve"> rösträtt i full anslutning till de gällande bestämmelserna om männens rösträtt, utan att detta på något sätt skulle störas av vad vi nu begära för männen.</w:t>
        <w:br/>
        <w:br/>
        <w:t xml:space="preserve">Jag är så till sist inne på det, som här är den stora huvudfrågan, nämligen frågan om den </w:t>
      </w:r>
      <w:r>
        <w:rPr>
          <w:b/>
        </w:rPr>
        <w:t>kvinnliga¹</w:t>
      </w:r>
      <w:r>
        <w:rPr>
          <w:b w:val="0"/>
        </w:rPr>
        <w:t xml:space="preserve"> rösträtten. Man hade verkligen trott. att när denna fråga på nytt kom upp under år 1917, läget skulle vara sådant, att Sveriges riksdag skulle vara färdig att taga ett positivt steg. Ty vad har icke skett under de år som gått, sedan denna rösträttsfråga senast hos oss behandlades. Det har skett, att den </w:t>
      </w:r>
      <w:r>
        <w:rPr>
          <w:b/>
        </w:rPr>
        <w:t>kvinnliga¹</w:t>
      </w:r>
      <w:r>
        <w:rPr>
          <w:b w:val="0"/>
        </w:rPr>
        <w:t xml:space="preserve"> rösträtten vunnit de mest storartade landvinningar. Icke länge blott i nybyggarländer, som man alltid med en viss ironi talat om vid föregående tillfällen. Icke blott i ett eller annat litet land, som man kunnat se ned på, såsom alltför långt gånget i radikalism, såsom t. ex. Norge, eller vad angår själva rösträttsbestämmelserna, Finland. Utan det har skett, att man infört denna rösträtt i Danmark efter en författningsstrid, där över huvud taget, så vitt jag kunnat finna, intet parti egentligen kunde tänka sig något annat. än att den skulle komma med. Det har skett, att den tydligen står inför ett ganska nära förverkligande i Holland, ett land med mycket gammal kultur och allt annat än nybyggarförhållanden eller radikalt samhällsskick. Det har nyss skett att i England, där </w:t>
      </w:r>
      <w:r>
        <w:rPr>
          <w:b/>
        </w:rPr>
        <w:t>kvinnorna¹</w:t>
      </w:r>
      <w:r>
        <w:rPr>
          <w:b w:val="0"/>
        </w:rPr>
        <w:t xml:space="preserve"> kämpat som hårdast och där de haft sina mest oförsonliga motståndare, underhuset nu i andra läsningen</w:t>
        <w:br/>
        <w:br/>
        <w:t xml:space="preserve">principiellt antagit förslaget om den </w:t>
      </w:r>
      <w:r>
        <w:rPr>
          <w:b/>
        </w:rPr>
        <w:t>kvinnliga¹</w:t>
      </w:r>
      <w:r>
        <w:rPr>
          <w:b w:val="0"/>
        </w:rPr>
        <w:t xml:space="preserve"> rösträtten. Det har ytterligare skett, att i vårt eget samhälle det </w:t>
      </w:r>
      <w:r>
        <w:rPr>
          <w:b/>
        </w:rPr>
        <w:t>kvinnliga¹</w:t>
      </w:r>
      <w:r>
        <w:rPr>
          <w:b w:val="0"/>
        </w:rPr>
        <w:t xml:space="preserve"> arbetet har trätt fram på områden, där vi icke varit vana att se detsamma förut; att vi under denna kristid och under denna prövning fått bevittna, hurusom de </w:t>
      </w:r>
      <w:r>
        <w:rPr>
          <w:b/>
        </w:rPr>
        <w:t>kvinnliga¹</w:t>
      </w:r>
      <w:r>
        <w:rPr>
          <w:b w:val="0"/>
        </w:rPr>
        <w:t xml:space="preserve"> medborgarna måst deltaga likaväl som männen för att uppbära alla de sam hällsplikter, som ligga över oss. Den allmänna meningen har börjat genomträngas av en känsla av, att hela det gamla talet om </w:t>
      </w:r>
      <w:r>
        <w:rPr>
          <w:b/>
        </w:rPr>
        <w:t>kvinnans¹</w:t>
      </w:r>
      <w:r>
        <w:rPr>
          <w:b w:val="0"/>
        </w:rPr>
        <w:t xml:space="preserve"> uppgift såsom begränsad uteslutande till hemmet, ingenting annat är än en fras. Den kunde icke vara annat än en fras, så snart tiden med de starka påkänningarna kom. Vi borde icke behöva här i landet vänta på att få ett sådant argument, som lär ha varit det verksammaste i England för att omvända därvarande motståndare till </w:t>
      </w:r>
      <w:r>
        <w:rPr>
          <w:b/>
        </w:rPr>
        <w:t>kvinnorösträtten¹</w:t>
      </w:r>
      <w:r>
        <w:rPr>
          <w:b w:val="0"/>
        </w:rPr>
        <w:t xml:space="preserve">, nämligen det argumentet, att </w:t>
      </w:r>
      <w:r>
        <w:rPr>
          <w:b/>
        </w:rPr>
        <w:t>kvinnorna¹</w:t>
      </w:r>
      <w:r>
        <w:rPr>
          <w:b w:val="0"/>
        </w:rPr>
        <w:t xml:space="preserve"> giva landet hjälp under kriget genom sitt arbete i ammunitionsfabrikerna. Det borde vara nog att veta, att den svenska </w:t>
      </w:r>
      <w:r>
        <w:rPr>
          <w:b/>
        </w:rPr>
        <w:t>kvinnan¹</w:t>
      </w:r>
      <w:r>
        <w:rPr>
          <w:b w:val="0"/>
        </w:rPr>
        <w:t xml:space="preserve"> under denna kristid har fått arbeta för hemmets upprätthållande, för att hålla nöden från dörren, för att få den knappa slanten att räcka till i fattiga hem och dryga ut den 1 mera burgna, att </w:t>
      </w:r>
      <w:r>
        <w:rPr>
          <w:b/>
        </w:rPr>
        <w:t>hon²</w:t>
      </w:r>
      <w:r>
        <w:rPr>
          <w:b w:val="0"/>
        </w:rPr>
        <w:t xml:space="preserve"> fått arbeta lika mycket som mannen, att över alla kommit känslan av tidens fruktansvärda allvar på ett sätt, som gjort, att ingen kunnat undgå att gripas av känslan av både männens och </w:t>
      </w:r>
      <w:r>
        <w:rPr>
          <w:b/>
        </w:rPr>
        <w:t>kvinnornas¹</w:t>
      </w:r>
      <w:r>
        <w:rPr>
          <w:b w:val="0"/>
        </w:rPr>
        <w:t xml:space="preserve"> samhörighet såsom medborgare. Jag har sagt förut i annat sammanhang, då det gällt andra sidor av de stora medborgerliga rättsfrågorna, att det inträffat en stor och djupgående förskjutning i den allmänna uppfattningen av detta stora problem. Och ingen, som följt uttrycken för den allmänna svenska opinionen, kan förneka, att den </w:t>
      </w:r>
      <w:r>
        <w:rPr>
          <w:b/>
        </w:rPr>
        <w:t>kvinnliga¹</w:t>
      </w:r>
      <w:r>
        <w:rPr>
          <w:b w:val="0"/>
        </w:rPr>
        <w:t xml:space="preserve"> rösträttsfrågan under i all synnerhet detta år hastigt syntes mogna mot sin lösning.</w:t>
        <w:br/>
        <w:br/>
        <w:t>Så långt hade man nått, då detta spörsmål kom inför riksdagens konstitutionsutskott. Vad skedde då där? Jag skall icke förneka, att tidens väldiga andedräkt lyckades pusta in också i detta helgade rum och att den lyckades att en liten smula inverka på åtminstone några av utskottets högerledamöter. Men svag var i sanning denna inverkan. Ty dess resultat blev ett utskottetsbetänkande, vars hållning till den stora principfrågan jag icke kan underlåta att beteckna såsom en av de mest besynnerliga och en av de för en sådan fråga och ett sådant utskott minst värdiga, som jag någonsin har sett.</w:t>
        <w:br/>
        <w:br/>
        <w:t xml:space="preserve">Utskottet börjar sitt yttrande med att säga, att det inom utskottets majoritet finnes olika principiella ståndpunkter. Den ena ståndpunkten tillåter icke alls att </w:t>
      </w:r>
      <w:r>
        <w:rPr>
          <w:b/>
        </w:rPr>
        <w:t>kvinnan¹</w:t>
      </w:r>
      <w:r>
        <w:rPr>
          <w:b w:val="0"/>
        </w:rPr>
        <w:t xml:space="preserve"> skall få någon rösträtt, på det gamla skälet, att </w:t>
      </w:r>
      <w:r>
        <w:rPr>
          <w:b/>
        </w:rPr>
        <w:t>hennes²</w:t>
      </w:r>
      <w:r>
        <w:rPr>
          <w:b w:val="0"/>
        </w:rPr>
        <w:t xml:space="preserve"> indragande i det politiska livet »varken för </w:t>
      </w:r>
      <w:r>
        <w:rPr>
          <w:b/>
        </w:rPr>
        <w:t>henne²</w:t>
      </w:r>
      <w:r>
        <w:rPr>
          <w:b w:val="0"/>
        </w:rPr>
        <w:t xml:space="preserve"> eller för samhället skulle vara till gagn». Den andra ståndpunkten åter erkänner däremot, att frågan om </w:t>
      </w:r>
      <w:r>
        <w:rPr>
          <w:b/>
        </w:rPr>
        <w:t>kvinnornas¹</w:t>
      </w:r>
      <w:r>
        <w:rPr>
          <w:b w:val="0"/>
        </w:rPr>
        <w:t xml:space="preserve"> delaktighet i det politiska livet icke kan med fog undanskjutas, utan tvärtom »spörsmålet i hela dess vidd bör omsorgsfullt prövas och upptagas till lösning». Man skulle väl då hava väntat sig, att den senare riktningen skulle hava gjort någonting och icke instämt i konstitutionsutskottets avslagsyrkande. Men vare detta långt ifrån den delen av konstitutionsutskottet. I stället har den förenat sig</w:t>
        <w:br/>
        <w:br/>
        <w:t>punkter enas om den utvägen att icke göra något alls, hava vi i reservationen sagt, att den icke kan tillmätas någon auktoritet. Det är ett förfarande, som man icke skulle hava väntat av konstitutionsutskottet vid behandlingen av en dylik allvarlig och stor sambhällsfråga.</w:t>
        <w:br/>
        <w:br/>
        <w:t>Emellertid har riktningen nr 2 inom majoriteten bjudit några skäl, varför den i varje fall icke nu vill göra någonting. Vi hava bemött dem i vår reservation, och jag skall här endast upptaga huvuddraget.</w:t>
        <w:br/>
        <w:br/>
        <w:t xml:space="preserve">När man i utskottsutlåtandet talar om, att det först måste undersökas, om rösträtt bör tillkomma </w:t>
      </w:r>
      <w:r>
        <w:rPr>
          <w:b/>
        </w:rPr>
        <w:t>kvinnorna¹</w:t>
      </w:r>
      <w:r>
        <w:rPr>
          <w:b w:val="0"/>
        </w:rPr>
        <w:t xml:space="preserve"> i samma omfattning som männen, och särskilt om det bör vara en högre åldersgräns, så frågar jag: skall det verkligen behövas en särskild utredning för att kunna reflektera däröver, om man vill framlägga ett förslag om högre åldersgräns eller icke? Frågan framställdes i konstitutionsutskottet till den, som framkastat själva synpunkten, men resultatet blev naturligtvis, att vederbörande räddhågat drog sig tillbaka och försäkrade, att han visst icke gjort något yrkande i den vägen.</w:t>
        <w:br/>
        <w:br/>
        <w:t xml:space="preserve">Det heter vidare, att det borde statistiskt undersökas, huru </w:t>
      </w:r>
      <w:r>
        <w:rPr>
          <w:b/>
        </w:rPr>
        <w:t>kvinnorna¹</w:t>
      </w:r>
      <w:r>
        <w:rPr>
          <w:b w:val="0"/>
        </w:rPr>
        <w:t xml:space="preserve"> inom de ålderskategorier, som kunna ifrågakomma, fördela sig med avseende å yrke, civilstånd och familjeställning m. m. Varför? Är det meningen att giva </w:t>
      </w:r>
      <w:r>
        <w:rPr>
          <w:b/>
        </w:rPr>
        <w:t>kvinnor¹</w:t>
      </w:r>
      <w:r>
        <w:rPr>
          <w:b w:val="0"/>
        </w:rPr>
        <w:t xml:space="preserve"> rösträtt efter civilstånd eller yrken? Om man över huvud taget går in på principen om </w:t>
      </w:r>
      <w:r>
        <w:rPr>
          <w:b/>
        </w:rPr>
        <w:t>kvinnornas¹</w:t>
      </w:r>
      <w:r>
        <w:rPr>
          <w:b w:val="0"/>
        </w:rPr>
        <w:t xml:space="preserve"> rösträtt, så kan det väl ändock icke vara tal om att gradera dem efter dylika grunder.</w:t>
        <w:br/>
        <w:br/>
        <w:t xml:space="preserve">Det anföres ytterligare, att man måste utreda frågan om fullmakters användning vid politiska val. Men detta krav tillgodoses vad </w:t>
      </w:r>
      <w:r>
        <w:rPr>
          <w:b/>
        </w:rPr>
        <w:t>kvinnorna¹</w:t>
      </w:r>
      <w:r>
        <w:rPr>
          <w:b w:val="0"/>
        </w:rPr>
        <w:t xml:space="preserve"> angår i den liberala motionen därigenom, att dess förslag medgiver rätt för mannen att rösta för sin </w:t>
      </w:r>
      <w:r>
        <w:rPr>
          <w:b/>
        </w:rPr>
        <w:t>hustru²</w:t>
      </w:r>
      <w:r>
        <w:rPr>
          <w:b w:val="0"/>
        </w:rPr>
        <w:t xml:space="preserve"> och </w:t>
      </w:r>
      <w:r>
        <w:rPr>
          <w:b/>
        </w:rPr>
        <w:t>hustrun²</w:t>
      </w:r>
      <w:r>
        <w:rPr>
          <w:b w:val="0"/>
        </w:rPr>
        <w:t xml:space="preserve"> att rösta för sin man, och detta på den grund, att i många fattiga hem, där det icke finnes tjänare, man och </w:t>
      </w:r>
      <w:r>
        <w:rPr>
          <w:b/>
        </w:rPr>
        <w:t>hustru²</w:t>
      </w:r>
      <w:r>
        <w:rPr>
          <w:b w:val="0"/>
        </w:rPr>
        <w:t xml:space="preserve"> icke samtidigt skulle kunna komma till valurnan. Det är väl vad som närmast skulle behövas. När man därutöver skjuter fram, att </w:t>
      </w:r>
      <w:r>
        <w:rPr>
          <w:b/>
        </w:rPr>
        <w:t>kvinnornas¹</w:t>
      </w:r>
      <w:r>
        <w:rPr>
          <w:b w:val="0"/>
        </w:rPr>
        <w:t xml:space="preserve"> rösträtt skulle böra föra med sig en allmännare fullmaktsröstning, så lägger man in i denna fråga ett annat problem, som likaväl skulle kunna gälla männens som </w:t>
      </w:r>
      <w:r>
        <w:rPr>
          <w:b/>
        </w:rPr>
        <w:t>kvinnornas¹</w:t>
      </w:r>
      <w:r>
        <w:rPr>
          <w:b w:val="0"/>
        </w:rPr>
        <w:t xml:space="preserve"> rösträtt, och som detta spörsmål borde hållas fritt ifrån.</w:t>
        <w:br/>
        <w:br/>
        <w:t xml:space="preserve">Vad beträffar det lilla skäl, som utskottet därpå kommer med, nämligen att det skulle vara så farligt, om en </w:t>
      </w:r>
      <w:r>
        <w:rPr>
          <w:b/>
        </w:rPr>
        <w:t>hustru²</w:t>
      </w:r>
      <w:r>
        <w:rPr>
          <w:b w:val="0"/>
        </w:rPr>
        <w:t xml:space="preserve">, vars man fallit för utskyldsstrecket, skulle kunna begära boskillnad och på grund därav icke drabbas av detta streck, så vill jag endast säga, att den, som verkligen tror, att i våra svenska familjer man och </w:t>
      </w:r>
      <w:r>
        <w:rPr>
          <w:b/>
        </w:rPr>
        <w:t>hustru²</w:t>
      </w:r>
      <w:r>
        <w:rPr>
          <w:b w:val="0"/>
        </w:rPr>
        <w:t xml:space="preserve"> skulle begära boskillnad, för att </w:t>
      </w:r>
      <w:r>
        <w:rPr>
          <w:b/>
        </w:rPr>
        <w:t>hustrun²</w:t>
      </w:r>
      <w:r>
        <w:rPr>
          <w:b w:val="0"/>
        </w:rPr>
        <w:t xml:space="preserve"> skulle kunna få rösträtt, om mannen resterar för sina utskylders den bedömer den svenska </w:t>
      </w:r>
      <w:r>
        <w:rPr>
          <w:b/>
        </w:rPr>
        <w:t>kvinnan¹</w:t>
      </w:r>
      <w:r>
        <w:rPr>
          <w:b w:val="0"/>
        </w:rPr>
        <w:t xml:space="preserve"> och förhållandena inom de svenska hemmen alldeles fullständigt avvita. En dylik praxis är i realiteten helt enkelt otänkbar.</w:t>
        <w:br/>
        <w:br/>
        <w:t>Och så det sista men icke sämsta skälet för utskottet. Det kan</w:t>
        <w:br/>
        <w:br/>
        <w:t>icke upptaga frågan till någon vidare prövning, därför att den nu endast framförts »på enskilt initiativ». Man hade väl kunnat vänta, att utskottet åtminstone skulle hava erinrat sig, att frågan har — i fullkomligt samma form som i den av mig m. fl. väckta motionen — varit före i en kungl. proposition 1912, och att sedan ytterligare en kungl. proposition varit utlovad 1914, ehuru någon sådan då icke kom att framläggas på grund av regeringskrisen.</w:t>
        <w:br/>
        <w:br/>
        <w:t xml:space="preserve">Skäl sådana som dessa äro, mina herrar, ingenting annat än svepskäl. De äro ett sätt att komma undan ett allvarligt avgörande, ett sätt att komma undan att fatta ståndpunkt. Man vill icke alldeles undertrycka </w:t>
      </w:r>
      <w:r>
        <w:rPr>
          <w:b/>
        </w:rPr>
        <w:t>kvinnornas¹</w:t>
      </w:r>
      <w:r>
        <w:rPr>
          <w:b w:val="0"/>
        </w:rPr>
        <w:t xml:space="preserve"> förhoppningar, man vill icke att det skall se ut, som om den svenska högern icke hade något sinne för deras rättmätiga krav men man vill dock icke göra någonting, framför allt icke någonting, som för framtiden förbinder, och allra minst taga något positivt steg.</w:t>
        <w:br/>
        <w:br/>
        <w:t xml:space="preserve">Det är icke anledning att ytterligare förlänga denna diskussion. Någon principdiskussion är säkerligen överflödig. Jag är övertygad om att andra kammaren är fullt på det klara med, att denna rösträttsdag i riksdagen icke bör sluta utan att det gives uttryck åtminstone i denna kammare åt dess bestämda mening, att tiden är inne att »nu. ofördröjligen» och utan »sammanhang» med andra viktiga frågor fatta ett beslut i </w:t>
      </w:r>
      <w:r>
        <w:rPr>
          <w:b/>
        </w:rPr>
        <w:t>kvinnornas¹</w:t>
      </w:r>
      <w:r>
        <w:rPr>
          <w:b w:val="0"/>
        </w:rPr>
        <w:t xml:space="preserve"> rösträttsfråga. Det beslutet kan efter allt att döma icke vinnas på något annat sätt än genom bifall till den liberala reservationen, som kammaren upprepade gånger förut givit sin anslutning. Jag hoppas, att när votering nu kommer att försiggå på det vanliga sättet, så att varje grundlagsändringsfråga får framställas för sig, herrar socialdemokrater, som jag förmodar först få sitt yrkande under votering icke skola underlåta att, när det liberala yrkandet sedan framställes, bifalla detta för att icke giva den svenska allmänna meningen och de svenska </w:t>
      </w:r>
      <w:r>
        <w:rPr>
          <w:b/>
        </w:rPr>
        <w:t>kvinnorna¹</w:t>
      </w:r>
      <w:r>
        <w:rPr>
          <w:b w:val="0"/>
        </w:rPr>
        <w:t xml:space="preserve"> den falska uppfattningen att här i andra kammaren icke i denna tid av stora händelser finnes en verklig bestämd mening för att den </w:t>
      </w:r>
      <w:r>
        <w:rPr>
          <w:b/>
        </w:rPr>
        <w:t>kvinnliga¹</w:t>
      </w:r>
      <w:r>
        <w:rPr>
          <w:b w:val="0"/>
        </w:rPr>
        <w:t xml:space="preserve"> rösträtten är färdig till genomförande i Sverige. En sådan opinionsyttring kan hava större betydelse än vi nu möjligen fullt kunna överblicka. Ett sådant slags motstånd, som i år har presterats av konstitutionsutskottet kan icke hålla sig i längden, om vi bara hålla fast vid vår ståndpunkt.</w:t>
        <w:br/>
        <w:br/>
        <w:t>Jag yrkar bifall till den liberala reservationen.</w:t>
        <w:br/>
        <w:br/>
        <w:t>I detta anförande, under vilket herr talmannen återtagit ledningen av förhandlingarna, instämde herrar Pettersson i Södertälje, Ericsson i Vallsta, Röing, Bogren, Modig, Igel, Johanson i Gäre, Ström och Olsson i Ramsta.</w:t>
      </w:r>
    </w:p>
    <w:p>
      <w:pPr>
        <w:pStyle w:val="Heading2"/>
      </w:pPr>
      <w:r>
        <w:t>4. Carl Hallendorff (Lantmanna- och borgarepartiet inom andrakammaren, man)</w:t>
      </w:r>
    </w:p>
    <w:p>
      <w:r>
        <w:rPr>
          <w:b w:val="0"/>
        </w:rPr>
        <w:t xml:space="preserve">Herr talman! Jag ger den siste talaren alldeles rätt i att huvudspörsmålet här utan fråga är spörsmålet om den </w:t>
      </w:r>
      <w:r>
        <w:rPr>
          <w:b/>
        </w:rPr>
        <w:t>kvinnliga¹</w:t>
      </w:r>
      <w:r>
        <w:rPr>
          <w:b w:val="0"/>
        </w:rPr>
        <w:t xml:space="preserve"> rösträtten. Vad övriga framställda yrkanden beträffar, inskränker jag mig att hänvisa till den ståndpunkt, som konstitutionsutskottet har intagit. Jag anmärker blott yttermera, att</w:t>
        <w:br/>
        <w:br/>
        <w:t>fattigvårdsstreckets förändring, har gjort ett förslag om skrivelse rörande utredning, så torde det kanske icke böra avfärdas såsom något så obetydligt, som den siste ärade talaren gjorde, ty den undersökning, som därvid förutsättes, giver naturligtvis möjlighet att i botten pröva det problemet.</w:t>
        <w:br/>
        <w:br/>
        <w:t xml:space="preserve">Vad återigen själva huvudfrågan beträffar, så anmärker jag först och främst. att jag icke deltagit i utskottets behandling härvidlag och har ingen anledning och ingen skyldighet att försvara den ståndpunkt, till vilken utskottet har kommit och vilken jag i åtskilligt icke är med på. Detta betyder likväl icke, att iag 1 slutresultatet skiljer mig från utskottet. När jag begärde ordet, skedde det just för att för min del säga ifrån, att jag icke tänker vara med om något av de framställda yrkandena. Jag ledes härvidlag icke av något sådant, som den föregående talaren ville antaga, d. v. s. av något politiskt egensinne, utan det beror rätt och slätt därpå, att jag icke kan tillgodogöra mig den, jag ville säga, politiska vidskepelse, som för ögonblicket tycks svepa över världen och som hotar att fördunkla bedömandet av hithörande spörsmål. Jag är härvidlag icke påverkad av farhågan för den fullständiga förändring av de politiska maktfaktorer inom en stat, varom konstitutionsutskottet här har talat. Det är möjligt, att den förändringen skulle vara mycket genomgripande, men det är också möjligt, att den icke skulle bliva det. Därom kan man icke på avstånd döma. Den </w:t>
      </w:r>
      <w:r>
        <w:rPr>
          <w:b/>
        </w:rPr>
        <w:t>kvinnliga¹</w:t>
      </w:r>
      <w:r>
        <w:rPr>
          <w:b w:val="0"/>
        </w:rPr>
        <w:t xml:space="preserve"> rösträttens genomförande vore emellertid efter mitt sätt att se icke så mycket en politiskt omstörtande åtgärd som samhälleligt en ytterligt omstörtande åtgärd. Från den synpunkten bekänner jag mig fortfarande vara motståndare till den.</w:t>
        <w:br/>
        <w:br/>
        <w:t xml:space="preserve">Då jag intager den ståndpunkten, inverkar det naturligt nog icke vidare på mig, att man i åtskilliga andra stater funnit sig i att gå </w:t>
      </w:r>
      <w:r>
        <w:rPr>
          <w:b/>
        </w:rPr>
        <w:t>kvinnorna¹</w:t>
      </w:r>
      <w:r>
        <w:rPr>
          <w:b w:val="0"/>
        </w:rPr>
        <w:t xml:space="preserve"> till mötes i detta avseende. Det har säkert i allmänhet varit så. att på olika håll så ivriga framställningar skett och upprepats, att till sist, som det står i skriften, man fått sin vilja fram och bönhöres, icke för att man har rätt, utan därför att man är så enträgen. Så har det nog gått i åtskilliga andra fall.</w:t>
        <w:br/>
        <w:br/>
        <w:t xml:space="preserve">Emellertid, framför allt vill iag säga ifrån, att jag alldeles icke kan förstå det argument, man vanligast andrager för </w:t>
      </w:r>
      <w:r>
        <w:rPr>
          <w:b/>
        </w:rPr>
        <w:t>kvinnorösträtten¹</w:t>
      </w:r>
      <w:r>
        <w:rPr>
          <w:b w:val="0"/>
        </w:rPr>
        <w:t xml:space="preserve"> — den siste talaren förtjänar dock det erkännandet, att han icke understrukit det — det argumentet, nämligen, att </w:t>
      </w:r>
      <w:r>
        <w:rPr>
          <w:b/>
        </w:rPr>
        <w:t>kvinnan¹</w:t>
      </w:r>
      <w:r>
        <w:rPr>
          <w:b w:val="0"/>
        </w:rPr>
        <w:t xml:space="preserve"> är så lika mannen, att </w:t>
      </w:r>
      <w:r>
        <w:rPr>
          <w:b/>
        </w:rPr>
        <w:t>hon²</w:t>
      </w:r>
      <w:r>
        <w:rPr>
          <w:b w:val="0"/>
        </w:rPr>
        <w:t xml:space="preserve"> därför bör hava rösträtt. Skulle man däremot säga, att </w:t>
      </w:r>
      <w:r>
        <w:rPr>
          <w:b/>
        </w:rPr>
        <w:t>kvinnan¹</w:t>
      </w:r>
      <w:r>
        <w:rPr>
          <w:b w:val="0"/>
        </w:rPr>
        <w:t xml:space="preserve"> är så olika mannen, och att denna olikhet också behöves i det politiska livet, det skulle iag kunna förstå och kanske giva ett visst erkännande. Likväl måste jag beteckna det som ett oerhört slöseri att för det politiska livet taga i anspråk en kraft, som säga vad man vill, har högre uppgifter. Den föregående talaren återgav denna mening något ironiskt ungefär så: det sägs, att </w:t>
      </w:r>
      <w:r>
        <w:rPr>
          <w:b/>
        </w:rPr>
        <w:t>hon²</w:t>
      </w:r>
      <w:r>
        <w:rPr>
          <w:b w:val="0"/>
        </w:rPr>
        <w:t xml:space="preserve"> »uteslutande» har sin plats i hemmet. Detta »uteslutande» får ingalunda så accentueras, att det får någon som helst</w:t>
        <w:br/>
        <w:br/>
        <w:t>förklenande betydelse. I själva verket synes det mig vara det An Re a « ö s ? o ch valbarhet</w:t>
        <w:br/>
        <w:br/>
        <w:t>stora feltaget, att det enligt mångas mening skulle ligga något ” sill räka</w:t>
        <w:br/>
        <w:br/>
        <w:t>förringande i detta »uteslutande». Jag skulle tvärtom vilja siäga, dagen.</w:t>
        <w:br/>
        <w:br/>
        <w:t xml:space="preserve">att det är det förnämsta, som man över huvud taget kan säga om (Forts.) </w:t>
      </w:r>
      <w:r>
        <w:rPr>
          <w:b/>
        </w:rPr>
        <w:t>kvinnan¹</w:t>
      </w:r>
      <w:r>
        <w:rPr>
          <w:b w:val="0"/>
        </w:rPr>
        <w:t xml:space="preserve">. Ty vi erkänna ju alla hemmet som statens grundval. Men den som skapar de goda hemmen, det är </w:t>
      </w:r>
      <w:r>
        <w:rPr>
          <w:b/>
        </w:rPr>
        <w:t>kvinnan¹</w:t>
      </w:r>
      <w:r>
        <w:rPr>
          <w:b w:val="0"/>
        </w:rPr>
        <w:t xml:space="preserve">. De goda hemmens impulser ge möjligheten för ett sunt statsliv:; därför bör man rätteligen säga, att de </w:t>
      </w:r>
      <w:r>
        <w:rPr>
          <w:b/>
        </w:rPr>
        <w:t>kvinnor¹</w:t>
      </w:r>
      <w:r>
        <w:rPr>
          <w:b w:val="0"/>
        </w:rPr>
        <w:t xml:space="preserve">, som skapa dessa goda hem, göra en betydligt mera förnämlig samhällelig gärning än de män, som på de goda hemmens grund möjligtvis skulle kunna göra statens villkor någorlunda drägliga. Det synes mig då vara ett orimligt slöseri att flytta </w:t>
      </w:r>
      <w:r>
        <w:rPr>
          <w:b/>
        </w:rPr>
        <w:t>kvinnan¹</w:t>
      </w:r>
      <w:r>
        <w:rPr>
          <w:b w:val="0"/>
        </w:rPr>
        <w:t xml:space="preserve"> ifrån </w:t>
      </w:r>
      <w:r>
        <w:rPr>
          <w:b/>
        </w:rPr>
        <w:t>hennes²</w:t>
      </w:r>
      <w:r>
        <w:rPr>
          <w:b w:val="0"/>
        </w:rPr>
        <w:t xml:space="preserve"> nuvarande egentliga sfär in 1 en sfär, som icke är lik </w:t>
      </w:r>
      <w:r>
        <w:rPr>
          <w:b/>
        </w:rPr>
        <w:t>hennes²</w:t>
      </w:r>
      <w:r>
        <w:rPr>
          <w:b w:val="0"/>
        </w:rPr>
        <w:t xml:space="preserve"> naturliga, och där </w:t>
      </w:r>
      <w:r>
        <w:rPr>
          <w:b/>
        </w:rPr>
        <w:t>hennes²</w:t>
      </w:r>
      <w:r>
        <w:rPr>
          <w:b w:val="0"/>
        </w:rPr>
        <w:t xml:space="preserve"> egenartade kraft icke kommer till sin rätt.</w:t>
        <w:br/>
        <w:br/>
        <w:t xml:space="preserve">Jag tror, man här kan säga med det gamla talesättet: man använder icke rakknivar att klyva kvarnstenar. Jag tror icke det är lämpligt, att </w:t>
      </w:r>
      <w:r>
        <w:rPr>
          <w:b/>
        </w:rPr>
        <w:t>kvinnan¹</w:t>
      </w:r>
      <w:r>
        <w:rPr>
          <w:b w:val="0"/>
        </w:rPr>
        <w:t xml:space="preserve"> införes i det politiska livets trampkvarn och att man sätter </w:t>
      </w:r>
      <w:r>
        <w:rPr>
          <w:b/>
        </w:rPr>
        <w:t>henne²</w:t>
      </w:r>
      <w:r>
        <w:rPr>
          <w:b w:val="0"/>
        </w:rPr>
        <w:t xml:space="preserve"> vid ett arbete. som sannerligen icke ägnar sig för de egenskaper, som äro mest karaktäristiska för </w:t>
      </w:r>
      <w:r>
        <w:rPr>
          <w:b/>
        </w:rPr>
        <w:t>henne²</w:t>
      </w:r>
      <w:r>
        <w:rPr>
          <w:b w:val="0"/>
        </w:rPr>
        <w:t xml:space="preserve">. Det låg mycken sanning i det yttrande som jag vid ett tillfälle hörde fällas av en </w:t>
      </w:r>
      <w:r>
        <w:rPr>
          <w:b/>
        </w:rPr>
        <w:t>dam²</w:t>
      </w:r>
      <w:r>
        <w:rPr>
          <w:b w:val="0"/>
        </w:rPr>
        <w:t xml:space="preserve">: »Låt männen behålla det politiska arbetet, det är gott nog åt dem.» När man säger, att eftersom man och </w:t>
      </w:r>
      <w:r>
        <w:rPr>
          <w:b/>
        </w:rPr>
        <w:t>kvinna¹</w:t>
      </w:r>
      <w:r>
        <w:rPr>
          <w:b w:val="0"/>
        </w:rPr>
        <w:t xml:space="preserve"> bygga upp hemmet gemensamt, böra de också bygga upp staten gemensamt, så vågar jag opponera mig mot detta talesätt, ty deras krafter verka på så olika sätt. Men hemarbetet är det primära, det viktigaste, och det bör i främsta rummet tillgodoses. Det är därför jag icke kan vara med om ett yrkande sådant som det föreliggande.</w:t>
        <w:br/>
        <w:br/>
        <w:t xml:space="preserve">Till detta vill jag lägga en erinring. Vi få väl medgiva — och detta är sagt utan någon ironi från min sida — att om </w:t>
      </w:r>
      <w:r>
        <w:rPr>
          <w:b/>
        </w:rPr>
        <w:t>kvinnan¹</w:t>
      </w:r>
      <w:r>
        <w:rPr>
          <w:b w:val="0"/>
        </w:rPr>
        <w:t xml:space="preserve"> vill något, så brukar </w:t>
      </w:r>
      <w:r>
        <w:rPr>
          <w:b/>
        </w:rPr>
        <w:t>hon²</w:t>
      </w:r>
      <w:r>
        <w:rPr>
          <w:b w:val="0"/>
        </w:rPr>
        <w:t xml:space="preserve"> kunna genomföra det. Den omständigheten, att arbetet för </w:t>
      </w:r>
      <w:r>
        <w:rPr>
          <w:b/>
        </w:rPr>
        <w:t>kvinnans¹</w:t>
      </w:r>
      <w:r>
        <w:rPr>
          <w:b w:val="0"/>
        </w:rPr>
        <w:t xml:space="preserve"> rösträtt faktiskt vunnit så liten framgång här i landet, synes mig vara ett starkt bevis för, att det icke funnits någon vidare stark vilja bakom. Det är icke skäl att peka på de rösträttsföreningar som finnas, de adresser och resolutioner, som fattas. Det veta vi mycket väl. om vi sysslat med agitationsarbete, att det är icke så förfärligt svårt att åstadkomma opinionsyttringar, som se imponerande ut, och särskilt bör man icke överdriva betydelsen av de många olika adresser, som framkomma inom partierna. Jag vet mycket väl, att man nu kommer att använda vad jag här yttrat såsom ett inpass beträffande mitt eget parti. Detta hindrar icke, att satsen är riktig. Att emellertid den här rösträttssaken ligger så, som den ligger, är ett starkt bevis för att </w:t>
      </w:r>
      <w:r>
        <w:rPr>
          <w:b/>
        </w:rPr>
        <w:t>kvinnorna¹</w:t>
      </w:r>
      <w:r>
        <w:rPr>
          <w:b w:val="0"/>
        </w:rPr>
        <w:t xml:space="preserve"> hysa rätt stor likgiltighet för den.</w:t>
        <w:br/>
        <w:br/>
        <w:t xml:space="preserve">Jag är övertygad, att i detta land hundratusentals </w:t>
      </w:r>
      <w:r>
        <w:rPr>
          <w:b/>
        </w:rPr>
        <w:t>kvinnor¹</w:t>
      </w:r>
      <w:r>
        <w:rPr>
          <w:b w:val="0"/>
        </w:rPr>
        <w:t xml:space="preserve"> icke skulle känna det såsom en vinst utan som den tyngsta börda, om man skulle ålägga dem att vid sidan av de uppgifter, som närmast äro deras och som ingen kan fylla som de, ägna sig också åt allt det politiska släpgöra, som mer eller mindre följer med deltagan-</w:t>
        <w:br/>
        <w:br/>
        <w:t xml:space="preserve">det i det politiska livet. Och jag tror, att denna uppfattning är ytterst naturlig. När </w:t>
      </w:r>
      <w:r>
        <w:rPr>
          <w:b/>
        </w:rPr>
        <w:t>kvinnan¹</w:t>
      </w:r>
      <w:r>
        <w:rPr>
          <w:b w:val="0"/>
        </w:rPr>
        <w:t xml:space="preserve"> tar sig något före, så nedlägger </w:t>
      </w:r>
      <w:r>
        <w:rPr>
          <w:b/>
        </w:rPr>
        <w:t>hon²</w:t>
      </w:r>
      <w:r>
        <w:rPr>
          <w:b w:val="0"/>
        </w:rPr>
        <w:t xml:space="preserve"> vanligen därpå ett mera samvetsgrant och pietetsfullt arbete än männen. Men mina herrar — och jag kan väl säga detta utan att göra mig skyldig till någon cynism — vi få nog erkänna, att det politiska livet är sådant, att talet om noggrannheten där får tagas med reservation, de politiska åtgärderna få ej vägas cum grano salis. Detta går likväl icke lika lätt för </w:t>
      </w:r>
      <w:r>
        <w:rPr>
          <w:b/>
        </w:rPr>
        <w:t>kvinnan¹</w:t>
      </w:r>
      <w:r>
        <w:rPr>
          <w:b w:val="0"/>
        </w:rPr>
        <w:t xml:space="preserve"> med </w:t>
      </w:r>
      <w:r>
        <w:rPr>
          <w:b/>
        </w:rPr>
        <w:t>hennes²</w:t>
      </w:r>
      <w:r>
        <w:rPr>
          <w:b w:val="0"/>
        </w:rPr>
        <w:t xml:space="preserve"> medfödda sinne för ordning och noggrannhet, som måhända för oss karlstackare, och därför sköta vi också dessa saker, som vi göra, icke så litet på hafs emellanåt. Det kan säkert inte vara annorlunda. Det är därför min bestämda övertygelse, att vi gjorde hemmen och </w:t>
      </w:r>
      <w:r>
        <w:rPr>
          <w:b/>
        </w:rPr>
        <w:t>kvinnan¹</w:t>
      </w:r>
      <w:r>
        <w:rPr>
          <w:b w:val="0"/>
        </w:rPr>
        <w:t xml:space="preserve"> en mycket stor otjänst över huvud, ifall dessa olika rösträttskrav skulle genomföras.</w:t>
        <w:br/>
        <w:br/>
        <w:t>Den tid kan möjligen komma, då förhållandena bliva sådana, att varje motstånd mot dessa krav till sist måste vika. Hos oss ligger 1 varje fall för närvarande saken icke så, och jag betraktar det snarare som bevis på större politisk mogenhet än motsatsen, om man i vårt land under denna tid av politisk smitta vågar 1 någon mån se sanningen i ögonen och bedöma de politiska spörsmålen sådana de verkligen äro, icke allenast under intrycket av motstämningar.</w:t>
        <w:br/>
        <w:br/>
        <w:t>Herr talman, jag ber att få yrka bifall till utskottets hemställan.</w:t>
      </w:r>
    </w:p>
    <w:p>
      <w:pPr>
        <w:pStyle w:val="Heading2"/>
      </w:pPr>
      <w:r>
        <w:t>5. Hjalmar Branting (Socialdemokraterna, man)</w:t>
      </w:r>
    </w:p>
    <w:p>
      <w:r>
        <w:rPr>
          <w:b w:val="0"/>
        </w:rPr>
        <w:t>Herr talman! Det var ju rätt nöjsamt, det politiska kåseri, som vi nyss fingo höra, ty det visar, att herr Hallendorff — och det har han visat flera gånger — icke är rädd. Han är icke rädd att bekänna sig som den ståndaktige tennsoldaten, medan hans meningsfränder i första kammaren den ena efter den andre uppgiva gamla positioner och erkänna, att detta motstånd är hopplöst — fastän de naturligtvis göra detta erkännande på ett sådant sätt, att intet kan åtgöras i frågan vid den här riksdagen! För framtiden får man se, huru länge detta motstånd kan vidhållas.</w:t>
        <w:br/>
        <w:br/>
        <w:t>Det kan icke falla mig in att här närmare gå in på ett bemötande av de satser, som drevos av den föregående talaren, ty hela hans åskådningssätt är så himmelsvitt olika det, som vi andra, som vilja följa med vår tid, erkänna som det för oss grundläggande. När han betraktar de stämningar, som gå genom världen, och ställer dem framför sig, granskande dem från en förment överlägsen synpunkt, så är ju detta en ståndpunkt, som han har full rätt att intaga; men något bevis för att vår motsatta åskådning skulle vara »politisk vidskepelse» har han därmed icke lämnat. Hans argumentation, att det är på de goda hemmen, som en god stat uppbygges, är typisk. För oss är det självklart, att goda hem icke kunna uppstå i någon större utsträckning i en stat, som är felaktigt organiserad. I en stat, där man håller flertalet medborgare i fattigdom och elände — men just därför är det icke lämpligt att i vårt sam-</w:t>
        <w:br/>
        <w:br/>
        <w:t xml:space="preserve">hälle deklarera, att det är på de goda hemmen en god stat uppbygges. MNådana hem kunna icke uppstå i tillräcklig utsträckning i en sådan stat som den nuvarande, och sålunda blir hela hans resonemang endast en rad paradoxer. "Talet vidare att det skulle vara ett »slöseri» att driva in </w:t>
      </w:r>
      <w:r>
        <w:rPr>
          <w:b/>
        </w:rPr>
        <w:t>kvinnan¹</w:t>
      </w:r>
      <w:r>
        <w:rPr>
          <w:b w:val="0"/>
        </w:rPr>
        <w:t xml:space="preserve"> i det politiska livet, talet att </w:t>
      </w:r>
      <w:r>
        <w:rPr>
          <w:b/>
        </w:rPr>
        <w:t>hennes²</w:t>
      </w:r>
      <w:r>
        <w:rPr>
          <w:b w:val="0"/>
        </w:rPr>
        <w:t xml:space="preserve"> olikhet med mannen är av den art, att </w:t>
      </w:r>
      <w:r>
        <w:rPr>
          <w:b/>
        </w:rPr>
        <w:t>hon²</w:t>
      </w:r>
      <w:r>
        <w:rPr>
          <w:b w:val="0"/>
        </w:rPr>
        <w:t xml:space="preserve"> icke bör dragas in i det politiska livet, hör också till dessa paradoxer, som icke övertyga någon människa, därför att det måste synas självklart, att ett samhälle, som består av både män och </w:t>
      </w:r>
      <w:r>
        <w:rPr>
          <w:b/>
        </w:rPr>
        <w:t>kvinnor¹</w:t>
      </w:r>
      <w:r>
        <w:rPr>
          <w:b w:val="0"/>
        </w:rPr>
        <w:t>, kan verkligen ha behov av olika insatser från båda dessa håll, om det skall få ett sunt och förnuftigt innehåll i sig självt.</w:t>
        <w:br/>
        <w:br/>
        <w:t xml:space="preserve">På samma gång är det verkligen glädjande att finna, att herr Hallendorff erkärner, att han icke har mycken veneration för opinionsyttringar, som framkomma. Det är knappast mera än ett par månader sedan den bekanta stora opinionsyttringen med 700,000 namn arrangerades här riket, den som sedan befanns vara en stor såpbubbla, som icke var värd någonting. Men vad man har rätt att med indignation protestera mot är, att det långvariga och tåliga arbete, som i denna fråga utförts från </w:t>
      </w:r>
      <w:r>
        <w:rPr>
          <w:b/>
        </w:rPr>
        <w:t>kvinnornas¹</w:t>
      </w:r>
      <w:r>
        <w:rPr>
          <w:b w:val="0"/>
        </w:rPr>
        <w:t xml:space="preserve"> sida, skall likställas med den adress, som jag talat om. Det arbetet är utfört på ett helt annat sätt. Det har icke varit igångsatt från en central, som haft medel till sitt förfogande och som visste det omedelbara syfte, som den ville fullfölja, utan det har uppbyggts av en mängd arbetande och för sin sak hängivna </w:t>
      </w:r>
      <w:r>
        <w:rPr>
          <w:b/>
        </w:rPr>
        <w:t>kvinnor¹</w:t>
      </w:r>
      <w:r>
        <w:rPr>
          <w:b w:val="0"/>
        </w:rPr>
        <w:t xml:space="preserve"> från olika bygder i Sverige, som säkert och långsamt fört det fram under begabbelser från dem, som tänkt lika med herr Hallendorff — om man nu kan anse, abt vad han yttrade förtjänar att betecknas med det mycket sägande, som ligger i ordet tanke.</w:t>
        <w:br/>
        <w:br/>
        <w:t xml:space="preserve">Dessa jämförelser äro verkligen icke något, som man kan komma någonstans med, och över huvud måste man opponera sig mot hela detta resonnemang att man gör </w:t>
      </w:r>
      <w:r>
        <w:rPr>
          <w:b/>
        </w:rPr>
        <w:t>kvinnorna¹</w:t>
      </w:r>
      <w:r>
        <w:rPr>
          <w:b w:val="0"/>
        </w:rPr>
        <w:t xml:space="preserve"> blott en otjänst genom att föra in dem såväl i det samhälleliga livet som även i det politiska. De äro ju för övrigt redan där på grund av de kommunala lagarna, jag förmodar till herr Hallendorffs stora beklagande.</w:t>
        <w:br/>
        <w:br/>
        <w:t>Men att föra in dem i det politiska livet! — det verkar antikvarisk utställning, när herr Hallendorff kommer med sådant som han här gjort.</w:t>
        <w:br/>
        <w:br/>
        <w:t xml:space="preserve">Ja, det var ju icke för detta, som jag begärde ordet utan för en helt annan sak. Herr Edén förklarade, att den riktigt stora frågan för dagen var frågan om den </w:t>
      </w:r>
      <w:r>
        <w:rPr>
          <w:b/>
        </w:rPr>
        <w:t>kvinnliga¹</w:t>
      </w:r>
      <w:r>
        <w:rPr>
          <w:b w:val="0"/>
        </w:rPr>
        <w:t xml:space="preserve"> rösträtten. Ja väl, en var förstår, att det icke kan falla mig in att säga något annat än att den </w:t>
      </w:r>
      <w:r>
        <w:rPr>
          <w:b/>
        </w:rPr>
        <w:t>kvinnliga¹</w:t>
      </w:r>
      <w:r>
        <w:rPr>
          <w:b w:val="0"/>
        </w:rPr>
        <w:t xml:space="preserve"> rösträtten är en oerhört stor och viktig fråga. Men på samma gång vill jag ha sagt, att man kan och bör icke skilja denna fråga, som är en fråga om att giva rösträtt åt en mängd utestängda medborgare i samhället, från de övriga frågor, som blivit framförda i den socialdemokratiska motionen. Det är en del kvarstående privilegier i det politiska livet, som vi för vår del påpekat, och just avskaffandet av dessa privilegier är den gemensamma kärnpunkten för våra krav, både då det gäller den </w:t>
      </w:r>
      <w:r>
        <w:rPr>
          <w:b/>
        </w:rPr>
        <w:t>kvinnliga¹</w:t>
      </w:r>
      <w:r>
        <w:rPr>
          <w:b w:val="0"/>
        </w:rPr>
        <w:br/>
        <w:br/>
        <w:t xml:space="preserve">rösträtten och då det gäller hela den rad av streck, som vi också vänt oss mot. Det kan icke vara lämpligt att på detta sätt göra någon som helst gradering mellan dessa rösträttskrav, som vart för sig äro befogade och som böra tillgodses. Och lyckligtvis ser det ut som om utsikterna ljusnat mer och mer för att de skola bliva tillgodosedda, oupplösligt och i ett sammanhang. En sådan synpunkt på frågan om den politiska rösträtvens utsträckande till </w:t>
      </w:r>
      <w:r>
        <w:rPr>
          <w:b/>
        </w:rPr>
        <w:t>kvinnorna¹</w:t>
      </w:r>
      <w:r>
        <w:rPr>
          <w:b w:val="0"/>
        </w:rPr>
        <w:t xml:space="preserve"> skulle jag vilja ställa mot den, som kanhända nu på grund av omständigheterna kunde ligga litet frestande nära att skjuta fram.</w:t>
        <w:br/>
        <w:br/>
        <w:t>Vi måste se till, att dessa undertryckta, dessa nu åsidosatta synpunkter, komma fram i samhällslivet på ett bättre sätt än hittills varit möjligt. Därför är det vi kräva, att även de undanskjutna samhällslagren, som trängas tillbaka, trots att vi till namnet ha den allmänna rösträtten, bliva beaktade. Därför är hela denna sak en stor demokratisk fråga, framförd från vårt partis sida nu liksom många gånger förut i ett sammanhang, och i detta sammanhang bör den bibehållas.</w:t>
        <w:br/>
        <w:br/>
        <w:t xml:space="preserve">Jag vill, med hänsyn till det påståendet, som man här gjort så mycket av, nämligen att denna </w:t>
      </w:r>
      <w:r>
        <w:rPr>
          <w:b/>
        </w:rPr>
        <w:t>kvinnans¹</w:t>
      </w:r>
      <w:r>
        <w:rPr>
          <w:b w:val="0"/>
        </w:rPr>
        <w:t xml:space="preserve"> likställighet med mannen icke kan tillgodoses annat än genom et bifall till den liberala motionen, fråga kammaren: Hur ligger i själva verket denna sak? Vi kunna i detta ögonblick icke göra något annat än avge en opinlonsyttring. Första kammaren har dragit försorg om" att, trots en längre debatt än någonsin förut i den kammaren, såvitt jag vet, och trots att det principiella motståndet mot den </w:t>
      </w:r>
      <w:r>
        <w:rPr>
          <w:b/>
        </w:rPr>
        <w:t>kvinnliga¹</w:t>
      </w:r>
      <w:r>
        <w:rPr>
          <w:b w:val="0"/>
        </w:rPr>
        <w:t xml:space="preserve"> rösträtten, såsom jag nyss anförde, uppgivits från en del av högern — det praktiska motståndet har man aktat sig för att uppge — trots detta har första kammaren till sist voterat och då slopat alltsammans, såväl de mera moderata och försiktiga yrkandena som de mera radikala och fullständiga yrkandena, som framförts från vårt håll. :</w:t>
        <w:br/>
        <w:br/>
        <w:t xml:space="preserve">När ställningen är sådan, och, som herr Edén erinrade, ingenting hindrar andra kammaren att såsom en opinionsyttring förklara en hel rad förslag till olika formuleringar i demokratisk riktning samtidigt vilande, när således ingenting hindrar oss att först bifalla den socialdemokratiska motionen som en opinionsyttring, och sedan bifalla de liberala skrivelseförslagen såsom en annan opinionsyttring, och att i avseende på den </w:t>
      </w:r>
      <w:r>
        <w:rPr>
          <w:b/>
        </w:rPr>
        <w:t>kvinnliga¹</w:t>
      </w:r>
      <w:r>
        <w:rPr>
          <w:b w:val="0"/>
        </w:rPr>
        <w:t xml:space="preserve"> rösträtten vara med om både det längre gående och de mindre långt gående yrkandena, då ställer sig spörsmålet helt enkelt så: Vilken är den starkaste opinionsyttring som kan givas från denna kammare till svar på det förnyade nej'et, som kommit därinifrån? För min del måste Jag säga att det finnes skäl för att andra kammaren visar, att dess majoritet understryker allvaret i sin vilja till: en demokratisk författningsrevision genom att icke stanna blott vid det försiktigaste och minst långt gående yrkandet, utan genom att här stycke för stycke votera igenom även de längre gående yrkandena som ett riktigt och berättigat svar på det nej vi nyss fått. Därför, herr talman, ber</w:t>
        <w:br/>
        <w:br/>
        <w:t xml:space="preserve">jag få yrka bifall till den socialdemokratiska motionen, och om detta icke skulle bifallas, kommer jag, oavsett en sådan utgång, att sedan försöka göra allt vad på mig kan ankomma, för att det här efteråt skall bli så starkt flertal som möjligt för den opinionsyttring, som kan åstadkommas till förmån för den </w:t>
      </w:r>
      <w:r>
        <w:rPr>
          <w:b/>
        </w:rPr>
        <w:t>kvinnliga¹</w:t>
      </w:r>
      <w:r>
        <w:rPr>
          <w:b w:val="0"/>
        </w:rPr>
        <w:t xml:space="preserve"> rösträtten och till förmån för de andra demokratiska kraven. Ty här behövas samnnerligen opinionsyttringar, om vi skola kunna förmå rubba motståndet.</w:t>
        <w:br/>
        <w:br/>
        <w:t>Vi hörde för några dagar sedan regeringens avböjande av att taga något initiativ. Nu ha vi fått första kammarens förnyade nej framfört under allehanda undanflykter. Det vill till, att andra kammaren talar tydligt, ty det är också visst, att bakom en andra kammare, som i dag talar tydligt, står den stora majoriteten av Sveriges folk.</w:t>
      </w:r>
    </w:p>
    <w:p>
      <w:pPr>
        <w:pStyle w:val="Heading2"/>
      </w:pPr>
      <w:r>
        <w:t>6. Carl Lindhagen (Socialdemokraterna, man)</w:t>
      </w:r>
    </w:p>
    <w:p>
      <w:r>
        <w:rPr>
          <w:b w:val="0"/>
        </w:rPr>
        <w:t>Då vi nu i den sena nattimmen sitta tysta och slöa i denna åttkantiga låda, Kan jag icke undgå att tänka på att ute kring oss rasa händelserna på ett alldeles särskilt utomordentligt sätt. Där rasar världskriget, som i alla fall för vår fantasi upprullar förvissningen om, kan jag säga, att efter detta ragnarök måste det komma ett fruktansvärt genombrott eller åtminstone något betydelsefullt. Vi ha också sett, att den ryska revolutionen givit oss en påtaglig erinran om dessa förmodanden, och för övrigt har ju redan före världskriget, ehuru vi i detta land började långt förut, länder som togo vid efter oss, fullständigt genomfört de krav, inför vilka här i denna stund reses en sådan ofantlig tvekan.</w:t>
        <w:br/>
        <w:br/>
        <w:t>Frågan har nu, för att återgå till vår lilla anspråkslösa situation, frågan har nu återigen fallit i första kammaren. I andra kammaren grina de tomma bänkarna sin intresselöshet för en av våra vitalaste frågor. Och de linjer, vi här föra fram från olika håll, äro allesammans gamla bekanta sedan långt tillbaka. Under tidernas lopp ha vi icke kommit ett enda steg längre framåt i denna församling än där vi befunno oss för länge sedan. Vi hörde också ett mycket lyckligt och fullgott ackompagnement till situationen uti herr Hallendorffs röst ur en grav ur ett förflutet, som fortfarande behärskar oss med sitt döda liv och sprider sin liklukt över alla våra förehavanden.</w:t>
        <w:br/>
        <w:br/>
        <w:t>Vad som nu emellertid är det bekymmersammaste enligt min uppfattning är, att de båda vänsterpartierna icke kunna ena sig om en samlad linje, utan stå på samma primitiva, trevande ståndpunkt i förhållande till varandra som de gjorde 1906. När jag ser detta.</w:t>
        <w:br/>
        <w:br/>
        <w:t>tänker jag särskilt på herrar liberalers oförmåga att någonsin rycka fram i tiden... Det liberala partiets arvedel var dock en gång att kämpa för den politiska friheten, och det har också inlagt en ganska stor förtjänst i detta, det har lagt en bra grund, men det tycks vara omöjligt för liberalismen att kunna fullfölja verket.</w:t>
        <w:br/>
        <w:br/>
        <w:t>När herr Edén nu talade vackra ord om några små lumpna palliativ och ville ändra litet på de bibehållna fattigoch utskyldsstrecken, tänkte jag, ja, jag tänkte egentligen ingenting alls, ty det var det inte värt. Utan jag undrade snarare: Skall aldrig herr Edén bli förmögen att tänka något annat i de här sakerna? Och skall hela det liberala partiet alltjämt se upp till ett sådant tänkesätt? Ja, den visan upprepar jag ofta, jag vet också att liberala norrlänningar knyta näven i byxfickan, men det blir aldrig något mera.</w:t>
        <w:br/>
        <w:br/>
        <w:t>Nej, det vore väl icke för mycket i alla fall, för att nu tala allvarligt, om herrar liberaler kunde kasta sin tveksamhet ifrån sig och sluta upp även de, till det ingalunda överdrivet radikala socialdemokratiska kravet, den primäraste grund man väl kan stå på: den allmänna och lika rösträtten, genomförd i detta land likasom runt omkring oss.</w:t>
        <w:br/>
        <w:br/>
        <w:t>Och när jag hörde huru herr Pettersson i Södertälje instämde i herr Edéns yrkande, föll det verkligen ett särskilt skimmer av vemod över minnena. Jag erinrade mig, huru vi tillsammans år 1906 kämpade i denna kammare, ja även tidigare, för just det yrkande, som nu framställes från socialdemokratien. Med andra ord, tiden är ur led på något sätt och det går till och med baklänges i denna indolenta och sömniga vrå av världen. Detta om de s. k. strecken.</w:t>
        <w:br/>
        <w:br/>
        <w:t xml:space="preserve">Vad nu den </w:t>
      </w:r>
      <w:r>
        <w:rPr>
          <w:b/>
        </w:rPr>
        <w:t>kvinnliga¹</w:t>
      </w:r>
      <w:r>
        <w:rPr>
          <w:b w:val="0"/>
        </w:rPr>
        <w:t xml:space="preserve"> rösträtten angår, är det icke värt att här uppdraga dess debet och kredit och de olika facerna i densamma. Jag hänvisar till min motion, som tämligen utförligt återger mitt fänkesatt och upplevelser i den </w:t>
      </w:r>
      <w:r>
        <w:rPr>
          <w:b/>
        </w:rPr>
        <w:t>kvinnliga¹</w:t>
      </w:r>
      <w:r>
        <w:rPr>
          <w:b w:val="0"/>
        </w:rPr>
        <w:t xml:space="preserve"> rösträttens tragedi här i landet.</w:t>
        <w:br/>
        <w:br/>
        <w:t xml:space="preserve">Herr Hallendorff talade om </w:t>
      </w:r>
      <w:r>
        <w:rPr>
          <w:b/>
        </w:rPr>
        <w:t>kvinnans¹</w:t>
      </w:r>
      <w:r>
        <w:rPr>
          <w:b w:val="0"/>
        </w:rPr>
        <w:t xml:space="preserve"> förädlande kraft och gav en mörk bild av männens förehavanden här i parlamentet. Men om det är så, att männen äro så oförädlade och </w:t>
      </w:r>
      <w:r>
        <w:rPr>
          <w:b/>
        </w:rPr>
        <w:t>kvinnorna¹</w:t>
      </w:r>
      <w:r>
        <w:rPr>
          <w:b w:val="0"/>
        </w:rPr>
        <w:t xml:space="preserve"> bättre, då behövs det ju något slags omvälvning, för att vi även här i parlamentet skola få någon större ädelhet i våra förehavanden. Nu tror jag verkligen för min del, att det förhåller sig så, som en </w:t>
      </w:r>
      <w:r>
        <w:rPr>
          <w:b/>
        </w:rPr>
        <w:t>kvinnlig¹</w:t>
      </w:r>
      <w:r>
        <w:rPr>
          <w:b w:val="0"/>
        </w:rPr>
        <w:t xml:space="preserve"> talare vttrade en gång: »Jag är anhängare av </w:t>
      </w:r>
      <w:r>
        <w:rPr>
          <w:b/>
        </w:rPr>
        <w:t>kvinnans¹</w:t>
      </w:r>
      <w:r>
        <w:rPr>
          <w:b w:val="0"/>
        </w:rPr>
        <w:t xml:space="preserve"> rösträtt, icke därför att </w:t>
      </w:r>
      <w:r>
        <w:rPr>
          <w:b/>
        </w:rPr>
        <w:t>kvinnorna¹</w:t>
      </w:r>
      <w:r>
        <w:rPr>
          <w:b w:val="0"/>
        </w:rPr>
        <w:t xml:space="preserve"> äro så förträffliga, utan därför att männen icke äro så märkvärdiga». Det är väl meningen i alla fall, även om det politiska livet är bristfälligt och mörkt, det är väl meningen att söka åstadkomma en gemensam ansträngning och kamp för att höja det ideellas fana och söka vinna några fruktbara framsteg, och därför tror jag, att skapelsens symbol bör bli verklighet, så att mannen och </w:t>
      </w:r>
      <w:r>
        <w:rPr>
          <w:b/>
        </w:rPr>
        <w:t>kvinnan¹</w:t>
      </w:r>
      <w:r>
        <w:rPr>
          <w:b w:val="0"/>
        </w:rPr>
        <w:t xml:space="preserve"> gå tillsammans sida vid sida, ty annars blir det bara ett halvt verk.</w:t>
        <w:br/>
        <w:br/>
        <w:t>Jag skall nu övergå till mina vrkanden. Reservanterna ha här var och en vrkat bifall till sin nartimotion. men icke alls brytt sig om att det föreligger andra yrkanden i samma riktning. Enligt</w:t>
        <w:br/>
        <w:br/>
        <w:t>grundlagen tillkommer det ett utskotts ledamöter att göra sina yrkanden med hänsyn till alla till utskottet hänskjutna förslag. Men här är var och en sig själv nog, och någon annan behöver man icke bry sig om. Det strider visserligen mot grundlagarna, men det kan Ju göra detsamma.</w:t>
        <w:br/>
        <w:br/>
        <w:t>Jag skall nu, ehuru herrar socialdemokrater i utskottet icke ens antydningsvis snuddat vid den socialdemokratiska vänsterns framställning, dock be att få yrka bifall till den socialdemokratiska reservationen, som i lagtexten utgör en sammanfattning av de yrkanden, som även vi framställt. Och Jag gör det ju så mycket hellre som detta yrkandes formulering är en gammal bekant, precis ord för ord den formulering, som den liberala vänstern på mitt förslag framförde i andra kammaren 1906 och som sedan socialdemokraterna omsider upptogo 1907 och därefter trofast vidhållit, för vilket jag ber att få tacka dem.</w:t>
        <w:br/>
        <w:br/>
        <w:t xml:space="preserve">Nu är det ju, som herr Branting mycket riktigt sade, så, att skall det vara någon stil på en opinionsyttring, i den mån en sådan kan äga rum denna sömniga afton uti detta lilla land i den här vrån av världen, bör det bliva ett bifall till de i den socialdemokratiska reservationen framställda yrkandena. Men nu ha liberalerna för sin del framställt ett vrkande endast om </w:t>
      </w:r>
      <w:r>
        <w:rPr>
          <w:b/>
        </w:rPr>
        <w:t>kvinnans¹</w:t>
      </w:r>
      <w:r>
        <w:rPr>
          <w:b w:val="0"/>
        </w:rPr>
        <w:t xml:space="preserve"> politiska rösträtt, och när jag kommer till den punkten, hemställer jag också bifall till något dylikt, ty man må säga vad man vill så får man dock taga vad man kan få — det har åtminstone alltid varit min politik — på samma gång man syftar till något mera. Och skall göras någon skillnad på de olika saker, som här föreligga, är den </w:t>
      </w:r>
      <w:r>
        <w:rPr>
          <w:b/>
        </w:rPr>
        <w:t>kvinnliga¹</w:t>
      </w:r>
      <w:r>
        <w:rPr>
          <w:b w:val="0"/>
        </w:rPr>
        <w:t xml:space="preserve"> rösträtten i alla fall det centrala. Men jag kan inte förorda bifall till den liberala formuleringen, sådan den föreligger, utan måste föreslå en ändring uti densamma i överensstämmelse med de yrkanden, som jag alltid varit med om att framföra förr i tiden, när dessa saker voro före. Här har nämligen i den liberala reservationen </w:t>
      </w:r>
      <w:r>
        <w:rPr>
          <w:b/>
        </w:rPr>
        <w:t>hustrun²</w:t>
      </w:r>
      <w:r>
        <w:rPr>
          <w:b w:val="0"/>
        </w:rPr>
        <w:t xml:space="preserve"> fått falla på mannens förlust av rösträtt på grund av att han häftar för oguldna utskylder, åtnjuter fattigvårdsunderstöd eller är i konkurs. Det gör ju, att såvitt det gäller de fattigare klasserna, för vilka dessa eventualiteter inträffa, komma vederbörande på detta sätt att förlora två röster, under det att de förmögnare, som ha lättare att betala sina utskylder ete., vinna två röster. Det är en orättvisa. Man kan visserligen gissningsvis säga, att det blir en kompensation därigenom att </w:t>
      </w:r>
      <w:r>
        <w:rPr>
          <w:b/>
        </w:rPr>
        <w:t>kvinnorna¹</w:t>
      </w:r>
      <w:r>
        <w:rPr>
          <w:b w:val="0"/>
        </w:rPr>
        <w:t xml:space="preserve"> kanske icke häfta lika mycket för oguldna utskylder som männen, därför att de ha så små inkomster och kanske icke ha några utskylder alls men i alla fall få rösträtt — jag tror det lutar åt det hållet — men i alla fall är detta uppenbart ett orättrådigt förslag. Därför har den riktning 1ag tillhörde förr i tiden alltid pläderat för att </w:t>
      </w:r>
      <w:r>
        <w:rPr>
          <w:b/>
        </w:rPr>
        <w:t>kvinnan¹</w:t>
      </w:r>
      <w:r>
        <w:rPr>
          <w:b w:val="0"/>
        </w:rPr>
        <w:t xml:space="preserve"> är en individualitet lika väl som mannen, och när nu samhället ställt det så illa i lagstiftningen, att mannen stuvar för åtskilliga saker, skall </w:t>
      </w:r>
      <w:r>
        <w:rPr>
          <w:b/>
        </w:rPr>
        <w:t>kvinnan¹</w:t>
      </w:r>
      <w:r>
        <w:rPr>
          <w:b w:val="0"/>
        </w:rPr>
        <w:t xml:space="preserve"> också, nå samma grunder förlora sin rösträtt. men när dessa inte knnna konstateras. hör </w:t>
      </w:r>
      <w:r>
        <w:rPr>
          <w:b/>
        </w:rPr>
        <w:t>hon²</w:t>
      </w:r>
      <w:r>
        <w:rPr>
          <w:b w:val="0"/>
        </w:rPr>
        <w:t xml:space="preserve"> får behålla rösträtten. Men, säger man då, det är upprörande, att en </w:t>
      </w:r>
      <w:r>
        <w:rPr>
          <w:b/>
        </w:rPr>
        <w:t>hustru²</w:t>
      </w:r>
      <w:r>
        <w:rPr>
          <w:b w:val="0"/>
        </w:rPr>
        <w:t xml:space="preserve"> skall få rösta, när icke mannen får det, och det tycka</w:t>
        <w:br/>
        <w:br/>
        <w:t xml:space="preserve">inte bör bära så mycket emot utan snarare te sig som någon sorts kompensation, att en del </w:t>
      </w:r>
      <w:r>
        <w:rPr>
          <w:b/>
        </w:rPr>
        <w:t>hustrur²</w:t>
      </w:r>
      <w:r>
        <w:rPr>
          <w:b w:val="0"/>
        </w:rPr>
        <w:t xml:space="preserve"> en liten tid få rösta, fast icke deras män få det. Utskottet är också så förskräckt, att man riktigt ser håren resa sig på dess huvud, när det konstaterar, att </w:t>
      </w:r>
      <w:r>
        <w:rPr>
          <w:b/>
        </w:rPr>
        <w:t>kvinnorna¹</w:t>
      </w:r>
      <w:r>
        <w:rPr>
          <w:b w:val="0"/>
        </w:rPr>
        <w:t xml:space="preserve"> äro flera i landet och därför komma de att överflygla oss män allesammans. Ja, det där är sådana där enfaldiga argument, ty naturligtvis kommer det inte att bli någon könskamp, utan </w:t>
      </w:r>
      <w:r>
        <w:rPr>
          <w:b/>
        </w:rPr>
        <w:t>kvinnorna¹</w:t>
      </w:r>
      <w:r>
        <w:rPr>
          <w:b w:val="0"/>
        </w:rPr>
        <w:t xml:space="preserve"> komma att fördela sig på de olika partierna. Det där är alltså en bluff, och jag tyckte också att herr Räf nickade bifall nu, om jag inte missförstod honom.</w:t>
        <w:br/>
        <w:br/>
        <w:t xml:space="preserve">Herr talman, jag yrkar bifall till den socialdemokratiska motionens formulering, och när vi sedan komma till den </w:t>
      </w:r>
      <w:r>
        <w:rPr>
          <w:b/>
        </w:rPr>
        <w:t>kvinnliga¹</w:t>
      </w:r>
      <w:r>
        <w:rPr>
          <w:b w:val="0"/>
        </w:rPr>
        <w:t xml:space="preserve"> rösträtten, som påyrkas i den liberala reservationen, hemställer jag om bifall till denna reservation men med uteslutande i 16 $ av mom. b), d) och f) och att således bokstavsnumreringen sedan ändras i överensstämmelse därmed.</w:t>
        <w:br/>
        <w:br/>
        <w:t>Vad nu själva utskottsutlåtandet beträffar, har herr ordföranden i utskottet genomgått detsamma ganska fullständigt och uttalat, att hans uppfattning har varit den och den, och det är klart, att den strider mot min uppfattning, så att då stå vi där igen, och om vi fortsätta att diskutera om olika uttryck, så få vi väl hålla på tills i morgon bittida och komma ändå icke till någon enighet, därför att vi utgå från olika förutsättningar.</w:t>
        <w:br/>
        <w:br/>
        <w:t>En sak, som jag fäst mig vid, har varit det myckna talet om rättvisa i detta sammanhang. Det är besynnerligt, att det finnes så många olika slags rättvisa, enkannerligen inom riksdagen och inte minst inom andra kammaren. Här kommer en rättvisa från det liberala partiet, och det finnes en rättvisa, som kommer från socialdemokraterna, en från vänstersocialisterna och en från högern, och alltsammans är rättvisa. Jag må säga, att det var ett förlösande ord, som fälldes i konstitutionsutskottet från vänstersidan och som gav mig klarhet härvidlag, då en högt uppsatt vänsterman sade, att det politiska omdömet avgjorde vad som var rättvisa. Ja, där ha vi det. Det politiska omdömet är det, men därmed är icke alls sact, att vi få fram den verkliga rättvisan, utan endast hur man uppfattar den för tillfället.</w:t>
        <w:br/>
        <w:br/>
        <w:t xml:space="preserve">Emellertid har jag så mycket större anledning att tala i denna sak, som jag suttit under 17, 18 riksdagar, och så långt jag kun minnas, aldrig uttalat mig i frågan förran i atton. Jag har lagt märke till att när denna rösträttsfråga varit före, har den förekommit hmvudsakligen såsom en konjunktursak. Har man haft något att vinna på det, har man upptagit den, och har man icke haft någonting att vinna därpå, har man låtit den ligga. Jag förmodar, att det är hänsynen till valstriderna, som gjort, att den kommit upp i afton. Frågan har varit: hur många röster kunna vi fånga i valstriden på denna sak och enkannerligen har det gällt, om det ena eller andra partiet bleve stärkt därav. Det är därför, som man i brist på något annat tagit upp </w:t>
      </w:r>
      <w:r>
        <w:rPr>
          <w:b/>
        </w:rPr>
        <w:t>kvinnorösträttsfrågan¹</w:t>
      </w:r>
      <w:r>
        <w:rPr>
          <w:b w:val="0"/>
        </w:rPr>
        <w:t xml:space="preserve">. Därmed har jag ingalunda sagt, att det gestaltat sig så för alla, men det vet jag likvisst, att det finns åtskilliga, som visst icke hysa något intresse för den </w:t>
      </w:r>
      <w:r>
        <w:rPr>
          <w:b/>
        </w:rPr>
        <w:t>kvinnliga¹</w:t>
      </w:r>
      <w:r>
        <w:rPr>
          <w:b w:val="0"/>
        </w:rPr>
        <w:t xml:space="preserve"> rösträtten men som likväl här och där förfäkta den oerhört duktigt.</w:t>
        <w:br/>
        <w:br/>
        <w:t xml:space="preserve">Beträffande de partivinster som skulle göras på den </w:t>
      </w:r>
      <w:r>
        <w:rPr>
          <w:b/>
        </w:rPr>
        <w:t>kvinnliga¹</w:t>
      </w:r>
      <w:r>
        <w:rPr>
          <w:b w:val="0"/>
        </w:rPr>
        <w:t xml:space="preserve"> rösträtten, ser jag saken så, att jag tror verkligen icke, att det är mycket att vinna därpå för vare sig det ena eller det andra partiet, om man ser nyktert på saken. Jag har den uppfattningen, att den gifta </w:t>
      </w:r>
      <w:r>
        <w:rPr>
          <w:b/>
        </w:rPr>
        <w:t>kvinnan¹</w:t>
      </w:r>
      <w:r>
        <w:rPr>
          <w:b w:val="0"/>
        </w:rPr>
        <w:t xml:space="preserve"> i allmänhet rättar sina åskådningar efter mannens. Är mannen nykterhetsvänlig, är </w:t>
      </w:r>
      <w:r>
        <w:rPr>
          <w:b/>
        </w:rPr>
        <w:t>kvinnan¹</w:t>
      </w:r>
      <w:r>
        <w:rPr>
          <w:b w:val="0"/>
        </w:rPr>
        <w:t xml:space="preserve"> också nykterhetsvänlig, är mannen tvärtom, så förhåller det sig i många fall på samma sätt med </w:t>
      </w:r>
      <w:r>
        <w:rPr>
          <w:b/>
        </w:rPr>
        <w:t>kvinnan¹</w:t>
      </w:r>
      <w:r>
        <w:rPr>
          <w:b w:val="0"/>
        </w:rPr>
        <w:t xml:space="preserve">, och jag kan anföra ett kraftigt bevis därför från den tid Jag sysselsatte mig med förbudsomröstningen i Jönköpings län, varvid jag samlade vid pass 200,000 namn. Det var alltså en ganska stor sortering, och det befanns, att då manmen vill ha sig en snaps, ville i många fall icke heller </w:t>
      </w:r>
      <w:r>
        <w:rPr>
          <w:b/>
        </w:rPr>
        <w:t>kvinnan¹</w:t>
      </w:r>
      <w:r>
        <w:rPr>
          <w:b w:val="0"/>
        </w:rPr>
        <w:t xml:space="preserve"> ha något förbud, men var det däremot så, att mannen önskade förbud, kunde man vara säker på att </w:t>
      </w:r>
      <w:r>
        <w:rPr>
          <w:b/>
        </w:rPr>
        <w:t>hustrun²</w:t>
      </w:r>
      <w:r>
        <w:rPr>
          <w:b w:val="0"/>
        </w:rPr>
        <w:t xml:space="preserve"> också ville ha förbud. Jag gick med stort intresse genom de stora och vidlyftiga pappersluntor jag fick efter den omröstningen. Det är att märka, att jag naturligtvis talar om det som var regel och ingalunda om undantagen.</w:t>
        <w:br/>
        <w:br/>
        <w:t xml:space="preserve">Vidare vill jag säga, att om jag skulle vänta något av </w:t>
      </w:r>
      <w:r>
        <w:rPr>
          <w:b/>
        </w:rPr>
        <w:t>kvinnan¹</w:t>
      </w:r>
      <w:r>
        <w:rPr>
          <w:b w:val="0"/>
        </w:rPr>
        <w:t xml:space="preserve"> i politiskt hänseende, så tror jag att </w:t>
      </w:r>
      <w:r>
        <w:rPr>
          <w:b/>
        </w:rPr>
        <w:t>hon²</w:t>
      </w:r>
      <w:r>
        <w:rPr>
          <w:b w:val="0"/>
        </w:rPr>
        <w:t xml:space="preserve"> i allmänhet är mera försvarsvänlig än mannen, och som jag också ju står på den försvarsvänliga sidan. skulle iag ha anledning att därför önska </w:t>
      </w:r>
      <w:r>
        <w:rPr>
          <w:b/>
        </w:rPr>
        <w:t>henne²</w:t>
      </w:r>
      <w:r>
        <w:rPr>
          <w:b w:val="0"/>
        </w:rPr>
        <w:t xml:space="preserve"> in i riksdagen. Men det kan också finnas en och annan revolutionsmamma, det veta vi också, men iag betvivlar, att revolutionsmammorna äro stort värre än revolutionsnapporna. Jag har iakttagit ett och annat i den vägen här i Stockholm på sista tiden. och iag tvcker, att den ena kan taga den andra i hand. De äro lika goda båda två, men inte önskar jag dem in i riksdagen, eftersom min åsikt</w:t>
        <w:br/>
        <w:br/>
        <w:t>inte oår åt det hållet. - | När jag bedömer denna fråga, låter iag rakt icke betvinga mig av partibänsyn. Om partiet har den eller den åsikten. så å la bonne heure, låt det behålla den, men Iåt mig också behålla min åsikt, om den ör en annan, och säg inte, att iag därför icke skulle vara lika fosterlandsälskande, eller, som jag hörde i ett uttryck,</w:t>
        <w:br/>
        <w:br/>
        <w:t xml:space="preserve">Jag har ofta förvånat mig över konstitutionsutskottets ordförandes ytterst stora förmåga att av småsaker göra väldiga ting, och när han utbredde sig över den utsträckning som </w:t>
      </w:r>
      <w:r>
        <w:rPr>
          <w:b/>
        </w:rPr>
        <w:t>kvinnliga¹</w:t>
      </w:r>
      <w:r>
        <w:rPr>
          <w:b w:val="0"/>
        </w:rPr>
        <w:t xml:space="preserve"> rösträtten fått i utlandet, föreställde sig väl många, åtminstone av dem som sutto på läktarn, att den snart erövrat hela Europa. Men hur är det i verkligheten? Jo, man kan inte uppvisa flera länder än Norge, Finland och Danmark. Detta var sagt på ett litet tag. Men då säger man: ja, men de vilja ha rösträtt på flera andra håll. Ja, det vilja de ha i Sverige också, men det är en sak för sig, och nu är frågan om vad som verkligen är vunnet för den </w:t>
      </w:r>
      <w:r>
        <w:rPr>
          <w:b/>
        </w:rPr>
        <w:t>kvinnliga¹</w:t>
      </w:r>
      <w:r>
        <w:rPr>
          <w:b w:val="0"/>
        </w:rPr>
        <w:t xml:space="preserve"> rösträtten. Man har sålunda åtminstone icke kunnat uppvisa några andra länder än de nämnda i Europa, som dock består av ganska många länder. Jag vill alltså säga, att inte tycker jag, att vi äro så förfärligt sent ute här i vårt land, om vi också tänka ännu en liten smula närmare på saken.</w:t>
        <w:br/>
        <w:br/>
        <w:t xml:space="preserve">Under de femton år som jag vwerkligen sysselsatt mig med frågan, är det ett motto, som hela tiden stått för mig, och jag har också anfört det i konstitutionsutskottet, och det är detta: jag skonar eder gärna. Det är en utgångspunkt, som för mig varit betydligt avgörande i denna fråga, och jag vill säga att denna känsla av skonsamhet, när det gäller det politiska livet, har växt högst betydligt år från år och icke minst under de senaste riksdagarna. Jag skulle skatta den svenska </w:t>
      </w:r>
      <w:r>
        <w:rPr>
          <w:b/>
        </w:rPr>
        <w:t>kvinnan¹</w:t>
      </w:r>
      <w:r>
        <w:rPr>
          <w:b w:val="0"/>
        </w:rPr>
        <w:t xml:space="preserve"> i många hänseenden mycket olycklig, om </w:t>
      </w:r>
      <w:r>
        <w:rPr>
          <w:b/>
        </w:rPr>
        <w:t>hon²</w:t>
      </w:r>
      <w:r>
        <w:rPr>
          <w:b w:val="0"/>
        </w:rPr>
        <w:t xml:space="preserve"> skulle behöva sitta här och höra på åtskilliga av de antimilitaristiska diskussioner som här föras, i synnerhet den fredsälskande och försvarsvänliga svenska </w:t>
      </w:r>
      <w:r>
        <w:rPr>
          <w:b/>
        </w:rPr>
        <w:t>kvinnan¹</w:t>
      </w:r>
      <w:r>
        <w:rPr>
          <w:b w:val="0"/>
        </w:rPr>
        <w:t xml:space="preserve">. Jag skall nämna endast ett exempel. Det satt härom dagen en </w:t>
      </w:r>
      <w:r>
        <w:rPr>
          <w:b/>
        </w:rPr>
        <w:t>kvinna¹</w:t>
      </w:r>
      <w:r>
        <w:rPr>
          <w:b w:val="0"/>
        </w:rPr>
        <w:t xml:space="preserve"> på läktaren. </w:t>
      </w:r>
      <w:r>
        <w:rPr>
          <w:b/>
        </w:rPr>
        <w:t>Hon²</w:t>
      </w:r>
      <w:r>
        <w:rPr>
          <w:b w:val="0"/>
        </w:rPr>
        <w:t xml:space="preserve"> var rösträttskvinna när </w:t>
      </w:r>
      <w:r>
        <w:rPr>
          <w:b/>
        </w:rPr>
        <w:t>hon²</w:t>
      </w:r>
      <w:r>
        <w:rPr>
          <w:b w:val="0"/>
        </w:rPr>
        <w:t xml:space="preserve"> kom hit. </w:t>
      </w:r>
      <w:r>
        <w:rPr>
          <w:b/>
        </w:rPr>
        <w:t>Hon²</w:t>
      </w:r>
      <w:r>
        <w:rPr>
          <w:b w:val="0"/>
        </w:rPr>
        <w:t xml:space="preserve"> satt och lyssnade på åtskilliga. som talade här — jag ser åtskilliga av de ansiktena här inne nu — och så lät jag på omvägar efteråt fråga </w:t>
      </w:r>
      <w:r>
        <w:rPr>
          <w:b/>
        </w:rPr>
        <w:t>henne²</w:t>
      </w:r>
      <w:r>
        <w:rPr>
          <w:b w:val="0"/>
        </w:rPr>
        <w:t xml:space="preserve">: »nå, är rösträttsivern lika stor sedan du hört de egentliga vapendragarna för den här i kammaren». »Ja, men dessa äro väl inte de mest framstående?» »Jo, jag tror, att de ivra mest för saken.» Det var då alldeles märkvärdigt att få höra, hur betydligt ivern för </w:t>
      </w:r>
      <w:r>
        <w:rPr>
          <w:b/>
        </w:rPr>
        <w:t>kvinnorösträttsfrågan¹</w:t>
      </w:r>
      <w:r>
        <w:rPr>
          <w:b w:val="0"/>
        </w:rPr>
        <w:t xml:space="preserve"> svalnat. Så verkar det också, då </w:t>
      </w:r>
      <w:r>
        <w:rPr>
          <w:b/>
        </w:rPr>
        <w:t>kvinnorna¹</w:t>
      </w:r>
      <w:r>
        <w:rPr>
          <w:b w:val="0"/>
        </w:rPr>
        <w:t xml:space="preserve"> komma dessa förhå!- landen närmare in på livet. </w:t>
      </w:r>
      <w:r>
        <w:rPr>
          <w:b/>
        </w:rPr>
        <w:t>Kvinnorna¹</w:t>
      </w:r>
      <w:r>
        <w:rPr>
          <w:b w:val="0"/>
        </w:rPr>
        <w:t xml:space="preserve"> trivas verkligen inte i politiska förhållanden, som många av herrarna tro.</w:t>
        <w:br/>
        <w:br/>
        <w:t xml:space="preserve">Emellertid vill jag säga, att man i konstitutionsutskottet fullkomligt missförstod mig, när man sade, att iag med ett sådant där uttryck: »Jag skonar eder gärna», ställde mig som principiell motståndare mot </w:t>
      </w:r>
      <w:r>
        <w:rPr>
          <w:b/>
        </w:rPr>
        <w:t>kvinnans¹</w:t>
      </w:r>
      <w:r>
        <w:rPr>
          <w:b w:val="0"/>
        </w:rPr>
        <w:t xml:space="preserve"> rösträtt, och det berodde därpå, att man i konstitutionsutskottet tvdlioen icke visste det sammanhang, ur vilket iag hämtat mottot i fråga. Det finnes däremot åtskilliga ledamöter här i kammaren. som säkerligen känna det bättre och som därutav draga den slutsatsen: kanske han visst inte är så principiell motståndare till saken. att man har rätt att påbörda honom en sådan ställning inom konstitutionsutskottet. Nej, saken är den,</w:t>
        <w:br/>
        <w:br/>
        <w:t xml:space="preserve">att jag finner det verkligen mycket onaturligt, att </w:t>
      </w:r>
      <w:r>
        <w:rPr>
          <w:b/>
        </w:rPr>
        <w:t>kvinnan¹</w:t>
      </w:r>
      <w:r>
        <w:rPr>
          <w:b w:val="0"/>
        </w:rPr>
        <w:t xml:space="preserve"> drages in 1 det politiska livet, ty nu är det att märka, att </w:t>
      </w:r>
      <w:r>
        <w:rPr>
          <w:b/>
        </w:rPr>
        <w:t>hon²</w:t>
      </w:r>
      <w:r>
        <w:rPr>
          <w:b w:val="0"/>
        </w:rPr>
        <w:t xml:space="preserve"> skall även bli riksdagsman. Jag antar t. ex., att jag alltså skulle få resa hem och se efter barnen, mjölka korna, damma och diska, medan </w:t>
      </w:r>
      <w:r>
        <w:rPr>
          <w:b/>
        </w:rPr>
        <w:t>hon²</w:t>
      </w:r>
      <w:r>
        <w:rPr>
          <w:b w:val="0"/>
        </w:rPr>
        <w:t xml:space="preserve"> skulle komma hit upp och sitta här i bänken och vara — 19: vad skall jag kalla </w:t>
      </w:r>
      <w:r>
        <w:rPr>
          <w:b/>
        </w:rPr>
        <w:t>henne²</w:t>
      </w:r>
      <w:r>
        <w:rPr>
          <w:b w:val="0"/>
        </w:rPr>
        <w:t xml:space="preserve"> — icke riksdagsman, men representant, ty det finge väl bli ett annat namn på det också. Nog är det väl någonting onaturligt. Och det är väl också den allmänna känslan man har. För resten tro ni, att våra ladugårdspigor och våra kammarpigor och vad de kunna vara där nere verkligen äro mogna för eller att de ens kunna få tid att utbilda sig för det politiska livet, om de skola sköta sina angelägenheter? Men alltid skola de väl kunna gå och rösta, tycker man. Ja, men de skola Ju också kunna bli riksdagsmän eller vad det skall heta. Det är, som sagt, någonting onaturligt över det hela, och därför tror jag också, att vad som skulle hända </w:t>
      </w:r>
      <w:r>
        <w:rPr>
          <w:b/>
        </w:rPr>
        <w:t>kvinnan¹</w:t>
      </w:r>
      <w:r>
        <w:rPr>
          <w:b w:val="0"/>
        </w:rPr>
        <w:t xml:space="preserve">, om </w:t>
      </w:r>
      <w:r>
        <w:rPr>
          <w:b/>
        </w:rPr>
        <w:t>hon²</w:t>
      </w:r>
      <w:r>
        <w:rPr>
          <w:b w:val="0"/>
        </w:rPr>
        <w:t xml:space="preserve"> finge politisk rösträtt och valbarhet var, att </w:t>
      </w:r>
      <w:r>
        <w:rPr>
          <w:b/>
        </w:rPr>
        <w:t>hon²</w:t>
      </w:r>
      <w:r>
        <w:rPr>
          <w:b w:val="0"/>
        </w:rPr>
        <w:t xml:space="preserve"> bleve lurad på konfekten. </w:t>
      </w:r>
      <w:r>
        <w:rPr>
          <w:b/>
        </w:rPr>
        <w:t>Hon²</w:t>
      </w:r>
      <w:r>
        <w:rPr>
          <w:b w:val="0"/>
        </w:rPr>
        <w:t xml:space="preserve"> skulle riskera att förlora av sitt väsen och bleve utsatt för risken att förlora kanske den ädlaste delen av sin personlighet.</w:t>
        <w:br/>
        <w:br/>
        <w:t xml:space="preserve">Min politik, mina herrar, i avseende på </w:t>
      </w:r>
      <w:r>
        <w:rPr>
          <w:b/>
        </w:rPr>
        <w:t>kvinnan¹</w:t>
      </w:r>
      <w:r>
        <w:rPr>
          <w:b w:val="0"/>
        </w:rPr>
        <w:t xml:space="preserve"> sammanfaller ganska väl med herr Johanssons i Brånalt politik i det fallet. Ja, det tyckte herrarna vara roligt, och det tycker jag också är roligt. Jag vill nämligen lägga en duktig skatt på ungkarlarna, men däremot tycker jag inte, som herr Johansson i Brånalt, att man skall lägga skatt på de ogifta </w:t>
      </w:r>
      <w:r>
        <w:rPr>
          <w:b/>
        </w:rPr>
        <w:t>kvinnorna¹</w:t>
      </w:r>
      <w:r>
        <w:rPr>
          <w:b w:val="0"/>
        </w:rPr>
        <w:t>. Det tycker iag är onaturligt — ja, jag skall genast komma till saken. Jag vill säga herrarna det, att det har inträffat så mycket utom saken här denna vecka, så att om jag rör mig ett ögonblick utom saken, så bör det inte vara så farligt.</w:t>
        <w:br/>
        <w:br/>
        <w:t xml:space="preserve">Emellertid menar jag, att detta är en mycket mer </w:t>
      </w:r>
      <w:r>
        <w:rPr>
          <w:b/>
        </w:rPr>
        <w:t>kvinnovänlig¹</w:t>
      </w:r>
      <w:r>
        <w:rPr>
          <w:b w:val="0"/>
        </w:rPr>
        <w:t xml:space="preserve"> politik än att ivra allt för mycket för </w:t>
      </w:r>
      <w:r>
        <w:rPr>
          <w:b/>
        </w:rPr>
        <w:t>hennes²</w:t>
      </w:r>
      <w:r>
        <w:rPr>
          <w:b w:val="0"/>
        </w:rPr>
        <w:t xml:space="preserve"> politiska rösträtt. Om man ser på </w:t>
      </w:r>
      <w:r>
        <w:rPr>
          <w:b/>
        </w:rPr>
        <w:t>kvinnan¹</w:t>
      </w:r>
      <w:r>
        <w:rPr>
          <w:b w:val="0"/>
        </w:rPr>
        <w:t xml:space="preserve">, ha ni icke iakttagit, att åtskilligt, som finnes hos mannen, saknas hos </w:t>
      </w:r>
      <w:r>
        <w:rPr>
          <w:b/>
        </w:rPr>
        <w:t>kvinnan¹</w:t>
      </w:r>
      <w:r>
        <w:rPr>
          <w:b w:val="0"/>
        </w:rPr>
        <w:t xml:space="preserve">? Ja, denna munterhet var väl redan ett erkännande och ett mycket kraftigt erkännande. Jag skall då särskilt fästa uppmärksamheten på ett rent andligt område. Hur är det t. ex. i avseende på initiativet, är </w:t>
      </w:r>
      <w:r>
        <w:rPr>
          <w:b/>
        </w:rPr>
        <w:t>kvinnan¹</w:t>
      </w:r>
      <w:r>
        <w:rPr>
          <w:b w:val="0"/>
        </w:rPr>
        <w:t xml:space="preserve"> lika initiativkraftig som mannen? &lt;TInitiativförmågan gör sig förnämligast gällande på i synnerhet två områden, på uppfinningarnas område och på konstruktionernas område. Hur många uppfinnare ha vi bland </w:t>
      </w:r>
      <w:r>
        <w:rPr>
          <w:b/>
        </w:rPr>
        <w:t>kvinnorna¹</w:t>
      </w:r>
      <w:r>
        <w:rPr>
          <w:b w:val="0"/>
        </w:rPr>
        <w:t>, huru många skickliga konstruktörer, hur många ingenjörer, hur många bland dem, som verkligen fört världen framåt i detta hänseende? Jag tror, att man skall kunna ange ett mycket litet antal.</w:t>
        <w:br/>
        <w:br/>
        <w:t xml:space="preserve">Man säger, att </w:t>
      </w:r>
      <w:r>
        <w:rPr>
          <w:b/>
        </w:rPr>
        <w:t>kvinnan¹</w:t>
      </w:r>
      <w:r>
        <w:rPr>
          <w:b w:val="0"/>
        </w:rPr>
        <w:t xml:space="preserve"> icke har något politiskt inflytande. Jo, det har </w:t>
      </w:r>
      <w:r>
        <w:rPr>
          <w:b/>
        </w:rPr>
        <w:t>hon²</w:t>
      </w:r>
      <w:r>
        <w:rPr>
          <w:b w:val="0"/>
        </w:rPr>
        <w:t xml:space="preserve"> visst. Jag tänker, att det är ingen av de gifta männen, som inte ofta brukar resonera med </w:t>
      </w:r>
      <w:r>
        <w:rPr>
          <w:b/>
        </w:rPr>
        <w:t>hustrun²</w:t>
      </w:r>
      <w:r>
        <w:rPr>
          <w:b w:val="0"/>
        </w:rPr>
        <w:t xml:space="preserve"> om politiska angelägenheter. Jag tror, att </w:t>
      </w:r>
      <w:r>
        <w:rPr>
          <w:b/>
        </w:rPr>
        <w:t>kvinnan¹</w:t>
      </w:r>
      <w:r>
        <w:rPr>
          <w:b w:val="0"/>
        </w:rPr>
        <w:t xml:space="preserve"> har ett stort inflytande härvidlag, och jag tror, att det också gör sig åtskilligt gällande med hänsyn till vår ställning till de olika frågorna — det känna nog</w:t>
        <w:br/>
        <w:br/>
        <w:t xml:space="preserve">om rösträtten vill jag säga, att min </w:t>
      </w:r>
      <w:r>
        <w:rPr>
          <w:b/>
        </w:rPr>
        <w:t>hustru²</w:t>
      </w:r>
      <w:r>
        <w:rPr>
          <w:b w:val="0"/>
        </w:rPr>
        <w:t xml:space="preserve"> har lika stort inflytande på, om jag skall bli riksdagsman som samtliga mina valmän. Ja, det är ett faktum, herrarna få räkna ut det på bästa sätt.</w:t>
        <w:br/>
        <w:br/>
        <w:t xml:space="preserve">Jag skulle emellertid vilja säga till </w:t>
      </w:r>
      <w:r>
        <w:rPr>
          <w:b/>
        </w:rPr>
        <w:t>kvinnan¹</w:t>
      </w:r>
      <w:r>
        <w:rPr>
          <w:b w:val="0"/>
        </w:rPr>
        <w:t xml:space="preserve">, att inte skall Rakel behöva gråta förgäves vid mina dörrar, om </w:t>
      </w:r>
      <w:r>
        <w:rPr>
          <w:b/>
        </w:rPr>
        <w:t>hon²</w:t>
      </w:r>
      <w:r>
        <w:rPr>
          <w:b w:val="0"/>
        </w:rPr>
        <w:t xml:space="preserve"> verkligen vill ha rösträtt. I nödfall är jag benägen att med min röst bidraga därtill, men det är under vissa förutsättningar och det är för det första, att det visas så pass starkt intresse härför från kvin-</w:t>
        <w:br/>
        <w:br/>
        <w:t>nans sida, att jag verkligen har någonting att taga uti, så att jag</w:t>
        <w:br/>
        <w:br/>
        <w:t xml:space="preserve">vet, att bort emot halva antalet svenska </w:t>
      </w:r>
      <w:r>
        <w:rPr>
          <w:b/>
        </w:rPr>
        <w:t>kvinnor¹</w:t>
      </w:r>
      <w:r>
        <w:rPr>
          <w:b w:val="0"/>
        </w:rPr>
        <w:t xml:space="preserve"> verkligen vilja ha rösträtt. Jag är så till vida dyrkare av majoriteten, att då jag känner mig förvissad om att mer än halva antalet vill ha rösträtt, skall jag också vara benägen för att ställa mig till deras förfogande. Men om vi se på vad som i det hänseendet föreligger i siffror, finner jag kappast några siffror som verkligen ge till känna, att </w:t>
      </w:r>
      <w:r>
        <w:rPr>
          <w:b/>
        </w:rPr>
        <w:t>kvinnan¹</w:t>
      </w:r>
      <w:r>
        <w:rPr>
          <w:b w:val="0"/>
        </w:rPr>
        <w:t xml:space="preserve"> på allvar vill ha rösträtt, och går jag till min valkrets, tror jag mig kunna säga, att de allra flesta där skulle sätta in </w:t>
      </w:r>
      <w:r>
        <w:rPr>
          <w:b/>
        </w:rPr>
        <w:t>kvinnans¹</w:t>
      </w:r>
      <w:r>
        <w:rPr>
          <w:b w:val="0"/>
        </w:rPr>
        <w:t xml:space="preserve"> rösträtt i litanian, d. v. s. de vilja rakt inte ha någon rösträtt. Med de allra flesta är det på det sättet, och när det är fråga om att verkligen få något intryck härom, så ber jag, att de av herrarna som intressera sig för saken icke förbigå bondehemmen. Är det verkligen många </w:t>
      </w:r>
      <w:r>
        <w:rPr>
          <w:b/>
        </w:rPr>
        <w:t>kvinnor¹</w:t>
      </w:r>
      <w:r>
        <w:rPr>
          <w:b w:val="0"/>
        </w:rPr>
        <w:t xml:space="preserve"> i våra bondehem, som vilja ha rösträtt? Jag tror det icke, och jag tror, att om ni fråga hemmansägarna i allmänhet här i riksdagen, skola ni få det intrycket, att </w:t>
      </w:r>
      <w:r>
        <w:rPr>
          <w:b/>
        </w:rPr>
        <w:t>kvinnorna¹</w:t>
      </w:r>
      <w:r>
        <w:rPr>
          <w:b w:val="0"/>
        </w:rPr>
        <w:t xml:space="preserve"> icke vilja ha rösträtt.</w:t>
        <w:br/>
        <w:br/>
        <w:t xml:space="preserve">Beträffande valanordningarna, håller jag dock före, att om det skall vara röstplikt för såväl man som </w:t>
      </w:r>
      <w:r>
        <w:rPr>
          <w:b/>
        </w:rPr>
        <w:t>kvinna¹</w:t>
      </w:r>
      <w:r>
        <w:rPr>
          <w:b w:val="0"/>
        </w:rPr>
        <w:t xml:space="preserve">, att valdag skall vara vardag, att det bör vara gemensam valdag för hela landet och det bör vara högre åldersgräns för </w:t>
      </w:r>
      <w:r>
        <w:rPr>
          <w:b/>
        </w:rPr>
        <w:t>kvinnan¹</w:t>
      </w:r>
      <w:r>
        <w:rPr>
          <w:b w:val="0"/>
        </w:rPr>
        <w:t xml:space="preserve"> än för mannen.</w:t>
        <w:br/>
        <w:br/>
        <w:t xml:space="preserve">Nu vill emellertid vänstern här, att det skall bli ungefär som det var på den gamla dekadanstiden i Israel, att </w:t>
      </w:r>
      <w:r>
        <w:rPr>
          <w:b/>
        </w:rPr>
        <w:t>kvinnor¹</w:t>
      </w:r>
      <w:r>
        <w:rPr>
          <w:b w:val="0"/>
        </w:rPr>
        <w:t xml:space="preserve"> skulle råda över folket. Se vi på den statistik som finnes i konstitutionsutskottets utlåtande, finna vi, att det i Stockholm finnes på varje tusental män 1,421 </w:t>
      </w:r>
      <w:r>
        <w:rPr>
          <w:b/>
        </w:rPr>
        <w:t>kvinnor¹</w:t>
      </w:r>
      <w:r>
        <w:rPr>
          <w:b w:val="0"/>
        </w:rPr>
        <w:t xml:space="preserve">, men vad betyder detta? Jo, det måste likväl, herr Lindhagen, betyda, att dessa 1,400 kunna lyfta ut de tusen. Den tragiska följden av att </w:t>
      </w:r>
      <w:r>
        <w:rPr>
          <w:b/>
        </w:rPr>
        <w:t>kvinnans¹</w:t>
      </w:r>
      <w:r>
        <w:rPr>
          <w:b w:val="0"/>
        </w:rPr>
        <w:t xml:space="preserve"> rösträtt införes kan alltså bli, vad Stockholmsbänken beträffar, att den i betänklig grad kan rensas ifrån manliga invånare. För övrigt överträffar vad hela vårt land beträffar ju antalet </w:t>
      </w:r>
      <w:r>
        <w:rPr>
          <w:b/>
        </w:rPr>
        <w:t>kvinnor¹</w:t>
      </w:r>
      <w:r>
        <w:rPr>
          <w:b w:val="0"/>
        </w:rPr>
        <w:t xml:space="preserve"> i betydlig mån antalet män.</w:t>
        <w:br/>
        <w:br/>
        <w:t xml:space="preserve">Emellertid, vad som förnämligast bestämt mig för att icke oå med på liberalernas eller vänsterns förslag är, att de vilja med dessa siffror för ögonen omedelbart avfatta lagtexten. Det vore ju att omedelbart ge </w:t>
      </w:r>
      <w:r>
        <w:rPr>
          <w:b/>
        </w:rPr>
        <w:t>kvinnorna¹</w:t>
      </w:r>
      <w:r>
        <w:rPr>
          <w:b w:val="0"/>
        </w:rPr>
        <w:t xml:space="preserve"> det större inflytande som deras större numerär innebär, och på det sättet verkligen blottställa hela landet för en fullständig omkastning i avseende på representationen. Det är därför som jag icke kunnat gå med utan måst ställa mig</w:t>
        <w:br/>
        <w:br/>
        <w:t>på konstitutionsutskottets sida, till vars utlåtande Jag härmed yrkar bifall.</w:t>
      </w:r>
    </w:p>
    <w:p>
      <w:pPr>
        <w:pStyle w:val="Heading2"/>
      </w:pPr>
      <w:r>
        <w:t>7. Viktor Larsson (Socialdemokraterna, man)</w:t>
      </w:r>
    </w:p>
    <w:p>
      <w:r>
        <w:rPr>
          <w:b w:val="0"/>
        </w:rPr>
        <w:t>Då Jag med några ord öppnade debatten, hyste jag förhoppning om, att vi icke skulle behöva så länge sysselsätta oss med den föreliggande frågan, då den ju, såsom Jag anmärkte, var genomdebatterad förut. Nu har diskussionen pågått någon stund, och detta har föranlett mig att begära ordet för att göra ett par små erinringar särskilt gentemot utskottets ärade ordförande, som riktade sig emot mitt yrkande, framhållande, att man genom ett bifall till detta förslag icke skulle på ett för sakens framgång lämpligt sätt utala sig för den princip, som det här gäller. Herr Branting har redan berört denna sak, men jag vill för min del ytterligare framhålla, att vill kammaren uttala sig för denna princip, kan den icke göra det på ett bättre sätt än genom att rösta för den socialdemokratiska motionen.</w:t>
        <w:br/>
        <w:br/>
        <w:t>Vad beträffar bestämmelsen om fattigvårdsstrecket, som skulle ha en oklar formulering, vill jag framhålla, att den formulering, som förekommer i den socialdemokratiska motionen, nämligen: den som står under »fattigvårdsstyrelsens målsmansrätt», av många s. k. sakkunniga och lagkloka tolkats såsom innebärande »full försörjning». Om det här skulle bli fråga om slutligt antagande av en grundlagstext, så är det givet, att bestämmelsens innebörd bestämt kunde angivas i motiveringen. I fråga om den påpekade otydligheten tror jag sålunda icke, att det föreligger så stor fara.</w:t>
        <w:br/>
        <w:br/>
        <w:t>Vad angår utskyldsstrecket är det ju en skillnad mellan de båda vänsterpartiernas ståndpunkt så till vida, att liberalerna icke vilja gå med på att helt undanröja detta streck, utan vilja ha något kvar. När de anse sig kunna gå så långt, som de liberala utskottsledamöterna gjort i sin reservation, då de yrkat på en utredning i frågan, förstår jag icke, varför de ej kunna taga steget fullt ut och vara med om att taga bort hela utskyldsstrecket. Jag misstänker, att om man skulle komma till det resultat, som de liberala reservanterna peka på, det icke skulle vara mycket kvar av utskyldsstrecket. Min erfarenhet säger mig, att de, som drabbas av detta, i allmänhet äro sådana personer, som av olika anledningar icke förmå att betala sina utskylder. De andra, som man här kunde anse tvivelaktiga, äro i regel sådana, som icke br$ sig om vare sig rösträtt eller politik över huvud taget — de ha kommit för långt på det sluttande planet.</w:t>
        <w:br/>
        <w:br/>
        <w:t xml:space="preserve">Jag vill icke uppehålla mig längre vid detta. Jag skall naturligtvis icke inlåta mig på herr Räfs kåseri. Då han talar om skonsamhet mot Sveriges </w:t>
      </w:r>
      <w:r>
        <w:rPr>
          <w:b/>
        </w:rPr>
        <w:t>kvinnor¹</w:t>
      </w:r>
      <w:r>
        <w:rPr>
          <w:b w:val="0"/>
        </w:rPr>
        <w:t xml:space="preserve">, vill jag fästa kammarens uppmärksamhet och kanske även hans uppmärksamhet därpå, att det i utskottets motivering, som herr Räf varit med om, framhålles, att om man över huvud skall ge </w:t>
      </w:r>
      <w:r>
        <w:rPr>
          <w:b/>
        </w:rPr>
        <w:t>kvinnorna¹</w:t>
      </w:r>
      <w:r>
        <w:rPr>
          <w:b w:val="0"/>
        </w:rPr>
        <w:t xml:space="preserve"> rösträtt, så borde man samtidigt föreskriva röstplikt. Hur går det då med skonsamheten, herr Räf?</w:t>
      </w:r>
    </w:p>
    <w:p>
      <w:pPr>
        <w:pStyle w:val="Heading2"/>
      </w:pPr>
      <w:r>
        <w:t>8. Fabian Månsson (Socialdemokraterna, man)</w:t>
      </w:r>
    </w:p>
    <w:p>
      <w:r>
        <w:rPr>
          <w:b w:val="0"/>
        </w:rPr>
        <w:t>Endast ett par ord! Jag känner mig uvpkallad att säga något till herr Räf med anledning av hans antydan,</w:t>
        <w:br/>
        <w:br/>
        <w:t xml:space="preserve">att de </w:t>
      </w:r>
      <w:r>
        <w:rPr>
          <w:b/>
        </w:rPr>
        <w:t>kvinnor¹</w:t>
      </w:r>
      <w:r>
        <w:rPr>
          <w:b w:val="0"/>
        </w:rPr>
        <w:t>, som nu göra sitt arbete hemma, de som diska, mjölka 0. s. v., och ladugårdspigorna hemma i Småland icke skulle ha hunnit längre än att de — här gjorde herr Räf en gest — icke skulle kunna fylla platserna därborta på Smålandsbänken. Jag må säga, att de måtte ha förskräckligt dåliga ladugårdspigor i Småland.</w:t>
        <w:br/>
        <w:br/>
        <w:t xml:space="preserve">Det är dock så, att när hemmet vanskötes, är det i de flesta fall icke </w:t>
      </w:r>
      <w:r>
        <w:rPr>
          <w:b/>
        </w:rPr>
        <w:t>kvinnans¹</w:t>
      </w:r>
      <w:r>
        <w:rPr>
          <w:b w:val="0"/>
        </w:rPr>
        <w:t xml:space="preserve"> utan mannens fel. När Europa vanskötes, är det icke </w:t>
      </w:r>
      <w:r>
        <w:rPr>
          <w:b/>
        </w:rPr>
        <w:t>kvinnan¹</w:t>
      </w:r>
      <w:r>
        <w:rPr>
          <w:b w:val="0"/>
        </w:rPr>
        <w:t xml:space="preserve"> utan mannen, som har skuld till det. När männen skött Europa på det sättet som de gjort, anser jag, att det är rättvisare att kasta ut männen ur politiken för trehundra år framåt än att vägra </w:t>
      </w:r>
      <w:r>
        <w:rPr>
          <w:b/>
        </w:rPr>
        <w:t>kvinnorna¹</w:t>
      </w:r>
      <w:r>
        <w:rPr>
          <w:b w:val="0"/>
        </w:rPr>
        <w:t xml:space="preserve"> rösträtt.</w:t>
      </w:r>
    </w:p>
    <w:p>
      <w:pPr>
        <w:pStyle w:val="Heading2"/>
      </w:pPr>
      <w:r>
        <w:t>9. Theodor Zetterstrand (–, man)</w:t>
      </w:r>
    </w:p>
    <w:p>
      <w:r>
        <w:rPr>
          <w:b w:val="0"/>
        </w:rPr>
        <w:t xml:space="preserve">Då den liberala reservationen framhåller principfrågan om </w:t>
      </w:r>
      <w:r>
        <w:rPr>
          <w:b/>
        </w:rPr>
        <w:t>kvinnornas¹</w:t>
      </w:r>
      <w:r>
        <w:rPr>
          <w:b w:val="0"/>
        </w:rPr>
        <w:t xml:space="preserve"> politiska likställighet med männen i klar begränsning, utan att den är förknippad med andra spörsmål, och då jag vidare icke är tilltalad av den undantagsställning Sveriges rösträttslösa </w:t>
      </w:r>
      <w:r>
        <w:rPr>
          <w:b/>
        </w:rPr>
        <w:t>kvinnor¹</w:t>
      </w:r>
      <w:r>
        <w:rPr>
          <w:b w:val="0"/>
        </w:rPr>
        <w:t xml:space="preserve"> nu intaga i jämförelse med </w:t>
      </w:r>
      <w:r>
        <w:rPr>
          <w:b/>
        </w:rPr>
        <w:t>kvinnorna¹</w:t>
      </w:r>
      <w:r>
        <w:rPr>
          <w:b w:val="0"/>
        </w:rPr>
        <w:t xml:space="preserve"> i alla våra skandinaviska grannländer, och då därtill kommer, att den utredning, som i den liberala reservationen begäres, synes mig tilltalande, kommer jag att rösta för bifall till denna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