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1627</w:t>
      </w:r>
    </w:p>
    <w:p>
      <w:r>
        <w:rPr>
          <w:b/>
        </w:rPr>
        <w:t xml:space="preserve">Datum: </w:t>
      </w:r>
      <w:r>
        <w:t>1924-04-09</w:t>
      </w:r>
    </w:p>
    <w:p>
      <w:r>
        <w:rPr>
          <w:b/>
        </w:rPr>
        <w:t xml:space="preserve">Kammare: </w:t>
      </w:r>
      <w:r>
        <w:t>Andra kammaren</w:t>
      </w:r>
    </w:p>
    <w:p>
      <w:r>
        <w:rPr>
          <w:b/>
        </w:rPr>
        <w:t xml:space="preserve">Antal yttranden: </w:t>
      </w:r>
      <w:r>
        <w:t>19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Värner Ryden (Socialdemokraterna, man)</w:t>
      </w:r>
    </w:p>
    <w:p>
      <w:r>
        <w:rPr>
          <w:b w:val="0"/>
        </w:rPr>
        <w:t>Herr talman! Jag tillåter mig hemställa beträffande föredragningen av detta utskottsbetänkande, att först måtte föredragas statsutskottets hemställan i punkten 2 och att därvid överläggningen må gälla betänkandet i dess helhet, att därefter föredrages punkten 3 samt sist punkten 1 i utskottets hemställan.</w:t>
        <w:br/>
        <w:br/>
        <w:t>»3. Den tjänstgöring, som här avses, skall vara förlagd till klasserna över de förberedande eller till läsavdelning av med skolan förbundet högre lärarinneseminarium. el</w:t>
        <w:br/>
        <w:br/>
        <w:t xml:space="preserve">4. Med full tjänstgöring förstås, vad angår stadium, motsvarande realoch </w:t>
      </w:r>
      <w:r>
        <w:rPr>
          <w:b/>
        </w:rPr>
        <w:t>flickskola²</w:t>
      </w:r>
      <w:r>
        <w:rPr>
          <w:b w:val="0"/>
        </w:rPr>
        <w:t>, undervisning under 24 till 28 timmar i veckan och, vad angår stadium, motsvarande gymnasiet, undervisning i den omfattning, som är föreskriven för lektor vid högre allmänt läroverk.» ;</w:t>
        <w:br/>
        <w:br/>
        <w:t xml:space="preserve">» Uppdelning i parallellavdelningar av årsklass sker med iakttagande därav, att, vad angår stadium, motsvarande realoch </w:t>
      </w:r>
      <w:r>
        <w:rPr>
          <w:b/>
        </w:rPr>
        <w:t>flickskola²</w:t>
      </w:r>
      <w:r>
        <w:rPr>
          <w:b w:val="0"/>
        </w:rPr>
        <w:t>, minst 35 och beträffande stadium, motsvarande gymnasiet, minst 30 lärjungar komma på varje avdelning inom årsklassen, innan ny avdelning inom densamma upprättas, dock att, där bristande lokalutrymmen därför lägga oöverkomliga hinder i vägen,</w:t>
        <w:br/>
        <w:br/>
        <w:t xml:space="preserve">»Därest vid någon läroanstalt en tillämpning av de under a) och b) angivna bestämmelser och villkor skulle medföra, att, även sedan eventuellt anställda timlärare entledigats och efter uppnådd pensionsålder kvarstående lärare avgått, jämväl sådan </w:t>
      </w:r>
      <w:r>
        <w:rPr>
          <w:b/>
        </w:rPr>
        <w:t>lärarinna³</w:t>
      </w:r>
      <w:r>
        <w:rPr>
          <w:b w:val="0"/>
        </w:rPr>
        <w:t xml:space="preserve"> med full tjänstgöring skulle behöva entledigas, vilken under minst två läsår varit anställd å innehavande tjänst, må efter skolöverstyrelsens beprövande jämkning i sagda bestämmelser och villkor vidtagas därhän, att entledigande av dylik </w:t>
      </w:r>
      <w:r>
        <w:rPr>
          <w:b/>
        </w:rPr>
        <w:t>lärarinna³</w:t>
      </w:r>
      <w:r>
        <w:rPr>
          <w:b w:val="0"/>
        </w:rPr>
        <w:t xml:space="preserve"> med full tjänstgöring icke behöver under ifrågavarande läsår äga rum; ägande Kungl. Maj:t att utfärda de närmare föreskrifter, som för tillämpning av detta övergångsstadgande må befinnas erforderliga.»; och</w:t>
      </w:r>
    </w:p>
    <w:p>
      <w:pPr>
        <w:pStyle w:val="Heading2"/>
      </w:pPr>
      <w:r>
        <w:t>2. Samuel Clason (Första kammarens nationella parti, man)</w:t>
      </w:r>
    </w:p>
    <w:p>
      <w:r>
        <w:rPr>
          <w:b w:val="0"/>
        </w:rPr>
        <w:t>Herr talman, mina damer och herrar! Jag skall tillåta mig att på denna punkt rikta en varm vädjan till kammaren att icke följa statsutskottets majoritet utan reservanterna. Jag gör detta både av principiella skäl och med anledning av åtfarlliga detaljbestämmelser i det förslag, som utskottets majoritet har framagt.</w:t>
        <w:br/>
        <w:br/>
        <w:t>Låt mig först erinra något om huru frågan kommit upp! Då riksdagen för lidet år beviljade det sedvanliga anslaget till privatläroverken åtföljdes detta beslut av ett uttalande av riksdagen med vissa önskemål. Ett av dessa gällde en detalj i fråga om antalet föreståndare vid dylika privatläroverk. I detta hänseende utfärdade Kungl. Maj:t omedelbart den författning, varom riksdagen uttalat önskan. Vidare gjordes ett uttalande om en utredning av dessa privatläroverks ekonomiska förhållanden i allmänhet i syfte att få till stånd besparingar, ökad kontroll, vidgade skyldigheter o. s. v. Denna utredning anbefallde Kungl. Maj:t den 17 maj, d. v. s. i omedelbart sammanhang med övriga expeditioner rörande huvudtiteln, skolöverstyrelsen att utföra, men den av skolöverstyrelsen verkställda undersökningen inkom till departementet först den 29 december i fjol. Över denna skulle ju som alltid plägar ske åtskilliga andra myndigheter höras. Det torde vara självklart, att man under sådana förhållanden icke vid statsverkspropositionens uppgörande kunde till grund för ärendets behandling lägga dessa vid propositionens tillkomst ännu icke avgivna eller inkomna utlåtanden.</w:t>
        <w:br/>
        <w:br/>
        <w:t>Detta var anledningen och den enda anledningen, varför jag i statsverkspropositionen icke kunde framlägga något förslag om ändrade grunder för un-</w:t>
        <w:br/>
        <w:br/>
        <w:t>derstöd till privatläroverken, och när jag det gjorde, tror jag mig hava handlat 1 full överensstämmelse med gammal god praxis. Det är nämligen nog så, att när riksdagen begärt en utredning i en fråga, så önskar riksdagen icke att få mottaga detaljförslag i frågan eller förslag om ändrade bestämmelser</w:t>
        <w:br/>
        <w:br/>
        <w:t>frågan förrän utredningen verkligen är verkställd. Detta var således anledningen, varför jag — vad som anmärkts mot mig — icke i statsverkspropositionen har framlagt något förslag om ändrade bestämmelser eller nya restriktioner. Det är mycket möjligt, att, när utredningen blivit verkställd, det skall föreligga skäl att komma med sådana, men innan den blivit verkställd, var det enligt min tanke icke möjligt att vidtaga några ändrade restriktioner. Det förefaller mig nämligen, som om man, innan man går in på en sådan bog, bör hava en fullt klar och uttömmande utredning färdig, i vilken innebörden, räckvidden och konsekvenserna fullt klargöras. Jag upprepar vad jag nyss sade, att jag tror detta alltid varit i enlighet med god departementspraxis, och jag tror också det varit i enlighet med god riksdagspraxis.</w:t>
        <w:br/>
        <w:br/>
        <w:t>Därför måste jag också gentemot det ärade statsutskottet anmärka, att det förefaller mig, som om utskottet tagit något för hastigt och lättvindigt på denna ganska invecklade fråga. Utskottet hade visserligen, när det gick till behandlingen av frågan, före sig, vad jag icke hade då statsverkspropositionen uppgjordes, nämligen skolöverstyrelsens utlåtande, och utskottet har ju också refererat de slutliga yrkanden, till vilka skolöverstyrelsen kommit. Jag vill dock i förbigående säga, att om man läser skolöverstyrelsens ganska fullständiga utlåtande, finner man, att skolöverstyrelsen även redogör för åtskilliga andra åtgärder, som dels vidtagits och dels planerats, åtgärder som gått i riktning att exempelvis öka lärarpersonalens tjänstgöringsskyldighet, att i vissa fall begränsa de arvoden, som skulle utgå till en och annan av denna personal o. s. v. Utskottet har därefter infordrat åtskilliga kompletterande uppgifter — utskottet var icke nöjt med skolöverstyrelsens utlåtande. I vad mån dessa uppgifter vid de skilda läroverken eller av dem som sammanfattat dem, äro uppgjorda efter enhetliga grunder, uppgjorda så att de äro jämförbara med varandra, det är emellertid icke på något sätt, såvitt jag kunnat kontrollera, ådagalagt. I själva verket är nog förhållandet det, att mot dessa uppgifter kunna göras mycket allvarliga anmärkningar på en hel del punkter. Jag skall endast peka på ett par omständigheter — jag har anledning antaga, att uppgifterna sedermera komma att bliva ytterligare granskade.</w:t>
        <w:br/>
        <w:br/>
        <w:t>Jag pekar exempelvis därpå, att beträffande terminsavgifterna vid dessa skolor i uppgifterna ingår en redogörelse för ställningen 1922. Förhållandet är emellertid, att åtminstone på åtskilliga håll ha efter denna tid dessa terminsavgifter sänkts. Därom får man icke alls någon föreställning. En annan fråga, som 1 detta sammanhang förtjänar ett visst avseende, är den frågan, huruvida den förpliktelse, som ålagts dessa läroverk att för erhållande av statsunderstödet bevilja för mindre bemedlade elever nedsättning i eller befrielse från terminsavgifterna — man har också varit inne på den frågan -— efterkommits eller icke. Den saken är icke något närmare belyst i dessa inkomna uppgifter. Jag har låtit göra en liten undersökning beträffande en del läroverk i Stockholm, för vilka uppgifter varit tillgängliga. Det visade sig då, att man i själva verket gått långt utöver sin skyldighet i det fallet. Dessa läroverk skulle varit skyldiga att lämna en nedsättning med omkring 45,000 kronor. men man har gått utöver det dubbla beloppet.</w:t>
        <w:br/>
        <w:br/>
        <w:t>En annan sak, rörande vilken anmärkning kan riktas mot dessa uppgifter är, att om det gäller att bedöma ett företags ekonomiska ställning, är det väl tämligen självklart, att man icke skall bara taga ett enda år att grunda sitt omdöme på. Det ena året går det upp och det andra ned, och man bör givet-</w:t>
        <w:br/>
        <w:br/>
        <w:t>vis taga en femårsperiod eller någon sådan period för att få en verklig kännedom om läget. Emellertid har jag anledning antaga, att uppgifterna med avseende härpå sedermera komma att bliva närmare belysta.</w:t>
        <w:br/>
        <w:br/>
        <w:t xml:space="preserve">När utskottet emellertid på dessa enligt min tanke ganska ofullständiga uppgifter har gjort upp sitt förslag, har utskottet över detta förslag, såvitt Jag kunnat finna, icke infordrat eller fått in någon på området särskilt sakkunnig myndighets yttrande, för att icke tala om att de av frågan närmast berörda läroanstalterna icke haft något tillfälle att yttra sig. Skolöverstyrelsen har endast lämnat över en del uppgifter, men icke fått något tillfälle att yttra sig om räckvidden eller konsekvenserna eller innebörden av det förslag, som statsutskottets avdelning har uppgjort. Jag underskattar naturligtvis icke den eminenta sakkunskap, som eventuellt må finnas på detta område inom statsutskottet, men jag skulle vilja säga, att det är väl icke alldeles uteslutet, att den sakkunskapen kan taga miste, och att den måhända kunnat vara något ensidig. Och att då bjuda riksdagen att omedelbart mitt under en pågående utredning hoppa på ett förslag, vars räckvidd och konsekvenser ingen egentligen med full säkerhet kan överblicka, det synes mig vara att gå alltför långt. Jag skulle kunna peka på en jämförelse beträffande åtskilliga andra skolfrågor. Om man går igenom de sista årens statsverkspropositioner och utskottsutlåtanden rörande skolfrågor, så återkommer man gång på gång till sådana uttalanden både på ena och andra hållet som t. ex. att detta kan vara en behjärtansvärd detalj att göra något i, men frågan sammanhänger dock med det stora skolreformförslaget, och vi skola därför avvakta den tidpunkt, då vi kunna belysa och behandla den i dess hela sammanhang. Och denna fråga, som här föreligger, frågan om privatläroverkens och </w:t>
      </w:r>
      <w:r>
        <w:rPr>
          <w:b/>
        </w:rPr>
        <w:t>flickskolornas²</w:t>
      </w:r>
      <w:r>
        <w:rPr>
          <w:b w:val="0"/>
        </w:rPr>
        <w:t xml:space="preserve"> ställning, sammanhänger nu också med den stora skolkommissionens förslag. Icke dess mindre, på denna punkt kommer man med ett alldeles nytt genomgripande reformförslag, detta utan att myndigheterna fått tillfälle att yttra sig om saken, utan att de som närmast beröras av saken haft tillfälle att yttra sig därom, och på sådant sätt att riksdagens medlemmar i allmänhet blott under en 3 å 4 dagar haft förslaget framför sig — och ändock bjuder man riksdagen att gå så brådstörtat tillväga! Det förefaller mig, som om detta ur principiell synpunkt är betänkligt, och jag undrar, om det icke också är ganska exempellöst.</w:t>
        <w:br/>
        <w:br/>
        <w:t>Jag skall sedan tillåta mig att beröra några av detaljerna i förslaget. Till en av de väsentliga detaljerna hör den bestämmelsen, att uppdelning av klasser i dessa läroverk icke skulle få äga rum förrän förutvarande klasser uppnått elevantalet 35. Man har beträffande tillämpningen av den bestämmelsen vid privatläroverken hänvisat till att Kungl. Maj:t skulle hava föreslagit detsamma beträffande de kommunala mellanskolorna. Jag skall för ögonblicket icke ingå på innebörden av Kungl. Maj:ts förslag beträffande de kommunala mellanskolorna. Det är alldeles riktigt, att jag pekat på detta såsom något som man borde sträva efter, men jag har icke ett ögonblick haft den tanken att man skulle omedelbart slå till på den punkten på det viset att man skulle riva sönder organisationer, som i de olika kommunerna redan finnas uppbyggda.</w:t>
        <w:br/>
        <w:br/>
        <w:t>Till denna bestämmelse har utskottet emellertid förbundit två undantag. Det ena undantaget har utskottet så formulerat både beträffande kommunala mellanskolor och privatläroverk: att denna klassindelning icke skall behöva äga rum, då, som det heter »bristande lokalutrymmen lägga oöverkomliga hinder i vägen». Jag skall tillåta mig fråga vad statsutskottet menar med detta enligt min tanke ganska otydliga undantag. Menar statsutskottet, att det skall tolkas så, att de lokalutrymmen, som det här är fråga om, äro de lokalutrymmen som en kommunal mellanskola eller ett privatläroverk för närvarande besitter, alltså i av densamma uppbyggd lokal eller av densamma förhyrd lokal, och att hindret skulle bedömas i förhållande till detta utrymme, med andra ord: så länge</w:t>
        <w:br/>
        <w:br/>
        <w:t>skolan har denna byggnad eller detta hyresutrymme, och denna byggnad är så uppförd som den är på en hel del håll, att den icke har tillräckligt antal klassrum för 35 elever eller detsamma gäller en förhyrd lokal, skall man då få röra sig med ett mindre antal elever? Menar utskottet, att för skolan, så länge skolan behåller denna lokal, under sådana förhållanden skall anses föreligga ett oöverkomligt hinder? Eller menar statsutskottet, att villkoret skall tolkas så, att man skall se till, huruvida skolan har möjlighet att exempelvis i närheten eller annorstädes hyra ytterligare lokaler för det ändamålet, och att skolan skall vara tvungen att hyra dessa lokaler för att skolan skall slippa det Damoklessvärd, som man hängt över dess huvud? Jag anser att det vore av en viss vikt att få klarhet på denna punkt.</w:t>
        <w:br/>
        <w:br/>
        <w:t xml:space="preserve">En annan bestämmelse, som också skulle vara en säkerhetsventil, är det övergångsår, som utskottet har tillagt, nämligen den bestämmelsen, att restriktionerna i vissa fall icke ögonblickligen skulle träda i kraft. Men den första Juli i år skulle de i alla fall träda i kraft i en hel del avseenden. Har skolan timlärare, skola de avskedas genast, för dem finns intet undantag — detta naturligtvis, om åtgärden i dess helhet leder till att lärarantalet måste inskränkas, och därtill syfta ju utskottets åtgärder. Finnes det pensionerade personer, som tjänstgöra i skolan, skola de också avskedas omedelbart, och är det fråga om personer, som icke varit i anställningen fullt två år, skola de också omedelbart entledigas, det blir följden av restriktionerna. Jag kan icke finna, att dessa bestämmelser på något sätt äro rimliga. Vad timlärarna beträffar, äro de visst icke den sämsta lärarpersonalen i dessa skolor. Det kan vara så, att man anställt timlärare just därför att man i specialämnen önskar skaffa särskilt dugliga lärare. Men de skola obönhörligt bort. På samma sätt med den andra bestämmelsen, att de skola bort, som icke varit i tjänst mer än två år — obönhörligt bort! Även där kan det ju hända, att dessa äro synnerligen goda krafter. Jag vet ett exempel, där som huvudlärare i ett visst ämne vid ett läroverk det finnes dels en timlärare, han skall avskedas, dels en </w:t>
      </w:r>
      <w:r>
        <w:rPr>
          <w:b/>
        </w:rPr>
        <w:t>lärarinna³</w:t>
      </w:r>
      <w:r>
        <w:rPr>
          <w:b w:val="0"/>
        </w:rPr>
        <w:t xml:space="preserve">, som varit bara ett år anställd vid detta läroverk, men för övrigt femton år vid ett annat läroverk. Man har kallat dit </w:t>
      </w:r>
      <w:r>
        <w:rPr>
          <w:b/>
        </w:rPr>
        <w:t>henne²</w:t>
      </w:r>
      <w:r>
        <w:rPr>
          <w:b w:val="0"/>
        </w:rPr>
        <w:t xml:space="preserve">, därför att man har velat förvärva just denna eminent skickliga person, men enligt utskottets förslag skulle därtill icke tagas någon hänsyn: bort med </w:t>
      </w:r>
      <w:r>
        <w:rPr>
          <w:b/>
        </w:rPr>
        <w:t>henne²</w:t>
      </w:r>
      <w:r>
        <w:rPr>
          <w:b w:val="0"/>
        </w:rPr>
        <w:t xml:space="preserve"> — obönhörligt! Om nu därtill skulle komma — och det kan givetvis bliva förhållandet i åtskilliga av dessa fall — att vederbörande läroverk måste anse sig bundna vid dylika arbelskrafter — hur skall man då ställa sig? Det blir utgifter för skolan, utgifter för kommunen om det är fråga om kommunal mellanskola — och jag kan icke finna, att det är någon rimlighet i att ögonblickligen belasta kommunerna med dessa utgifter.</w:t>
        <w:br/>
        <w:br/>
        <w:t xml:space="preserve">Går jag sedan in på andra detaljer av spörsmålet, finner Jag dem principiellt lika betänkliga. Jag kan ju taga som ett ytterligare exempel, att utskottet beträffande privatläroverken ögonblickligen vill föreskriva, att den fulla tjänstgöring, som man skall utföra för att få åtnjuta statsbidrag, icke på något sätt, icke i någon mån får ske i de förberedande klasserna. Riksdagen har tidigare beviljat detta; nu skall det ögonblickligen skäras bort. Jag skulle vilja säga, att jag tror, att detta samband mellan de förberedande klasserna och de övriga klasserna på många håll har betraktats som en synnerligen stor pedagogisk fördel. För övrigt torde det nog vara så, att det i vissa fall är rent omöjligt för skolorna att ögonblickligen lägga om denna anordning, och att det i varje fall kan vara förenat med synnerligen stora olägenheter. När man gått in på detta system, har man i många fall gjort det därför att man exempelvis haft en skicklig </w:t>
      </w:r>
      <w:r>
        <w:rPr>
          <w:b/>
        </w:rPr>
        <w:t>lärarinna³</w:t>
      </w:r>
      <w:r>
        <w:rPr>
          <w:b w:val="0"/>
        </w:rPr>
        <w:t xml:space="preserve">, som varit specialist på några få ämnen, och då har det varit synnerligen lämpligt att ge </w:t>
      </w:r>
      <w:r>
        <w:rPr>
          <w:b/>
        </w:rPr>
        <w:t>henne²</w:t>
      </w:r>
      <w:r>
        <w:rPr>
          <w:b w:val="0"/>
        </w:rPr>
        <w:t xml:space="preserve"> ett par timmar i veckan i sina huvudämnen i de förberedande klasserna. Det skall man nu skära av. Vad blir resultatet?</w:t>
        <w:br/>
        <w:br/>
        <w:t xml:space="preserve">Man nödgas kanske i stället ge </w:t>
      </w:r>
      <w:r>
        <w:rPr>
          <w:b/>
        </w:rPr>
        <w:t>henne²</w:t>
      </w:r>
      <w:r>
        <w:rPr>
          <w:b w:val="0"/>
        </w:rPr>
        <w:t xml:space="preserve"> undervisning 1 de högre klasserna i ämnen, som </w:t>
      </w:r>
      <w:r>
        <w:rPr>
          <w:b/>
        </w:rPr>
        <w:t>hon²</w:t>
      </w:r>
      <w:r>
        <w:rPr>
          <w:b w:val="0"/>
        </w:rPr>
        <w:t xml:space="preserve"> icke alls på samma sätt behärskar, något som pedagogiskt sett är oriktigt.</w:t>
        <w:br/>
        <w:br/>
        <w:t xml:space="preserve">På liknande sätt kan naturligtvis också den utsträckta tjänstgöringen komma att vålla åtskilliga svårigheter. Det har för närvarande varit så, att dessa </w:t>
      </w:r>
      <w:r>
        <w:rPr>
          <w:b/>
        </w:rPr>
        <w:t>lärarinnor³</w:t>
      </w:r>
      <w:r>
        <w:rPr>
          <w:b w:val="0"/>
        </w:rPr>
        <w:t xml:space="preserve"> haft en tjänstgöringsskyldighet per vecka av 22—26 timmar. Utskottet vill lägga om det till 24—28 timmar. Jag ber att få påpeka, att den tjänstgöringsskyldighet, som hittills varit dessa </w:t>
      </w:r>
      <w:r>
        <w:rPr>
          <w:b/>
        </w:rPr>
        <w:t>lärarinnor³</w:t>
      </w:r>
      <w:r>
        <w:rPr>
          <w:b w:val="0"/>
        </w:rPr>
        <w:t xml:space="preserve"> ålagd, är densamma, som gäller vid statens samskolor. Utskottet vill lägga det så, att det skulle bliva densamma som vid de kommunala mellanskolorna. Men det är bekant — som också framgår av reservationen — att i de kommunala mellanskolorna åtnjuter man för dylik tjänstgöring en åtskilligt, och icke så litet, högre avlöning. Man vill sålunda pressa privatskolornas </w:t>
      </w:r>
      <w:r>
        <w:rPr>
          <w:b/>
        </w:rPr>
        <w:t>lärarinnor³</w:t>
      </w:r>
      <w:r>
        <w:rPr>
          <w:b w:val="0"/>
        </w:rPr>
        <w:t xml:space="preserve"> till en tjänstgöring av mera omfattande grad för lägre avlöning.</w:t>
        <w:br/>
        <w:br/>
        <w:t xml:space="preserve">Ungefär enahanda förhåller det sig med utskottets krav beträffande tjänstgöringen i dessa högre </w:t>
      </w:r>
      <w:r>
        <w:rPr>
          <w:b/>
        </w:rPr>
        <w:t>flickskolor²</w:t>
      </w:r>
      <w:r>
        <w:rPr>
          <w:b w:val="0"/>
        </w:rPr>
        <w:t xml:space="preserve"> på det högre </w:t>
      </w:r>
      <w:r>
        <w:rPr>
          <w:b/>
        </w:rPr>
        <w:t>flickskolestadiet²</w:t>
      </w:r>
      <w:r>
        <w:rPr>
          <w:b w:val="0"/>
        </w:rPr>
        <w:t xml:space="preserve">. Det är ju så med dessa </w:t>
      </w:r>
      <w:r>
        <w:rPr>
          <w:b/>
        </w:rPr>
        <w:t>flickskolor²</w:t>
      </w:r>
      <w:r>
        <w:rPr>
          <w:b w:val="0"/>
        </w:rPr>
        <w:t xml:space="preserve">, att de efter sjätte klassen förgrena sig på två linjer. Den ena är gymnasielinjen och den andra de högre </w:t>
      </w:r>
      <w:r>
        <w:rPr>
          <w:b/>
        </w:rPr>
        <w:t>flickskoleklasserna²</w:t>
      </w:r>
      <w:r>
        <w:rPr>
          <w:b w:val="0"/>
        </w:rPr>
        <w:t xml:space="preserve">. Tjänstgöringen kan i detta avseende fullkomligt jämföras med den vid de allmänna läroverken. Dessa uppgrena sig visserligen redan vid femte klassen, .dels på gymnasielinjen och dels på den s. k. sjätte klassen, realskoleklassen. Vid de allmänna läroverken är det nu så, att tjänstgöringen i alla de högre klasserna, över den femte, varit lindrigare än i de nedre klasserna. Nu vill utskottet, att man i </w:t>
      </w:r>
      <w:r>
        <w:rPr>
          <w:b/>
        </w:rPr>
        <w:t>flickskolorna²</w:t>
      </w:r>
      <w:r>
        <w:rPr>
          <w:b w:val="0"/>
        </w:rPr>
        <w:t xml:space="preserve"> skall slå in på en annan väg. I </w:t>
      </w:r>
      <w:r>
        <w:rPr>
          <w:b/>
        </w:rPr>
        <w:t>flickskolorna²</w:t>
      </w:r>
      <w:r>
        <w:rPr>
          <w:b w:val="0"/>
        </w:rPr>
        <w:t xml:space="preserve"> skal! det bestämmas så, att hela vägen, ända upp i de klasser, som äro parallellavdelningar till gymnasieklasserna, skall man avkräva lärarinorna en lika lång tjänstgöring, som man lägger på dem i de nedre klasserna. Om det under behandlingen av skolkommissionens förslag varit någon sak, om vilken det rått en tämligen samstämmig mening, så tror jag det är den, att man vid organisationen av </w:t>
      </w:r>
      <w:r>
        <w:rPr>
          <w:b/>
        </w:rPr>
        <w:t>flickundervisningen²</w:t>
      </w:r>
      <w:r>
        <w:rPr>
          <w:b w:val="0"/>
        </w:rPr>
        <w:t xml:space="preserve"> skulle akta sig för att köra in på det spåret, att man skulle liksom locka alla </w:t>
      </w:r>
      <w:r>
        <w:rPr>
          <w:b/>
        </w:rPr>
        <w:t>flickorna²</w:t>
      </w:r>
      <w:r>
        <w:rPr>
          <w:b w:val="0"/>
        </w:rPr>
        <w:t xml:space="preserve"> in på gymnasiernas mera teoretiska linjer. Man har oupphörligen predikat, att man icke skulle skapa om </w:t>
      </w:r>
      <w:r>
        <w:rPr>
          <w:b/>
        </w:rPr>
        <w:t>flickskolorna²</w:t>
      </w:r>
      <w:r>
        <w:rPr>
          <w:b w:val="0"/>
        </w:rPr>
        <w:t xml:space="preserve"> efter mönstret av gosskolorna, utan att man i stället skulle söka behålla det värdefulla i de högsta </w:t>
      </w:r>
      <w:r>
        <w:rPr>
          <w:b/>
        </w:rPr>
        <w:t>flickskoleklasserna²</w:t>
      </w:r>
      <w:r>
        <w:rPr>
          <w:b w:val="0"/>
        </w:rPr>
        <w:t xml:space="preserve">, utbildningen för hemmet, för praktisk verksamhet, för allmän medborgerlig bildning och dylikt. Det är alldeles klart, att en bestämmelse sådan som utskottets på denna punkt skall verka i rakt motsatt riktning. Den skulle innebära, att man underskattade och undervärderade det arbete, som dessa </w:t>
      </w:r>
      <w:r>
        <w:rPr>
          <w:b/>
        </w:rPr>
        <w:t>lärarinnor³</w:t>
      </w:r>
      <w:r>
        <w:rPr>
          <w:b w:val="0"/>
        </w:rPr>
        <w:t xml:space="preserve"> i de högsta </w:t>
      </w:r>
      <w:r>
        <w:rPr>
          <w:b/>
        </w:rPr>
        <w:t>flickskoleklasserna²</w:t>
      </w:r>
      <w:r>
        <w:rPr>
          <w:b w:val="0"/>
        </w:rPr>
        <w:t xml:space="preserve"> utföra i förhållande till det arbete, som utföres i gymnasiet. Så vitt jag förstår är detta en alldeles oriktig väg. Det är alldeles självklart, att arbetet på det högre stadiet i en skola alltid är mera krävande än på det lägre stadiet. Men här skulle man likställa det. Det förefaller mig alldeles orimligt, att privatlärarinnorna skulle pressas så mycket hårdare på det högre </w:t>
      </w:r>
      <w:r>
        <w:rPr>
          <w:b/>
        </w:rPr>
        <w:t>flickskolestadiet²</w:t>
      </w:r>
      <w:r>
        <w:rPr>
          <w:b w:val="0"/>
        </w:rPr>
        <w:t>, än vad gossläroverkens lärare pressas på precis samma stadium.</w:t>
        <w:br/>
        <w:br/>
        <w:t>Medan jag är inne på dessa detaljer, skall jag beröra ännu en fråga, som synes mig ganska klart visa, att det kan vara rätt så oförsiktigt att klippa till med ett förslag, innan utredningen hunnit bliva färdig. Bland de spörsmål, som varit förernål för skolöverstyrelsens undersökning, och som riksdagen ju också skrivit om, var även frågan om ökad kontroll över dessa läroverks räkenskaper. Skolöverstyrelsen uttalar sig 1 detta sammanhang för vad man i viss mån kunde kalla en dubbel revision. Skolöverstyrelsen önskade, att vid den lokala revision, som förekommer vid dessa privata läroverk, skulle någon statens myndighet —— skolöverstyrelsen har tänkt på länsstyrelserna —- insätta en offentlig revisor vid sidan av skolans egna revisorer. Därjämte önskade skol-</w:t>
        <w:br/>
        <w:br/>
        <w:t>överstyrelsen också, att räkenskaperna sedermera skulle insändas till riksräkenskapsverket för ytterligare granskning. Bland de myndigheter, som självfallet måste höras rörande detta skolöverstyrelsens förslag, var också riksräkenskapsverket, och riksräkenskapsverket inkom för några dagar sedan med sitt utlåtande i ämnet. Däri sade riksräkenskapsverket, att skolöverstyrelsens förslag var opraktiskt. Riksräkenskapsverket sade, att denna tanke, att låta en lokal statsmyndighet insätta olika representanter i läroverkens revisioner, skulle icke alls garantera vad man naturligtvis velat ha fram, nämligen enhetlighet i denna granskning. Riksräkenskapsverket föreslog i stället, att man skulle låta riksräkenskapsverket självt utse dessa lokala offentliga revisorer för att på det viset få till stånd en från början enhetlig granskning och ett uppläggande av räkenskaperna efter enhetliga principer o. s. v. Men, sade riksräkenskapsverket, gör man detta, då är därmed alldeles tillräckligt vunnet. Vad granskningen av statsbidragets användning beträffar, har riksräkenskapsverket redan förut revisionsrätt över detta. Att åter ordna granskningen på sätt av skolöverstyrelsen ifrågasatts genom att efter revisionen i orterna låta verkställa en dubbel revision i riksräkenskapsverket är fullkomligt obehövligt, och, tillade riksräkenskapsverket, det är icke heller möjligt, utan att utöka riksräkenskapsverkets arbetskrafter, vilket riksräkenskapsverket naturligtvis icke på denna punkt velat gå in för. Om statsutskottet på denna punkt hade förfarit så som man alltid plägar förfara i dylika fall, det vill säga om statsutskottet inväntat utredningens fortgång, så hade denna fråga om sättet för kontrollen o. s. v. kunnat i god tid bliva framlagd och undersökt. Nu vill utskottet, att riksdagen, mitt under pågående utredning av ärendet, skall låsa fast sig vid denna senare granskning av riksräkenskapsverket, som riksräkenskapsverket självt förklarar bliva oenhetlig och dyrare och icke kunna verkställas utan att man skaffar riksräkenskapsverket ökade arbetskrafter. Det synes mig även, att denna detalj rätt bra visar, hur pass lättvindigt statsutskottet tagit på denna fråga.</w:t>
        <w:br/>
        <w:br/>
        <w:t xml:space="preserve">Konsekvensen av utskottets utlåtande och utskottets förslag blir emellertid naturligtvis ofrånkomlig, såvitt jag kan se, att en mängd lärare och </w:t>
      </w:r>
      <w:r>
        <w:rPr>
          <w:b/>
        </w:rPr>
        <w:t>lärarinnor³</w:t>
      </w:r>
      <w:r>
        <w:rPr>
          <w:b w:val="0"/>
        </w:rPr>
        <w:t xml:space="preserve"> skulle bliva överflödiga. Huru många det skulle gälla har utskottet icke yttrat sig om, och jag vet icke, vilken beräkning utskottet härvidlag har gjort. Jag har emellertid försökt göra en kontrollberäkning. Den baserar sig därpå att utskottet vill nedsätta anslaget för tillfällig löneförbättring med 260,000 kronor. Nu är det så, att denna tillfälliga löneförbättring utgår maximalt med 1,500 kronor — den utgår också med lägre belopp i vissa fall. Om man dividerar den summa, med vilken utskottet vill skriva ned detta anslag, med nyssnämnda maximibelopp, så har utskottet uppenbarligen, såvitt jag kan förstå, beräknat, att härigenom omedelbart 173 lärare eller </w:t>
      </w:r>
      <w:r>
        <w:rPr>
          <w:b/>
        </w:rPr>
        <w:t>lärarinnor³</w:t>
      </w:r>
      <w:r>
        <w:rPr>
          <w:b w:val="0"/>
        </w:rPr>
        <w:t xml:space="preserve"> skulle bliva överflödiga. Vilken skulle då bli deras ställning? Man kan ju tänka sig två möjligheter. Man kan tänka sig den möjligheten, att vederbörande skolor anse sig genom kontrakt eller moraliskt bundna av sin ställning till dessa, så att vederbörande skolor anse sig nödsakade att behålla dem, i varje fall en tid framåt, 1 sin tjänst eller svara för deras ställning och avlöning. Jag undrar. om utskottet beräknat, vad detta skulle kosta vederbörande anstalter och vad det skulle kosta vederbörande kommuner, som i många fall ligga bakom dessa anstalter. Men utskottet har kanske tänkt på den andra vägen: att avskeda dem. Några av dem skulle ögonblickligen, andra kanske efter övergångsåret, kastas ut på bar backe.</w:t>
        <w:br/>
        <w:br/>
        <w:t>Jag bestrider visst icke, att på detta område kan finnas åtskilligt, som bör rättas. Men att gå till väga som utskottet här gör, så schablonmässigt, schematiskt, hårt och ögonblickligt mot alla, det förefaller mig ganska obilligt. Utskottet slår ned icke bara på dem, som måhända hava begått fel, utan det slår ned också på en hel mängd oskyldiga, och, jag skulle vilja säga, slår företrä-</w:t>
        <w:br/>
        <w:br/>
        <w:t xml:space="preserve">desvis ned på oskyldiga. Ty de </w:t>
      </w:r>
      <w:r>
        <w:rPr>
          <w:b/>
        </w:rPr>
        <w:t>lärarinnor³</w:t>
      </w:r>
      <w:r>
        <w:rPr>
          <w:b w:val="0"/>
        </w:rPr>
        <w:t xml:space="preserve"> och lärare, som det här gäller och som på det viset skulle kastas ut, äro dock i största antalet fall ganska oskyldiga till vad som möjligen kan ha passerat. Under föregående debatter har understundom talats om en mordängel. Det förefaller mig, som om i det här fallet utskottet verkligen skulle vilja gå fram som en mordängel. Och jag skulle vilja säga, att utskottet går fram svårare än vad mordängeln gjorde i Egypti land. Ty innan den mordängeln gick fram, gick Moses före och predikade och varnade och uppmanade folket att bättra och rätta sig. Men statsutskottet går fram och hugger obönhörligt ned utan att de, som träffas av slagen, få något tillfälle att se sig om eller på något sätt vädja till högre rätt. Det är icke billigt att gå fram på det viset.</w:t>
        <w:br/>
        <w:br/>
        <w:t>Jag vet icke, om kammarens ledamöter haft tillfälle att taga sådan del av statsutskottets digra betänkande rörande åttonde huvudtiteln, att kammarens ledamöter plöjt igenom det i alla detaljer. Men om så icke skull vara förhållandet, vill jag erinra, att vad utskottet här föreslår, står i den mest skärande kontrast till det sätt, varpå utskottet går fram på en annan punkt, som också varit föremål för en sådan granskning. Det gäller där folkskolan och småskolan. Där har det framhållits, att det skulle råda den oegentligheten, att man på en hel del håll i landet använder folkskollärare och -</w:t>
      </w:r>
      <w:r>
        <w:rPr>
          <w:b/>
        </w:rPr>
        <w:t>lärarinnor³</w:t>
      </w:r>
      <w:r>
        <w:rPr>
          <w:b w:val="0"/>
        </w:rPr>
        <w:t xml:space="preserve"> på småskolestadiet. Detta har en motionär skridit in emot, och utskottet har yttrat sig om denna fråga. Det återfinnes i utskottets utlåtande på sidan 105, och det befinnes då, att, ehuru utskottet erkänner, att det icke är riktigt egentligt, tar utskottet med synnerligen mild hand på den saken. Det heter där, att »undervisning av folkskollärare å småskolestadiet innebär i viss mån ett anlitande av överkvalificerad arbetskraft, vilket förhållande lika litet inom skolväsendet som på andra områden är att förorda». — Ja, utskottet behandlar privatskolornas användning av dylik arbetskraft åtskilligt mycket strängare. — Vidare fortsätter utskottet: »I detta hänseende torde vara vanskligt att i brist på exakta uppgifter göra några mera bestämda beräkningar. Oavsett emellertid den ekonomiska sidan av saken hyser utskottet den uppfattningen, att den i motionen ifrågasatta anordningen förtjänar att från principiellt skolerganisatorisk och pedagogisk synpunkt tagas under närmare övervägande och bliva föremål för vederbörlig utredning av sakkunnig myndighet.&gt; Ja, det förefaller mig, som det är just det, som reservanterna på denna punkt hava begärt; de hava begärt, att saken skall bliva föremål för utredning av sakkunniga, innan man fattar något beslut. »Denna utredning bör uppenbarligen» — heter det vidare — »taga sikte på en lösning av de svårigheter, som äro förbundna med den ifrågasatta anordningens realiserande.&gt; Detta är precis vad reservanterna i detta fall sagt. Utskottet fortsätter: »Den ifrågasatta omläggningen kan givetvis ej med ens genomföras utan gör en successiv avveckling av rådande förhållanden nödvändiga. Först i den mån sådana nuvarande folkskolelärarinnor, vilka undervisa å småskolestadiet, avgå från sina befattningar, kunna småskolelärarinnetjänster i stället upprättas. Avvecklingen kan följaktligen taga en avsevärd tid i anspråk och även medföra för undervisningens vidkommande åtskilliga olägenheter. Men även efter genomförandet av en omläggning av angivna beskaffenhet kunna svårigheter i ett eller annat avseende tänkas uppstå, på vilka utskottet nu saknar anledning att närmare ingå, men vilka utskottet förutsätter bliva föremål för närmare beaktande.» Beträffande vidare den utredning i berörda hänseende, som skulle komma till stånd, säger utskottet, att »en dylik utredning icke bör knytas som villkor vid utgående av ett å riksstaten uppfört anslag, utan bör såsom en fullt fristående fråga behandlas och avgöras». Tfråga om privatläroverken däremot stannar utskottet icke ens vid att knyta en utredning såsom villkor för statsanslaget — vilket det förklarar oegentligt 1 fråga om folkskolorna — utan det går därhän att såsom villkor för anslagets utgående</w:t>
        <w:br/>
        <w:br/>
        <w:t>införa bestämmelser, vilka skulle ögonblickligen träda i kraft och verka förryckande på dem det närmast gäller. Det förfaller mig, som om man haft anledning förvänta, att utskottet även på denna punkt, rörande privatläroverken, skulle ha gått fram med den försiktighet, som utskottet visat vid den nyss citerade punkten. Jag vet icke, om man icke möjligen skulle ha skäl att — i anslutning till vad som förekommit under en annan av dessa kulturdebatter — fråga, huruvida olikheten i utskottets ståndpunkter måhända kan bero därpå, att de skolor, som jag nyss talade om, ansåges mera än privatläroverken tillhöra det s. k. egendomsfolket?</w:t>
        <w:br/>
        <w:br/>
        <w:t>Nå, detta är ju ett skämt; men det förefaller mig, som om man hade all anledning taga ganska allvarligt på denna fråga och se klart vad den gäller. Vilka äro de skolor, mot vilka man här vill gå fram så hastigt och på ett hårt sätt? Man skulle ju kunna tänka, att det här vore fråga om rätt misstänkta figurer eller om rena brottslingar så att säga. Men vad är det för skolor i själva verket? Jo, det är sådana, som tjänstgjort som pionjärer på hela den svenska undervisningens område och kunnat göra detta, därför att de icke varit bundna av den tvångströja, som förelegat för de statliga och allmänna anstalternas del. Dessa skolor ha genom sin tillvaro bidragit till att pröva fram och göra fruktbärande en god del av de reformer, som sedan successivt kunnat genomföras hela vårt undervisningsväsende till gagn. Jag skulle kunna upptaga en mycket lång stund av kammarens tid — men jag skall inte göra det — genom att peka på och slå fast, hurusom den ena efter den andra av de moderna reformerna på skolväsendets område. reformer, som börjat bli undervisningens allmänegendom, förts fram och påbörjats i just dessa privatläroverk, som man nu vill behandla så hårt. Om kammarens ledamöter behagade gå igenom förteckningen över de privata läroverken, som åtföljer utskottets betänkande, så skall man på den ena punkten efter den andra finna namn, som vem som helst, vilken något sysslat med skolfrågor, måste erkänna ha varit betydande och verkligt framstående föregångsmän och föregångskvinnor på den svenska undervisningens område. Om kammarens ledamöter gå igenom denna lista, skola ni också finna en rad läroverk, vilka av dem, som känna till skolorna i de olika städer, där de äro lokaliserade, måste betraktas och alltid ha betraktats som verkliga föregångsanstalter, som en heder för hemstäderna. Man skall vidare finna ytterligare en sak, nämligen att dessa anstalter icke äro tillkomna genom statens medverkan utan tack vare kommuners och enskildas mycket stora uppoffringar. Det är de, som stått bakom, skapat, byggt upp och hållit dem vid makt under svåra tider, då det understundom år efter år krävts nya tillskott. Man skall jämväl finna, att privatläroverken ofta omhändertagit undervisningsuppgifter, som helt enkelt måst omhändertagas och icke skulle blivit omhändertagna, om icke det privata initiativet trätt in för desamma. Staten har icke gjort någonting i det avseendet, och andra skulle ha försummat det, men privatskolorna ha trätt emellan och, i regel med stora kostnader, ombesörjt detta. De ha överhuvud taget, som jag sagt, varit pionjärerna.</w:t>
        <w:br/>
        <w:br/>
        <w:t xml:space="preserve">Jag skall bara nämna ett enda exempel. Det torde vara allmänt erkänt, att staten gentemot den högre </w:t>
      </w:r>
      <w:r>
        <w:rPr>
          <w:b/>
        </w:rPr>
        <w:t>flickskolebildningen²</w:t>
      </w:r>
      <w:r>
        <w:rPr>
          <w:b w:val="0"/>
        </w:rPr>
        <w:t xml:space="preserve"> icke gjort vad man rimligen kunnat begära, och det är en allmän önskan, att staten skall träda in mera för denna uppgift. Men vilka är det, som hittills åstadkommit något härvidlag? Vilka är det, som på detta område utövat ett — jag vågar säga det, och jag tror inte jag blir motsagd av någon — verkligen välsignelserikt arbete, och vilka är det, som framgent komma att stå för detta arbete under hela den tid, tills man får en skolreform på det ena eller andra sättet genomförd? Jo, fortfarande privatläroverken. Det har skett under ständiga uppoffringar, icke blott från skolor, kommuner och enskilda, utan också från andra håll. Det har i varje fall skett och kunnat ske endast med anlitande av den innerliga kärlek till kallet,</w:t>
        <w:br/>
        <w:br/>
        <w:t xml:space="preserve">som utmärker ifrågavarande lärarinnekår, om vars självuppoffring och plikttrohet jag icke tror det finns mer än ett omdöme hos alla dem, som känna till denna kår. Det har brukat sägas om </w:t>
      </w:r>
      <w:r>
        <w:rPr>
          <w:b/>
        </w:rPr>
        <w:t>lärarinnorna³</w:t>
      </w:r>
      <w:r>
        <w:rPr>
          <w:b w:val="0"/>
        </w:rPr>
        <w:t xml:space="preserve"> i dessa skolor, att de ha bara ett fel, och det är, att de lägga ned alltför mycken tid på förberedelserna till sina lektioner och slita ut sig alltför fort. Jag tror, att det ligger ganska stor sanning i detta uttalande. Det är mot dessa skolor, mot denna kår, som statsutskottets majoritet velat skrida in på detta, enligt mitt sätt att se, synnerligen hårda och alltför obilliga sätt. Man vill döma dem ohörda och i många fall straffa dem oskyldiga.</w:t>
        <w:br/>
        <w:br/>
        <w:t>Jag slutar som jag börjat med att rikta en varm vädjan till denna kammares ledamöter att icke gå fram på den väg, som utskottet föreslagit, utan att avvakta utredningen i ämnet, innan man slår till. Först sedan man fått se resultatet av utredningen, vet man verkligen vad man gör.</w:t>
      </w:r>
    </w:p>
    <w:p>
      <w:pPr>
        <w:pStyle w:val="Heading2"/>
      </w:pPr>
      <w:r>
        <w:t>3. Carl Sehlin (Liberala samlingspartiet, man)</w:t>
      </w:r>
    </w:p>
    <w:p>
      <w:r>
        <w:rPr>
          <w:b w:val="0"/>
        </w:rPr>
        <w:t>Herr talman! Ehuru utskottet icke på denna punkt har någon enda reservant från denna kammare, dristar jag mig att yrka bifall till den reservation, som är avgiven av herr Kvarnzelius m. fl. i första kammaren. Jag fortsätter alltså, där herr statsrådet nyss slutade, med: en vädjan till kammaren att bifalla reservationen. Då jag gör detta, vill jag icke därmed säga, att utskotte icke hade anledning göra anmärkningar mot privatskolornas ekonomi. Det förelåg nog skäl härför, ty jag tror inte det kan förnekas — åtminstone vill icke jag försöka göra det — att det förekommit åtskilliga missförhållanden och missbruk i avseende å det ekonomiska förhållandet mellan staten, å ena, och de enrskilda skolorna, å andra sidan. Jag kan icke heller vara förvånad, att statsutskottet undrar över, att icke den utredning, som riksdagen i fjol begärde i frågan, kommit fram och gjort sig gällande i årets statsverksproposition. Herr statsrådet har lämnat en förklaring i detta avseende genom att hänvisa till den undersökning, som kommit till stånd, men det synes mig, som om utredningen varit väl senfärdig, och som om utskottet haft skäl att efterlysa den på ett kraftigt sätt. |</w:t>
        <w:br/>
        <w:br/>
        <w:t xml:space="preserve">Men även med erkännande av dessa förhållanden vill jag icke gå med på, att statsutskottet alldeles på rak arm bort föreslå bestämmelser, som så djupt gripa in i privatskolornas liv. Man har anmärkt vissa existerande missförhållanden: att antalet parallellavdelningar varit alltför stort, att tjänstgöringstiden för </w:t>
      </w:r>
      <w:r>
        <w:rPr>
          <w:b/>
        </w:rPr>
        <w:t>lärarinnorna³</w:t>
      </w:r>
      <w:r>
        <w:rPr>
          <w:b w:val="0"/>
        </w:rPr>
        <w:t xml:space="preserve"> varit för låg i jämförelse med tjänstgöringen vid andra dylika läroanstalter, och att de ekonomiska redogörelserna icke varit tillräckligt klara — men de åtgärder, som man föreslår, äro av den art, att de böra ställas under en noggrannare utredning. Jag kan beträffande de svårigheter, som skulle följa av utskottets förslag härvidlag, fatta mig kort, då ju statsrådet så utförligt behandlat saken. När man nu föreslår indragning av 79 parallellavdelningar, möter detta nästan oöverstigliga svårigheter på grund av brist på lokaler i dessa skolor, och utskottets förslag medför naturligtvis också den av statsrådet påpekade olärgenheten, att en del av </w:t>
      </w:r>
      <w:r>
        <w:rPr>
          <w:b/>
        </w:rPr>
        <w:t>lärarinnorna³</w:t>
      </w:r>
      <w:r>
        <w:rPr>
          <w:b w:val="0"/>
        </w:rPr>
        <w:t xml:space="preserve"> måste avskedas. I fråga om tjänstgöring är utskottsutlåtandet betänkligt också så till vida, att man icke dragit konsekvenserna av förslaget om den ökade tjänstetiden genom att föreslå samma lön, som utgår till dem, vilka ha dylik längre tjänstetid. Det är också alldeles uppenbart, att en sådan rubbning i tjänstgöringen i övrigt skulle i betänklig grad inverka på arbetets form.</w:t>
        <w:br/>
        <w:br/>
        <w:t>Slutligen har utskottet påpekat de brister, som förelegat uti redogörelsen för privatskolornas ekonomiska förhållanden. Jag vill då i likhet med herr statsrådet påpeka, att man icke på ett enda års räkenskaper — och därtill ett för skolorna så gynnsamt års som 1922 —- kan bygga upp ett sådant förslag som utskottet kommit med.</w:t>
        <w:br/>
        <w:br/>
        <w:t>Jag vill också påpeka, att de besparingar, utskottet avsett, helt visst icke bli</w:t>
        <w:br/>
        <w:br/>
        <w:t>så stora, som man tänkt sig. Besparingarna komma nämligen att inträda endast under den förutsättningen, att hela den föreslagna reformen genomföres. Utskottet har emellertid föreslagit en del övergångsbestämmelser, vissa restriktioner, som i avsevärd grad göra det möjligt att även under kommande år bibehålla skolorna ungefär 1 sin nuvarande form. Man kan i själva verket icke på långt när indraga dessa 79 avdelningar, och man vill göra det möjligt att låta dem stå kvar under kommande läsår. Den undersökning, som är gjord i detta fall, beträffande 18 skolor, visar, att av de 35 avdelningar, som statsutskottet tänkt sig skulle indragas, kan man faktiskt icke draga in mera än 6. De besparingar, som man alltså planerar, bli på detta sätt ganska imaginära, åtminstone för nästa år.</w:t>
        <w:br/>
        <w:br/>
        <w:t>Då jag sålunda icke kan finna det riktigt, att man så där på rak arm utan tillräckliga förberedelser fattar ett för dessa skolors liv så djupt ingripande beslut, ber jag att få yrka bifall till herr Kvarnzelius reservation. Jag vill till sist helt allmänt säga, att jag icke är så säker på nyttan och värdet av en långt driven uniformering av dessa skolor — åtminstone är en utredning i detta fall i hög grad nödig. Det synes mig sålunda icke vara skäl att gå så bryskt till väga som utskottet föreslår, att låta Geddesyxan gå fram med en sådan stränghet, att man kanske av dessa skolor kvistar till skarpt klippta häckar, som icke kunna skjuta nya, friska skott i vårt undervisningsväsende.</w:t>
        <w:br/>
        <w:br/>
        <w:t>Jag ber därför, herr talman, att få yrka bifall till reservationen.</w:t>
      </w:r>
    </w:p>
    <w:p>
      <w:pPr>
        <w:pStyle w:val="Heading2"/>
      </w:pPr>
      <w:r>
        <w:t>4. Arvid Lindman (Högerns riksdagsgrupp, man)</w:t>
      </w:r>
    </w:p>
    <w:p>
      <w:r>
        <w:rPr>
          <w:b w:val="0"/>
        </w:rPr>
        <w:t>Herr talman! Även jag skall be att få yttra mig 1 samma riktning som både den siste ärade talaren och herr statsrådet och chefen för ecklesiastikdepartementet. Jag kan icke neka till, att när jag läst detta statsutskottsbetänkande och haft tillfälle att närmare studera och grundligt tänka över de förhållanden, som beröras av detsamma, har jag blivit mycket tveksam därom, huruvida det överhuvud taget är möjligt att utan de största olägenheter genomföra det förslag, som statsutskottet här avgivit.</w:t>
        <w:br/>
        <w:br/>
        <w:t>Först av allt fäster jag mig vid den omständigheten, att förevarande fråga ligger under utredning. Den undersökning, om vilken herr statsrådet nyss talade, har riksdagen själv begärt, och den är anbefalld och gjord av skolöverstyrelsen, ehuru utredningen icke avlämnats i så god tid, att den kunnat föranleda någon åtgärd i statsverkspropositionen. Nu är emellertid utredningen ute på remiss å olika håll, och det brukar ju vara rätt ovanligt, att riksdagen i en fråga, där den själv begärt utredning och medan denna ännu pågår, kommer med positiva förslag angående hur frågan skall lösas, alldeles oberoende av utredningens resultat. Redan denna omständighet synes mig vara av så allvarlig beskaffenhet, att utskottsbetänkandet icke nu kan bifallas. Saken borde i stället tagas upp till förnyat och grundligt övervägande.</w:t>
        <w:br/>
        <w:br/>
        <w:t>Jag skall naturligen efter det uttömmande och ingående anförande, som herr statsrådet och chefen för ecklesiastikdepartementet höll, icke besvära herr talmannen och kammaren med några detaljer i detta fall. Jag vill endast i allra största förbigående vidröra de punkter, som företrädesvis tränga sig på en, när man läser betänkandet. Statsutskottet säger självt på ett ställe, att det skulle blivit icke mindre än 79 parallellavdelningar, som icke skulle ha upprättats, därest man tillämpat samma bestämmelser, som gällt för statsläroverken. Nu förbiser jag naturligtvis ingalunda, att utskottet vill göra undantag i detta avseende, där lokala förhållanden lägga oöverstigliga hinder i vägen. Men det är nog på det sättet, som herr statsrådet yttrade: man vet inte, vad som avses med sådana lokala hinder. Har överhuvud taget statsutskottet bildat sig en klar uppfattning om, huru många av ifrågavarande 79 parallellavdelningar skulle</w:t>
        <w:br/>
        <w:br/>
        <w:t>på grund av dess förslag komma att indragas? Vilka konsekvenser komme indragningarna att medföra för skolorna i fråga? Komme de att leda till att ett stort antal av de elever, som nu finnas i skolorna, icke längre kunna få stanna kvar där utan måste avlägsnas? Eller komme förslaget att medföra, att, om man skulle behålla eleverna, skolorna tvingades att själva stå för de ökade utgifterna, detta även för sådana skolors del, som ha så svag ekonomi, att de knappast äro i stånd härtill? Detta är väl omständigheter, som borde närmare undersökas. Sedan har man själva utrymmesfrågan, frågan om klassrummens storlek: det finns skolor, som äro byggda endast med tanke på de förhållanden, som hittills varit, och det är kanske ingen möjlighet att i förefintliga lokaler hysa upp till 30—35 lärjungar samtidigt. Ja, vi kanske få svar på den frågan från statsutskottshåll — den har utvecklats med största grundlighet av herr statsrådet och jag skall därför inte vidare gå in på densamma.</w:t>
        <w:br/>
        <w:br/>
        <w:t xml:space="preserve">Jag kommer sedan till frågan om minimitjänstgöringen. Därvidlag vill jag framhålla, att vad som i sådant avseende förekommit vid dessa skolor är icke något annat än vad man varit berättigad till. Det yttrande, som statsutskottet fällt, nämligen att vissa betänkliga missförhållanden förekommit, kan icke drabba dessa skolor, därför att de icke överskridit någon sin rättighet eller en enda av sina befogenheter. De ha gjort vad de kunnat, och gjort det därför att de varit besjälade av intresse att skapa den bästa möjliga undervisning — det är uppenbart, att bättre undervisning erhålles, om man har mindre klasser, än om man har större. Nu vill man utan vidare lägga på vederbörande en ökad undervisningsskyldighet, och det är möjligt, att man kanske bör göra detta — den saken kommer utredningen att visa — men ngan bör i så fall beakta den skillnad, som förekommer i avseende å avlöningen, om man gör jämförelse mellan privatskolorna å ena sidan samt statsskolorna och de kommunala mellanskolorna å den andra. Det framgår tydligt, att </w:t>
      </w:r>
      <w:r>
        <w:rPr>
          <w:b/>
        </w:rPr>
        <w:t>lärarinnorna³</w:t>
      </w:r>
      <w:r>
        <w:rPr>
          <w:b w:val="0"/>
        </w:rPr>
        <w:t xml:space="preserve"> vid privatläroverken ha lägre avlöning än som utgår vid sistnämnda skolor. Redan den kontanta avlöningen är mindre, men därtill kommer hyresersättning, vedbrand 0. d. I själva verket äro desas </w:t>
      </w:r>
      <w:r>
        <w:rPr>
          <w:b/>
        </w:rPr>
        <w:t>lärarinnor³</w:t>
      </w:r>
      <w:r>
        <w:rPr>
          <w:b w:val="0"/>
        </w:rPr>
        <w:t xml:space="preserve"> i många fall sämre avlönade än folkskollärarinnorna. Det är klart, att om undervisningsskyldigheten blir densamma, kommer detta att medföra, att de bättre krafterna draga sig ifrån privatläroverken, under det att de sämre krafterna stanna kvar där. Det är ju uppenbart, att skall en lägre lön utgå för samma arbete, uppmuntras ingen att stanna vid rd läroverk, något som kommer att ha de påföljder, som jag här vågat antyda.</w:t>
        <w:br/>
        <w:br/>
        <w:t>Jag skall icke, herr talman, gå närmare in på några andra detaljer i ämnet. Jag vill bara i förbigående nämna, att den rätt att undervisa i lägre klasser, som man här berört, av mig uppfattats :på det sätt, att därigenom skapas ett sammanhang mellan de förberedande och de högre klasserna, vilket säkerligen icke är att alldeles förakta utan kan vara ganska mycket värt. Det förekommer samma sak vid de statliga folkskolorna och småskolorna.</w:t>
        <w:br/>
        <w:br/>
        <w:t>Jag vill nu övergå till att något beröra den utredning som utskottet kommit med och de tabeller som kammarens ledamöter finna i utskottsbetänkandet. Det har sagts mig, att de äro ofullständiga och delvis oriktiga. Jag har icke haft tillfälle att närmare kontrollera denna sak, men åtminstone på ett par punkter har jag funnit, att de icke äro riktiga. Beträffande en skola upptages t. ex. ett visst belopp såsom årsvinst, men det befinnes, att årsvinsten slukas av föregående års förlust. Det förekommer även en del andra liknande saker. Beträffande tabellen, skulle jag också vilja påpeka en sak: har man här tagit hänsyn till att t. ex. för många av dessa skolor gäller det att betala ränta på det insatta kapitalet, har man gjort avdrag för detta inom statsutskottet, innan man kommit fram till denna vinstmarginal? Om man skall tillmäta utredningen något större och avgörande värde, kräves det ovillkorligen, enligt min uppfatt-</w:t>
        <w:br/>
        <w:br/>
        <w:t>ning, att respektive skolor få tillfälle att yttra sig om densamma och säga ifrån, huruvida uppgifterna äro riktiga eller icke. Det borde även fordras, att skolöverstyrelsen får avgiva yttrande härvidlag. |</w:t>
        <w:br/>
        <w:br/>
        <w:t>Man kan emellertid icke utan vidare lägga dessa siffror till grund för bedömandet av denna sak. Jag vill påpeka den skillnad, som består mellan dessa privata skolor och de kommunala mellanskolorna uti ekonomiskt avseende. En kommunal mellanskola har sin ryggrad och sitt stöd uti kommunen, den får därtill bidrag av staten; det enskilda läroverket har sitt stöd i ett stort antal fall från enskilda, den får också ett bidrag av staten. Men i ekonomiskt avseende skilja de sig så tillvida, att om den kommunala mellanskolan, när den uppgör sin budget, finner, att inkomster och utgifter inte balansera, så kan den räkna på att få denna skillnad utfylld av kommunala medel, den behöver sålunda ej, om jag så får säga, vara lika betänksam som den andra. Om den kommer att gå tillbaka genom att elevantalet och därmed terminsavgifterna minskas, så får den ett större bidrag av kommunen för det året eller året därpå, om så skulle behövas. Men den enskilda skolan kan inte göra så, den måste stödja sig på de medel, som den har, vilka som sagt utgöras dels av bidrag från staten, dels av terminsavgifter, och dels av enskildas bidrag. När sedan en parallellklass inrättas i en kommunal mellanskola, så får skolan av staten 2,800 kronor, men om en sådan parallellklass inrättas i en privat skola, får den inte ett motsvarande bidrag. Det är detta, som gör, menar jag, att man får ta en viss hänsyn till de enskilda skolorna.</w:t>
        <w:br/>
        <w:br/>
        <w:t>Jag fäster mig vidare alldeles särskilt vid, att utskottet säger och vill, att riksdagen skall nu i april månad besluta, att dessa ändringar och indragningar skola göras och träda i tillämpning redan innevarande höst. J ag kan icke neka till att jag tycker, att det är ett mycket bryskt förfarande, att man här går mycket kraftigt fram. Det strider mot ett annat uttalande, som förekommer av statsutskottet uti den huvudtitel, som nyss behandlats, Ja, för övrigt, herr talman, mot två sådana uttalanden. Utskottet framhåller nämligen, då det gäller de enskilda folkskoleseminarierna, att beträffande indragningar böra från Kungl. Maj:ts sida vederbörliga dispositioner vidtagas i så god tid, att ifrågavarande seminarier icke ställas inför ödesdigra och onödiga svårigheter i avseende å ordnandet av sin undervisning. Sedan framhåller utskottet på ett annat ställe, nämligen i fråga om användande av folkskollärarinnor i småskolor, vilket förekommit i en viss utsträckning och blivit påtalat av en motionär, att det kanske icke borde vara på detta sätt, utan att det borde rättas till; men det är förvånansvärt att se, med vilken len hand utskottet berör den frågan och huru varsamt utskottet föreslår riksdagen att gå till väga, när utskottet förmenar, att en ifrågasatt omläggning givetvis icke kan med ens genomföras utan att en successiv avveckling av rådande förhållanden är nödvändig. Först i den mån sådana nuvarande folkskollärarinnor, vilka undervisa på småskolestadiet, avgå från sina befattningar, kunna småskollärarinnetjänster i stället inrättas. Det synes mig alldeles påfallande, att det icke råder överensstämmelse mellan utskottets varsamhet i dessa fall och den rätt stora hårdhet, utskottet tillämpar 1 det andra fallet.</w:t>
        <w:br/>
        <w:br/>
        <w:t xml:space="preserve">Jag skulle vilja påpeka, att det gäller här icke bara </w:t>
      </w:r>
      <w:r>
        <w:rPr>
          <w:b/>
        </w:rPr>
        <w:t>lärarinnor³</w:t>
      </w:r>
      <w:r>
        <w:rPr>
          <w:b w:val="0"/>
        </w:rPr>
        <w:t xml:space="preserve">, som enligt' utskottets ståndpunkt kanske helt plötsligt skulle avskedas — extralärarna skola ju alla avskedas, </w:t>
      </w:r>
      <w:r>
        <w:rPr>
          <w:b/>
        </w:rPr>
        <w:t>lärarinnorna³</w:t>
      </w:r>
      <w:r>
        <w:rPr>
          <w:b w:val="0"/>
        </w:rPr>
        <w:t xml:space="preserve"> dock med den mycket lilla begränsning, som ligger i statsutskottets bestämmelser i övergångsstadgandet — utan det gäller skolorna själva. Där vill jag, i likhet med vad som sagts ifrån statsrådsbänken, säga: låt oss komma ihåg, att dessa skolor äro skapade och tillkomna på grund av en mycket stor offervillighet ifrån enskilda personers sida och framför allt ifrån de </w:t>
      </w:r>
      <w:r>
        <w:rPr>
          <w:b/>
        </w:rPr>
        <w:t>kvinnors¹</w:t>
      </w:r>
      <w:r>
        <w:rPr>
          <w:b w:val="0"/>
        </w:rPr>
        <w:t xml:space="preserve"> sida, som drivit fram dem. Ty det är de svenska </w:t>
      </w:r>
      <w:r>
        <w:rPr>
          <w:b/>
        </w:rPr>
        <w:t>kvinnorna¹</w:t>
      </w:r>
      <w:r>
        <w:rPr>
          <w:b w:val="0"/>
        </w:rPr>
        <w:t xml:space="preserve">, som skapat de enskilda </w:t>
      </w:r>
      <w:r>
        <w:rPr>
          <w:b/>
        </w:rPr>
        <w:t>flickskolorna²</w:t>
      </w:r>
      <w:r>
        <w:rPr>
          <w:b w:val="0"/>
        </w:rPr>
        <w:t>, och det är ett av de sven-</w:t>
        <w:br/>
        <w:br/>
        <w:t xml:space="preserve">ska </w:t>
      </w:r>
      <w:r>
        <w:rPr>
          <w:b/>
        </w:rPr>
        <w:t>kvinnornas¹</w:t>
      </w:r>
      <w:r>
        <w:rPr>
          <w:b w:val="0"/>
        </w:rPr>
        <w:t xml:space="preserve"> storverk att ha åstadkommit detta. Med stora uppoffringar har det skett; men de ha ju på samma gång haft en viss frihet att röra sig med i detta sitt verk, och därför ha de också kunnat åstadkomma det resultat, som uppnåtts. Men det synes mig icke vara rätt att löna dem på det sättet, att man utan ingående och grundlig utredning av detta spörsmål nu på en gång lägger hårda inskränkningar och bestämmelser över dessa skolor, som de kanske icke äro mäktiga att stå emot.</w:t>
        <w:br/>
        <w:br/>
        <w:t>Det strider för övrigt, herr talman, enligt min uppfattning, mot vedertaget bruk i riksdagen, att en utredning föregripes på detta sätt. Låt utredningen gå i fullbordan, låt den komma på alla dessa olika punkter, som det här varit fråga om, och låt oss se vad av utredningen kan framgå! Allra helst nu, sedan statsutskottets betänkande här föreligger, så finnes anledning för skolöverstyrelsen att ytterligare undersöka dessa saker. Men man skall icke undergräva skolornas ekonomi genom ett bryskt ingripande.</w:t>
        <w:br/>
        <w:br/>
        <w:t>Därför, herr talman, då jag är av den uppfattningen, att man här starkt riskerar att göra detta, om man följer statsutskottet, så kan jag icke vara med därom, utan jag vill yrka avslag på utskottets hemställan och bifall till den av herr Kvarnzelius m. fl. avgivna reservationen.</w:t>
      </w:r>
    </w:p>
    <w:p>
      <w:pPr>
        <w:pStyle w:val="Heading2"/>
      </w:pPr>
      <w:r>
        <w:t>5. Värner Ryden (Socialdemokraterna, man)</w:t>
      </w:r>
    </w:p>
    <w:p>
      <w:r>
        <w:rPr>
          <w:b w:val="0"/>
        </w:rPr>
        <w:t>Herr talman! Det är icke att undra på, om man gör en eller annan reflexion här, åtminstone då man hör till dem, som ömma litet grand för den folkliga bildningen och framför allt för den allmänna folkundervisningen samt för den del av svenskt undervisningsväsen, som är avsedd för andra samhällsklasser än den förmögna stadsbefolkningen — man gör då sina underliga reflexioner här.</w:t>
        <w:br/>
        <w:br/>
        <w:t>När Kungl. Maj:t skulle göra upp årets statsverksproposition, så levde tydligen åtminstone herr ecklesiastikministern i den föreställningen, att det var nödvändigt att skära ned allt, som kunde skäras ned på hela åttonde huvudtiteln, framför allt vad rörde anslagen till folkundervisningen. Vi ha ju i dag rättat till allt beträffande folkhögskolor, beträffande folkbibliotek, beträffande det frivilliga folkbildningsarbetet samt beträffande de högre folkskolorna 0. 8. v., allt detta, som av Kungl. Maj:t antingen skurits bort eller mer eller mindre maskerat strypts. Detta tillrättaläggande har skett, tack vare att</w:t>
        <w:br/>
        <w:br/>
        <w:t>riksdagen eller åtminstone denna kammare haft en något ljusare syn och, vad som är ännu mer påtagligt, en välvilligare syn på denna gren av det svenska kulturarbetet. Beträffande fortsättningsskolorna däremot, ansåg majoriteten även i denna kammare, att man kunde behålla vad som jag tillät mig säga var en ren orättfärdighet mot lärarna — men därvid är ju ingenting att göra nu. |</w:t>
        <w:br/>
        <w:br/>
        <w:t>När Kungl. Maj:t nu skulle behandla åttonde huvudtiteln, så fanns det på en punkt, där riksdagen begärt en utredning, för att man skulle kunna få ordning och reda och givetvis också göra besparingar, nämligen då det gällde privatläroverken. Denna utredning begärdes i fjol, den utredningen låg tydligen skolöverstyrelsen på och tänkte givetvis icke göra något åt den, efter vad jag kan förstå, förrän statsrevisorerna kommo i höstas och avlämnade en ganska uppseendeväckande anmärkning beträffande en hel del missförhållanden vid privatläroverken. Såsom svar på denna statsrevisorernas berättelse, vilket ju måste avges inom viss tid, kom då denna utredning till stånd. Jag vågar uttala detta, även om herr ecklesiastikministern i dag slår sig för sitt bröst; jag vågar uttala, att om det funnits en verklig önskan ifrån ecklesiastikministerns sida att här få till stånd ändringar och beskärningar, så hade det icke funnits ringaste hinder för honom att genomföra sådant under tiden från</w:t>
        <w:br/>
        <w:br/>
        <w:t>maj och till budgetsarbetets början. Men det har tydligen varit så, att man Me ens frågat efter denna utredning, förrän statsrevisorerna gripit in härvidlag.</w:t>
        <w:br/>
        <w:br/>
        <w:t>Det förhåller sig emellertid så, att det finnes icke något anslag, som till en så oerhörd grad ökats som anslagen till privatläroverken. Från 1914 till 1921, såsom statsrevisorerna uppvisat, ha dessa anslag ökats från 600,000 kronor till över 5 miljoner kronor, alltså mer än åttadubblats. Och vidare, om herr statsrådet gjort sig besvär att se efter, hur anslagen gått ut till de olika läroanstalterna, så skulle han funnit, att exempelvis en sådan privat skola som Ateneum här i Stockholm uppbär ensam ett anslag på 120,000 kronor, och en a som Sigrid Rudebecks i Göteborg har ensam fått 160,000 kronor i statsanslag.</w:t>
        <w:br/>
        <w:br/>
        <w:t>Herr statsrådet ansåg det vara angeläget och nödvändigt att skära ned på anslaget till alla handelsgymnasierna i riket, som i fjol uppgick till 120,000 kronor, med 20,000 kronor till 100,000 kronor — vilket vi ju även rättat till i dag. Men det fanns ingen angelägenhet att se efter, huruvida det är rimligt, att ett enda privat läroverk här i Stockholm förbrukade ensamt lika mycket statsmedel som alla handelsgymnasierna i hela riket och att ett privat läroverk i Göteborg förbrukade enbart därutöver 40,000 kronor. |</w:t>
        <w:br/>
        <w:br/>
        <w:t>Vad skall man tänka ifrån statsutskottets sida, när man ett år begär en utredning, men denna utredning icke kommer, förrän den framtvingas av statsrevisorernas anmärkning? Jag vill tillägga, att denna utredning, som finnes tryckt i den förklaring, som avgivits såsom svar på statsrevisorernas berättelse, är av den beskaffenhet, att den utmynnar i hart när ingenting. Ty den utmynnar icke i något förslag till nya grunder beträffande anslag eller sådant, utan den utmynnar i:</w:t>
        <w:br/>
        <w:br/>
        <w:t>4:0) att riksräkenskapsverket skall i sista hand granska det hela. |</w:t>
        <w:br/>
        <w:br/>
        <w:t>Det är summan av vad skolöverstyrelsen föreslår beträffande denna sak, men att inga ändringar i övrigt skola komma till stånd. När denna utredning, om vilken jag kan tillåta mig det vulgära uttrycket, att den verkade »svampen på», kom till statsutskottet, kunde detta naturligtvis icke i denna sak nöja sig med någonting sådant, utan ville givetvis se, att statens medel icke på orimligt sätt gingo åt. Statsutskottet begärde därför med grundlagsenlig rätt kompletterande uppgifter, och för att man ej skulle kunna genom allmänna talesätt stöpa den utredningen i samma form som en tidigare, så begärde utskottet, att man skulle med siffror ifylla de tabeller, som utskottet låtit uppgöra. Jag kan ej garantera för dessa siffror, det är omöjligt, utan är skolöverstyrelsen, som avger svar på vad statsutskottet begärt, ej i stånd att lämna siffror, som äro oangripliga, är detta icke statsutskottets fel, det kan icke göra något åt den saken; i varje fall är det ytterst oväsentliga oriktigheter, som här belysts, vilka icke i ringaste mån beröra det centrala i hela denna fråga, utan man betjänar sig endast av dem för att misstänkliggöra det hela. Det centrala i hela denna fråga ligger alldeles klart efter utredningen, och mot den kan ingen anmärkning göras såsom strax skall visas.</w:t>
        <w:br/>
        <w:br/>
        <w:t>Jag vill då göra en jämförelse mellan det sätt, på vilket regeringen behandlar de privata läroverken, och det, på vilket den behandlar de kommunala mellanskolorna, vilka senare ju till övervägande del äro arbetarnas och landsbygdsbefolkningens skolor på mellanstadiet. Dessa kommunala mellanskolor ha icke heller setts med blida ögon på alla håll, såsom alltför tydligt framgått under</w:t>
        <w:br/>
        <w:br/>
        <w:t>den debatt, som rört sig om skolkommissionens betänkande. Jag skulle vilja fråga, vad för utredning herr stalsrådet verkställt beträffande lokalutrymmen och sådant, när det gäller de kommunala mellanskolorna eller t. ex. beträffande antalet lärare, som bli överflödiga vid en förändring på detta område, då herr statsrådet föreslog riksdagen, att den gamla bestämmelsen, som föreskriver, att ny parallellavdelning får bildas först då i en klass finnas mer än 30 lärjungar på ett enda tag, utan alla övergångsanordningar skola ändras därhän, att detta lärjungeantal skall höjas till 35.</w:t>
        <w:br/>
        <w:br/>
        <w:t>Hur är det med mellanskolornas lokaler för övrigt? Har herr statsrådet undersökt den saken? Atminstone har det förtegats av herr statsrådet, om han gjort någon utredning därvidlag — i varje fall har den icke varit tillgänglig för utskottet. Det visade sig också, att från de kommunala mellanskolornas sida uppstod det stor panik till följd av nämnda förslag, ty på de flesta håll hade man icke så stora klassrum, att man kunde sätta in 35 barn samtidigt, varför utskottet fick göra en jämkning i detta.</w:t>
        <w:br/>
        <w:br/>
        <w:t>Men statsrådets kärlek till de kommunala mellanskolorna stannade icke vid denna yttring, utan det föreslogs vidare, att även om antalet 35 var uppnått, skulle ej en ny parallellklass få upprättas utan skolöverstyrelsens hörande.</w:t>
        <w:br/>
        <w:br/>
        <w:t>Vid privatläroverken däremot kunna nya parallellklasser utan hinder i författningen bildas, även om antalet lärjungar icke är större än 2; därför lägga icke stadgarna hinder i vägen, och skolöverstyrelsen behöver icke heller höras.</w:t>
        <w:br/>
        <w:br/>
        <w:t>Men herr statsrådets kärlek till de kommunala mellanskolorna gör sig märkbar genom ytterligare ett förslag, som skulle medföra oerhört betydande ändringar beträffande dessa skolor, som ju främst äro böndernas och arbetarnas skolor. Detta förslag går ut på att när riksdagen beviljat i en klumpsumma ett förslagsanslag till de kommunala mellanskolorna, så skulle Kungl. Maj:t, utan att därvid ha några närmare bestämmelser av riksdagen, kunna föreskriva, att av klumpsumman finge endast ett visst belopp användas till parallellklasser vid dessa skolor.</w:t>
        <w:br/>
        <w:br/>
        <w:t>Det skulle följaktligen ligga fullständigt i departemenschefens eller rättare sagt Kungl. Maj:ts hand att vägra upprättande av parallellklasser vid kom munala mellanskolor, om de så hade 35 elever och om det vore aldrig så behövligt. Det kan ställa sig på det sättet för dessa skolor.</w:t>
        <w:br/>
        <w:br/>
        <w:t>Jag kan icke neka till, att, när jag hörde de djupa brösttonerna i dag beträf-</w:t>
        <w:br/>
        <w:br/>
        <w:t>fande privatläroverken, som sakna alla dessa restriktioner — det har aldrig varit tal om restriktioner för dem — måste jag säga, att jag tyckte, att det här är fråga om — jag skall använda ctt så milt uttryck som möjligt —</w:t>
        <w:br/>
        <w:br/>
        <w:t>»frånvaro av rättvisa» 1 ett sådant förfarande. Nu skulle jag vilja säga beträffande de förslag, som här framställts, att jag icke kan se annat än att dessa förslag äro synnerligen rimliga. Jag står för detta uttryck, hur mycket det än må komma att sägas däremot, och det har icke på några andra områden ifrågasatts, att sådana restriktioner, som de här föreslagna, skulle vara orimliga.</w:t>
        <w:br/>
        <w:br/>
        <w:t>Om jag tar den första av dessa restriktioner, nämligen den som går ut på en fordran på visst antal elever för att parallellavdelningar skola få bildas, så är detta icke något nytt, som nu plötsligt kommer upp. Redan lärarlönenämnden framlade i sitt betänkande, som avgavs för snart ett årtionde sedan, ett förslag, som gick ut på att det skulle vara ett bestämt minimiantal lärjungar för att parallellklasser skulle få bildas. Det antal nämnden tänkt sig var bestämt med hänsyn till lokala förhållanden och så att minst 31 elever skulle finnas för att två parallellklasser skulle få bildas. Alltså samma bestämmelse som här föreslagits för kommunala mellanskolor, ifall lokalbrist föreligger, då en uppdelning i parallellklasser visar sig nödvändig. Jag vill icke alls underskatta betydelsen av att man icke driver upp lärjungeantalet för högt. Enligt min me-</w:t>
        <w:br/>
        <w:br/>
        <w:t>ning föreligga emellertid här sådana förhållanden, att jag måste beteckna det som ren misshushållning, rent slöseri med allmänna medel, att ett sådant tillstånd som det nuvarande får upprätthållas. Vid statens egna läroverk fordras i hithörande hänseende ett minimiantal av 35 elever. För kommunala mellanskolor föreslås av regeringen samma bestämmelser som för de allmänna läroverken, dock med ytterligare restriktioner. Vi ha nu föreslagit en jämkning, som går ut på att, när de lokala förhållandena lägga oöverkomliga hinder it vägen för att man skall kunna arbeta med större klasser, skulle man kunna få; gå ned till 31 elever.</w:t>
        <w:br/>
        <w:br/>
        <w:t>Beträffande privatläroverken ha vi i skolöverstyrelsens yttrande i frågan verkligen fått en förteckning, av vilken man klart kan se vilka missförhållanden, som råda på en del punkter. Jag vill ställa denna förteckning till förfogande för dem av herrarna, som önska taga del därav. Av förteckningen framgår, att det icke är ovanligt, att parallellklasser finnas, i vilka antalet lärjungar uppgår till 12, 13 och 14. Vid somliga skolor, t. ex. Anna Sandströms skola — jag vill för övrigt icke säga något illa om någon av dessa skolor — ligger barnantalet så lågt, att om man skulle följa den regel statsutskottet tänkt sig, skulle icke mindre än 5 klassavdelningar genast bliva onödiga. Här föreligger en uppdelning av barnen i småklasser, som, efter min mening, icke är förenlig med sparsamhet, och jag måste säga: vad ligger det egentligen för rättsgrund i att upprätthålla ett tillstånd sådant, att vid statsläroverken skulle fordras mer än 35 barn i en klass för att uppdelning i parallellklasser skall få äga rum — folkskolorna ha ju mången gång än större elevantal per klass — under det att i privatläroverken finnas parallellklasser, i vilka antalet elever icke går upp ens till hälften. I verkligheten innebära de föreslagna bestämmelserna blott, att man icke vid privatläroverken skall få ha mindre klasser, än att det sammanlagda elevantalet i två parallellklasser uppgår till 31, d. v. s. 15 i en klass och 16 i en annan, eller, om man utgår från ett elevantal av 35 elever 18 i den ena klassen och 17 i den andra. Det är icke några orimliga anspråk, som i detta fall uppställas från statsutskottets sida.</w:t>
        <w:br/>
        <w:br/>
        <w:t>Utskottet har även haft tillgång till en förteckning på skolornas lokala utrymmen, vilken förteckning uppgjorts av skolöverstyrelsen och sedermera under hand av sagda styrelse ställts till utskottets förfogande. Av sistnämnda förteckning framgår, att det blott undantagsvis råder ett sådant förhållande — att icke några rum i varje skola äro så pass stora, att de kunna rymma det föreskrivna elevantalet. Jag är för min personliga del, efter att ha sett detta, övertygad, att det hela utan större svårighet kan ordnas upp. =</w:t>
        <w:br/>
        <w:br/>
        <w:t>Jag vill rent ut säga, att det upprör mitt rättsmedvetande, att det skall göras så oerhörd skillnad mellan olika slag av skolor, att somliga skola få sitta med mindre elevantal än 16 plus 15 i två klasser under det att man, när det gäller andra skolor, tillämpar vida strängare bestämmelser. Man har riktigt velat göra mig och mina meningsfränder i utskottet till stråtrövare för att vi velat införa större likformighet i detta avseende. Herrarna torde väl veta, hur det är ställt, då det gäller folkets skolor av olika slag. Då handlar man efter helt och hållet annan grund.</w:t>
        <w:br/>
        <w:br/>
        <w:t>Jag skall så övergå till att behandla den iakttagelse nr 2, som jag gjort. Min första anmärkning gällde den oerhörda storleken av de anslag som utgå till ifrågavarande ändamål. Nu gäller det tjänstgöringstiden. Om kammarens ledamöter vilja göra sig det besväret att taga betänkandet i fråga och betrakta det ett ögonblick, så skola ni, mina herrar, av den bilaga, som är fogad till betänkandet, få se, hur det förhåller sig med den faktiska tjänstgöringen vid en hel del privata läroverk. I den nuvarande stadgan utgör tjänstgöringstiden 22 å 26 timmar i veckan. Man föreställer sig ju, att, om det väl givits en sådan bestämmelse, så bör bestämmelsen redbart tillämpas. I genomsnitt skulle</w:t>
        <w:br/>
        <w:br/>
        <w:t xml:space="preserve">väl tjänstgöringstiden utgöra 24 timmar i veckan. Somliga lärare, de som ha mycken skrivning, finge gå ned till 22, andra gå upp till 26. Men medeltalet borde väl hålla sig som nämnt vid 24. Vid statens realskolor har tjänstgöringstiden under stort gnäll på ett årtionde stigit upp till ungefär medeltalet mellan 24 och 28 timmar, som föreskrifterna i läroverksstadgan förutsätta. Om man gör en undersökning, skall man finna, att det i Stockholm, där förhållandena äro mest anmärkningsvärda, finnas flera läroverk, som icke lyckats nå upp till minimisiffran 22 timmar. Då man ser i anmärkningskolumnen för Anna Sandströms skola, finner man att av 24 </w:t>
      </w:r>
      <w:r>
        <w:rPr>
          <w:b/>
        </w:rPr>
        <w:t>lärarinnor³</w:t>
      </w:r>
      <w:r>
        <w:rPr>
          <w:b w:val="0"/>
        </w:rPr>
        <w:t xml:space="preserve"> icke mindre än 14 icke ha laglig tjänstgöringstid.</w:t>
        <w:br/>
        <w:br/>
        <w:t xml:space="preserve">Jag vågar verkligen säga, att de spela, enligt mitt förmenande, ett högt spel, dessa läroverk, som gå tillväga på av mig nyss beskrivet sätt. Gå de i längden fria från riksräkenskapsverkets anmärkningar, vore det märkvärdigt. Det torde 1 längden vara omöjligt annat än att anmärkning kommer att framställas mot dessa skolor som hava </w:t>
      </w:r>
      <w:r>
        <w:rPr>
          <w:b/>
        </w:rPr>
        <w:t>lärarinnor³</w:t>
      </w:r>
      <w:r>
        <w:rPr>
          <w:b w:val="0"/>
        </w:rPr>
        <w:t xml:space="preserve">, som undervisa olagligt kort tid. Beträffande läroanstalterna i deras helhet torde man för övrigt kunna säga, att flera icke uppfylla den av lagen fastställda fordran på minimitid. Om herrskapet följer med i kolumn 13 i betänkandet, så kunna ni se, hur i underkant eller under, som vissa privatläroverk ligga med sin tjänstgöring på detta område. Jag skulle vilja fråga, vad är det för rättsgrund, som ligger under detta, att här kan det gå för sig med en så ovanligt låg tjänstgöringstid, medan däremot </w:t>
      </w:r>
      <w:r>
        <w:rPr>
          <w:b/>
        </w:rPr>
        <w:t>kvinnliga¹</w:t>
      </w:r>
      <w:r>
        <w:rPr>
          <w:b w:val="0"/>
        </w:rPr>
        <w:t xml:space="preserve"> ad- Junkter vid läroverken skola tjänstgöra 24—28 timmar och de </w:t>
      </w:r>
      <w:r>
        <w:rPr>
          <w:b/>
        </w:rPr>
        <w:t>kvinnliga¹</w:t>
      </w:r>
      <w:r>
        <w:rPr>
          <w:b w:val="0"/>
        </w:rPr>
        <w:t xml:space="preserve"> lärarna vid kommunala mellanskolor 24—28 timmar samt </w:t>
      </w:r>
      <w:r>
        <w:rPr>
          <w:b/>
        </w:rPr>
        <w:t>lärarinnorna³</w:t>
      </w:r>
      <w:r>
        <w:rPr>
          <w:b w:val="0"/>
        </w:rPr>
        <w:t xml:space="preserve"> vid folkskolor 28—30 timmar. Klasserna i privatläroverken äro, som torde framgå av den redogörelse, jag lämnat, små och tjänstgöringstiden är liten. Det är klart, att det är bekvämt för vederbörande, så länge det går, men icke står det i överensstämmelse med de tider, i vilka vi leva, och med de principer, man tillämpar på andra områden beträffande dessa ting.</w:t>
        <w:br/>
        <w:br/>
        <w:t xml:space="preserve">Jag skall nu beröra en tredje sak, nämligen läsningen å nederstadiet. Man har här gjort gällande en ganska underlig författningstolkning, i det man tolkat stadgandet, att högst en tredjedel av tjänstgöringstiden får användas på nederstadiet, så att om vederbörande läste 13 timmar på överstadiet, skulle vederbörande anses hava läst tillräckligt mycket; resten av tiden skulle således kunna läsas på nederstadiet. En lärare skulle således kunna läsa 13 timmar på överstadiet och 11 timmar på nederstadiet. Ja, så har man tolkat föreliggande förrättningar. För mig är sådan tolkning obegriplig. Det är på det sättet möjligt att akademiskt bildade </w:t>
      </w:r>
      <w:r>
        <w:rPr>
          <w:b/>
        </w:rPr>
        <w:t>kvinnor¹</w:t>
      </w:r>
      <w:r>
        <w:rPr>
          <w:b w:val="0"/>
        </w:rPr>
        <w:t xml:space="preserve"> eller </w:t>
      </w:r>
      <w:r>
        <w:rPr>
          <w:b/>
        </w:rPr>
        <w:t>kvinnor¹</w:t>
      </w:r>
      <w:r>
        <w:rPr>
          <w:b w:val="0"/>
        </w:rPr>
        <w:t xml:space="preserve">, som genomgått högre lärarinneseminarium, användas på småskolestadiet i mycket stor utsträckning. Jag vill icke bestrida, att det finns vissa pedagogiska skäl, som kunna tala för en dylik ordning, men jag frågar: varför få icke dessa skäl göra sig gällande även beträffande folkskolorna? Här har i dag beslutats, att sparsamhetsskäl övervägande tala för att enbart småskollärarinnor användas på folkskolans lägre stadium, och i parentes sagt, vill jag för ecklesiastikministern och herr Lindman påpeka, att det icke finns den ringaste motsättning mellan statsutskottets ståndpunkt i det ena eller andra fallet, ty den där varsamheten beträffande övergång till det nya, då det gäller övergång från användandet av folkskollärare till användandet av småskollärare på småskolans stadium är betingad av omtanke om samhällena. Stockholms stad, som har detta system, har ända till i fjol enligt stadgan varit tvungen att använda folkskollärarinnor på småskolestadiet. I fjol genomfördes en ändring i Stockholms folkskolestadga. Skulle det då vara rim| och reson, herr Lindman, att vägra Stockholms stad, som har dessa </w:t>
      </w:r>
      <w:r>
        <w:rPr>
          <w:b/>
        </w:rPr>
        <w:t>lärarinnor³</w:t>
      </w:r>
      <w:r>
        <w:rPr>
          <w:b w:val="0"/>
        </w:rPr>
        <w:t xml:space="preserve"> ordinarie och måste avlöna dem, utan vidare statsbidrag till </w:t>
      </w:r>
      <w:r>
        <w:rPr>
          <w:b/>
        </w:rPr>
        <w:t>lärarinnornas³</w:t>
      </w:r>
      <w:r>
        <w:rPr>
          <w:b w:val="0"/>
        </w:rPr>
        <w:t xml:space="preserve"> avlöning? Man kan icke ålägga de städer, som på grund av tidigare bestämmelser</w:t>
        <w:br/>
        <w:br/>
        <w:t xml:space="preserve">åtagit sig skyldighet att avlöna ordinarie </w:t>
      </w:r>
      <w:r>
        <w:rPr>
          <w:b/>
        </w:rPr>
        <w:t>lärarinnor³</w:t>
      </w:r>
      <w:r>
        <w:rPr>
          <w:b w:val="0"/>
        </w:rPr>
        <w:t xml:space="preserve"> att i ett slag övergå till ett nytt system. Så ha vi menat och någon motsättning ifråga om statsutskottets utlåtande i dessa olika frågor föreligger icke.</w:t>
        <w:br/>
        <w:br/>
        <w:t xml:space="preserve">Om man vill se en provkarta på hur en organisation kan ordnas, kan jag nämna ett Stockholmsläroverk. Med detta läroverk är förbundet ett småskolseminarium. Till småskolseminariet utgår anslag från Stockholms län och efter vad jag tror från Stockholms stad. Jag reserverar mig beträffande riktigheten av sistnämnda påstående. Vidare är med läroverket förenat ett folkskollärarrinneseminarium. Till detta seminarium begär och erhåller läroverket särskilt anslag på 8:e huvudtiteln. Sedan gyttras tjänstgöringsförhållandena ihop så, att en del </w:t>
      </w:r>
      <w:r>
        <w:rPr>
          <w:b/>
        </w:rPr>
        <w:t>lärarinnor³</w:t>
      </w:r>
      <w:r>
        <w:rPr>
          <w:b w:val="0"/>
        </w:rPr>
        <w:t xml:space="preserve"> läsa litet i </w:t>
      </w:r>
      <w:r>
        <w:rPr>
          <w:b/>
        </w:rPr>
        <w:t>flickskolan²</w:t>
      </w:r>
      <w:r>
        <w:rPr>
          <w:b w:val="0"/>
        </w:rPr>
        <w:t xml:space="preserve">, så att läroverket enligt gällande bestämmelser kan erhålla tillfällig löneförbättring och dyrtidstillägg. Så läsa </w:t>
      </w:r>
      <w:r>
        <w:rPr>
          <w:b/>
        </w:rPr>
        <w:t>lärarinnorna³</w:t>
      </w:r>
      <w:r>
        <w:rPr>
          <w:b w:val="0"/>
        </w:rPr>
        <w:t xml:space="preserve"> en del i seminariet, och för denna undervisning upptages anslag ynder 8:e huvudtiteln, och dessutom erhålla de bidrag av Stockholms stad och än.</w:t>
        <w:br/>
        <w:br/>
        <w:t xml:space="preserve">Det må vara nog med denna redogörelse, jag vill icke citera flera exempel av samma art. Man måste betrakta de missförhållanden, statsutskottet vänt sig mot, som mycket uppenbara. Statsutskottets förslag kommer att i stort sett lämna landsortsläroverken oberörda. Vi ha i utskottet konstaterat, att så är förhållandet, och framgår detta jämväl av vårt betänkande. Jag vill framhålla detta särskilt därför, att flera inspektorer för dessa skolor äro närvarande här i kammaren. Om jag tar Norrköping, vars ena </w:t>
      </w:r>
      <w:r>
        <w:rPr>
          <w:b/>
        </w:rPr>
        <w:t>flickskolinspektor²</w:t>
      </w:r>
      <w:r>
        <w:rPr>
          <w:b w:val="0"/>
        </w:rPr>
        <w:t xml:space="preserve"> sitter här, så vill jag framhålla, att förslaget icke kommer att ha någon inverkan på förhållandena vid i Norrköping förefintliga läroverk i fråga om det lokala utrymmet. Förhållandena äro likartade beträffande Jönköping, från vilken stad en annan inspektor sitter här i kammaren. Liknande förhållanden gälla beträffande flertalet andra landsortsstäder. Överhuvud taget komma landsortsläroverken, i vars kölvatten »affärsläroverken» i framför allt Stockholm segla fram, och av vars anseende sistnämnda läroverk delvis profitera, att vid frågans behandling i kammaren lämnas fullständigt oberörda. Tjänstgöringstiden vid dessa läroverk står i nära överensstämmelse med den av utskottet föreslagna, och den uppdelning i parallellklasser, som ägt rum, har enligt min mening skett efter fullt justa grunder, som jag ser saken, och beträffande tjänstgöringen på nederstadiet äro i allmänhet småskollärarinnor anställda.</w:t>
        <w:br/>
        <w:br/>
        <w:t>Men dem, som detta kommer att träffa, — och det är detta, som gjort, att det satts i gång en sådan apparat — jag kan under hela min riksdagstid icke erinra mig att en sådan apparat förut blivit använd med möten, resolutioner, uppvaktningar ete. Jag vet icke en människa, som icke blivit översvämmad av argument för att ändra ståndpunkt i denna fråga — det är vad som betecknande nog i pedagogiskt språkbruk kallas för affärsläroverken, det är de läroverk, som! skötas som stora affärer. Antingen är det t. ex. på det sättet, att de bereda lärarna mycket stora löner, vilket är möjligt därigenom, att de lyfta väldiga statsanslag och hålla ganska höga terminsavgifter, och så delas behållningen. Så tillgår vid ett stort läroverk i landsorten, vars rektor har varit en av dem, som högljuddast ropat. Det är förresten samme rektor, beträffande vilken av statsrevisorerna påpekades, att han för ett visst år uppburit en inkomst av 31,600 kronor, av vilken staten enbart i dyrtidstillägg fått släppa till 13,000. Han är den som mest ropat ut i pressen att dessa bestämmelser om att privatskolorna skulle underkastas kontroll; skulle, som han uttrycker sig, rikta ett dråpslag mot hela den privata lärareverksamheten. — Eller också förhåller det sig så, att dessa skolor ägas av enskilda personer. Om herrarna gå igenom den förteckning, som finnes i svaret på statsrevisorernas anmärkning, så kunna ni se, att även i Stockholm i stor utsträckning privatläroverk ägas av enskilda personer. Jag hänvisar särskilt till den vid betänkandet fogade tablån. Om herrskapet slår upp tablån och ser på Stockholms-</w:t>
        <w:br/>
        <w:br/>
        <w:t>läroverken, så kunna ni se, hur stora vinster verkligen erhållas på vissa händer. Ofta gå dessa vinster icke till något allmänt ändamål utan till en eller två enskilda personer. Dessa förhållanden medföra, att jag och mina kamrater i statsutskottet ansett, att något borde göras för åstadkommande av rättelse. Det är alldeles uppenbart, att av den utredning, herr statsrådet och chefen för kungl. ecklesiastikdepartementet gång på gång kommer tillbaka till, kan man ingenting vänta. Skolöverstyrelsen är färdig med gin del av utredningen. Den delen innefattar blott förslag och ändring av kontrollen, ej om ändring av grunderna för anslagens utgående. Vad utredningen i övrigt kommer att omfatta, vet jag icke. Om riksdagen skall begära en utredning, så vet man icke, hur den kommer att läggas, eller huruvida den blir uppdragen åt personer, som icke komma med en förutfattad önskan att anse allt, som nu består, vara det bästa tänkbara.</w:t>
        <w:br/>
        <w:br/>
        <w:t>Nu skall jag blott bedja att få säga ett par ord om reservationerna, innan jag slutar. Jag skulle verkligen vilja hemställa till kammaren att läsa igenom reservationerna. Det ha väl de flesta gjort, men jag undrar, om de sett en sådan skrivelse i världshistorien, som den, som skulle komma till stånd, ifall riksdagen gåve reservationerna sin anslutning. Det begäres utredning om den eller den saken, men så står det, att mot det och det anföres det och det. Så begära reservanterna utredning i en annan punkt och säga: mot detta anföres det och det och så likadant i en tredje punkt o. s. v. Vad är detta för utredningar att komma med? Det vore ju enligt min uppfattning rena gycklet, om riksdagen skulle bifalla ett förslag om en utredning sådan som den av reservanterna föreslagna. Jag ber herrarna vänligen läsa på sidan 19 i början och i slutet på sidan 18 och halva sid. 19, så få herrarna se, om det icke är sant, vad jag nu sade om reservationernas beskaffenhet.</w:t>
        <w:br/>
        <w:br/>
        <w:t>Jag kan heller icke förstå, varför icke reservanterna tagit hänsyn till de 90,000 kronor, som statsutskottets vederbörande avdelning hittat i böckerna. Dessa 90,000 kronor äro en reservation på ett nödhjälpsanslag för privatläroverken. Utskottet företog sig att föreslå, att beloppet skulle användas för statsreglering. Icke ens denna summa ha reservanterna ansett sig kunna taga i anspråk. Om det nu kan bero på att man tänker bibehålla dessa pengar för sitt ursprungliga ändamål, vill jag säga, att jag vill nedlägga en mycket bestämd gensaga mot det sätt på vilket en del nödhjälpsanslag blivit använda. Om herrarna se t. ex. på sid. 6 i bilagan, återfinna ni där, bland annat, Sigrid Rudebecks skola. Den skolan uppbär 160,000 kronor i statsanslag och har mycket betydande vinster på sin verksamhet. Skolan har icke dess mindre lyckats erhålla ett nödhjälpsanslag på 2,500 kronor. En massa dylika exempel skulle kunna anföras. Icke ens de 90,000 kronorna skulle, som nämnts, enligt reservanternas förslag tillvaratagas, utan stå till förfogande för kommande tider. De summor, som det nu budgetmässigt gäller äro 112,100 till de kommunala mellanskolorna, 260,000 till privatskolorna plus 30,000 till lönetilläggsanslaget, plus 90,000 i reservation. Det är 492,100 kronor eller i det närmaste en halv miljon, vartill kommer dyrtidstillägg, som inbesparas, till ett belopp av 100,000 å 200,0000 kronor.</w:t>
        <w:br/>
        <w:br/>
        <w:t>Här ha vi i dag för några timmar sedan ansett, att vi skulle strypa ett anslag beträffande fortsättningsskolorna, där det gällde läraravlöning om 25 öre i timmen, men här skulle 6—700,000 kronor, som kunde inbesparas, utan vidare slängas undan, därför att det kommer att beröra anstalter, som på ett alldeles särskilt sätt äro skyddade av mäktiga krafter.</w:t>
        <w:br/>
        <w:br/>
        <w:t xml:space="preserve">Nu vill jag till slut säga, att min uppfattning — och jag vet att mina kam rater i utskottet dela denna — är, att man icke skall här beträffande </w:t>
      </w:r>
      <w:r>
        <w:rPr>
          <w:b/>
        </w:rPr>
        <w:t>lärarinnorna³</w:t>
      </w:r>
      <w:r>
        <w:rPr>
          <w:b w:val="0"/>
        </w:rPr>
        <w:t xml:space="preserve"> förfara på något som helst bryskt, vårdslöst eller våldsamt sätt. Vi hålla på, att tjänstgöringen beträffande </w:t>
      </w:r>
      <w:r>
        <w:rPr>
          <w:b/>
        </w:rPr>
        <w:t>lärarinnorna³</w:t>
      </w:r>
      <w:r>
        <w:rPr>
          <w:b w:val="0"/>
        </w:rPr>
        <w:t xml:space="preserve"> bör fastställas enligt samma grunder, som gälla för de kommunala mellanskolorna, och som vi i dag, när det gällde en annan punkt, ha beslutat att genomföra beträffande de yrkesbestämda högre</w:t>
        <w:br/>
        <w:br/>
        <w:t xml:space="preserve">folkskolorna, d. v. s. till att utgöra 24—28 timmar. Och vi hålla vidare på, att man icke skall spränga sönder avdelningarna, då elevantalet är mindre än 15 + 16, och att i fråga om nederstadiet man icke skall låta akademiskt bildade </w:t>
      </w:r>
      <w:r>
        <w:rPr>
          <w:b/>
        </w:rPr>
        <w:t>kvinnor¹</w:t>
      </w:r>
      <w:r>
        <w:rPr>
          <w:b w:val="0"/>
        </w:rPr>
        <w:t xml:space="preserve"> bestrida lärarinnetjänst. Allt detta hålla vi på och anse, att förhållandena skola ändras i enlighet härmed skyndsammast möjligt. Men däremot vill Jag för min del säga, att det är vår önskan, att vi härvid icke skola träffa de enskilda </w:t>
      </w:r>
      <w:r>
        <w:rPr>
          <w:b/>
        </w:rPr>
        <w:t>lärarinnorna³</w:t>
      </w:r>
      <w:r>
        <w:rPr>
          <w:b w:val="0"/>
        </w:rPr>
        <w:t xml:space="preserve">, utom dem, som vi tycka det vore orimligt att behålla i tider som dessa, nämligen de som nått pensionsåldern och de som helt nyss kommit in 1 ett läroverk. För nästa år behöver det ej bli en enda </w:t>
      </w:r>
      <w:r>
        <w:rPr>
          <w:b/>
        </w:rPr>
        <w:t>lärarinna³</w:t>
      </w:r>
      <w:r>
        <w:rPr>
          <w:b w:val="0"/>
        </w:rPr>
        <w:t xml:space="preserve"> avskedad med undantag av de timlärarinnor, som finnas, och som i allmänhet äro ordinarie </w:t>
      </w:r>
      <w:r>
        <w:rPr>
          <w:b/>
        </w:rPr>
        <w:t>lärarinnor³</w:t>
      </w:r>
      <w:r>
        <w:rPr>
          <w:b w:val="0"/>
        </w:rPr>
        <w:t xml:space="preserve"> på annat håil, och dem som äro överåriga, pensionsberättigade. I övrigt kommer ingen enda att behöva avskedas under kommande år. Och jag vill uttala den uppfattningen, som jag vet delas av mina kamrater på avdelningen i statsutskottet, att skulle det visa sig, att det föreligger någon som helst fara under därefter kommande år, att det här skulle oskyldigt gå ut över </w:t>
      </w:r>
      <w:r>
        <w:rPr>
          <w:b/>
        </w:rPr>
        <w:t>lärarinnorna³</w:t>
      </w:r>
      <w:r>
        <w:rPr>
          <w:b w:val="0"/>
        </w:rPr>
        <w:t>, så är den meningen hos oss rådande, att det bör göras ytterligare uppmjukningar 1 fråga om dessa övergångsbestämmelser. Men däremot kan jag icke biträda den uppfattningen, som går ut på att man skulle förhindra ett genomförande av själva de principer det här gäller. Det är icke fråga om att döda och att fördärva något, men det skall vara rim och reson i allt. Vad som gäller andra skolor bör i stort sett bli gällande även för de privata läroverken, och dessa böra icke ställas i en gynnsammare ställning i olika avseenden.</w:t>
        <w:br/>
        <w:br/>
        <w:t>Med detta lilla försök att klarlägga situationen har jag så gott jag kunnat velat motivera den ställning, som statsutskottets majoritet intagit här. Jag hoppas, att kammaren skall se kallt och nyktert på detta. Det är icke fråga om några våldsgärningar eller något sådant, utan det gäller endast att de privata skolorna böra ställas i ungefär samma ställning som andra läroverk i Sverige. De bli ändå förhållandevis mera gynnade därigenom att de ha mindre klasser. Beträffande själva övergången, är det ej meningen att förfara skoningslöst. Men om man skulle släppa det hela, så är det fara för att man icke skulle kunna få det ordnat ordentligt. Därför bör nu enligt min övertygelse riksdagen fatta beslut och slå fast, att dessa allmänna grunder skola gälla för alla skolor, således även för dessa privata, men att samtidigt övergången bör ordnas så, att icke några berättigade klagomål skola kunna göras gent emot den nya ordningen.</w:t>
        <w:br/>
        <w:br/>
        <w:t xml:space="preserve">Här har varit en sådan skrämseltaktik, att det är alldeles oerhört. Man har skrämt upp dessa </w:t>
      </w:r>
      <w:r>
        <w:rPr>
          <w:b/>
        </w:rPr>
        <w:t>lärarinnor³</w:t>
      </w:r>
      <w:r>
        <w:rPr>
          <w:b w:val="0"/>
        </w:rPr>
        <w:t>, och någon har t. o. m. kommit och sökt upp mig, som är så illa känd ibland dem, och de ha trott, att det var fråga om att de skulle komma att ställas alldeles på bar backe, men då de fått veta, vad saken gäller, så ha de sagt: jaså, var det icke något annat, vi trodde, att det var något helt annat saken gällde. Så har man skrämt upp dem och förorsakat panik. Men det är icke så farligt som affärsläroverkens ledare förkunnat i sin agitation.</w:t>
        <w:br/>
        <w:br/>
        <w:t xml:space="preserve">Jag skall till sist be att få göra ett litet förslag till ändring i en punkt, där Jag på grund av de upplysningar jag erhållit tycker, att man borde mjuka upp övergångsbestämmelserna. I sak innebär det ett förtydligande, och jag vill tilllägga, att samma yrkande kommer att framställas i morgon i första kammaren. Jag skulle sålunda vilja föreslå, att beträffande klämmen i punkt 2 den övergångsbestämmelse, som där finnes intagen på sidan 14, komme att lyda i de tre sista raderna på följande sätt: »vilken under minst två läsår i denna egenskap», — d. v. s. som </w:t>
      </w:r>
      <w:r>
        <w:rPr>
          <w:b/>
        </w:rPr>
        <w:t>lärarinna³</w:t>
      </w:r>
      <w:r>
        <w:rPr>
          <w:b w:val="0"/>
        </w:rPr>
        <w:t xml:space="preserve"> med full tjänstgöring — »varit anställd vid läroanstalt som nu är i fråga.» Härigenom skulle sålunda </w:t>
      </w:r>
      <w:r>
        <w:rPr>
          <w:b/>
        </w:rPr>
        <w:t>lärarinna³</w:t>
      </w:r>
      <w:r>
        <w:rPr>
          <w:b w:val="0"/>
        </w:rPr>
        <w:t xml:space="preserve">, som varit anställd i skola med full tjänstgöring, bliva fritagen från entledigande. Att entlediga äldre </w:t>
      </w:r>
      <w:r>
        <w:rPr>
          <w:b/>
        </w:rPr>
        <w:t>lärarinnor³</w:t>
      </w:r>
      <w:r>
        <w:rPr>
          <w:b w:val="0"/>
        </w:rPr>
        <w:t xml:space="preserve"> vid en skola, som tjänstgjort på annat ställe, har aldrig varit meningen, och sålunda skulle här varje </w:t>
      </w:r>
      <w:r>
        <w:rPr>
          <w:b/>
        </w:rPr>
        <w:t>lärarinna³</w:t>
      </w:r>
      <w:r>
        <w:rPr>
          <w:b w:val="0"/>
        </w:rPr>
        <w:t>, som haft två års anställning i en skola, icke kunna entledigas på grund av övergångsbestämmelserna.</w:t>
        <w:br/>
        <w:br/>
        <w:t>Beträffande motiveringen föreslår jag motsvarande ändring å sid. 9 rad 9 nedifrån och sid. 10 rad 1.</w:t>
        <w:br/>
        <w:br/>
        <w:t>Jag anhåller därför, herr talman, att få yrka bifall till utskottets hemställan med den ändring beträffande klämmen och motiveringen, som jag nu föreslagit och som jag skall be att få tillställa herr talmannen.</w:t>
      </w:r>
    </w:p>
    <w:p>
      <w:pPr>
        <w:pStyle w:val="Heading2"/>
      </w:pPr>
      <w:r>
        <w:t>6. Claes Lindskog (–, man)</w:t>
      </w:r>
    </w:p>
    <w:p>
      <w:r>
        <w:rPr>
          <w:b w:val="0"/>
        </w:rPr>
        <w:t>Herr talman! Den sista ärade talaren yttrade, att det hade drivits på ett oriktigt sätt agitation i denna fråga. Han talade om att det varit larm och oväsen i pressen och privat spring, så att han icke sett maken. Ja, det ordet agitation, det kan ju användas om mångahanda. Men det förefaller mig ändå, att det är orätt att påtala pressens frihet; jag medger gärna, att pressens frihet bör vara fullständigt oinskränkt, under förutsättning att pressen har takt och finkänslighet nog att utesluta vissa ärenden, men om de däremot protestera mot vissa synpunkter, då kallas det larm och oväsen.</w:t>
        <w:br/>
        <w:br/>
        <w:t>Det talas om privat spring. Vem är anledningen till det privata springet, om icke de personer, som ha vägrat de privata läroverken den rätt, som enligt gammal hävd tillkommer en anklagad, att få försvara sig offentligt? Vad har då återstått för de privata läroverken annat än det privata springet? Och jag må säga det, att jag, som verkligen för min del hade känt mig förut ganska övertygad om det berättigade uti det förslag som här framlägges, jag har vid en så allvarlig prövning, som stått i min förmåga, just genom de privata synpunkter — det må jag villigt erkänna — som kommit mig till handa, fått en fullständigt annan uppfattning.</w:t>
        <w:br/>
        <w:br/>
        <w:t>Här talas om att det är en skrämseltaktik. Ja, jag minns en gammal historia, som jag en gång läste, att för åtskilliga hundra år sedan det var en borgare i en stad, som frågade, vad det var för oväsen i staden. »Ingenting egentligen, bara några personer, som skola hängas». Ja, det kan hända, att det är en mycket obetydlig händelse, men för dem som skola hängas är det icke betydelselöst.</w:t>
        <w:br/>
        <w:br/>
        <w:t xml:space="preserve">Herr Rydén hade ett synnerligen skickligt lagt anförande. Men jag får lov att säga, att det var icke riktigt vad jag hade väntat av herr Rydén. Jag hade väntat mig, att han där skulle ingå på svaromål rörande de allvarliga missförhållanden, som t. ex. ecklesiastikministern har förklarat skulle framgå som konsekvenser, av det förslag, som statsutskottet har framlagt. Men i stället kommer herr Rydén, och jag vågar säga, i minst nio tiondelar av sitt anförande, om icke mer, och talar om de missförhållanden, som nu äga rum vid de privata läroverken. Att dessa missförhållanden äga rum, det har ingen människa förnekat, och därom bör en utredning komma till stånd, så att dessa missförhållanden kunna rättas. Herr Rydén talar t. ex. om, hur stadgan överträdes. Ja, men det är väl icke fråga om det här, det är fråga om att ändra stadgan. Vad har det då med saken att göra, att stadgan överträdes i vissa fall? Ja, det skall beivras. Men därför att statuter överträdas, brukar man icke ändra statuterna. Det är på en massa håll, som herr Rydén kommer och talar om upprörande missförhållanden. Det är väl dock icke för oss något skäl att införa nya förhållanden, som kanske göra ont värre. Här är icke fråga om de missförhållanden, som nu gälla, ty de skola rättas, utan det är fråga om, huruvida icke det förslag, som statsutskottet kommit med, har fara med sig, kommer att medföra konsekvenser, som gå ut över den kultur, som dock ligger i dessa gamla </w:t>
      </w:r>
      <w:r>
        <w:rPr>
          <w:b/>
        </w:rPr>
        <w:t>flickläroverk²</w:t>
      </w:r>
      <w:r>
        <w:rPr>
          <w:b w:val="0"/>
        </w:rPr>
        <w:t>, där det ändå nedlagts så oändligt mycket av personlig omvård-</w:t>
        <w:br/>
        <w:br/>
        <w:t xml:space="preserve">nad och personlig kärlek och där så oändligt många av våra </w:t>
      </w:r>
      <w:r>
        <w:rPr>
          <w:b/>
        </w:rPr>
        <w:t>lärarinnor³</w:t>
      </w:r>
      <w:r>
        <w:rPr>
          <w:b w:val="0"/>
        </w:rPr>
        <w:t xml:space="preserve"> rent av slitit ut sig för barnens skull.</w:t>
        <w:br/>
        <w:br/>
        <w:t xml:space="preserve">Herr Rydén började mycket skickligt att anslå de där demokratiska strängarna och sade att ecklesiastikministern — ja, han sade kanske icke direkt ordet mordängel — men han alluderade på att ecklesiastikministern velat pruta ned de folkliga kraven, och att han mot privatläroverken icke gått fram med den raskhet som vederbort. Det är möjligt att utredningen kunnat ske hastigare, därom vågar jag icke yttra mig. Men jag vill dock säga det, att den utredning, som — det vågar jag säga — så allvarligt och samvetsgrant ägt rum under herr Rydéns ledning beträffande privatläroverken, har dock visat, att en dylik utredning är en ytterligt allvarlig historia, som sannerligen kräver mycken tid. Ty den utredning som här föreligger, den är icke tillfredsställande. Det bästa beviset är dessa, som herr Rydén med ett vackert ord kallade »uppmjukningar», som 1 dag senast föreslagits. Det är icke första gången det ursprungliga förslaget undergått dessa s. k. uppmjukningar, som bestå däri, att man, när man får höra, att det är något galet, genast är färdig att säga: jaså, då få vi ändra det. Vad beträffar denna sista uppmjukning, herr Rydén, så tror jag icke jag går sanningen för nära, då jag säger, att den berott på påpekanden just från det privata spring, som herr Rydén nyss klagade över. Och detta kallade herr Rydén för »förtydligande» av stadgan. Nej, det är icke något förtydligande. utan det är en direkt rättelse av ett uppenbart fel, som står i denna punkt av statsutskottets utlåtande. Ty det är intet förtydligande, när man förut, som ecklesiastikministern framhållit, skulle kunna enligt denna stadga avskeda högt förtjänta </w:t>
      </w:r>
      <w:r>
        <w:rPr>
          <w:b/>
        </w:rPr>
        <w:t>lärarinnor³</w:t>
      </w:r>
      <w:r>
        <w:rPr>
          <w:b w:val="0"/>
        </w:rPr>
        <w:t>, som varit ett år vid läroverk och 15 år i ett annat. Det är icke ett förtydligande, utan det är en direkt rättelse.</w:t>
        <w:br/>
        <w:br/>
        <w:t>Här har herr Rydén också för att försvara statsutskottets förslag uttalat klander mot statsrådet och chefen för ecklesiastikdepartementet, därför att han har missgynnat de folkliga kraven, därför att han gynnat privatskolorna och uttalat klander mot skolöverstyrelsen, därför att den skjutit på frågan o. s. v. Jag antager att, om ecklesiastikministern finner anledning härtill, han skall för sin del svara på detta. Men för mig är detta icke något som helst skäl för att riksdagen, om man begått fel på andra håll — något varom jag här icke vill yttra mig skall begå nya fel, att vi skola straffa de privata läroverken för skolöverstyrelsens och ecklesiastikministerns synder. Herr Rydén talade om rättvisa. Men detta kallar jag icke för rättvisa, att låta oskyldiga få lida, t. o. m. om brottslingarna äro sådana som de nu nämnda.</w:t>
        <w:br/>
        <w:br/>
        <w:t>Herr Rydén talade vidare om, att regeringens behandling av de kommunala mellanskolorna har varit ganska hårdhänt, och att man väl märker, att regeringen — eller han kanske sade, att man från vissa håll — icke ser de kommunala skolorna med riktigt blida ögon. Ja, men det finns kanske de som tycka att herr Rydén och statsutskottet gått något hårdhänt fram över de privata skolorna, och det kan hända, att en och annan tänker, att herr Rydén kanske icke ser med så blida ögon på privatläroverken. Åtminstone får man den uppfattningen, när man läser skolkommissionens betänkande, där det uttalas så hårda domar över privatläroverken och deras framtid, så att t. o. m. ytterst framsynta och humant tänkande personer i skolkommissionen ha reserverat sig mot detta. Nu medger jag, att jag icke vill ge herr Rydén skulden för de fel, som skolkommissionen kan begå. Jag bara vill säga — och det kan hända, att även andra vilja säga det — att kanske herr Rydén icke älskar privatläroverken.</w:t>
        <w:br/>
        <w:br/>
        <w:t>Vad jag här vill framhålla såsom det egentliga felet i statsutskottets förslag, och som herr Rydén icke har berört i sitt anförande, det skulle jag vilja uttrycka så, att statsutskottet har skipat en fullständig rättvisa mellan privatläroverken och exempelvis de kommunala läroverken, en fullständig rättvisa på papperet, en formell, en schematisk rättvisa, men en rättvisa, som i realiteten</w:t>
        <w:br/>
        <w:br/>
        <w:t>är en fullständig orättvisa. Och jag skall då tillåta mig att på några av de uvgörande punkterna tala om, hur jag där menar det. |</w:t>
        <w:br/>
        <w:br/>
        <w:t xml:space="preserve">Där ha vi t. ex. först frågan om klassernas uppdelning. Där är nu den bestämmelsen enligt statsutskottets förslag, att, då klasserna räkna 35 elever, så skall man ha rätt att uppdela dem, men icke förut. Men så säges det, att, när de lokala omständigheterna — jag minns nu icke riktigt ordalagen — äro absolut tvingande, då kan man redan göra en uppdelning, när lärjungeantalet är 30. Och så säger man, att samma bestämmelser skola gälla för privatskolorna. Ja, det låter så förfärligt rättvist, men det är en orättvisa, och det därför, att de kommunala mellanskolorna ha från början haft bestämmelsen om en uppdelning vid ett antal av 30 lärjungar och ha icke fått göra någon uppdelning förut. Således när man här säger att, om de lokala förhållandena nödvändiggöra det, så får antalet bringas ned till 30, så säger jag att därmed äro förhållandena vid de kommunala mellanskolorna uppklarade; de ha intet att klaga över, utan de äro inställda på detta. Men däremot om samma bestämmelse skall tillämpas på privatskolor och </w:t>
      </w:r>
      <w:r>
        <w:rPr>
          <w:b/>
        </w:rPr>
        <w:t>flickläroverk²</w:t>
      </w:r>
      <w:r>
        <w:rPr>
          <w:b w:val="0"/>
        </w:rPr>
        <w:t xml:space="preserve">, ja, då räcker icke längre utjämningen, därför att dessa </w:t>
      </w:r>
      <w:r>
        <w:rPr>
          <w:b/>
        </w:rPr>
        <w:t>flickläroverk²</w:t>
      </w:r>
      <w:r>
        <w:rPr>
          <w:b w:val="0"/>
        </w:rPr>
        <w:t xml:space="preserve"> och privatskolor äro bundna vid vida mindre klasser. Och jag hörde, jag vågar säga det, från rektorn vid Djursholms samskola en förklaring, att man där är principiellt inställd av pedagogiska skäl för mindre klasser och att hela skolan är byggd för mindre klasser än på 30 elever. Då kan man ju säga: Ja, då få de bygga om skolhuset. Men är det icke litet hårt att fordra detta? Jag menar, att rättvisan är formellt korrekt, men icke i realiteten. .</w:t>
        <w:br/>
        <w:br/>
        <w:t xml:space="preserve">På samma sätt är det, när det gäller tjänstgöringstiden. I det avseendet är det för närvarande stadgat för privatläroverken, att timantalet skall vara mellan 22 och 24 timmar, under det att vid de kommunala mellanskolorna antalet timmar skall vara mellan 24 och 28. Nåväl, nu föreslås det att det för såväl kommunala mellanskolor som privata läroverk skall vara samma tjänstgöringstid, nämligen 24 till 28 timmar. Det låter ju så gränslöst rättvist detta, men man glömmer att påpeka, att samskolornas </w:t>
      </w:r>
      <w:r>
        <w:rPr>
          <w:b/>
        </w:rPr>
        <w:t>lärarinnor³</w:t>
      </w:r>
      <w:r>
        <w:rPr>
          <w:b w:val="0"/>
        </w:rPr>
        <w:t xml:space="preserve"> ha mindre avlöning och att det är en bestämd orättfärdighet att fordra samma tjänstgöring för en mindre avlöning. Härtill kommer även det med avseende på </w:t>
      </w:r>
      <w:r>
        <w:rPr>
          <w:b/>
        </w:rPr>
        <w:t>flickorna²</w:t>
      </w:r>
      <w:r>
        <w:rPr>
          <w:b w:val="0"/>
        </w:rPr>
        <w:t xml:space="preserve">, som jag redan haft tillfälle att nämna, nämligen att i dessa </w:t>
      </w:r>
      <w:r>
        <w:rPr>
          <w:b/>
        </w:rPr>
        <w:t>flickläroverk²</w:t>
      </w:r>
      <w:r>
        <w:rPr>
          <w:b w:val="0"/>
        </w:rPr>
        <w:t xml:space="preserve"> ställas helt andra krav på </w:t>
      </w:r>
      <w:r>
        <w:rPr>
          <w:b/>
        </w:rPr>
        <w:t>lärarinnorna³</w:t>
      </w:r>
      <w:r>
        <w:rPr>
          <w:b w:val="0"/>
        </w:rPr>
        <w:t xml:space="preserve">. Där ingår det i systemet, att </w:t>
      </w:r>
      <w:r>
        <w:rPr>
          <w:b/>
        </w:rPr>
        <w:t>lärarinnorna³</w:t>
      </w:r>
      <w:r>
        <w:rPr>
          <w:b w:val="0"/>
        </w:rPr>
        <w:t xml:space="preserve"> skola offra sig själva för eleverna, intellektuellt offra sig, och </w:t>
      </w:r>
      <w:r>
        <w:rPr>
          <w:b/>
        </w:rPr>
        <w:t>lärarinnorna³</w:t>
      </w:r>
      <w:r>
        <w:rPr>
          <w:b w:val="0"/>
        </w:rPr>
        <w:t xml:space="preserve"> göra detta. Det är någonting annat detta, men å andra sidan måste man säga, att ha de mindre lön, så skall man icke kräva samma arbete av dem.</w:t>
        <w:br/>
        <w:br/>
        <w:t>Jag har följt med debatten mycket noga och funnit, att det har gjorts oändligt många invändningar mot förslaget, men det är en invändning, som för mig är mycket allvarlig, men som icke blivit omnämnd här. Det gäller en sak, som statsutskottet, såvitt jag kan förstå, icke alls tagit med i betraktande. Förslaget skulle innebära att en hel mängd timlärare finge entledigas, och det må nu så vara, ehuru här har anmärkts, att dessa timlärare representera det kanske värdefullaste inslaget i undervisningen, men det är en annan synpunkt, som jag skulle vilja anlägga. Denna synpunkt hänför sig till en bestämmelse i stadgarna, som går ut på att, för att ett läroverk skall få dimissionsrätt, måste 50 4 av lärarkrafterna vara på visst sätt kvalificerade. Lärarna måste vara licentiater med provår eller ha lektorskompetens. Men skall man nu avskeda dessa timlärare, som just till stor del åstadkommit möjlighet för ett läroverk att ha denna rätt — det är nämligen svårt att finna ordinarie krafter, som äro så högt kvalificerade — ja, då ställer man läroverken inför en mycket svår situation.</w:t>
        <w:br/>
        <w:br/>
        <w:t>Till sist har herr Rydén talat om att det är ju egentligen icke landsorten, som man behöver vara ängslig för, ty detta gäller mera storstäderna. Och därmed hoppades herr Rydén, att denna skrämsel skulle vara slut för alla utom möjligen</w:t>
        <w:br/>
        <w:br/>
        <w:t>för dem, som äro representanter för Stockholm eller Göteborg. För min del är Jag fullkomligt övertygad om att riksdagens och denna kammares ledamöter närhelst det gäller ett beslut, som kan med allvarliga konsekvenser drabba även stockholmare och göteborgare, icke fråga efter om de själva äro berörda av detta beslut eller icke utan endast: Är det rätt eller icke rätt?</w:t>
        <w:br/>
        <w:br/>
        <w:t>Till sist skulle jag kanske också taga upp ännu en sak. Herr Rydén talar om att reservationen är illa formulerad, och han hånar den gruvliga. Jag är övertygad om att kammaren, när det gäller en så allvarlig sak som denna, icke skall vägra sitt bifall till reservationen, även om den skulle vara illa skriven och behäftad med formella brister. Det gäller här större värden än så.</w:t>
        <w:br/>
        <w:br/>
        <w:t>Om riksdagen i år bifaller statsutskottets förslag, vad blir då vinsten av det förslag utskottet sålunda framdrivit? Jo, den vinsten är en penningvinst, som dock, jag vågar säga det, till mycket stor del borteliminierats genom de övergångsbestämmelser, som statsutskottet självt småningom ansett sig böra föreslå. Och då skulle jag vilja fråga, mina damer och herrar, kunna vi icke använda detta år, som nu står framför oss, då ju ändå på grund av övergångsbestämmelserna staten icke kan håva in de stora vinster, som äro utlovade, kunna vi icke använda det året för att tillmötesgå den synnerligen rimliga och billiga begäran, som reservanterna kommit med, nämligen att få en utredning till stånd för att se, vilka följder, som kunna komma av detta statsutskottets förslag. Det framgår dock uppenbart av vad nu förevarit, att statsutskottet kanske icke kunnat klart se och genomskåda alla de konsekvenser, som följa av utskottets förslag.</w:t>
        <w:br/>
        <w:br/>
        <w:t>Jag skulle således, med tanke på att det här verkligen gäller just en fråga om rätt och rättfärdighet och även en fråga om verkligt kulturella värden, som här stå på spel, värden, som kunna följas tillbaka genom generationer, jag skulle med tanke på allt detta vilja fråga: Kan verkligen icke kammaren gå med på att åtminstone lämna den saken till utredning och begära denna utredning framlagd vid nästa års riksdag?</w:t>
        <w:br/>
        <w:br/>
        <w:t>Herr talman, jag yrkar bifall till reservationen.</w:t>
      </w:r>
    </w:p>
    <w:p>
      <w:pPr>
        <w:pStyle w:val="Heading2"/>
      </w:pPr>
      <w:r>
        <w:t>7. Samuel Clason (Första kammarens nationella parti, man)</w:t>
      </w:r>
    </w:p>
    <w:p>
      <w:r>
        <w:rPr>
          <w:b w:val="0"/>
        </w:rPr>
        <w:t>Herr Rydén gjorde i sitt anförande en del anmärkningar och erinringar, som jag anser mig böra redan nu besvara. Jag skall dock givetvis icke upptaga kammarens tid med att bemöta allt vad han där anförde. Åtskilligt har redan blivit berört av den siste ärade talaren, och åtskilligt rörde icke alls de anmärkningar, jag riktat mot statsutskottet.</w:t>
        <w:br/>
        <w:br/>
        <w:t>Herr Rydén började med frågans utredning och ville göra gällande, att jag skulle på något sätt ha försumpat denna utredning. Jag tillbakavisar alla antydningar och påståenden i denna riktning på det allra bestämdaste. Jag har redan sagt, hur det gick till med denna utredning. Jag tillträdde mitt nuvarande ämbete den 19 april i fjol och sökte ganska snart därefter förmå en av herr Rydéns egna meningsfränder, som jag visste var särskilt inne i skolfrågor och som jag visste hade en kritisk blick på detta område, att åtaga sig en utredning om detta spörsmål, men det lyckades icke att förmå honom därtill. När man överlagt om frågan, ansågs det därför rådligast att överlämna utredningen åt skolöverstyrelsen. Detta skedde redan den 17 maj. Jag kan icke svara för de skäl, som gjort, att skolöverstyrelsen inkommit med sitt förslag så sent, som blivit fallet, men jag kan försäkra, att när vi sysslade med budgetberedningen, mina kolleger och jag, hade vi uppmärksamheten ganska tidigt fäst på privatläroverken och frågan om det kunde göras några indragningar i anslagen på detta område. Jag lät även efterhöra, huru långt denna skolöverstyrelsen anförtrodda utredning fortskridit och om den kunde komma i tillräcklig tid för</w:t>
        <w:br/>
        <w:br/>
        <w:t>budgetarbetet, men jag fick i senare fallet ett nekande svar; utredningen kunde icke vara färdig i sådan tid. Jag kan tänka mig en anledning, som måhända inverkat härvidlag, och det var, att skolöverstyrelsen, som allbekant torde vara, under större delen av förra året, särskilt dess senare del, var strängt sysselsatt med att utarbeta de sammanfattningar över skolkommissionens betänkande, som den fått sig ålagd att göra, vartill också kom styrelsens eget utlåtande över skolkommissionens betänkande. Det är möjligt, att dessa omständigheter inverkat, det vill jag icke yttra mig om, men jag gjorde dock vad jag kunde för att söka få fram frågan, så att något skulle kunna bli gjort.</w:t>
        <w:br/>
        <w:br/>
        <w:t>Även om skolöverstyrelsen kommit något tidigare med sitt yttrande, förefaller det mig dock något tvivelaktigt, om man kunnat få fram hela frågan till denna riksdag, ty, mina herrar, denna sak rör, som jag förut sagt, icke bara skolöverstyrelsen. Även andra ämbetsverk skulle höras, t. ex. riksräkenskapsverket och statskontoret, och kanske hade det icke heller varit olämpligt att giva de av reformförslagen eventuellt drabbade skolorna och läroverken tillfälle att yttra sig i frågan. Jag betvivlar således, att även om skolöverstyrelsens yttrande kommit in tidigare, man kunnat få hela frågan tidigare framlagd.</w:t>
        <w:br/>
        <w:br/>
        <w:t>Det som senare timat på detta område, dessa sifferuppgifter, som infordrats och sammanställts och som fortfarande äro av den art, att man icke på dem kan bygga definitiva förslag, allt detta visar, att frågan är invecklad och icke så lätt att fatta position till. |</w:t>
        <w:br/>
        <w:br/>
        <w:t>Herr Rydén ville vidare göra gällande, att jag själv vid budgetsbehandlingen skulle behandlat de kommunala mellanskolorna på ett strängare sätt än läroverken. Jag förstår icke riktigt, hur man på den punkten kan göra någon jämförelse. I ena fallet fanns det möjlighet att gå fram, i det andra gick detta icke på grund av bristande utredning. Men då herr Rydén sade, att han hade blivit. förvånad över Kungl. Maj:ts förslag angående de kommunala mellanskolorna, så måste jag säga, att jag blev lika häpen över statsutskottets förslag rörande dessa skolor. Jag förstår icke, hur statsutskottet på grund av Kungl. Maj:ts proposition kunnat komma till de resultat, som utskottet i vissa fall kommit till, jag kan säga i båda huvudpunkterna rörande de kommunala mellanskolorna.</w:t>
        <w:br/>
        <w:br/>
        <w:t>Jag finner t. ex. i statsutskottets utlåtande rörande de kommunala mellanskolorna i slutet av utskottets kritik av bestämmelserna rörande den anordning för framtiden, som Kungl. Maj:t tänkt sig, jag finner där ett sådant uttalande som detta, att då »Kungl. Maj:t skulle inom förslagsanslagets ram bestämma ett maximibelopp, vartill de sammanlagda understöden till parallellavdelningar finge utgå, har utskottet ej heller kunnat tillstyrka den härutinnan tilltänkta anordningen, då härigenom frågor, som hittills berott och framdeles böra bero på riksdagens bestämmanderätt, skulle kunna komma att undandragas riksdagens prövning.»</w:t>
        <w:br/>
        <w:br/>
        <w:t>Hela detta yttrande har för mig varit fullständigt obegripligt, ty den anordning jag sökt åstadkomma, skulle gå i rakt motsatt riktning. Den skulle lägga under riksdagens beslutanderätt och prövning frågor, som riksdagen, så vitt jag kunnat finna, hittills icke haft synnerligen mycket att säga till om. Jag skall försöka klargöra detta genom att göra en jämförelse — som förresten redan gjorts i propositionen — mellan huru man gått till väga, då det gällt läroverken, och då det gällt de kommunala mellanskolorna. — Jag skulle icke upptaga kammarens tid med detta, om icke även de kommunala mellanskolorna i detta betänkande äro på tal.</w:t>
        <w:br/>
        <w:br/>
        <w:t>I fråga om de allmänna läroverken har man alltid gått så till väga, att skolöverstyrelsen före budgetbehandlingen i regeringen brukat komma in med en redogörelse för förhållandena och lägga fram sina detaljförslag. Överstyrelsen har därvid haft de gamla anslagen att gå efter, då den framlagt de nya förslagen. På grund av ökad anslutning av elever till läroverken eller upprät-</w:t>
        <w:br/>
        <w:br/>
        <w:t>tandet av nya klasser, har då skolöverstyrelsen beräknat, att vid läroverken krävas så och så många nya ordinarie lärare eller, i andra fall, så och så många extra lärare. Sedan har Kungl. Maj:t prövat saken och lagt fram förslag för riksdagen, alldeles som vid denna riksdag Kungl. Maj:t lagt fram ett dylikt förslag, och sagt att på grund av denna ökade anslutning behövas så och så många nya lärare — Jag vill minnas, att skolöverstyrelsen i år hade föreslagit 12 extra lärare, vilket antal Kungl. Maj:t prutat ned till 10 extra lärare. Så har riksdagen granskat förslaget och stannat vid, i år, att det behöves 10 extra lärare; riksdagen har då beviljat ökat anslag för detta ändamål; därpå har Kungl. Maj:t bestämt, att av hela anslagssumman så och så mycket bör beräknas för dessa lärarbefattningar, och skolöverstyrelsen har därefter fått fullmakt att fördela detta anslag till de läroverk, där behovet var mest krävande.</w:t>
        <w:br/>
        <w:br/>
        <w:t>Hur har det åter gått till vid behandlingen av anslag till de kommunala mellanskolorna? Jo, där har den beräkning, som kommit in från skolöverstyrelsen, endast gällt antalet kommunala mellanskolor; så har det gått till på samma sätt år efter år 1 proposition efter proposition. Man har varje år gått ut från en Jämförelse med enbart antalet skolor under näst föregående år, och därefter beräknat, huru många nya skolor tillkommit. Man beräknade exempelvis sistlidet år, att då funnos 71 kommunala mellanskolor, och räknade därefter med ett grundanslag av omkring 15,500 kronor till varje skola. Däri ingår först ett anslag för skola av 11,200 kronor, sedan anslag till rektor och till en del andra poster, så att man beräknar, att det normala grundanslaget till en kommunal mellanskola såsom enhet uppgår till 15,500 kronor. Man multiplicerade därpå detta belopp med antalet kommunala mellanskolor, 71, och fick så i fjol fram en slutsumma av 1,100,000 kronor. Det beloppet begärdes därefter, men det framlades icke, ett spår av beräkningar om vad de parallellavdelningar, som man har rätt att upprätta vid de kommunala mellanskolorna, skulle kosta, och ingenting begärdes för dem.</w:t>
        <w:br/>
        <w:br/>
        <w:t>Hur har man då kunnat reda sig med anslaget? Jo, man har hjälpt sig därmed att anslaget är ett förslagsanslag, som kan överskridas hur mycket som helst, och så har man finansierat kostnaderna för parallellavdelningarna med denna möjlighet till överskridande. Så har det gålt till; anslaget har under de senaste åren aldrig räckt till för parallellavdelningarna, utan har regelbundet överskridits med ungefär vad parallellavdelningarna ha kostat.</w:t>
        <w:br/>
        <w:br/>
        <w:t>Det är nu budgettekniskt sett icke precis någon liten fråga, denna om parallellavdelningarnas kostnader. Jag kan taga ett exempel från Stockholm. Här finnes en kommunal mellanskola och den åtnjuter såsom enhet betraktad ett grundanslag av 15,500 kronor. Men där finnas så många parallellavdelningar, att det, som av statsmedel utgår för dessa, uppgår till 50,000 aå 60,000 kronor. Kostnaderna för parallellavdelningarna ha emellertid aldrig framlagts för riksdagen.</w:t>
        <w:br/>
        <w:br/>
        <w:t>När vi nu i år sysslade med budgetarbetet, ansågo vi, att vi borde söka räkna med i förslagsanslagen så mycket, som vi kunde antaga verkligen skulle komma att utgå under respektive förslagsanslag. Vi ville överhuvud söka beräkna förslagsanslagen så, att man icke behövde laborera med några överskridanden; så gick man fram vid de olika anslagen. Min mening var då, att detta borde ske lika väl vid de kommunala mellanskolorna som vid de allmänna läroverken. Man skulle, när förslaget lades fram för riksdagen, gå ut ifrån, att parallellavdelningarna vuxit så och så mycket och därför skulle man begära den och den slutsumman. Riksdagen skulle alltså kunna pröva hela anslagsbehovet och besluta sitt ansla;&gt; till de kommunala mellanskolorna i konsekvens härmed, alldeles som det alltid skett vid de allmänna läroverken.</w:t>
        <w:br/>
        <w:br/>
        <w:t>Delta var grunden för mitt förslag, och kammaren torde alltså förstå, att jag blev ganska förvånad över påståendet, att detta Kungl. Maj:ts förslag skulle gå ut på att undandraga riksdagen dess bestämmanderiätt över en sak, som riksdagen borde få pröva. Meningen var ju tvärtom att för riksdagen klargöra, vilka anslag, som behövdes på denna punkt, och riksdagen skulle naturligtvis ha fullständigt i sin hand att bestämma vilka kostnader, som riksdagen ansåg böra utgå för detta ändamål.</w:t>
        <w:br/>
        <w:br/>
        <w:t>Vidare har jag ifrågasatt ändring av grunderna för beviljande av anslag till parallellavdelningarna och därvid ifrågasatt en ökning av elevantalet i en klass, innan dylika få upprättas, från 30 till 35. Jag vill erinra om att när de kommunala mellanskolorna först inrättades, var elevantalet bestämt till 36 ; stället för att senare det blev 30. Jag har emellertid aldrig tänkt mig, att förändringen ögonblickligen skulle föras igenom. "Tvärtom har jag uttryckligen i propositionen gjort en del uttalanden, som peka på raka motsatsen. Jag har jämfört de allmänna läroverken med de kommunala mellanskolorna och sagt, att för läroverken gälla ju i allmänhet dylika bestämmelser, men jag har erinrat, att vid de allmänna läroverken skolöverstyrelsen äger medgiva undantag från dessa generella bestämmelser. När jag då ifrågasatt samma bestämmelser vid de kommunala mellanskolorna, som redan gälla de allmänna läroverken, faller det ju av sig självt, att denna befogenhet att medgiva undantag även skulle gälla i fråga om mellanskolorna. Jag har vidare framhållit, att en uppdelning av en klass »kan och bör ske», när antalet lärjungar i klassen överstiger 35; det har således aldrig varit fråga om att neka en uppdelning av en klass, när elevantalet överstege 35. Vidare har jag ifrågasatt, om det ej vore lämpligt att åstadkomma en sammanslagning av klasser, som vore så små, att elevantalet sammanlagt icke uppginge till 35, och därom uttalat, att den prövning av behovet, som jag åsyftade, skulle givetvis i sådana fall »kunna medföra» en sammanslagning av avdelningarna, och därigenom en besparing, jag har alltså ej sagt, att det skulle ske i alla fall. Därpå tillade jag: »Beträffande dessa och andra hithörande förhållanden synes mig en viss rörelsefrihet böra medgivas överstyrelsen såsom prövningsmyndighet.&gt; Således, det har aldrig varit fråga om den ögonblickliga indragning på detta område, som utskottet, efter vad det förefaller åtminstone mig, synes hava läst ut ur mitt uttalande. Därför är utskottets förslag i själva verket på denna punkt mycket strängare än det förslag, som från Kungl. Maj:ts sida har framlagts. Och ett bevis för, att det inte varit fråga om sådana plötsliga begränsningar, framgår jämväl vid ett studium av huru slutsumman i statsverkspropositionen 1,475,000 kronor av mig beräknats. Denna summa är uppkommen på det viset, att man först som grund har tagit det belopp, 1,100,000 kronor, med vilket anslage till de kommunala mellanskolorna var upptaget i staten för förra året. Så har man i propositionen påvisat, att det har tillkommit 6 nya kommunala mellanskolor, och därför har man begärt ytterligare 6 X 15,500 kronor samt på detta sätt kommit till, vad grundanslagen beträffar, en summa av sammanlagt inemot 1,200,000 kronor. Så har man ytterligare lagt på ungefär 280,000 kronor, utgörande kostnaderna för parallellavdelningar och den siffran återigen har man fått på det viset, att man har tagit den vid propositionens avgivande sist kända siffran för kostnaderna för dessa parallellavdelningar. Dessa beräkningar visa alltså, att det här alls icke varit fråga om några så stränga åtgärder, som statsutskottets majoritet tyckes vilja låta påskina.</w:t>
        <w:br/>
        <w:br/>
        <w:t>Jag vill tillika påpeka, att, när man sedermera på vissa andra punkter i propositionen kom in på spörsmålet om en ifrågasatt begränsning i bildandet av parallellavdelningar — så skedde bl. a. beträffande högre folkskolor — så hänvisades till att beträffande de kommunala mellanskolorna en sådan ändring tillstyrkts,</w:t>
        <w:br/>
        <w:br/>
        <w:t>att behovet av nya parallellavdelningar för varje särskilt fall skulle prövas av skolöverstyrelsen.</w:t>
        <w:br/>
        <w:br/>
        <w:t>När statsutskottet velat jämföra Kungl. Maj:ts förslag beträffande de kommunala mellanskolorna med vad utskottet föreslagit i fråga om privatläroverken, så är den jämförelsen alltså icke träffande. Utskottets förslag är både i fråga om mellanskolorna och än mer i fråga om privatläroverken strängare än Kungl Maj:ts förslag.</w:t>
        <w:br/>
        <w:br/>
        <w:t>Statsutskottet och nyss andra kammaren genom sitt beslut ha för övrigt uttalat —- och jag säger ingenting därom — att det där förslaget om att öka antalet elever i klasserna, innan en uppdelning i parallellavdelningar finge äga rum, icke vore lämplig, när det gäller yrkesbestämda högre folkskolor och vissa andra statsinstitutioner. I nämnda skolor vore nämligen, enligt utskottets mening, en mera individuellt betonad undervisning av nöden. Man borde därför hava mindre klasser dels av nyssnämnda anledning, dels ock för att kunna nå en längre driven specialisering. Det är möjligt, att riksdagen och statsutskottet hava rätt däri, men om man är av den uppfattningen, att man, vad dessa skolor beträff. ar, behöver mindre klasser, borde man väl också kunna gå med på att det kan vara lämpligt att i vissa fall hava klasser med mindre antal elever även vid privatläroverken. Jag skall taga ett exempel. Det finnes privatskolor, som hava inrättat särskilda praktiska lin- Jer vid sidan av de teoretiska linjerna. Det är inte så säkert, att elevantalet i dessa praktiska linjer kan bringas upp till 33, och under sådana förhållanden bör man enligt min uppfattning givetvis tidigare tillåta en uppdelning.</w:t>
        <w:br/>
        <w:br/>
        <w:t>Vad sedan beträffar de uppgifter, som ligga till grund för statsutskottets förslag, så är det nog så att dessa uppgifter för närvarande inte äro av den beskaffenhet, att man av dem kan draga några bestämda slutsatser. Man har sagt, att siffrorna beträffande tjänstgöringstiderna för lärarna äro hållna i underkant. Det är möjligt, att så har skett i vissa fall, men innan jag anser mig kunna yttra mig bestämt därom, måste jag taga hänsyn därtill, att från andra håll det uppgives, att uppgifterna innehålla felaktiga beräkningar just på den punkten. Så har ock skett beträffande skolornas vinster. Dessa s. k. vinster hava sålunda i många fall måst användas till betalning av föregående års förluster eller dylikt, något, som är helt naturligt, när ett läroverk icke har någon sådan ekonomisk ställning, att det, oberoende av förluster, kan reda sig under någon längre tid.</w:t>
        <w:br/>
        <w:br/>
        <w:t>Man har här talat om åtskilliga läroverk, som man påstod skulle kunna karakteriseras såsom affärsläroverk, som man uttryckte det. Jag betvivlar icke, att det kanske kan finnas dylika läroverk. Men innan man fäller ett sådant påstående om det ena eller andra läroverket, är det tillbörligt, att anmärkningarna underställas vederbörande läroverk, så att de må kunna fria sig från dem och ej dömas ohörda. Men även om anmärkningarna skulle vara berättigade på ett eller annat håll, är det därför icke riktigt att utfärda bestämmelser, vilka, som jag redan i mitt förra anförande framhållit, skulle drabba högst ojämnt och kanske hårdast de svagaste? Så skulle nämligen förhållandet bli med dessa bestämmelser. Vad särskilt ett av de läroverk beträffar, som man från statsrevisionens och även från herr Rydéns sida i det anförande, som han nyss höll, pekat på, nämligen ett läroverk i Lund, skulle detta, såvitt jag kan finna, icke drabbas av statsutskottets restriktioner, vilka däremot skulle slå ner på en hel del andra i stället.</w:t>
        <w:br/>
        <w:br/>
        <w:t>Slutligen är det ännu en sak, som jag kanske i någon mån bör beröra. Herr Rydén gick in i en granskning av vissa siffror och gjorde bland annat en anmärkning mot, att man ur det till eventuellt understöd åt vissa privata läroverk för budgetåret 1922—1923 anvisade anslaget även lämnat understöd åt läroverk, som enligt hans uppfattning inte voro förtjänta av sådana understöd på grund av deras goda ekonomiska ställning. Jag vill härtill erinra, att dessa understöd vad beträffar dem som givits för år 1923, såvitt Jag har mig bekant, i de allra flesta fall icke beviljats på min föredragning. Jag torde tvärtom icke misstaga mig</w:t>
        <w:br/>
        <w:br/>
        <w:t>allt för mycket, om jag säger, att dessa i de allra flesta fall beslutats av den föregående regeringen. Kanhända kan jag befinnas hava förordat dylikt anslag på en eller annan punkt, men i så fall är det i mycket få undantagsfall och jag tror ej, att man kan göra gällande, att jag därvid gått fram med någon oförsiktighet.</w:t>
        <w:br/>
        <w:br/>
        <w:t>Huvudsaken är emellertid icke dessa detaljer, utan huvudsaken är, om man plötsligt skall slå fast ett nytt system, som slår till godtyckligt och som drabbar de oskyldiga. Jag frågar Er, mina herrar: är det klokt att på det viset gå ir för ett nytt system, när riksdagen blott haft tre dagar på sig att studera handlingarna i ärendet? En utredning pågår ju beträffande dessa saker, och jag försäkrar kammaren, att denna utredning skall göras så noggrann och djupgående som möjligt, och att man, om man kan finna något anmärkningsvärt, skall vidtaga vad som kan vidtagas för att nå bästa möjliga resultat.</w:t>
      </w:r>
    </w:p>
    <w:p>
      <w:pPr>
        <w:pStyle w:val="Heading2"/>
      </w:pPr>
      <w:r>
        <w:t>8. Elisabeth Tamm (–, woman)</w:t>
      </w:r>
    </w:p>
    <w:p>
      <w:r>
        <w:rPr>
          <w:b w:val="0"/>
        </w:rPr>
        <w:t>Herr talman, ärade kammarledamöter! I statsutskottets betänkande i denna punkt har påtalats vissa missförhållanden. Jag skall inte här oå in i alla detaljer, men jag kan inte underlåta att understryka, vad som förut blivit anfört, att de siffror, på vilka dessa påståenden grunda sig, hava visat sig vara missvisande. De ha uppstått genom olika beräkningsgrunder. Man har kallat för vinst återbetalning av skulder och ersättning för offrat privatkapital.</w:t>
        <w:br/>
        <w:br/>
        <w:t>Det har förordats vissa indragningar, och man har föreslagit att elevantalet skulle ökas i de privata skolorna. Det är naturligtvis en fråga, där endast pedagogiska synpunkter kunna göra sig gällande. En lekman kan inte yttra sig därom, och man har endast att hålla sig till skolkommissionens förslag, som föreslår t. ex. 30 elever som maximum.</w:t>
        <w:br/>
        <w:br/>
        <w:t xml:space="preserve">Det har också yrkats på att tjänstgöringstiden för lärarkrafterna skulle förlängas och att timantalet skulle ökas. Det är ju också en fråga, där endast de sakkunniga kunna yttra sig. Man har här påstått att tjänstgöringen vid vissa skolor har understigit det lagstadgade timantalet, men då har man inte medräknat de fem lektionstimmar i veckan, som de biträdande föreståndarinnorna hava rätt att räkna sig till godo för sitt arbete såsom föreståndarinnor. Man har ej heller medräknat det extra arbete, som dessa </w:t>
      </w:r>
      <w:r>
        <w:rPr>
          <w:b/>
        </w:rPr>
        <w:t>lärarinnor³</w:t>
      </w:r>
      <w:r>
        <w:rPr>
          <w:b w:val="0"/>
        </w:rPr>
        <w:t xml:space="preserve"> haft, t. ex. laborationer, skrivdag, vakttjänstgöring m. m. sådant, och de siffror som här hava nämnts, 15—18 timmar skulle i sådant fall hava gått upp till 20 och över på det.</w:t>
        <w:br/>
        <w:br/>
        <w:t xml:space="preserve">Detta är rena specialfrågor, där man inte vågar yttra sig i själva saken. Man måste således såsom utomstående hålla sig till de mera vardagliga sakerna och de som var och en av oss kunna förstå. Bland annat kan man ju förstå, att om klasserna ökas och timantalet för tjänstgöringstiden ökas, så blir det åtskilliga lärarkrafter, som bliva överflödiga. Detta är något, som ju var och en av oss kan förstå. Vore vi i deras ställe, som vid ett genomförande av detta förslag skulle bliva arbetslösa, skulle vi helt säkert förstå det ännu bättre. Man säger att det är på grund av sparsamhetsskäl som! dessa reformer måste genomföras. Vi tala alltid om att spara, men vi vilja spara på så många olika sätt. Om var och en av oss fick göra upp sin budget, skulle helt säkert dessa budgeter vara varandra olika. Det är emellertid ledsamt att konstatera att det genomgående draget i alla betänkanden är, att man vill spara på de </w:t>
      </w:r>
      <w:r>
        <w:rPr>
          <w:b/>
        </w:rPr>
        <w:t>kvinnliga¹</w:t>
      </w:r>
      <w:r>
        <w:rPr>
          <w:b w:val="0"/>
        </w:rPr>
        <w:t xml:space="preserve"> lönerna och särskilt de som äro lägst avlönade. Så har nu också varit förhållandet. Man begär nämligen utan vidare, att de </w:t>
      </w:r>
      <w:r>
        <w:rPr>
          <w:b/>
        </w:rPr>
        <w:t>lärarinnor³</w:t>
      </w:r>
      <w:r>
        <w:rPr>
          <w:b w:val="0"/>
        </w:rPr>
        <w:t xml:space="preserve">, som skulle få kvarstanna, skola få en längre tjänstgöringstid, utan att det talas om att de skola få erhålla samma lön som andra </w:t>
      </w:r>
      <w:r>
        <w:rPr>
          <w:b/>
        </w:rPr>
        <w:t>lärarinnor³</w:t>
      </w:r>
      <w:r>
        <w:rPr>
          <w:b w:val="0"/>
        </w:rPr>
        <w:t xml:space="preserve"> eller andra lärarkrafter med samma tjänstgöringstid.</w:t>
        <w:br/>
        <w:br/>
        <w:t>Man har svårt att förstå, att reservanterna mot statsutskottets majoritetsförslag skola behöva möta sådant motstånd i kammaren. RKReservationen går ju endast ut på en utredning. Den begär intet annat än att förhållandena skola klarläggas och att de missförhållanden, som kunna finnas, skola avhjälpas och nödig kontroll stadgas.</w:t>
        <w:br/>
        <w:br/>
        <w:t xml:space="preserve">Det är pinsamt när debatten, som den gjort i dag, gör frågorna till klassfrågor. Det borde väl vara så att bildningen för svenska folket borde ligga oss allesammans nära, och att vi alla skulle kunna enas om att befrämja strävandena i sådan riktning. Jag vill inte yttra mig om de frågor. som förut ha behandlats. Vad denna fråga beträffar, så är det mig omöjligt att förstå, hur den skall kunna, göras till en klassfråga. Den avser ju här närmast den </w:t>
      </w:r>
      <w:r>
        <w:rPr>
          <w:b/>
        </w:rPr>
        <w:t>kvinnliga¹</w:t>
      </w:r>
      <w:r>
        <w:rPr>
          <w:b w:val="0"/>
        </w:rPr>
        <w:t xml:space="preserve"> högre utbildningen. MHSåvitt jag förstår, är det ingen i denna kammare, som vill komma åt den högre bildningen, eller som vill, att den skall nedsättas. Vi mena ju alla att tillträdet till denna bildning inte bara skall vara beroende av ekonomiska villkor. Det är de personliga anlagen, icke pengarna, som här skola vara avgörande. Det är dithän vi vilja sträva, och det bör väl därför vara oss angeläget att försöka underlätta tillträdet till dessa högre utbildningsanstalter i stället för att försvåra det. Vi måste komma ihåg, att staten icke har sörjt för utbildningen av </w:t>
      </w:r>
      <w:r>
        <w:rPr>
          <w:b/>
        </w:rPr>
        <w:t>kvinnorna¹</w:t>
      </w:r>
      <w:r>
        <w:rPr>
          <w:b w:val="0"/>
        </w:rPr>
        <w:t>. Innan staten sörjer för denna, måste den enskilda företagsamheten sörja därför. Jag förstår då inte, hur man kan göra en sådan fråga till en klasst fråga.</w:t>
        <w:br/>
        <w:br/>
        <w:t xml:space="preserve">Här har det talats hårda ord om de missförhållanden och de missbruk, som råda på detta område. Man har talat om affärsläroverk m. m. sådant. Då är det, som här förut blivit gjort, påkallat att samtidigt erinra om den stora insats, som dessa enskilda skolor hava gjort i det svenska kulturlivet. De hava bildats och byggts tack vare brinnande intresse för saken. Det är en skyldighet att vi erinra oss de uppoffringar, som gjorts, såväl ekonomiskt som ock genom outtröttligt arbete. Vi skola inte glömma, huru dessa föreståndarinnor och </w:t>
      </w:r>
      <w:r>
        <w:rPr>
          <w:b/>
        </w:rPr>
        <w:t>lärarinnor³</w:t>
      </w:r>
      <w:r>
        <w:rPr>
          <w:b w:val="0"/>
        </w:rPr>
        <w:t xml:space="preserve"> hava slitit och strävat för sin sak allt under svåra förhållanden och med låga löner i förhållande till det krävande arbetet. De hava gjort detta arbete i skolans tjänst till en livsgärning. De hava inte bara tagit det som ett livsuppehälle.</w:t>
        <w:br/>
        <w:br/>
        <w:t>Det förefaller mig, som om de motsatser, som här ha framhållits, egentligen varit uppkonstruerade, och som vi egentligen alla här hade samma intresse för saken. Jag vågar därför vädja till denna kammare att låta den här frågan, som så många andra frågor, bliva föremål för en utredning.</w:t>
        <w:br/>
        <w:br/>
        <w:t>Herr talman, jag ber att få yrka bifall till den av herr Kvarnzelius m. fl. avgivna reservationen.</w:t>
      </w:r>
    </w:p>
    <w:p>
      <w:pPr>
        <w:pStyle w:val="Heading2"/>
      </w:pPr>
      <w:r>
        <w:t>9. Per Pehrsson (Nationella framstegspartiet, man)</w:t>
      </w:r>
    </w:p>
    <w:p>
      <w:r>
        <w:rPr>
          <w:b w:val="0"/>
        </w:rPr>
        <w:t>Herr talman! Jag skall börja mitt anförande med alldeles samma sak, varmed herr Rydén började sitt anförande. Jag ser dock saken på ett helt annat sätt. Jag kan inte annat än beklaga, att så snart herr Rydén — jag säger det nu, som jag har sagt honom förut så många gånger här i kammaren — skall syssla med sådana här frågor, skall han genast göra dem till klasspolitiska frågor. Däremot inlägger jag en bestämd gensaga. Detta är sannerligen inte en politisk fråga. Här är inte fråga om, att man med oblida ögon ser på skolorna för »arbetarnas och böndernas» barn, som hans ord föllo. När det gäller barnen, vare sig ur ena eller andra samhällsklassen, är det »folkets barn»! Dessa skolor hava åtminstone på åtskilliga håll en helt annan prägel, än den herr Rydén vill lägga på dem.</w:t>
        <w:br/>
        <w:br/>
        <w:t xml:space="preserve">Jag sitter som ordförande i styrelsen för ett läroverk för </w:t>
      </w:r>
      <w:r>
        <w:rPr>
          <w:b/>
        </w:rPr>
        <w:t>flickor²</w:t>
      </w:r>
      <w:r>
        <w:rPr>
          <w:b w:val="0"/>
        </w:rPr>
        <w:t>. J ag har, då jag verkligen misstänkte, att saken av denna talare skulle komma att läggas på detta sätt, låtit föreståndarinnan göra upp en tablå över barnens föräldrars samhällsställning. Jag kan försäkra er, mina herrar, om ni vilja taga del av denna tablå, att därav till full evidens skall framgå, att dessa föräldrar icke höra till »rikemansklassen» utan till allra största delen tillhöra den s. k. lägre medelklassen, som visserligen i små ekonomiska villkor, dock hör till de, jag skulle vilja använda uttrycket uppåtsträvande lagren i vårt samhälle. Detta läroverk ligger i Sveriges största sjömansförsamling. Bland barnens fäder, som syssla med skeppsfarten, finner jag sjökaptener, maskinister, stewarter, hamn-</w:t>
        <w:br/>
        <w:br/>
        <w:t>lotsar, mästerlotsar, stuveriförmän o. s. v. Vidare finns en stor grupp hantverkare, hantverksmästare, kontorister, smärre köpmän — framför allt naturligtvis detaljhandlare — lägre posttjänstemiin, kammarskrivare, tulluppsyningsmän, tullvaktmästare, folkskollärare, spårvägsinspektörer och kontrollörer o.s.v. Allra största delen tillhör den mindre medelklassen i ganska små förhållanden. När vi granska framställningar om friplatser, märka vi bäst, huru ekonomiskt trångt många av dem ha det. Så finns det alltid en skara barn, vilkas fäder äro döda, som naturligtvis, såsom alltid ur dessa samhällsklasser, befinna sig i små omständigheter. Jag har velat säga detta genast för att möjligen avvärja, att på denna fråga skola anläggas synpunkter, som sannerligen inte höra hemma här.</w:t>
        <w:br/>
        <w:br/>
        <w:t>Jag kan icke neka till, att man av herr Rydéns anförande fick en känsla av, att han ville lägga någonting av moralisk mindervärdighet över ledarna av vissa läroverk. Jag känner icke något, som ger honom rätt att fälla sådana omdömen om dem. De synas ha handlat efter lagens bestämmelser. Den man, som herr Rydén skarpt klandrade som ledare för oppositionen i denna fråga, är, såvitt jag vet, en mycket ansedd man i sin stad och tillhör det parti, som herr Rydén själv tillhör. Man har icke rätt att utan framlagda bevis yttra sig om honom så, som herr Rydén gjorde. Det är ju rätt egendomligt, att Jag skall behöva stå här och taga honom i försvar mot hans partivän.</w:t>
        <w:br/>
        <w:br/>
        <w:t>När jag nu vill yttra mig i själva frågan är det naturligtvis, som herrarna förstå, ifrån Göteborgs horisont. Jag anser mig pliktig säga ifrån, huru vi se detta i min hemstad. Såsom herrarna se av den förteckning, som återfinnes i utskottsutlåtandet, finnas i min hemstad ett flertal enskilda läroverk. Det har nyss sagts, att i stort sett beröras lansortsläroverken ingenting. Ja, från Stockholms synpunkt är ju också Göteborg landsort. Räknar man det så, vill jag bestämt protestera mot det gjorda påståendet, ty även Göteborgsläroverkens ledande personer hava uttalat sina mycket allvarliga farhågor för vart det skulle taga vägen, i fall dessa bestämmelser skulle genomföras.</w:t>
        <w:br/>
        <w:br/>
        <w:t>Jag skall taga upp ett och annat ur herr Rydéns yttrande, och då först hans ord angående avdelandet av klasser. Det var en underlig pedagogik! I kommissionsbetänkandet fastlås, att 30 är ett normalantal, som man bör sträva till för klassen. Skall man då vara så förskräckligt bakåtsträvande, som herr Rydén är, och nödvändigt föra dessa, som kommit till detta lyckliga läge, tillbaka till antalet 35. Det synes mig inte vara riktigt ur pedagogisk synpunkt.</w:t>
        <w:br/>
        <w:br/>
        <w:t xml:space="preserve">Herr Rydén har också talat om skolornas stora vinster. Jag skall be att en liten smula få granska överstyrelsens föreliggande tabeller. När man ser de här siffrorna, förvånar man sig icke över att statsutskottet har kommit till detta resultat, utskottet har naturligtvis gått ut från att dessa siffror vore exakta och fullt pålitliga. Nu kan jag inte bedöma, hur dessa siffror te sig i fråga om läroverken i de andra städerna, men Göteborgsläroverkens siffror kan jag någorlunda bedöma. Vilket oerhört misstag är det icke allra först att basera hela denna utredning på det överhuvud taget första år som varit ekonomiskt lyckligt för oss, utan att taga hänsyn till de förutgående nödåren och den därifrån kvarstående bristen. För att icke talet om vinsten skall bliva alldeles vilseledande, måste man även räkna med de svåra åren, t. ex. sista femårsperioden. Jag skall då be herrarna att se på dessa siffror och jämföra dem med vad jag kan komma att säga. Jag skall då först taga Göteborgs nya elementarläroverk för </w:t>
      </w:r>
      <w:r>
        <w:rPr>
          <w:b/>
        </w:rPr>
        <w:t>flickor²</w:t>
      </w:r>
      <w:r>
        <w:rPr>
          <w:b w:val="0"/>
        </w:rPr>
        <w:t>. Detta läroverk äger sig självt, som det heter, liksom de allra flesta, det vill säga ingen enskild har någon som helst ekonomisk fördel därav. För detta läroverk angives här en vinst på 22,574 kronor. Vad betyder nu detta? Jo, att man där måste förränta och amortera utom uppkommen brist en skuld, som den 31 december utgjorde 144,942 kronor. Då behöver man sannerligen sin vinst. Jag</w:t>
        <w:br/>
        <w:br/>
        <w:t xml:space="preserve">skall gå vidare. För Göteborgs Lyceum är upptagen en vinst av 6,423 kronor. Den vinsten balanseras emellertid av en förlust under de föregående åren, som är så stor, att verkliga vinsten blott är 876 kronor. Det blir skillnad det, mina herrar! Vinsten har använts till täckande av brist och till undervisningsmateriel m. m. Aldrig under hela skolans tillvaro har här som vid flera andra skolor. ett enda öre utdelats åt dem, som hava givit samhället denna skola. Går jag sedan till Mathilda Halls skola, så finner jag att för denna har upptagits en vinst av 26,229 kronor. Efter avskrivningar för brist m. m. uppgår den verkliga vinsten till 4,796 kronor. För HKyjellbergska skolan, som är en donationsskola, finner jag här upptagen en vinst av 10,757 kronor. Huru förhåller det sig därmed? Jo, det förhåller sig så, att ansvarskännande efterkommande till donatorer, som ligga ett par släktled tillbaka i tiden, när skolan fick en brist under de svåra åren, uppgående till 12.892 kronor, trätt emellan och betalt denna brist. Sedan har man för att få möjligheter till en tillbyggnad, fått ett statsanslag av 7,000 kronor, som ingå i den för ombyggandet reserverade summan 10,757 kronor, som betecknas som vinst. Aro siffror, som se ut på det sättet, någonting att bygga på mina herrar? Går jag sedan till den skola jag känner bäst till, Majornas läroverk för </w:t>
      </w:r>
      <w:r>
        <w:rPr>
          <w:b/>
        </w:rPr>
        <w:t>flickor²</w:t>
      </w:r>
      <w:r>
        <w:rPr>
          <w:b w:val="0"/>
        </w:rPr>
        <w:t>, finner jag, att för densamma finnes angiven en vinst på 12,805 kronor. Ja, det är en vacker vinst! Jag, som har haft med det sorgliga som gick förut att göra, vet vad det innebär! Vi fingo under de svåra åren laborera med mycket, stora ekonomiska svårigheter. Vi måste göra djupa grepp i våra ganska små fonder, med den påföljd, att när vi nu äntligen komma upp en smula, tack vare de 5,000 kronor vi fingo av staten och höjda terminsavgifter, har dock vinsten under dessa sista fem år blivit förvandlad till en brist å 11,450 kronor. Det är en annan siffra än 12,805 kronors winst! Går jag sedan till Sigrid Rudebecks skola, kan jag nämna, att det är en utomordentligt omfattande skolorganisation, som i sig upptagit andra skolor. Om vi se på siffrorna i kolumnerna 5 och 6, så finna vi summorna 74,168 och 65,776 kronor. Det visar ju bugetens stora siffror och i förhållande därtill blir ju inte den för 1922 beräknade vinsten så stor. Jag ' vet inte heller hur stor behållningen är då man räknar för 5-årsperioden, ty jag har icke hunnit få några siffror från detta läroverk. Några till enskilda utgående vinster finnas icke, endast 5 2 å det nedlagda kapitalet utdelas. Mot obevisade antydningar om några oegentligheter där uttalar jag min gensaga. Detta med avseende å dessa s. k. stora vinster, som kanske, om vi började röra 1 dem, skulle befinnas hava smultit ihop lika duktigt även på andra håll. På så beskaffade siffror är det herrarna i utskottet hava grundat sin beräkningar. Jag undrar då inte på, att de kommit till sitt underliga resultat.</w:t>
        <w:br/>
        <w:br/>
        <w:t>Går jag sedan till uppgifterna angående hel eller delvis befrielse Irån terminsavgift, finner jag angivet beträffande Majornas läroverk, att 1 lärjunge blivit helt befriad och 42 lärjungar delvis befriade. De verkliga siffrorna äro nu respektive 2 och 51. Vi äro skyldiga enligt statuterna att låta 3,467 kronor gå till obemedlade och mindre bemedlade, men i verkligheten utgå 4,645 kronor. Det förefaller mig som skulle allan rättfärdighet vara uppfylld i detta hänseende! Skulle vi efter detta övergångsår nödgas gå över på principen att dela klasser först vid ett antal av 35 lärjungar — och så kan man nog frukta på grund av statsutskottets betänkande — bleve vårt läge i praktiken ytterst allvarligt. Det finns vid detta läroverk, mina herrar, icke möjlighet att göra en sådan uppdelning emedan vi sakna lärorum. Vi ha fem rum, som kunna rymma upp till 31 möjligen på sin höjd 32, de övriga rymma icke mer än 25 eller 26 och så ett ändå mindre rum — det är en jämförelsevis fattig skola — rymmande 12 elever. Det är vad vi kunna åstadkomma. Om det nu bleve bestämt att denna princip skulle genomföras, då skulle vi ställas inför situationen att nödgas bygga om eller bygga till. Ingen-</w:t>
        <w:br/>
        <w:br/>
        <w:t>dera delen är oss möjlig. Vi lika litet som den Kjellbergska skolan ha kunnat reparera något på många år. Vi ha gjort det nu, men Kjellbergska skolan ännu icke. Det är oss omöjligt att inom en mycket avsevärd framtid kunna tänka oss anskaffandet av andra skollokaler. Och lika är läget på andra håll.</w:t>
        <w:br/>
        <w:br/>
        <w:t xml:space="preserve">Jag skall sedan övergå till </w:t>
      </w:r>
      <w:r>
        <w:rPr>
          <w:b/>
        </w:rPr>
        <w:t>lärarinnornas³</w:t>
      </w:r>
      <w:r>
        <w:rPr>
          <w:b w:val="0"/>
        </w:rPr>
        <w:t xml:space="preserve"> ställning. Herr Rydén sade något, som för mig kändes nästan som ett slag såväl mot </w:t>
      </w:r>
      <w:r>
        <w:rPr>
          <w:b/>
        </w:rPr>
        <w:t>lärarinnorna³</w:t>
      </w:r>
      <w:r>
        <w:rPr>
          <w:b w:val="0"/>
        </w:rPr>
        <w:t xml:space="preserve"> som mot oss i ledningen. Han sade, att de skulle ställas i samma ställning som andra med dem likställda lärare. Ja, om vi kunde komma därtill, mina herrar! Det är svårt att få dem likställda ens med folkskollärarinnorna i staden. Vii styrelsen ha suttit i början av dessa bittra år och skämts över att det ej varit möjligt för oss att ge dem ens så mycket att de kunde, enligt vad vi förstå, ordentligt livnära sig. Så trädde staten emellan. Statsbidraget steg, sade herr Rydén, till det åttadubbla. Men undervisningen blir ändå mycket billigare än om staten skulle övertaga den. Men det var nödvändigt, försåvitt vi skulle kunna ge dem ett anständigt levebröd. Jag ber att få erinra om, hurusom en ledamot av första kammaren för några år sedan gick med en lista och med bevekande ord försökte få barmhärtiga människor att träda emellan för att hjälpa hart när svältande </w:t>
      </w:r>
      <w:r>
        <w:rPr>
          <w:b/>
        </w:rPr>
        <w:t>lärarinnor³</w:t>
      </w:r>
      <w:r>
        <w:rPr>
          <w:b w:val="0"/>
        </w:rPr>
        <w:t xml:space="preserve"> i de enskilda skolorna. Man har inte kunnat ens pensionera en gammal vaktmästare. Läget var synnerligen prekärt. Nu ha vi kommit upp och fått det något så när bra. Då skall det sägas OSS, att dessa </w:t>
      </w:r>
      <w:r>
        <w:rPr>
          <w:b/>
        </w:rPr>
        <w:t>lärarinnor³</w:t>
      </w:r>
      <w:r>
        <w:rPr>
          <w:b w:val="0"/>
        </w:rPr>
        <w:t xml:space="preserve"> skola vara jämställda med de kommunala mellanskolornas. Därmed menar man, att vi skola ge dem längre tjänstgöring än nu, men man menar icke, mina herrar, att man skall ge dem samma lön som med dem jämställda ifråga om såväl utbildning som undervisning. Dessa </w:t>
      </w:r>
      <w:r>
        <w:rPr>
          <w:b/>
        </w:rPr>
        <w:t>lärarinnor³</w:t>
      </w:r>
      <w:r>
        <w:rPr>
          <w:b w:val="0"/>
        </w:rPr>
        <w:t xml:space="preserve"> äro nämligen utexaminerade från högre lärarinneseminariet, äro filosofie madgistrar o.s.v. Men vi kunna icke ge dem samma ekonomiska ställning som de </w:t>
      </w:r>
      <w:r>
        <w:rPr>
          <w:b/>
        </w:rPr>
        <w:t>lärarinnor³</w:t>
      </w:r>
      <w:r>
        <w:rPr>
          <w:b w:val="0"/>
        </w:rPr>
        <w:t xml:space="preserve"> innehava, som äro anställda i de kommunala mellanskolorna. Det har för övrigt talats så mycket om att privatläroverken skulle t. o. m. vara bättre tillgodosedda av staten än de kommunala mellanskolorna. J ag tror, att herrarna allesammans lagt märke till, att åt varje kommunal mellanskola gives 11,200 kronor, och därutöver för varje ny parallellklass 2,800 kronor. För våra parallellklasser få vi intet motsvarande, annat än till </w:t>
      </w:r>
      <w:r>
        <w:rPr>
          <w:b/>
        </w:rPr>
        <w:t>lärarinnorna³</w:t>
      </w:r>
      <w:r>
        <w:rPr>
          <w:b w:val="0"/>
        </w:rPr>
        <w:t>. Det föreligger alltså en betydande skillnad.</w:t>
        <w:br/>
        <w:br/>
        <w:t xml:space="preserve">Jag skall peka på ännu en sak från Göteborgs horisont. Det är en självklar sak för utskottet att timlärarna, i regeln synnerligen dugande lärare i specialämnen, skulle bort. Hur ter det sig nu i det avseendet vid det läroverk jag har med att göra, och detsamma gäller väl alla sådana? Vi hava t. ex. en prästman, som undervisar i kristendom i de högsta klasserna. Vem skola vi sätta till att handhava denna undervisning? Skall den undervisningen kanske delas upp på en matematiklärarinna, en språklärarinna och en historielärarinna? Hur skall det ordnas med detta? Jag förstår det icke. Här heter det vidare, att man skall låta de yngsta gå. Om detta skulle strikt tillämpas beträffande ett av de läroverk jag nu talat om — jag hoppas vi slippa — ja, då skulle </w:t>
      </w:r>
      <w:r>
        <w:rPr>
          <w:b/>
        </w:rPr>
        <w:t>lärarinnan³</w:t>
      </w:r>
      <w:r>
        <w:rPr>
          <w:b w:val="0"/>
        </w:rPr>
        <w:t xml:space="preserve"> i engelska, vilken är den yngsta, få gå. Vem skall taga </w:t>
      </w:r>
      <w:r>
        <w:rPr>
          <w:b/>
        </w:rPr>
        <w:t>hennes²</w:t>
      </w:r>
      <w:r>
        <w:rPr>
          <w:b w:val="0"/>
        </w:rPr>
        <w:t xml:space="preserve"> ämne? </w:t>
      </w:r>
      <w:r>
        <w:rPr>
          <w:b/>
        </w:rPr>
        <w:t>Hon²</w:t>
      </w:r>
      <w:r>
        <w:rPr>
          <w:b w:val="0"/>
        </w:rPr>
        <w:t xml:space="preserve"> är den enda som undervisar i engelska. Skola de därtill taga den, som undervisar i biologi, den som undervisar i modersmålet eller vem?</w:t>
        <w:br/>
        <w:br/>
        <w:t>Sådana saker visa, att man icke trängt sig in i de enskilda läroverkens ställning och arbetsmetoder. Dessa metoder innebära icke någonting för statens ekonomi fördärvligt eller för undervisningen störande, utan de äro fullt legitima och lämna det yppersta resultat. Det är ingen möjlighet att finna någonting galet i denna praxis.</w:t>
        <w:br/>
        <w:br/>
        <w:t>Det är åtskilligt annat som jag här naturligtvis skulle kunna andraga för att visa, att herr Rydéns ord om den oerhört gynnade ställning, som dessa läroverk intaga, äro utan verkligt underlag. Jag skall emellertid nöja mig med vad</w:t>
        <w:br/>
        <w:br/>
        <w:t>jag nu sagt och endast tillägga, att det går icke att med linjal linjera upp det levande livet, i all synnerhet inte när det gäller ett kulturliv, som vuxit upp i frihet. Man bör inte gripa in i detta liv på detta sätt störande utan låta dem, som ha med denna sak att göra, vara med om att arbeta fram de möjligheter, som finnas för att tillfredsställa eventuella berättigade statsanspråk. Jag känner ej, men jag tänker mig, att här kunna finnas missförhållanden. Jag vågar emellertid säga, att vid det läroverk, vars förhållanden jag intimt känner, där finns ingen hund begraven. Det kanhända finns det på andra håll. Jag frågar då: När var det dessa missförhållanden började? Hava de börjat nu, när man griper in på detta sätt, eller hava de fortsatt sedan lång tid tillbaka, kanske under herr Rydéns statsrådstid rent av? Jag kan icke säga det, jag vet det ej, men genom en utredning borde det kunna klargöras. Den som har rent bröd i påsen är icke rädd för en sådan utredning. Men denna utredning skall komma i rätt form och på rätt tid. Nu är fara å färde att de former, under vilka vi arbeta, helt och hållet brytas sönder. Vore också de gjorda anmärkningarna riktiga skulle det nu bli så, att de gamla välkända orden kunde tillämpas: Summum jus, summa injuria — högsta rättvisa formellt, materiellt största orättvisa. Herr förste vice talman! Jag ber att få yrka bifall till reservationen.</w:t>
      </w:r>
    </w:p>
    <w:p>
      <w:pPr>
        <w:pStyle w:val="Heading2"/>
      </w:pPr>
      <w:r>
        <w:t>10. Conrad Jonsson (Socialdemokraterna, man)</w:t>
      </w:r>
    </w:p>
    <w:p>
      <w:r>
        <w:rPr>
          <w:b w:val="0"/>
        </w:rPr>
        <w:t>Herr förste vice talman! Jag tillhör sannerligen inte de talträngda i denna kammare, och jag skulle inte alls ha begärt ordet i denna fråga, om det inte vore på det sättet, att jag efter den beskjutning av statsutskottet, som skett både utanför och inom riksdagen, känt det som ett behov att åtminstone mer än en från majoritetens sida deklarerade för att visa, att statsutskottet nog ändå icke känner sig alldeles sönderskjutet på grund av den våldsamma kanonaden.</w:t>
        <w:br/>
        <w:br/>
        <w:t xml:space="preserve">Jag vill liksom </w:t>
      </w:r>
      <w:r>
        <w:rPr>
          <w:b/>
        </w:rPr>
        <w:t>fröken²</w:t>
      </w:r>
      <w:r>
        <w:rPr>
          <w:b w:val="0"/>
        </w:rPr>
        <w:t xml:space="preserve"> Tamm lägga mera vardagliga synpunkter på frågan, och när jag nu säger det, skall jag passa på att replikera </w:t>
      </w:r>
      <w:r>
        <w:rPr>
          <w:b/>
        </w:rPr>
        <w:t>henne²</w:t>
      </w:r>
      <w:r>
        <w:rPr>
          <w:b w:val="0"/>
        </w:rPr>
        <w:t xml:space="preserve">, fastän </w:t>
      </w:r>
      <w:r>
        <w:rPr>
          <w:b/>
        </w:rPr>
        <w:t>hon²</w:t>
      </w:r>
      <w:r>
        <w:rPr>
          <w:b w:val="0"/>
        </w:rPr>
        <w:t xml:space="preserve"> inte är inne i kammaren. </w:t>
      </w:r>
      <w:r>
        <w:rPr>
          <w:b/>
        </w:rPr>
        <w:t>Hon²</w:t>
      </w:r>
      <w:r>
        <w:rPr>
          <w:b w:val="0"/>
        </w:rPr>
        <w:t xml:space="preserve"> beklagade i flera vändningar i sitt anförande, att denna sak gjorts till en klassfråga. Det beklagade </w:t>
      </w:r>
      <w:r>
        <w:rPr>
          <w:b/>
        </w:rPr>
        <w:t>hon²</w:t>
      </w:r>
      <w:r>
        <w:rPr>
          <w:b w:val="0"/>
        </w:rPr>
        <w:t xml:space="preserve"> i högsta grad, och det kunde </w:t>
      </w:r>
      <w:r>
        <w:rPr>
          <w:b/>
        </w:rPr>
        <w:t>hon²</w:t>
      </w:r>
      <w:r>
        <w:rPr>
          <w:b w:val="0"/>
        </w:rPr>
        <w:t xml:space="preserve"> inte förstå. Ja, vi andra människor, som leva och ha levt under helt andra förhållanden än </w:t>
      </w:r>
      <w:r>
        <w:rPr>
          <w:b/>
        </w:rPr>
        <w:t>fröken²</w:t>
      </w:r>
      <w:r>
        <w:rPr>
          <w:b w:val="0"/>
        </w:rPr>
        <w:t xml:space="preserve"> Tamm, vi veta, att hela skolfrågan tyvärr är en klassfråga ännu så länge. När man ser, hur i denna sak, och väl riksdagens behandling för övrigt av den så kallade kulturbudgeten, det mätes med högst olika mått, så blir man ganska bitter till sinnes. Här har man sett, hur Kungl. Maj:t gjort betydande ansatser för att stryka bort eller minska förut utgående anslag till folkbildningsändamål, till skolorganisationer och skolinstitutioner, som närmast avse att lämna undervisning åt de så kallade bredare lagren. Delvis ha ju försöken omöjliggjorts i dag av riksdagen. Men i någon mån ha de lyckats, särskilt med herr finansministerns hjälp, såsom till exempel då regeringen i fråga om anslaget till arvodesförhöjning åt fortsättningsskolans lärare lyckades vinna en seger, som jag knappast vet om jag skall gratulera regeringen till. Å ena sidan alltså ser man en strävan att iakttaga all möjlig och mycket sträng sparsamhet i fråga om den så kallade lägre undervisningen. Men å andra sidan ha vi kunnat bevittna under 'denna mycket långa debatt en tydlig benägenhet att visa sig ganska frikostig och ömsinnad mot undervisningsanstalter, som huvudsakligen äro avsedda för de så kallade bättre situerades barn, även om det är på det sättet. att en stor del av dessa barn och ungdomar, som lyckats komma in i dessa privata skolor, i många fall just inte tillhöra de särskilt studiebegåvade. Man opponerar sig i agitationen utanför och inom riksdagen mot att privatläroverken skola ställas i paritet med statens jämförbara skolor, och det framgår alldeles tydligt, att</w:t>
        <w:br/>
        <w:br/>
        <w:t>man gärna vill förläna åt privatskolorna i några avseenden en förmånsställning. Man vill, att undervisningstiden där skall få vara kortare och att klassavdelningarna skola få vara mindre, än de äro i statens jämförliga skolor, och man vill gärna ha en personlig förbindelse mellan de förberedande klasserna och den högre skolan. Man vill med ett ord sagt ha en bättre undervisning 1 privatskolorna, än vad statens läroverk äro i stånd att ge. Därom är naturligtvis i och för sig ingenting att säga, om det vore så, att dessa, som plädera för denna bättre undervisning, vore beredda att taga konsekvensen också för statens skolor, för folkskolan och för läroverken, och se till, att det också där så organiserades, att man kunde få denna bättre undervisning, som kommer av kortare undervisningstid och mindre klassavdelningar. Jag är sannerligen för min del inte blind för det förhållandet, att privatskolorna nog ha en alldeles särskild uppgift att fylla inom vårt undervisningsväsen, därför att det där otvivelaktigt ges möjlighet till pedagogiska experiment, om jag så får uttrycka mig, som man inte har tillfälle till i de av staten i alla avseenden reglerade skolorna. Men jag vill säga, att det skall vara någon måtta på privatskolornas rätt att breda ut sig.</w:t>
        <w:br/>
        <w:br/>
        <w:t xml:space="preserve">När man ser den alldeles osedvanligt välvilliga hållningen från regeringens sida mot dessa privatskolor, så skulle jag vilja — jag beklagar, att herr ecklesiastikministern icke är närvarande — påtala den, skall jag använda ordet försummelse, som man har gjort sig skyldig till beträffande en annan skolform, som förtjänade en mycket bättre uppmärksamhet från statsmakternas sida, än som hittills kommit den till del, nämligen de så kallade kommunala gymnasierna. Här finnas i åtskilliga städer i detta land kommunala gymnasier, byggda ovanpå statens realskolor. Här ha kommunerna iklätt sig betydande kostnader för att kunna ge eleverna vid dessa realskolor den högre undervisning, som statens allmänna läroverk kunna ge. Ifrågavarande gymnasier stå under mycket sträng uppsikt från skolöverstyrelsens "sida, och såvitt jag vet, äro de i alla avseenden fullt jämförbara med statens gymnasier. Men alla utgifter för dessa kommunala gymnasier få bestridas av kommunerna, och jag vill säga, att detta är för åtskilliga kommuner, åtminstone för den, där jag har erfarenhet av det, ganska betungande utgifter. Nu har från dessa gymnasier upprepade gånger, senast i fjol genom en skrivelse till skolöverstyrelsen, hos statsmakterna hemställts, huruvida man inte skulle kunna ordna det så, att dessa kommunala gymnasier kunde få något bidrag ur anslagen för de högre </w:t>
      </w:r>
      <w:r>
        <w:rPr>
          <w:b/>
        </w:rPr>
        <w:t>flickskolorna²</w:t>
      </w:r>
      <w:r>
        <w:rPr>
          <w:b w:val="0"/>
        </w:rPr>
        <w:t xml:space="preserve"> och samskolorna, alltså en del av det anslag, varom vi nu tala. Skolöverstyrelsen har tillstyrkt, men Kungl. Maj:t, som är särdeles välvillig gentemot de privata högre skolorna, har inte tagit den ringaste hänsyn till denna sak. Jag menar, att ett sådant påpekande kan i denna debatt nog ha sitt lilla värde, om inte för något annat så för att man möjligen skall kunna hoppas, att Kungl. Maj:t efter detta skall leta reda på den akt, som finns i ecklesiastikdepartementet och som rör de kommunala gymnasiernas vördsamma bön om bidrag från staten.</w:t>
        <w:br/>
        <w:br/>
        <w:t xml:space="preserve">Jag skall, då det är så långt lidet på natten, inte gå in på några detaljer, som jag eljest hade tänkt försöka i någon mån beröra. Jag vill bara stryka under, vad som har sagts av herr Rydén, att denna ömhet för </w:t>
      </w:r>
      <w:r>
        <w:rPr>
          <w:b/>
        </w:rPr>
        <w:t>lärarinnorna³</w:t>
      </w:r>
      <w:r>
        <w:rPr>
          <w:b w:val="0"/>
        </w:rPr>
        <w:t xml:space="preserve"> är tämligen malplacerad, därför att indragningarna väl komma att till huvudsaklig del drabba timlärarna, alltså sådana, som i regel äro anställda vid andra skolor och som ha undervisningen vid privatläroverken som en extra förtjänst. När man nu talar om, att den korta undervisningstid, som lärarna vid privatskolorna ha, skall vara en alldeles särskild förtjänst, så undrar jag, om man tänker på den undervisningstid, som dessa timlärare ha. De tjänstgöra 1 många fall vid statens allmänna läroverk och springa därifrån till privatskolan och undervisa där någon timme eller några timmar, och sedan de gjort</w:t>
        <w:br/>
        <w:br/>
        <w:t>det, springa de tillbaka till statens läroverk. Jag tror, att varken statens läroverk eller privatskolan har någon särdeles stor nytta av en undervisning, som skall äga rum under dylika förhållanden. Men när man nu är så förfärligt bekymrad, så undrar jag, om man inte kan ifrågasätta att, om staten nu av statsfinansiella skäl — vilka ju dock för regeringen inte spela någon roll i detta fall — anser sig böra draga in något av anslagen till privatskolorna, kommunerna och privatläroverkens principaler borde träda emellan på ett helt annat sätt än de gjort förut. Jag anser, att det inte är ur vägen att ifrågasätta någonting sådant.</w:t>
        <w:br/>
        <w:br/>
        <w:t xml:space="preserve">Men så ville jag säga en annan sak också — de ärade kammarledamöterna få gärna för mig anse det vara en kanske något vulgär och proletär synpunkt i detta spörsmål, det kan inte hjälpas. När man från många håll här stiger upp och vittnar om sitt ömma hjärta för dessa lärare och </w:t>
      </w:r>
      <w:r>
        <w:rPr>
          <w:b/>
        </w:rPr>
        <w:t>lärarinnor³</w:t>
      </w:r>
      <w:r>
        <w:rPr>
          <w:b w:val="0"/>
        </w:rPr>
        <w:t>, som man menar skulle bli utan anställning genom ett bifall till utskottets förslag, så kommer jag att tänka på att detta ömsinne ju inte alltid visats från statsmakternas sida och inte från det håll, där man nu ådagalägger ett sådant. Ty här ha under de senare åren massor av människor kastats ut i det ovissa ifrån sina anställningar, och därtill har staten i betydande grad medverkat. Då har man inte hört talas om, att det funnits något ömt hjärta på de håll, där det nu finns. Man har heller aldrig ens ett ögonblick ifrågasatt, att det skulle göras någon utredning för att om möjligt få det så ordnat, att indragningar av tjänster inte skulle behöva äga rum.</w:t>
        <w:br/>
        <w:br/>
        <w:t>Det framgår inte av reservationen, åtminstone inte med tydlighet, huruvida reservanterna verkligen äro med på den principen, att privatskolorna skola behandlas lika med statens skolor. Man får inte riktigt klart för sig, huruvida det egentligen bara är den omständigheten, att här föreslås ett beslut redan i år, som man reagerar emot, och att man för övrigt inte har någonting emot att kanske gå fram på de vägar, som här äro föreslagna. Men av debatten tycks det ha framgått, att man innerst inne opponerar sig mot indragningarna överhuvud taget och, som jag förut tillät mig påpeka, under alla förhållanden vill försöka i det längsta hålla fast vid att dessa skolor skola ställas i en förmånlig undantagsställning. Men håller man fast vid att tjänstgöringstiden vid de privata skolorna ovillkorligen av pedagogiska och andra skäl skall vara kortare och klassavdelningarna av samma skäl mindre, då kan jag inte se annat, än att det är fullkomligt omöjligt att någonsin göra några besparingar. Ty man inbillar sig väl inte på den motsatta sidan, att man kan draga in och sänka anslagen utan att läroverken skola behöva komma 1 det läget att nödgas göra inskränkningar.</w:t>
        <w:br/>
        <w:br/>
        <w:t>Ja, herr förste vice talman, jag har verkligen känt ett visst behov att få säga detta nu mitt ibland allt det andra, som från den motsatta sidan östs ut över statsutskottet. Jag vill till sist bara be att som en sammanfattning av det hela få säga, att statsutskottets förslag avser egentligen endast att framtvinga en större rättvisa i statsmakternas förhållande till de olika grenarna av det undervisningsområde, varom det nu närmast är fråga, nämligen läroverken.</w:t>
        <w:br/>
        <w:br/>
        <w:t>Jag ber allra sist att få yrka bifall till utskottets hemställan med den av herr Rydén föreslagna ändringen.</w:t>
      </w:r>
    </w:p>
    <w:p>
      <w:pPr>
        <w:pStyle w:val="Heading2"/>
      </w:pPr>
      <w:r>
        <w:t>11. Karl Starbäck (Lantmanna- och borgarepartiet inom andrakammaren, man)</w:t>
      </w:r>
    </w:p>
    <w:p>
      <w:r>
        <w:rPr>
          <w:b w:val="0"/>
        </w:rPr>
        <w:t>Herr talman! Jag skall be att få deklarera, att jag blev ganska häpen, när jag först såg detta betänkande, häpen därför, att däri kom fram ett förslag, som stod så fullständigt i motsats till vad som åtminstone tilltalat mig såsom principiellt och odisputabelt riktigt. Jag minns icke, om det var i de direktiv för den stora skolkommissionen, vilka av dåvarande ecklesiastikministern lämnades i ett anförande till statsrådsprotokollet, eller om det var i kommissionens eget betänkande, som det med mycken styrka framhölls,</w:t>
        <w:br/>
        <w:br/>
        <w:t xml:space="preserve">att det vore statens skyldighet att sörja för undervisningen åt folkets </w:t>
      </w:r>
      <w:r>
        <w:rPr>
          <w:b/>
        </w:rPr>
        <w:t>flickor²</w:t>
      </w:r>
      <w:r>
        <w:rPr>
          <w:b w:val="0"/>
        </w:rPr>
        <w:t xml:space="preserve"> lika väl som åt folkets pojkar. Någonting sådant var det i alla händelser, som uttalades. Och jag får säga, att jag tycker, att detta är särdeles sympatiskt och riktigt resonerat. Min häpnad blev därför desto större, när jag förgäves sökte min gamle vän och trätobroder Värner Rydén bland reservanterna, där han, enligt mitt sätt att resonera, egentligen borde ha befunnit sig. Det må nu emellertid vara som det vill med den saken. Jag har ju känt igen honom här i debatten särdeles väl. Dock vill jag, innan jag övergår till honom, be att få stryka under ett par saker, som sagts redan förut. För det första föreslår man här således, att, under det att hela vår komplex av undervisningsfrågor ligger så att säga till mognad och väntar på vidare bedömande från statsmakternas sida i den stora skolkommissionens förslag, denna speciella sak skall utbrytas. Men inte nog med det. Det pågår en utredning om just denna sak, och inte heller den utredningen skall avvaktas. Nå, detta har ju sagts så många gångar förut i kväll och jag vill bara understryka det ännu en gång. Jag får säga, att för mig såsom en gammal visserligen fördetting i statsutskottet har det varit i högsta grad förvånansvärt, att statsutskottet icke här har gått på någonting i reservationens stil. Det är tydligen med en viss tvekan, som statsutskottet har kommit till det resultat, till vilket det har kommit, och det har för den skull skaffat sig en kompletterande utredning, som det heter. Den har det nu här talats om ganska mycket. Jag var ganska fast besluten att läsa upp en längre promemoria, där de olika kolumnerna i utskottets tabell kalfatras, och där det visas, vilka stora fel, som allestädes förekomma. Nu säger herr Rydén, att detta kan inte vara statsutskottets fel, och jag tyckte, att herr statsrådet inte heller ville lägga skulden hos skolöverstyrelsen. Jag vet icke, var felet ligger, men att det finnes fel, därom råder sannerligen icke något tvivel. Det starkaste felet är emellertid för att använda samma bild, som förut i kväll använts, att här kommer statsutskottet och sätter på de anklagades bänk en hel rad av privatläroverk och föreståndarinnor och här skall riksdagen fungera såsom domare och statsutskottet, som hade haft möjlighet därtill, underlåter att göra en undersökning och höra någon av dessa anklagade. Jag måste stryka under det med harm: skall verkligen riksdagen gå i statsutskottets fotspår och icke giva denna kår och dessa intresserade tillfälle att själva få lämna åtminstone upplysningar i en dem berörande fråga?</w:t>
        <w:br/>
        <w:br/>
        <w:t>Här har talats om åtskilliga anstalter. Det var bland det första jag hörde, då jag fått betänkandet i handen och talade med en av mina vänner i statsutskottet, om hur det kom sig: Jo, kan du tänka dig, att det finnes ett enskilt läroverk, där rektorn har 31,000 kronor i inkomst och till denna inkomst bidrager staten med 14,000 kronor. Det var märkvärdigt, sade jag, men det kan hända, och jag har hört sägas, att det lär verkligen vara fallet. Detta har sedan använts såsom den strålkastande lampa, som belyser allt det elände, som herren från Eskilstuna och herr Rydén försökt måla för böndernas och proletärernas blickar, då de peka på oss storstädernas förmögna innebyggare. Det har varit en bestrålande lampa, men då tycker jag för min del, mina herrar och damer — om det finnes några damer kvar — att då borde väl det som föreslås åtminstone ha lagts till rätta så, att det drabbat det läroverk, där detta förhållande med 31,000 och 14,000</w:t>
        <w:br/>
        <w:br/>
        <w:t>kronor ägt rum, men icke en enda av de restriktioner eller reformer, som före-</w:t>
        <w:br/>
        <w:br/>
        <w:t>slås, kommer att beröra det läroverket. Det där är då, tycker jag, ett ganska egendomligt sätt, att först drar man upp detta och visar: så ser det ut, men så glömmer man bort det läroverk, som man skulle reformera.</w:t>
        <w:br/>
        <w:br/>
        <w:t>I dag fick jag en tidning i handen. Det var Uppsala Nya Tidning. Det heter där, att i den tabell, som åtföljer utskottets utlåtande, finnes en kolumn, i vilken angives beloppen av de olika skolornas bidrag till lärarnes avlöning. Den</w:t>
        <w:br/>
        <w:br/>
        <w:t>summa, som angives där för Uppsala enskilda läroverk och privatgymnasium, är 22,545 kronor 83 öre, under det att i själva verket har det varit 86,682 kronor 62 öre. Det är således fyra gånger så mycket som tabellen utvisar. Den kolumn, som upptager vinsterna, är bland det mest underbara, men jag skall verkligen icke plåga herrarna med långa redogörelser.</w:t>
        <w:br/>
        <w:br/>
        <w:t>Herr Rydén talade om Lundsbergs privatskola. Det är ett pensionat, ett in-</w:t>
        <w:br/>
        <w:br/>
        <w:t>ternat med säregna förhållanden, med stora fastigheter och en vidlyftig apparat, och det behövs visserligen rörelsekapital för detta. Där finnes nu angiven en vinst av 159,558 kronor 37 öre. Det är med den som med de andra vinsterna. Nu tror naturligtvis en del naivt folk eller det finnes i varje fall de, som hoppas, att de skola tro det, att dessa vinster äro kontanta guldslantar, som man kan stoppa i strumpskaftet. I denna vinst ingår avskrivning på fastigheterna med 23,000 kronor, ränta och amortering med 15,145 kronor 83 öre och slutligen lån från en särskild fond, en dispositionsfond, som återbetalats med 120,496 kronor 12 öre. Den verkliga vinsten blir J16 kronor 42 öre. Jag tyckte, att herr Rydén sade: vilka vinster draga de icke till sig och dela upp på en eller två händer! Ja, skulle det till och med vara så, att vinsten stannar på en enda hand, så kan man väl icke draga ned himmeln för 916 kronor 42 öre. Ja, som sagt, i varje tabell man går igenom blir resultatet detsamma. Det är det samma med avseende å timtjänstgöringen. Ja, herr Rydén säger, att han är visst icke den, som givit anledning till dessa felaktigheter. Det var icke heller statsutskottets fel, men fastän han så där i förbigående medgav, att tabellen kanske icke var så vederhäftig, så dök han strax ned i den, och särskilt med avseende å timtjänstgöringen sade han: se på timtjänstgöringskolumnen, se på den, där är man i underkant hela tiden. Det är ett billigt sätt att få folk att tro vad man vill, att de skola tro. Med den tabellen må det vara hur som helst; att den icke är ägnad att läggas till grund för ett sådant beslut, som statsutskottet vill, att riksdagen skall fatta, därom torde efter denna debatt icke finnas en aning till tvekan.</w:t>
        <w:br/>
        <w:br/>
        <w:t>Med avseende å herr Rydén vill jag i motsats till min gode vän och partikamrat herr Lindskog, som yttrade, att herr Rydén svarade icke, som han väntat, säga, att herr Rydén talade och svarade alldeles precis som jag väntat, ty 99.9, ja kanske 90 procent av hans tal bestod av polemik mot ecklesiastikministern och hans undermåliga värde såsom kulturchef. Så kom han in på, som jag väntade, att göra detta till en klassfråga. Han spelade ut storstädernas förmögna barn mot böndernas och proletärernas, som ha dessa misshandlade kommunala mellanskolor. Jag tror minsann, att min gamle statsutskottskamrat Rydén har till och med bildat skola i denna framställningskonst, och att döma av det senaste anförande, herr Jonsson i Eskilstuna hade, har han i denne ärade talare en högst lovande lärjunge.</w:t>
        <w:br/>
        <w:br/>
        <w:t>Men, herr förste vice talman, vad tjänar det till att efter så uttömmande debatter och så många sakliga inlägg från det håll, jag representerar, längre upptaga kammarens tid. Jag vill dock ännu en gång hemställa: vore det riksdagen värdigt att avvika från den hävdvunna praxis att fatta sitt beslut först efter utredning och hörande av de enda, som 1 dessa frågor kunna ge fullt klara svar, svar vilka naturligtvis skola granskas och undersökas av vederbörande utskott, vore det riksdagen värdigt att under nu påvisade förhållanden följa statsutskottets majoritet? Jag frågar mig själv: är det detta? För min del är jag absolut beredd att svara nej på den frågan.</w:t>
        <w:br/>
        <w:br/>
        <w:t>Med dessa ord ber jag, herr förste vice talman, att få yrka bifall till reservationen, men därvid måste jag säga ännu en sak. Herr Rydén sade, att något sådant som denna reservation hade han icke sett i världshistorien. Stora ord, men bra innehållslösa! Jag vet icke, hur mycket bevandrad herr Rydén är i</w:t>
        <w:br/>
        <w:br/>
        <w:t>världshistorien, men såvitt jag kan förstå, tycker jag icke, att reservationen icke är sådan, att den kan läggas till grund för en riksdagsskrivelse. I utskottets kansli sitter också rätt begåvat folk. Dess sekreterare tror jag nog å dragande kall och å ämbetets vägnar skall stå minoriteten till hjälp. Jag för min del fruktar sannerligen icke för reservationens öde i form av riksdagsskrivelse. Jag ber, herr talman, att få yrka bifall till reservationen.</w:t>
      </w:r>
    </w:p>
    <w:p>
      <w:pPr>
        <w:pStyle w:val="Heading2"/>
      </w:pPr>
      <w:r>
        <w:t>12. Nils Eden (Liberala riksdagspartiet, man)</w:t>
      </w:r>
    </w:p>
    <w:p>
      <w:r>
        <w:rPr>
          <w:b w:val="0"/>
        </w:rPr>
        <w:t>Herr talman! I det nästan mer än vanligt skickliga anförande, som hölls av min ärade vän herr Rydén — jag är nämligen övertygad om att jag fortfarande får räkna honom såsom vän och ärad vän trots vad jag kommer att säga — förekom också en liten passus av ungefär den lydelse, att han hoppades, »att kammaren skulle se kallt och lugnt på detta ämne». Det är också min förhoppning, att kammaren så skall göra. Men jag är icke alldeles viss om att det anförande, som herr Rydén höll, var egentligen avsett eller ägnat att giva kammaren denna kyla och detta lugn i sitt omdöme.</w:t>
        <w:br/>
        <w:br/>
        <w:t>Ty i olikhet mot herr Starbäck måste jag säga, att denna gång kände jag icke igen herr Rydén. Jag saknade i hans anförande alldeles för mycket av de utmärkta egenskaper, som jag varit i tillfälle att sätta värde på hos honom på den tiden, då han som min kollega i statsrådet förestod både kyrkans och skolans ärenden. Den tiden kunde man nämligen med sanning säga, att herr Rydén — som nu själv framställde sig såsom ett föremål för fruktan och förskräckelse — visade sig ha ett öppet och fördomsfritt sinne även för skolformer, vilka han kanske i och för sig icke hade så stor sympati för, och jag kan icke påminna mig, att det någonsin då ifrågasattes, att man skulle ingripa mot dessa skolformer, mot privata läroverk, på sätt här föreslagits och herr Rydén tydligen genomdrivit i statsutskottet. Jag kan icke erinra mig, att han någonsin då var inne på att stipulera nya och för dessa läroverk mycket betänkligt verkande bestämmelser utan att detta nya hade blivit granskat och kalfatrat. Men nu — nu är han, som sagt, oigenkännlig. Ty vad här skett, det är att i statsutskottets allra djupaste sekretess, ja, för resten icke i statsutskottets utan i andra avdelningens allra djupaste sekretess, har utarbetats ett förslag, som slår ned som en bomb först i statsutskottet och sedan i riksdagen och som man begär, att riksdagen skall godkänna och förelägga de privata läroverken att efterfölja utan att giva någon möjlighet till verklig granskning.</w:t>
        <w:br/>
        <w:br/>
        <w:t>Och dock vågar jag påstå, att en sådan granskning är ytterligt påkallad. Själva den utredning, den tabell, som herr Rydén nyss fritagit sig från ansvaret för, den tabellen är ju dock det bevismaterial, som skulle ligga till grund för alla dessa påståenden om de »stora missförhållanden», som föreligga, om lättheten att bota dessa missförhållanden om att det icke skulle vara omöjligt för läroverken att efterfölja de nya fordringarna. Hur kan man begära, att vi, som sitta här i kammaren, skola utan vidare svära på magisterns ord i alla dessa avseenden, när magistern själv säger, att han står icke för den tabell som skulle utgöra hans sakliga utgångspunkt. För övrigt har nu under debatten kommit fram en rad av anmärkningar mot denna tabell. Jag skall endast be att få bidraga med en enda till, men en av den beskaffenhet, att den synes mig ställa i högst betänklig belysning det sätt, på vilket tabellen kommit till, vare sig det nu beror på olämplig frågeställning eller vad det kan vara. Bland de enskilda läroverk, som ha största betydelsen utanför Stockholm, är Djursholms stads samskola. Denna Djursholms samskola är i tabellen upptagen såsom ett av de läroverk, för vilka varken vinst eller förlust för 1922 antecknats. Det är klart, att då får man det intrycket, att läroverkets debet och kredit har gått jämnt ihop. Men det förhåller sig i själva verket så, att läroverket i fråga gick för nämnda år med en förlust av 72,000 kronor, och anledningen till att denna siffra icke kommit med är helt enkelt den, att kommunen täckt bristen.</w:t>
        <w:br/>
        <w:br/>
        <w:t>Så kan det vara med även andra enskilda läroverk, bakom vilka står en kommun. Det finnes ett, nämligen Saltsjöbaden, där bristen verkligen är upptagen -— till 43,000 kronor — men de andra kommunernas enskilda läroverk, som icke i tabellen skylta med brist — månne man icke vid kanske flertalet av dem i själva verket haft en brist, täckt av kommunen? Det är på det sättet man i tablån kan få fram fullständigt missvisande totalsiffror för det sammanfattade resultatet av dessa läroverks ekonomi. Det behövs icke så värst många sådana utlämnade bristposter om cirka 70,000 kronor för att hela den hopsummerade vinst, som är nedtransporterad i tablån, skall försvinna. Jag kan därutöver tillägga såsom bevis för olämpligheten att hålla sig endast till 1922 års siffror den upplysningen, att Djursholms läroverk har under 1923 gått med ännu större brist, omkring 82,000 kronor, förutom den ränta, som skall betalas å det i skolans fastighet nedlagda kapitalet. Icke kan man väl ändå begära, att vi skola finnas färdiga att på grundval av ett siffermaterial, som innesluter dylika faktiska feluppgifter, fatta ett beslut av den innebörd som nu är i fråga.</w:t>
        <w:br/>
        <w:br/>
        <w:t>Nu har emellertid herr Rydén gång på gång upprepat orden om de missförhållanden, som skulle föreligga vid de olika läroverken, och han har till och med präglat ett alldeles särskilt slagord, slagordet »affärsläroverken», för att suggerera in i kammaren den föreställningen, att det är för att komma åt »affärsläroverken», som man måste genomföra hans restriktioner. Jag skall mot det sistnämnda be att få göra den anmärkningen, att herr Rydén ingalunda har visat, vilka eller hur många av dessa läroverk, som kunna betraktas såsom »affärsläroverk» i hans mening. Såvitt jag har mig bekant förhåller det sig med de enskilda läroverken ofta nog så, att de icke äro »affärsläroverk» i annan mening än den, att de ha — mer eller mindre dåliga affärer. De ha dåliga affärer, ty affärerna gå icke ihop; de kunna icke ens reda sig med de höga terminsavgifter, som nu upptagas, utan äro tvungna att lita till antingen extra bidrag av kommunen eller bidrag av enskilda personer, som vilja hålla läroverken uppe. Att sålunda hela slagordet affärsläroverken bör elimineras bort från detta resonemang är nödvändigt även ur den synpunkten, att om det också skulle finnas ett eller annat läroverk med en i förhållande till terminsavgifterna onödigt stor behållning, så må ingen tro, att det är det läroverket som kommer att lida under de nya bestämmelserna. Det är självklart de svaga läroverken och framför allt — som jag skall återkomma till — lärarinnekrafterna och barnen, som komma att beröras av dessa bestämmelser. Medan jag är inne på detta kapitel, skulle jag gärna velat granska det fall, som herr Rydén i sitt anförande särskilt apostroferade, men då jag icke hann uppfatta hans siffror med säkerhet, och icke ens vilken skola han syftade på, måste det få vara. I alla händelser: icke kan det sätt, varpå herr Rydén drog generella slutsatser av detta enstaka — och okontrollerade — fall vara ägnat att lägga frågan på den lugna basis, där herr Rydén själv önskade ha den lagd. Tvärtom: det är nödvändigt ur rättvisans synpunkt, att hela denna grundläggande attack emot »affärsläroverken» får underkastas den kritik, som kräves, för att man skull kunna komma till ett omdöme, som står sig inför en saklig granskning.</w:t>
        <w:br/>
        <w:br/>
        <w:t>Men i ännu högre grad kräves det, att vi söka komma bort från det moment i diskussionen, som velat skapa en motsättning mellan de enskilda läroverken och deras omhuldande å ena sidan, och statens skolor, de allmänna läroverken, de kom - munala mellanskolorna och folkskolorna, å andra sidan. Jag får uppriktigt bekänna — och herr Rydén skall förstå, att jag menar det uppriktigt — att jag blev ledsen, när jag hörde, huru i hans anförande gång på gång kom igen det ledmotivet, att man icke skulle vilja giva tillräckligt åt »folkets skolor», »böndernas och arbetarnas skolor», men söka bibehålla prviatläroverken i en »gynnad ställning» eller — såsom herr Jonsson i Eskilstuna, den av herr Starbäck nyss nämnde »lärjungen», kallade det — i en »privilegierad ställning». Jag anser, att vi</w:t>
        <w:br/>
        <w:br/>
        <w:t>skulle låta bli att föra in det momentet i denna diskussion. Ty det är oberättigat, och det är icke vackert. Jag lägger mig alldeles icke i de mellanhavanden, som kunna finnas mellan herr Rydén och statsrådet i fråga om huvudtitelns allmänna läggning; det är för mig ingen anledning att gå in på den saken. Men jag fäster uppmärksamheten på, att man syftar till, att meningen med reservationen skulle vara att i de punkter, som det nu gäller, d. v. s. i fråga om elevantalet i varje klass och i fråga om antalet undervisningstimmar för lärarna, bereda privatläroverken en gynnsammare ställning än den de kommunala mellanskolorna hava, så faller hela den antydningen till marken inför det enkla faktum, att samma reservanter, som reserverat sig på den nu föredragna punkten, också hava gjort det vid punkten om de kommunala mellanskolorna och även där yrkat, att de strängare bestämmelserna. om elevantalet i klasserna och vad därtill hörer icke nu skulle bringas i tillämpning. Vilja bara herr Rydén och hans vänner hjälpa reservanterna att få igenom denna reservation för de privata läroverkens vidkommande, så vågar jag gå i godo för, ehuru jag numera icke svarar för andra än mig själv, att nog kommer kammaren att godtaga reservationen även för de kommunala mellanskolornas del.</w:t>
        <w:br/>
        <w:br/>
        <w:t xml:space="preserve">Under sådana förhållanden måste jag säga, att det icke är rimligt att lägga in i denna sak den stridsfrågan, om man håller på de kommunala mellanskolorna eller på privatläroverken. Jag vågar påstå, att jag för min del håller på båda, ty båda behövas, båda äro oumbärliga. Men privatläroverk och kommunala mellanskolor äro, så vitt jag kan förstå, icke på någon punkt konkurrerande. Privatläroverken äro antingen tillkomna på sådana platser, där det icke funnits några andra skolor, eller också — och i synnerhet — för sådana uppgifter, som staten icke själv fyller; kom ihåg att de högre </w:t>
      </w:r>
      <w:r>
        <w:rPr>
          <w:b/>
        </w:rPr>
        <w:t>flickskolorna²</w:t>
      </w:r>
      <w:r>
        <w:rPr>
          <w:b w:val="0"/>
        </w:rPr>
        <w:t xml:space="preserve"> ju taga upp lärjungar, åt vilka staten själv icke bereder någon undervisning! Detta är deras uppgift, och den uppgiften är för mig lika angelägen som de högre allmänna läroverkens och de kommunala mellanskolornas. Varför skola vi då resa upp den ena skolformen mot den andra, när därtill icke finnas några skäl?</w:t>
        <w:br/>
        <w:br/>
        <w:t>Hela denna. tankegång, att våra privatläroverk skulle intaga en otillbörligt »gynnad» ställning, tycks utgå därifrån, att de icke äro underkastade samma reglementen i vissa avseenden som statsläroverken. Jag skall tillåta mig att häremot göra en anmärkning, som jag hoppas icke skall bliva misstolkad och missförstådd, men som behöver göras. Har man månne alldeles glömt bort, att staten dock icke rimligen kan göra anspråk att på de privata läroverken få ställa alldeles samma fordringar som på de kommunala mellanskolorna och statsläroverken av det enkla skälet, att de privata läroverken till stor del icke underhållas av staten eller av statens medel? Det är en av de mest förunderliga luckorna i den här föreliggande tabellen, att bland alla de sifferkolumner, som där finnas, saknas den enligt min mening viktigaste, nämligen den, som skulle visa, vilka inkomster vederbörande läroverk ha av terminsavgifterna, således vilka belopp av respektive läroverks hela omsättningssumma, som presteras av läroverken själva därigenom att föräldrarna för barnen få betala så höga terminsavgifter. Denna inkomst svarar åtminstone på ett stort antal håll mot en huvuddel av omkostnadsstaten. Under sådana förhållanden borde det väl icke vara oberättigat att fordra, att man skulle gå mera försiktigt fram mot de enskilda läroverken, som i så hög grad bygga på egna inkomster, framför allt terminsavgifter, i jämförelse med statens läroverk, vilka direkt eller indirekt underhållas av allmänna medel helt och hållet. |</w:t>
        <w:br/>
        <w:br/>
        <w:t>Men i alla fall: antag nu, att det förefinnes vissa låt mig kalla dem oregelbundenheter eller låt gå för missförhållanden på ett eller annat håll i ett eller annat privatläroverk. Jag vill visst icke förneka, att så kan vara förhållandet. Det är ju möjligt, att staten såsom villkor för sitt bidrag skulle kunna fordra iakttagande av vissa regler i en eller annan av de anmärkta punkterna. Även om så</w:t>
        <w:br/>
        <w:br/>
        <w:t>skulle vara fallet — äro dessa »missförhållanden» av den art, att det kräves en ögonblicklig operation, kosta vad de kosta vill? Skulle det icke vara rimligt, om man först undersökte, huru sådana regler skulle verka, innan man satte operationskniven i gång? Jag tror, att det vore både rätt och billigt att göra detta.</w:t>
        <w:br/>
        <w:br/>
        <w:t>Jag nödgas här återkomma till herr Rydéns anförande, som ju än så länge är huvudanförandet från statsutskottets sida. Efter mig hava visserligen på talarlistan placerat sig några av hans mest framstående partikamrater, vilka säkerligen komma att dränka de svaga ord, som jag uttalat, genom sina vida starkare röster, nämligen herr Anderson i Råstock och herr Thorsson. Hittills är emellertid som sagt herr Rydén huvudtalaren, som man har att hålla sig till. — Han har velat göra gällande, att de krav, som uppställts, »icke skulle vara så farliga» för läroverken.</w:t>
        <w:br/>
        <w:br/>
        <w:t xml:space="preserve">Angående klassrummen och möjligheterna att anpassa dessa för 35 elever är här redan så mycket sagt, att jag skall inskränka mig till att ytterligare nämna, att jag känner läroverk med ett mycket stort lärjungeantal, där det helt enkelt vore omöjligt att åstadkomma några dylika klassrum och där således hela denna stipulation icke ginge att tillämpa, därest man icke ville bygga om skolan eller skaffa nya lokaler. Vidare hava vi frågan om tjänstgöringstidens längd. Herr Rydén har dragit fram exempel från en skola, där tjänstgöringen, om jag hörde rätt, i viss utsträckning skulle ha underskridit minimigränsen. Svaret kom från </w:t>
      </w:r>
      <w:r>
        <w:rPr>
          <w:b/>
        </w:rPr>
        <w:t>fröken²</w:t>
      </w:r>
      <w:r>
        <w:rPr>
          <w:b w:val="0"/>
        </w:rPr>
        <w:t xml:space="preserve"> Tamm. Om jag uppfattade </w:t>
      </w:r>
      <w:r>
        <w:rPr>
          <w:b/>
        </w:rPr>
        <w:t>henne²</w:t>
      </w:r>
      <w:r>
        <w:rPr>
          <w:b w:val="0"/>
        </w:rPr>
        <w:t xml:space="preserve"> riktigt, så påpekade </w:t>
      </w:r>
      <w:r>
        <w:rPr>
          <w:b/>
        </w:rPr>
        <w:t>hon²</w:t>
      </w:r>
      <w:r>
        <w:rPr>
          <w:b w:val="0"/>
        </w:rPr>
        <w:t xml:space="preserve">, att man 1 tablån icke har räknat med åtskilligt av den tjänstgöring, som vederbörande i skolan haft men som icke uppförts bland undervisningstimmarna. Dylika fall föreligga även vid de allmänna läroverken, särskilt för rektorernas vidkommande. Och det är väl inte något så förgripligt, om man skulle förfara på motsvarande sätt vid de enskilda läroverken. Yttermera har herr Rydén gjort anmärkning mot att man räknar in en </w:t>
      </w:r>
      <w:r>
        <w:rPr>
          <w:b/>
        </w:rPr>
        <w:t>lärarinnas³</w:t>
      </w:r>
      <w:r>
        <w:rPr>
          <w:b w:val="0"/>
        </w:rPr>
        <w:t xml:space="preserve"> läsning på nederstadiet i det antal timmar, som behövs för att </w:t>
      </w:r>
      <w:r>
        <w:rPr>
          <w:b/>
        </w:rPr>
        <w:t>hon²</w:t>
      </w:r>
      <w:r>
        <w:rPr>
          <w:b w:val="0"/>
        </w:rPr>
        <w:t xml:space="preserve"> skall få full tjänstgöring och därmed läroverket kunna för </w:t>
      </w:r>
      <w:r>
        <w:rPr>
          <w:b/>
        </w:rPr>
        <w:t>henne²</w:t>
      </w:r>
      <w:r>
        <w:rPr>
          <w:b w:val="0"/>
        </w:rPr>
        <w:t xml:space="preserve"> uppbära statsbidrag. Jag tror verkligen, att här är en punkt, där vissa låt mig säga missbruk förekommit på ett eller annat ställe så till vida, att man i onödigt stor utsträckning låtit ämneslärarinnor gå ned i småskolan. Herr Rydén erkände emellertid själv, något som han såsom den erfarne lärare han är självklart måste göra, att till viss grad är en dylik växelverkan mellan undervisningen på nederstadiet och på det högre stadiet pedagogiskt lämplig, vilket ligger 1 öppen dag, eftersom varje verkligt intresserad pedagog, som sysslar med barns undervisning, måste hava klart för sig, att bland de viktigaste rön, som kunna göras på detta område, äro de som göras i de förberedande klasserna. Nåväl, om nu också borde sättas en begränsning för det förfarande jag talade om, så är detta dock icke något skäl för att, såsom statsutskottet gjort, helt enkelt utesluta varje möjlighet för en </w:t>
      </w:r>
      <w:r>
        <w:rPr>
          <w:b/>
        </w:rPr>
        <w:t>lärarinna³</w:t>
      </w:r>
      <w:r>
        <w:rPr>
          <w:b w:val="0"/>
        </w:rPr>
        <w:t xml:space="preserve"> att undervisa i de förberedande klasserna, därest läroverket vill räkna timmarna för denna undervisning för att få statsbidrag. Det är detta drivande av den nya reglementeringen till det yttersta, vilket även på denna punkt utmärkt statsutskottets utlåtande, som. så vitt jag kan finna, är alldeles onödigt och notoriskt skadligt.</w:t>
        <w:br/>
        <w:br/>
        <w:t>Jag antar, att vad jag nu har anfört, bör vara ägnat att ställa i en något annan belysning talet om att de förslagna åtgärderna utgör ett berättigat ingripande mot »affärsläroverken». Jag tror också, att det sagda bör vara ägnat att ställa talet om »de stora missförhållandena» i en något annan belysning och att det bör hava visat, att dessa missförhållanden icke äro ådagalagda i någon större omfattning. Och jag hoppas hava visat, att statsutskottets nya reglementering i varje fall skjuter över målet.</w:t>
        <w:br/>
        <w:br/>
        <w:t>Det återstår då att något närmare belysa frågan, vad man skulle riskera genom att antaga statsutskottets förslag. När den ärade talare, som fört utskottets talan, ville göra gällande, att det »icke skulle bliva så farligt», sökte han</w:t>
        <w:br/>
        <w:br/>
        <w:t>särskilt lägga saken till rätta så att man skulle tro, att det hela blott komme att drabba ett fåtal läroverk — i det sammanhanget talades icke om »affärsläroverk» annat än för Göteborgs och Stockholms vidkommande. Han nämnde t. o. m. särskilt två andra platser, med enskilda läroverk, vilkas inspectores vore närvarande i kammaren, och som icke skulle bliva på något riskabelt sätt berörda av vad som föreslagits.</w:t>
        <w:br/>
        <w:br/>
        <w:t xml:space="preserve">Jag skall tillåta mig att även i detta avseende göra några motanmärkningar och såsom material använda den av statsutskottet åberopade tabellen, därför att jag ingen annan har; den borde då i varje fall icke vara partisk mot statsutskottet. Det framgår av denna tabell, om jag kunnat summera den rätt, att antalet av de parallellklasser, som skulle dragas in vid Stockholms läroverk, skulle bliva 18 + 3, nämligen 18 i den första avdelningen för </w:t>
      </w:r>
      <w:r>
        <w:rPr>
          <w:b/>
        </w:rPr>
        <w:t>flickskolor²</w:t>
      </w:r>
      <w:r>
        <w:rPr>
          <w:b w:val="0"/>
        </w:rPr>
        <w:t xml:space="preserve"> och 3 i den senare avdelningen för samskolor, alltså summa 21. I Göteborg skulle indragningarna bli, om jag räknat rätt, 1 + 4, d.v.s. 5. Statsutskottet har emellertid självt sagt, att det beräknat, att sammanlagt icke mindre än 79 parallellklasser skulle indragas. Då frågar jag: huru kan man då komma och framställa saken, som om den i själva verket icke anginge läroverken utanför Stockholm och Göteborg? Den angår alla läroverk, ty på något undantag när komma alla att beröras därav. Vad särskilt läroverken i Norrköping och Jönköping vidkommer, förstår jag icke, huru herr Rydén kunde undantaga dem, även om han nu därmed ville lugna herrar inspectores såsom här närvarande ledamöter av kammaren. Går jag till tabellen, så finner jag nämligen, att om de av statsutskottet föreslagna bestämmelserna skulle gå igenom, komme att i Norrköping indragas fyra parallellklasser och i Jönköping, som står i raden omedelbart därefter, icke mindre än fem parallellklasser. Visar icke detta, att de uppgifter, som kommit fram i diskussionen, även på denna punkt tarva rättelse, så vitt man nu kan döma av det föreliggande materialet?</w:t>
        <w:br/>
        <w:br/>
        <w:t xml:space="preserve">Ett dylikt indragande av parallellklasser skulle, bara det, medföra, att ett antal </w:t>
      </w:r>
      <w:r>
        <w:rPr>
          <w:b/>
        </w:rPr>
        <w:t>lärarinnor³</w:t>
      </w:r>
      <w:r>
        <w:rPr>
          <w:b w:val="0"/>
        </w:rPr>
        <w:t xml:space="preserve"> sopades bort, ett antal något större än antalet indragna klasser. Härtill komma de avskedanden, som bleve följden av att man icke finge använda ämneslärarinnor på nederstadiet. Om man sammanräknar de olika kategorier, som det här gäller, är jag viss om, att man kommer upp till en siffra på inemot ett par hundra </w:t>
      </w:r>
      <w:r>
        <w:rPr>
          <w:b/>
        </w:rPr>
        <w:t>lärarinnor³</w:t>
      </w:r>
      <w:r>
        <w:rPr>
          <w:b w:val="0"/>
        </w:rPr>
        <w:t xml:space="preserve">, vilka alltså skulle komma att sättas på bar backe. Jag skulle vilja fråga kammaren, om kammaren icke vill hava godheten tänka sig in i vad detta vill säga för de människor det här gäller. Det är mycket ofta </w:t>
      </w:r>
      <w:r>
        <w:rPr>
          <w:b/>
        </w:rPr>
        <w:t>lärarinnor³</w:t>
      </w:r>
      <w:r>
        <w:rPr>
          <w:b w:val="0"/>
        </w:rPr>
        <w:t xml:space="preserve">, som hava en svag avlöning, svagare än i statens skolor, icke så sällan t. o. m. svagare än i folkskolorna, om man nämligen räknar med folkskollärarinnornas rätt till bostad. Dessa </w:t>
      </w:r>
      <w:r>
        <w:rPr>
          <w:b/>
        </w:rPr>
        <w:t>lärarinnor³</w:t>
      </w:r>
      <w:r>
        <w:rPr>
          <w:b w:val="0"/>
        </w:rPr>
        <w:t xml:space="preserve">, som nyss blivit reengagerade för nästa år, skulle enligt de nu utspekulerade föreskrifterna komma att bli uppsagda till den 1 juli. Man må icke häremot invända, att möjlighet öppnats att medgiva undantag på grund av statsutskottets s. k. övergångsbestämmelse. Att denna övergångsbestämmelse icke räcker till, är alldeles uppenbart, eftersom statsutskottet kunnat beräkna besparingarna så stora som utskottet i själva verket gjort. Håller den beräkningen streck, så måste den visa att bortåt ett par hundra, man får väl antaga i regel yngre, </w:t>
      </w:r>
      <w:r>
        <w:rPr>
          <w:b/>
        </w:rPr>
        <w:t>lärarinnor³</w:t>
      </w:r>
      <w:r>
        <w:rPr>
          <w:b w:val="0"/>
        </w:rPr>
        <w:t xml:space="preserve"> skulle bli avskedade. Det är icke en småsak att kasta ut dessa på arbetsmarknaden utan möjlighet att få någon annan plats och med mycket små möjligheter att övergå till annat yrke. Till dessa komme sedan timlärarna, som i första hand bleve utskilda, och som icke så sällan torde vara personer, i hög grad beroende av den inkomst de fått av sin undervisningsverksamhet som timlärare. Slutligen hava vi de pensionerade, vilka rätt ofta med de svaga pensioner, som här kunna komma i fråga, väl behöva det lilla bidraget från någon tjänstgöring i skolan för att kunna leva. |</w:t>
        <w:br/>
        <w:br/>
        <w:t>Jag anser således för min del, att andra kammaren, som alltid brukat visa</w:t>
        <w:br/>
        <w:br/>
        <w:t>ett öppet sinne för att icke låta de svaga i samhället vederfaras onödig hårdhet, borde tänka på att det föreligger ett sådant fall här, ett fall, som kan upprepas för många, många människor, vilkas existens man sätter fullkomligt på spel. Det kan också hända, att det hela kan gå ut över barnen. Ty det lider intet tvivel, att dessa nya bestämmelser, därest de skulle bli tillämpade och man således skulle komma att draga in parallellklasser, icke så sällan skulle medföra, att ett läroverk nödgades avvisa barn, därför att det icke hade utrymme för dem till följd av att det icke kunde åstadkomma en parallellklass, i vilken dessa barn finge rum. Jag kommer igen till vad jag nyss sade: att privatläroverken över allt, icke bara i Stockholm och Göteborg, utan i hela landet, hava att sköta en undervisning, som staten icke velat taga på sig. Skall man då genomföra bestämmelser, som kanske göra det för dessa läroverk omöjligt att mottaga de barn, som behöva undervisning? Herr talman, Jag kan icke firma annat än att kammaren handlade i överensstämmelse med sina goda traditioner, om kammaren bifölle reservationen, vilken ju ingalunda släpper ur sikte frågan angående reglering av förhållandena vid privatläroverken utan endast begär att man icke skall fatta beslut i ärendet förrän man bättre kan överblicka de fakta, på vilka ett beslut skall grundas.</w:t>
        <w:br/>
        <w:br/>
        <w:t>Nu talade visserligen herr Rydén om, att den utredning, som skulle komma till stånd, om man följde reservationen, skulle bliva omöjlig på grund av reservationens avfattning. När jag hörde honom härvidlag åberopa världshistorien, då få herrarna ursäkta, att jag något spetsade öronen, ty världshistorien trodde jag mig också en smula känna till. Reservationen skulle, hette det, giva »den sämsta motivering för en utredning, som någonsin förekommit i världshistorien». Jag skall nöja mig med vår egen parlamentariska historia och till på köpet vår parlamentariska historia under de senaste årtiondena. J ag är viss om, att om min värderade vän och jag skulle tillsammans — icke i kväll, ty det bleve något sent, men i morgon — gå igenom riksdagsskrivelserna från de senare åren, så skulle vi träffa på en hel rad riksdagsskrivelser, där det sannerligen icke sagts så mycket om utredningens syfte och ändamål som i denna reservation. Det är väl icke något så graverande fel, att reservationen först ställt upp vissa yrkanden och sedan emot dessa yrkanden satt de invändningar, som blivit anförda. Herr Rydén gjorde sig lustig över, att i reservationen det punkt efter punkt hette: »Mot den sålunda föreslagna restriktionen har gjorts gällande», »mot ett sådant förslag har erinrats» etc. Så vitt jag kan förstå är därmed helt enkelt problemet uppställt. Man har ställt upp statsutskottets krav, och man har anfört de invändningar som blivit gjorda däremot, men icke tagit slutlig ställning. Det är dessa förslag och dessa invändningar, som man vill hava belysta, och det är väl Just vad riksdagen begär. Att utredningen under sådana förhållanden bör kunna bli fullt tillfredsställande, så att den kan giva riksdagen möjlighet att bedöma frågan, det är åtminstone min övertygelse.</w:t>
        <w:br/>
        <w:br/>
        <w:t>Vad slutligen angår den antydan, som gjorts, att man icke skulle kunna förvänta, att utredningen lades i sådana händer eller från regeringen beledsagades av sådana direktiv, att den verkligen komme att gå till roten av frågan, så tror jag, att kammaren kan vara lugn för att sådana farhågor skola visa sig ogrundade. Den kan vara lugn, därför att, så vitt jag finner, ingen ecklesiastikminister och ingen regering skulle kunna underlåta att taga hänsyn till den diskussion, som förts i denna fråga. Frågan måste redas upp och den bör redas upp redan till nästa år. Jag är övertygad, att så också blir förhållandet, om riksdagen bifaller reservationen.</w:t>
        <w:br/>
        <w:br/>
        <w:t>Herr talman! Jag ber att få yrka bifall till reservationen.</w:t>
      </w:r>
    </w:p>
    <w:p>
      <w:pPr>
        <w:pStyle w:val="Heading2"/>
      </w:pPr>
      <w:r>
        <w:t>13. Anders Råstock (Socialdemokraterna, man)</w:t>
      </w:r>
    </w:p>
    <w:p>
      <w:r>
        <w:rPr>
          <w:b w:val="0"/>
        </w:rPr>
        <w:t>Herr talman! Det är icke med vidare lätt sinne som man vid denna sena timme går att trötta kammaren, men jag kan ändå</w:t>
        <w:br/>
        <w:br/>
        <w:t>icke underlåta att göra det. Jag tänker emellertid endast taga några minuter i anspråk.</w:t>
        <w:br/>
        <w:br/>
        <w:t>Jag ber först att få säga ett vänligt ord till min kamrat i statsutskottet, professor Lindskog. Jag måste nämligen uttrycka min stora förvåning över att han icke på avdelningen i statsutskottet använde sin eminenta sakkunskap och ej mindre eminenta formuleringsbegåvning 1 olika avseenden för att söka få rätsida, enligt hans sätt att se, på den föreliggande frågan. Han är visserligen för närvarande åtminstone endast suppleant, men jag tillåter mig bringa i kammarkamraternas erinran det faktum, att suppleanterna ha yttranderätt på utskottsavdelningarna i statsutskottet, en rätt, som de icke bruka underlåta att begagna sig utav utan ganska flitigt använda. Det om den saken!</w:t>
        <w:br/>
        <w:br/>
        <w:t>Då man här tycks vilja göra gällande, att utskottsförslaget framkommit genom någon sorts överrumpling, skall jag be att få meddela, att åttonde huvudtiteln förelåg i förslagstryck från avdelningen icke mindre än en veckas tid, ja, till och med något längre. Att då förutsätta, att de ledamöter av utskottet, som voro intresserade av att taga de privata läroverkens parti, icke under denna tid skulle samla in allt det material, som de ansågo sig behöva för sina syften och behov, det få herrarna verkligen förlåta mig, att jag icke kan göra. Så pass länge har jag i varje fall varit med i riksdagen och statsutskottet, så nog vet jag, att icke försummas några sådana möjligheter. Det är bara puder, mina herrar, som ni i det fallet komma med. Till yttermera visso brötos dessa tre punkter som nu behandlas ut vid behandlingen av åttonde huvudtiteln i utskottet och föreligga nu, som herrarna se, 1 ett särskilt betänkande. "Till den tid, som förut till äventyrs kunde ha försummats, kan man ju sålunda lägga den tid, som förflöt mellan utbrytningen ur huvudtiteln och den slutliga behandlingen i utskottet, så att möjligheter därvidlag ha icke fattats.</w:t>
        <w:br/>
        <w:br/>
        <w:t xml:space="preserve">Jag är lyckligtvis icke pedagog, höll jag på att säga, ty det har ju bara varit lärda män, som nu talat en ganska god stund av natten. Vad jag emellertid tyckt mig märka är, att herrar pedagoger, som stå på privatläroverkens sida, ha icke så mycket tagit till uppgift att reda ut saken som fastmera att röra upp en massa damm för att få det i ögonen på oss andra, så att vi icke skola se, vad saken egentligen gäller. Vad herrarna ändå icke ha kunnat komma förbi, är ju, vad som meddelas 1 utskottsutlåtandet, att statsutgifterna på denna punkt ha sjutill åttadubblats. Det är ett faktum. Vidare kunna icke herrarna, och icke </w:t>
      </w:r>
      <w:r>
        <w:rPr>
          <w:b/>
        </w:rPr>
        <w:t>damerna²</w:t>
      </w:r>
      <w:r>
        <w:rPr>
          <w:b w:val="0"/>
        </w:rPr>
        <w:t xml:space="preserve"> heller för övrigt, komma förbi, att vad statsutskottsmajoriteten här begär, är intet annat än att man skall tillämpa ungefär — jag säger ungefär — samma regler som vid de allmänna läroverken. Är det då så förskräckligt rosenrasande begärt? Jag bara tillåter mig att ställa den frågan.</w:t>
        <w:br/>
        <w:br/>
        <w:t>Att som herr Pehrsson i Göteborg och sedan herr Edén och flera andra kasta sig företrädesvis över en enda kolumn i den tabell, som åtföljer betänkandet, den kolumn nämligen, som visar vinsterna, är väl ändå just att röra upp damm för att skymma undan det väsentliga. Det spelar ingen roll, om läroverken ha större eller mindre vinst, utan vad som spelar en roll är, att de, enligt utskottets förslag, skola arbeta under ungefär samma betingelser som gälla för de allmänna läroverk, som staten har.</w:t>
        <w:br/>
        <w:br/>
        <w:t xml:space="preserve">Så talar man också här om att </w:t>
      </w:r>
      <w:r>
        <w:rPr>
          <w:b/>
        </w:rPr>
        <w:t>lärarinnorna³</w:t>
      </w:r>
      <w:r>
        <w:rPr>
          <w:b w:val="0"/>
        </w:rPr>
        <w:t xml:space="preserve"> äro så dåligt avlönade. Ja, jag vill då säga, att det väl ändå är första gången, som jag fått det mig tillvitat här i kammaren, därför att jag instämt med herr Rydén och står för utskottsbetänkandet, att jag skulle vilja vara med om att trampa ned dem, som äro sämst avlönade. Jag undrar, mina herrar, om det icke är bäst att ni göra upp den saken med ägarna och styrelserna för dessa privata läroverk. Är det icke en ren skandal, skulle jag vilja säga, att ni låtit det gå så långt, att ni här i dag, för att vinna edra syften, måste säga, att dessa människor äro underbetalda? Det är icke hederligt gjort av ledningen för skolorna att förfara på det</w:t>
        <w:br/>
        <w:br/>
        <w:t xml:space="preserve">sättet mot sin personal. Är det dessutom så, att lärarna eller </w:t>
      </w:r>
      <w:r>
        <w:rPr>
          <w:b/>
        </w:rPr>
        <w:t>lärarinnorna³</w:t>
      </w:r>
      <w:r>
        <w:rPr>
          <w:b w:val="0"/>
        </w:rPr>
        <w:t xml:space="preserve"> vid dessa läroverk, skola ha till uppgift att individuellt följa varenda en av sina elever, tycker jag det är synd om dem. Det har därvidlag syndats alldeles oerhört på nåden, försåvitt edra uppgifter äro helt och fullt riktiga, vilket jag icke har någon anledning att betvivla. Herrarna få taga åt sig precis vad ni vilja av denna min uppfattning.</w:t>
        <w:br/>
        <w:br/>
        <w:t xml:space="preserve">Vidare sades det av </w:t>
      </w:r>
      <w:r>
        <w:rPr>
          <w:b/>
        </w:rPr>
        <w:t>fröken²</w:t>
      </w:r>
      <w:r>
        <w:rPr>
          <w:b w:val="0"/>
        </w:rPr>
        <w:t xml:space="preserve"> Tamm, att även andra delar av tabellen skulle vara felaktiga, och </w:t>
      </w:r>
      <w:r>
        <w:rPr>
          <w:b/>
        </w:rPr>
        <w:t>hon²</w:t>
      </w:r>
      <w:r>
        <w:rPr>
          <w:b w:val="0"/>
        </w:rPr>
        <w:t xml:space="preserve"> framhöll, att icke alla timmar voro medräknade. Ja, men herregud, då inträder ju icke något annat, såvitt jag kan förstå — jag är Ju som sagt icke pedagog, men så pass mycket tror jag mig kunna räkna — att om vederbörande verkligen lyckas uppvisa, att de fylla det antal timmar, som kräves, förfaller ju för deras vidkommande hela det arrangemang, som här är föreslaget. Så enkelt tycker jag det är att lägga ihop den ena siffran med den andra, och nog tror jag man måste ge mig rätt uti, att det är det naturliga sättet att komma fram till ett slutresultat, att man lägger den ena faktorn till den andra.</w:t>
        <w:br/>
        <w:br/>
        <w:t xml:space="preserve">Sedan har det här talats om en annan sak, som jag kanske icke borde ge mig in på, men som jag i alla fall icke kan låta bli att röra en liten smula vid. Då det gällt denna fråga, då har herr Pehrsson i Göteborg, då har herr Edén, då ha åtskilliga andra varit mycket måna om att säga, att den icke får betraktas såsom någon politisk fråga. Det är en fråga, som gäller hantverkarna och småfolket, sade herr Pehrsson i Göteborg. Ja, det är ungefär som när man i annat sammanhang talar om »stugornas folk». Jag tror, att vi få se litet på hur det kan förhålla sig med den här saken i belysning av den gamla satsen, som säger, att »med det mått, I mäten, skall ock eder mätet varda». Hur handlade herrarna i fjol vid den här tiden? MHurudant var det den gången, då det fanns 4,000 arbetslösa järnbruksarbetare, som genom en ukas från riksdagen skulle utestängas från möjligheten att få behålla det lilla understöd de förut haft? Hur har det varit vid statens affärsdrivande verk? Jag erinrar om statens järnvägar, där man skickade i väg, utan utredning, herr Edén, och utan att göra klasspolitik av det, herr Pehrsson i Göteborg, över 13,000 människor. Det fanns bland dessa 13,000 människor enbart vid statens järnvägar, observera det, icke mindre än noga räknat 98 stycken, som hade realskolexamen. Det betydde ingenting för dem vid det tillfället. Icke behövde man utreda en så pass enkel sak. Då det emellertid här är fråga om att rätta till vad som av alla erkännes vara uppenbara missförhållanden, då skjuter man fram dessa </w:t>
      </w:r>
      <w:r>
        <w:rPr>
          <w:b/>
        </w:rPr>
        <w:t>lärarinnor³</w:t>
      </w:r>
      <w:r>
        <w:rPr>
          <w:b w:val="0"/>
        </w:rPr>
        <w:t xml:space="preserve"> och lärare, som man har avlönat så dåligt, som man här har påpekat, och säger: Icke kunna ni väl i all rimlighets namn vara så hårdhjärtade emot dem”?</w:t>
        <w:br/>
        <w:br/>
        <w:t>Nej, se på saken sådan den är, så skola vi komma överens om att här har icke utskottet på något sätt — det slår jag fast — gått så hårt till väga, som vad ma- Joriteten vid fjolårets riksdag gjorde. Utskottet har gått så hovsamt till väga, som man rimligtvis kan begära, och föreslagit sådana övergångsbestämmelser, att, om de tillämpas, som de skola, och i överensstämmelse med den klargörande ändring, som herr Rydén här har föreslagit, trotsar jag någon att kunna säga, att andra kammaren har handlat omänskligt och hårt, för såvitt den följer utskottets förslag.</w:t>
        <w:br/>
        <w:br/>
        <w:t>Herr förste vice talman! Jag ber att få instämma i det yrkande, som här först gjordes av herr Rydén.</w:t>
      </w:r>
    </w:p>
    <w:p>
      <w:pPr>
        <w:pStyle w:val="Heading2"/>
      </w:pPr>
      <w:r>
        <w:t>14. Per Nilsson (Lantmanna- och borgarepartiet inom andrakammaren, man)</w:t>
      </w:r>
    </w:p>
    <w:p>
      <w:r>
        <w:rPr>
          <w:b w:val="0"/>
        </w:rPr>
        <w:t>Herr talman! Blott några få ord. Jag har med allra största uppmärksamhet följt den överläggning, som pågått i många timmar rörande denna angelägenhet. Jag har därvid funnit, att de erinringar, som riktats mot statsutskottet, huvudsakligen gått ut på att bevisa,</w:t>
        <w:br/>
        <w:br/>
        <w:t>alt utskoltet varit väl snabbt i sitt handlande. Man har här gjort gällande den uppfattningen, att det borde föreligga en fullständigare utredning, innan kammaren och riksdagen ginge till avgörande i denna sak. Den ståndpunkten skulle jag gilla, därest frågan icke redan blivit fullständigt utredd genom ett ansvarigt ämbetsverks försorg. Vi ha icke mindre än två utredningar, ty här förelåg förut en utredning och sedermera har på framställning av utskottet ytterligare en utredning verkställts av skolöverstyrelsen. Vid sådant förhållande förefaller det mig, som vore det en överloppsgärning att påkalla vidare utredning i saken. Visserligen har herr Edén sökt bevisa, att den vid utlåtandet fogade reservationen är mycket lämplig som underlag för en riksdagsskrivelse, och en man, så väl tränad på ordakonstens rännarbana som herr Edén, kan ju bevisa snart sagt vad som helst. Nu förmodar jag visserligen, att kammarens ärade ledamöter med hänsyn till ärendets vikt noggrant läst igenom såväl statsutskottets utlåtande som den därvid fogade reservationen, men jag kan icke underlåta att citera de delar därav, vilka röra utredningen något fullständigare än vad herr Edén gjorde i sitt anförande, på det att kammarens ledamöter skola få en klar uppfattning av vad dessa stycken innehålla. Reservationen är i nu åsyftade avseenden ett högst märkligt aktstycke.</w:t>
        <w:br/>
        <w:br/>
        <w:t>Utredningen skulle ju gå ut på att söka åstadkomma besparingar, och för att nå detta mål skall man gå till väga på följande sätt, varom det i reservationen heter:</w:t>
        <w:br/>
        <w:br/>
        <w:t>»De olika avseenden, i vilka en ändring av hittillsvarande bestämmelser skulle kunna tänkas medföra en begränsning av statens utgifter, äro följande:</w:t>
        <w:br/>
        <w:br/>
        <w:t xml:space="preserve">Det har föreslagits, att tjänstgöringsplikten för </w:t>
      </w:r>
      <w:r>
        <w:rPr>
          <w:b/>
        </w:rPr>
        <w:t>flickskolornas²</w:t>
      </w:r>
      <w:r>
        <w:rPr>
          <w:b w:val="0"/>
        </w:rPr>
        <w:t xml:space="preserve"> </w:t>
      </w:r>
      <w:r>
        <w:rPr>
          <w:b/>
        </w:rPr>
        <w:t>lärarinnor³</w:t>
      </w:r>
      <w:r>
        <w:rPr>
          <w:b w:val="0"/>
        </w:rPr>
        <w:t xml:space="preserve">, vilken för närvarande omfattar lägst 22, högst 26 timmar och alltså sammanfaller med den för statssamskolornas </w:t>
      </w:r>
      <w:r>
        <w:rPr>
          <w:b/>
        </w:rPr>
        <w:t>lärarinnor³</w:t>
      </w:r>
      <w:r>
        <w:rPr>
          <w:b w:val="0"/>
        </w:rPr>
        <w:t xml:space="preserve"> gällande, skall i alla </w:t>
      </w:r>
      <w:r>
        <w:rPr>
          <w:b/>
        </w:rPr>
        <w:t>flickskolans²</w:t>
      </w:r>
      <w:r>
        <w:rPr>
          <w:b w:val="0"/>
        </w:rPr>
        <w:t xml:space="preserve"> klasser höjas till lägst 24, högst 28 eller till den för lärare i mellanskolan och realskolans fem nedre klasser gällande.</w:t>
        <w:br/>
        <w:br/>
        <w:t xml:space="preserve">Mot en dylik skärpning har anmärkts, dels att den är obillig, eftersom </w:t>
      </w:r>
      <w:r>
        <w:rPr>
          <w:b/>
        </w:rPr>
        <w:t>flickskolans²</w:t>
      </w:r>
      <w:r>
        <w:rPr>
          <w:b w:val="0"/>
        </w:rPr>
        <w:t xml:space="preserve"> </w:t>
      </w:r>
      <w:r>
        <w:rPr>
          <w:b/>
        </w:rPr>
        <w:t>lärarinnor³</w:t>
      </w:r>
      <w:r>
        <w:rPr>
          <w:b w:val="0"/>
        </w:rPr>
        <w:t xml:space="preserve"> äro sämre avlönade än lärarpersonalen i mellanskolan och i realskolan; dels att den i varje fall icke bör utsträckas till de </w:t>
      </w:r>
      <w:r>
        <w:rPr>
          <w:b/>
        </w:rPr>
        <w:t>flickskolans²</w:t>
      </w:r>
      <w:r>
        <w:rPr>
          <w:b w:val="0"/>
        </w:rPr>
        <w:t xml:space="preserve"> övre klasser, som motsvara realskolans sjätte klass och gymnasiet, dels ock att den kommer att för samtliga </w:t>
      </w:r>
      <w:r>
        <w:rPr>
          <w:b/>
        </w:rPr>
        <w:t>flickskolor²</w:t>
      </w:r>
      <w:r>
        <w:rPr>
          <w:b w:val="0"/>
        </w:rPr>
        <w:t xml:space="preserve"> medföra, att en del av den nuvarande lärarpersonalen blir överflödig och alltså måste entledigas.</w:t>
        <w:br/>
        <w:br/>
        <w:t xml:space="preserve">Vidare har föreslagits att den nu bestående rätten för </w:t>
      </w:r>
      <w:r>
        <w:rPr>
          <w:b/>
        </w:rPr>
        <w:t>flickskolorna²</w:t>
      </w:r>
      <w:r>
        <w:rPr>
          <w:b w:val="0"/>
        </w:rPr>
        <w:t xml:space="preserve"> att låta de i de egentliga </w:t>
      </w:r>
      <w:r>
        <w:rPr>
          <w:b/>
        </w:rPr>
        <w:t>flickskoleklasserna²</w:t>
      </w:r>
      <w:r>
        <w:rPr>
          <w:b w:val="0"/>
        </w:rPr>
        <w:t xml:space="preserve"> tjänstgörande </w:t>
      </w:r>
      <w:r>
        <w:rPr>
          <w:b/>
        </w:rPr>
        <w:t>lärarinnorna³</w:t>
      </w:r>
      <w:r>
        <w:rPr>
          <w:b w:val="0"/>
        </w:rPr>
        <w:t xml:space="preserve"> bestrida intill en tredjedel av sin tjänstgöring i de s. k. förberedande klasserna skall upphöra. All tjänstgöring för dessa </w:t>
      </w:r>
      <w:r>
        <w:rPr>
          <w:b/>
        </w:rPr>
        <w:t>lärarinnor³</w:t>
      </w:r>
      <w:r>
        <w:rPr>
          <w:b w:val="0"/>
        </w:rPr>
        <w:t xml:space="preserve"> skulle framdeles förläggas till den egentliga </w:t>
      </w:r>
      <w:r>
        <w:rPr>
          <w:b/>
        </w:rPr>
        <w:t>flickskolan²</w:t>
      </w:r>
      <w:r>
        <w:rPr>
          <w:b w:val="0"/>
        </w:rPr>
        <w:t>.</w:t>
        <w:br/>
        <w:br/>
        <w:t xml:space="preserve">Mot den sålunda föreslagna restriktionen har gjorts gällande, dels att den kommer att medföra, att ännu flera av de nuvarande </w:t>
      </w:r>
      <w:r>
        <w:rPr>
          <w:b/>
        </w:rPr>
        <w:t>lärarinnorna³</w:t>
      </w:r>
      <w:r>
        <w:rPr>
          <w:b w:val="0"/>
        </w:rPr>
        <w:t xml:space="preserve"> i de egentliga </w:t>
      </w:r>
      <w:r>
        <w:rPr>
          <w:b/>
        </w:rPr>
        <w:t>flickskoleklasserna²</w:t>
      </w:r>
      <w:r>
        <w:rPr>
          <w:b w:val="0"/>
        </w:rPr>
        <w:t xml:space="preserve"> omedelbart bliva överflödiga och måste enteledigas, dels ock att den föreslagna åtgärden kommer att beröva skolorna den nu förefintliga, ur uppfostringssynpunkt betydelsefulla möjligheten att åstadkomma en personlig förbindelse mellan de förberedande klasserna och den egentliga </w:t>
      </w:r>
      <w:r>
        <w:rPr>
          <w:b/>
        </w:rPr>
        <w:t>flickskolan²</w:t>
      </w:r>
      <w:r>
        <w:rPr>
          <w:b w:val="0"/>
        </w:rPr>
        <w:t>.</w:t>
        <w:br/>
        <w:br/>
        <w:t xml:space="preserve">Till sist har ifrågasatts, att uppdelning av </w:t>
      </w:r>
      <w:r>
        <w:rPr>
          <w:b/>
        </w:rPr>
        <w:t>flickskoleklass²</w:t>
      </w:r>
      <w:r>
        <w:rPr>
          <w:b w:val="0"/>
        </w:rPr>
        <w:t xml:space="preserve"> i parallellavdelningar ej må äga rum, förrän klassens hela lärjungeantal överstiger på stadium motsvarande gymnasium 30 och på stadium motsvarande realeller samskola 35, dock att skolöverstyrelsen må kunna, då oöverkomliga lokala svårigheter därtill nödga, å realoch samskolestadiet bestämma maximiantalet till 30.</w:t>
        <w:br/>
        <w:br/>
        <w:t xml:space="preserve">Mot ett sådant förslag har erinrats, att då flertalet </w:t>
      </w:r>
      <w:r>
        <w:rPr>
          <w:b/>
        </w:rPr>
        <w:t>flickskolor²</w:t>
      </w:r>
      <w:r>
        <w:rPr>
          <w:b w:val="0"/>
        </w:rPr>
        <w:t xml:space="preserve"> endast i ringa utsträckning förfogar över klassrum, som rymma ens 30 lärjungar, den föreslagna skärpningen kommer att för många skolor medföra nödvändigheten antingen att avvisa åtskilliga av sina nuvarande lärjungar samt i sammanhang</w:t>
        <w:br/>
        <w:br/>
        <w:t xml:space="preserve">därmed omedelbart avskeda överflödiga </w:t>
      </w:r>
      <w:r>
        <w:rPr>
          <w:b/>
        </w:rPr>
        <w:t>lärarinnor³</w:t>
      </w:r>
      <w:r>
        <w:rPr>
          <w:b w:val="0"/>
        </w:rPr>
        <w:t>; eller ock att på egen bekostnad upprätta och underhålla parallella avdelningar, något som dock utan tvivel ommer att överstiga flertalet skolors ekonomiska bärkraft.»</w:t>
        <w:br/>
        <w:br/>
        <w:t>Om riksdagen nu skriver och begär utredning i berörda avseenden, men samtidigt på alla punkter uppreser motstånd mot varje förändring, vad skulle då en dylik utredning tjäna till? Kan det verkligen föreligga någon anledning att begära ny utredning i dessa avseenden, då det redan på förhand är klart, att varje skärpning i bestämmelserna mötes med protester av privatläroverken och deras talesmän i riksdagen? När utredningen väl är verkställd, blir striden lika hård som i närvarande stund. Under sådana förhållanden kan jag icke finna, att man komme att vinna något på en förnyad utredning. Då en sådan icke kan förväntas leda till någon ändring i sak, håller jag före, att kammaren lika gärna kan avgöra ärendet nu och i enlighet med statsutskottets hemställan.</w:t>
      </w:r>
    </w:p>
    <w:p>
      <w:pPr>
        <w:pStyle w:val="Heading2"/>
      </w:pPr>
      <w:r>
        <w:t>15. Fredrik Vilhelm Thorsson (Socialdemokraterna, man)</w:t>
      </w:r>
    </w:p>
    <w:p>
      <w:r>
        <w:rPr>
          <w:b w:val="0"/>
        </w:rPr>
        <w:t>Herr förste vice talman! Landshövding Edén anförde bland annat, att efter honom skulle herr Rydéns partivänner Anderson i Råstock och Thorsson komma att prestera mycket starka röster och därigenom komma att utöva ett visst inflytande på frågans lösning. Jag vill parera denna lilla sidostöt med att säga, att om i den första delen av talet skulle ligga, att det skulle vara en partifråga som vi diskutera, då vill jag för ingen del engagera några partivänner i det här problemet utan jag önskar i stället, att frågan blir behandlad utan hänsyn till parti. Den omständigheten, att statsutskottets ledamöter från alla partier kunnat förena sig om utskottets utlåtande, bör ju också vara en borgen för, att vi kunna behandla denna fråga utan att anlägga partisynpunkter.</w:t>
        <w:br/>
        <w:br/>
        <w:t>På tal om vad herr Edén yttrade om den starka stämman får Jag ju säga, att jag icke är alldeles svarslös, ehuru jag icke vill förneka, att jag då och då talar lite högt, men så har ju landshövding Edén den gudagåvan att då och då kunna vara retorisk i detta ords egentliga bemärkelse, och med den gåvan kan han prata ikull både mig och Anderson i Råstock.</w:t>
        <w:br/>
        <w:br/>
        <w:t>Innan jag går in på själva sakfrågan, skall jag be att få säga ännu några ord. Jag har suttit här som en stillsam åhörare hela dagen med utkiken riktad nedåt »de anklagades bänk» och därvid har jag upptäckt ett alldeles utomordentligt samarbete mellan finansoch ecklesiastikministern. När någon velat höja ett anslag på åttonde huvudtiteln, då har ecklesiastikministern tegat och finansministern talat emot ökningen synnerligen ivrigt; när det gällt prutningar hava rollerna kastats om, och då har ecklesiastikministern talat, medan finansministern tegat. Jag har endast velat konstatera detta mycket intressanta förhållande.</w:t>
        <w:br/>
        <w:br/>
        <w:t>Sedan skulle jag vilja säga, att den fråga, som nu behandlas, har fått vissa mått under de senare åren, vilket gör, att man icke så där utan vidare kan prata bort innehållet i densamma. Herr Anderson i Råstock har så innerligt rätt, när han säger, att man varit benägen gå kring kärnan ganska mycket. Vad är det som nu fört upp detta problem på riksdagens dagordning? J o, det är den omständigheten, att vi under de senare åren lagt om det ekonomiska understödet till de privata läroverken. Så länge statsverket endast gav ett fast anslag till de olika läroverken, hade det ingen som helst inverkan på statsanslagets storlek, om vederbörande läroverk anställde flera eller färre lärare. Då var det Ju ganska naturligt, att en fråga, sådan som denna fråga var, 1 och för sig, var barnlyst från våra överläggningar, enär ju anslagssumman var fixerad. Sedan har man emellertid kommit in på problemet att lägga om vissa delar av statsanslaget, och detta har man nu låtit utgå i form av tillfälliga lönetillägg för lärarpersonalen vid de privata läroverken. 1918 utgick detta tillfälliga lönetillägg med i runt tal 275,000 kronor, men i årets budget beräknas det till 2,450,000 kro-</w:t>
        <w:br/>
        <w:br/>
        <w:t>nor. Under sådana förhållanden och särskilt sedan anslaget blivit en så avsevärd post, står sig icke längre det resonemang, som herr Pehrsson i Göteborg framförde, nämligen att de enskilda läroverken borde hava rätt att fritt utveckla sig och att anställa lärarkrafter efter vad de ansåge tjänligt för sina speciella intressen. Det måste tvärtom numera vara naturligt, att man ägnar ett visst intresse åt denna fråga; och med hänsyn härtill finner jag det på sin plats, att statsutskottet upptagit detta ärende till grundlig omprövning. Det är dock att märka, att riksdagen under föregående år skrev till Kungl. Maj:t och begärde, att dessa saker fortast möjligt måtte utredas. Det skulle vara intressant att veta, huruvida ecklesiastikministern utsatt någon viss tid för vederbörande ämbetsverk som fått ifrågavarande utredning om hand. Jag tror icke att det lilla ord som behövts kommit med i remissen. Att så skett hade varit så mycket önskvärdare i betraktande av att ärendet, såsom ecklesiastikministern i sitt nyss hållna anförande fastslagit, icke kan avgöras enbart efter en undersökning av skolöverstyrelsen och allenast på grund av denna styrelses utlåtande, utan jämväl andra myndigheter måste höras i frågan.</w:t>
        <w:br/>
        <w:br/>
        <w:t>Jag måste således konstatera, att Kungl. Maj:t är i viss mån medskyldig till att ärendet nu ligger på riksdagens bord i föreliggande skick, d. v. s. efter enbart utskottsbehandling utan att det gått den stora vägen i alla dess detaljer.</w:t>
        <w:br/>
        <w:br/>
        <w:t xml:space="preserve">Nu är naturligtvis frågan: Skulle ett bifall till statsutskottets förslag för dessa enskilda läroanstalter medföra så stora olägenheter, att överhuvud taget deras fortsatta verksamhet skulle förhindras? Herr Lindskog blev ju rent av lyrisk en stund, när han talade om de utslitna </w:t>
      </w:r>
      <w:r>
        <w:rPr>
          <w:b/>
        </w:rPr>
        <w:t>lärarinnorna³</w:t>
      </w:r>
      <w:r>
        <w:rPr>
          <w:b w:val="0"/>
        </w:rPr>
        <w:t xml:space="preserve">. Jag är medveten om, att denna grupp av befattningshavare, vare sig de äro anställda i statens eller i de privata läroverkens tjänst, har ett svårt och prövande arbete, men jag kan icke avgöra, huruvida arbetet är mera uppslitande i de enskilda läroverken med deras mindre antal lärjungar per klass än det är i statens läroverk med dessas större antal. Den saken, det säger jag, kan jag ju icke avgöra. Emellertid vill det förefalla mig som om för den, som har 16—17 lärjungar att undervisa, borde arbetet bliva något lättare än för den, som sitter med 30—35 elever. Det ta är naturligtvis helt och hållet beroende på den personliga ledning, som man ger de lärjungar, man har om hand. Sedan jag tagit del av utskottets utlåtande med den ändring av formuleringen, som gjorts av herr Rydén i dag, kan jag emellertid icke finna, att de äldre </w:t>
      </w:r>
      <w:r>
        <w:rPr>
          <w:b/>
        </w:rPr>
        <w:t>lärarinnorna³</w:t>
      </w:r>
      <w:r>
        <w:rPr>
          <w:b w:val="0"/>
        </w:rPr>
        <w:t xml:space="preserve"> skulle utsättas för en så hård behandling som herr Lindskog antydde. Det skulle då vara de </w:t>
      </w:r>
      <w:r>
        <w:rPr>
          <w:b/>
        </w:rPr>
        <w:t>lärarinnor³</w:t>
      </w:r>
      <w:r>
        <w:rPr>
          <w:b w:val="0"/>
        </w:rPr>
        <w:t xml:space="preserve">, som ha under två års tjänstgöring, vilka komme att drabbas av bestämmelsen, att i privatläroverken klasserna hädanefter skulle vara större än hittills. Vidare anförde herr Rydén, om jag icke missminner mig, att det icke finnes någon anledning att tro, att de </w:t>
      </w:r>
      <w:r>
        <w:rPr>
          <w:b/>
        </w:rPr>
        <w:t>lärarinnor³</w:t>
      </w:r>
      <w:r>
        <w:rPr>
          <w:b w:val="0"/>
        </w:rPr>
        <w:t>, som nu äro i det närmaste pensionsmässiga, skulle höra till dem, som i första hand komme att drabbas av de föreslagna bestämmelserna.</w:t>
        <w:br/>
        <w:br/>
        <w:t>Om nu saken ligger på detta sätt, kan jag icke av hänsyn till lärarpersonalen gå med på något annat yrkande än bifall till statsutskottets hemställan.</w:t>
        <w:br/>
        <w:br/>
        <w:t>För min del underskattar jag icke den gärning, som dessa privata läroanstalter utföra i bildningsarbetet, men jag kan icke giva min anslutning till den uppfattning, som herr Pehrsson i Göteborg gjort sig till målsman för, nämligen att ett bifall till statsutskottets förslag skulle hava en sådan förödande inverkan på hela denna undervisningsverksamhet, att denna överhuvud icke skulle kunna fungera. ordentligt.</w:t>
        <w:br/>
        <w:br/>
        <w:t>Jag skall icke vid denna sena timme längre upptaga kammarens tid. Jag har med dessa ord velat tillkännagiva, herr förste vice talman, att jag för min del kommer att rösta för statsutskottets föreliggande förslag och hemställer därför om bifall till detsamma med den av herr Rydén under överläggningen föreslagna ändringen.</w:t>
      </w:r>
    </w:p>
    <w:p>
      <w:pPr>
        <w:pStyle w:val="Heading2"/>
      </w:pPr>
      <w:r>
        <w:t>16. Gustaf Adolf Björkman (Första kammarens nationella parti, man)</w:t>
      </w:r>
    </w:p>
    <w:p>
      <w:r>
        <w:rPr>
          <w:b w:val="0"/>
        </w:rPr>
        <w:t xml:space="preserve">Herr talman! Herr Rydén vände sig direkt till mig med några ord, eftersom jag är inspektor vid ett av de båda </w:t>
      </w:r>
      <w:r>
        <w:rPr>
          <w:b/>
        </w:rPr>
        <w:t>flickläroverken²</w:t>
      </w:r>
      <w:r>
        <w:rPr>
          <w:b w:val="0"/>
        </w:rPr>
        <w:t xml:space="preserve"> i Norrköping, och jag ber att få yttra några ord, avseende dessa läroverk, då jag väl känner till dem båda. Herr Rydén förklarade beträffande dessa läroverk, att de lokala svårigheterna icke skulle vara större än att statsutskottets förslag här lätt skulle kunna genom föras. Omedelbart sedan statsutskottets betänkande kommit, satte jag mig i förbindelse med de båda föreståndarinnorna för dessa skolor, och jag har fått deras yttranden med en hel del upplysningar. Sedan de läst statsutskottets betänkande, ha de förklarat, att de för sin del anse, att de eventuella klassförstoringarna icke skulle gå att till fullo genomföra. Emellertid förstår jag, att detta yttrande är beroende därpå, att de tvekat om tolkningen av bestämmelsen om att antalet lärjungar i varje klassindelning endast »må efter skolöverstyrelsens beprövande kunna begränsas till mirst 30». Lär- Jungeäntalet i skolans olika klasser ligger dessutom för närvarande så i närheten av de angivna gränserna på 35 och 30, att det kan vara svårt att veta, hur det skall gå i framtiden. Genom ett noggrant studium av avdelningar och klasser etc., tror jag mig dock ha funnit, att det med terminens lärjungeantal skulle gå för sig, men för framtiden är det beroende på den omständighet, som jag nämnt. Med en förskjutning av lärjungeantalet skulle de lokala svårigheterna kunna göra sig gällande. |</w:t>
        <w:br/>
        <w:br/>
        <w:t xml:space="preserve">Då jag nu har ordet, tillåter Jag mig också anföra de synpunkter i övrigt, som framkommit i de båda skolföreståndarinnornas yttranden. Jag skall göra det helt kort. Från båda skolorna betonas det naturligtvis, att uppdelningen i parallellavdelningar är synnerligen önskvärd ur pedagogisk synpunkt, för undervisningens effektivitet och för den mera individuella fostran, som man med de dryga. avgifter, som för närvarande måste betalas av eleverna, med skäl kan framställa krav på. Vidare har understrukits vikten av att ämneslärarinnor även tjänstgöra i de förberedande klasserna, vilket medför en mera individuell fostran och ur alla synpunkter är lämpligt. Vidare talas det även här on det något obilliga för </w:t>
      </w:r>
      <w:r>
        <w:rPr>
          <w:b/>
        </w:rPr>
        <w:t>lärarinnorna³</w:t>
      </w:r>
      <w:r>
        <w:rPr>
          <w:b w:val="0"/>
        </w:rPr>
        <w:t xml:space="preserve"> att fullgöra en ökad tjänstgöring, då de ha lägre avlöning än motsvarande lärare vid kommunala mellanskolor och realskolor.</w:t>
        <w:br/>
        <w:br/>
        <w:t>Med denna utgångspunkt, som stämmer med vad övriga talare från samma håll som jag ha sagt, skulle Jag även vilja säga några ord med anledning av herr Rydéns förmodan, att det var den förmögnare delen av ungdomen, som skulle gå i dessa skolor. Jag tror icke, att man kan säga, att så är fallet. Jag har med ledning av de båda skolornas kataloger, egen kännedom om förhållandena samt de uppgifter, som de båda förståndarinnorna ha lämnat, gjort en liten statistik över den ekonomiska bärkraften för elevernas målsmän. Flevantalet uppgår till 600 å 650, och jag har i min statistik fördelat dem i tre olika grupper. Det befanns därvid, att ungefär ?/,, av elevantalet i båda skolorna utgjordes av barn, som utgått från hem, vilka kunde sägas ha det synnerligen svårt i ekonomiskt avseende. Samma antal, ?/,, av elevantalet, utgick från hem, som kunna sägas höra till de burgna klasserna, ehuru burgenhet nu för tiden ofta nog får tas så, att även s.k. burgna kunna ha ganska svårt att komma ut med sådana skolavgifter, som i dessa läroverk påföras. De övriga "/,, kommo från hem i medelklassen, för vilka det alltid måste kännas som en rätt så bister sak, då barnen komma hem och tala om att de snart nog skola ha med sig terminsavgiften till skolan. Föräldrarna utgjordes här av lägre Järnvägstjänstemän, mindre lantbrukare. folkskollärare och en hel del andra, som, trots de dryga avgifterna, gärna vilja ha sina barn i sådana skolor som dessa, där de veta, att det kanske blir litet mera individuell undervisning.</w:t>
        <w:br/>
        <w:br/>
        <w:t>Jag tror därför icke gärna, att man behöver lägga några synpunkter på dessa skolor såsom de burgnas skolor, utan jag anser för min del, att dessa skolor äro använda av den stora massan av den breda medelklassen, som i dem få för sina</w:t>
        <w:br/>
        <w:br/>
        <w:t>barn en god undervisning. Det är från den synpunkten, som jag har sett frågan, och som jag har velat yrka bifall till reservationen. Jag undrar, om det blir mycket billigare, om staten på annat sätt skulle övertaga denna undervisning. Förvisso icke! Det har här visserligen sagts, att det är stora summor, 120,000 och 160,000 kronor, som nu gå till vissa läroverk, men man har icke talat om vilket väldigt elevantal det finns just i dessa läroverk. Jag undrar, vad den summa är, som staten betalar ut för ett vanligt gossläroverk med en siffra av 600 å 700 lärjungar. Det går kanske upp till en summa, som närmat sig den halva miljonen då dyrtidstilläggen voro som högst.</w:t>
        <w:br/>
        <w:br/>
        <w:t>Allt vad som här förekommit anser jag emellertid visa nödvändigheten av en ytterligare utredning, så att de särskilda läroanstalterna och i övrigt de, som ha något att säga, kunna få föra fram sina synpunkter. Vi böra väl kunna vänta ännu ett år med avgörandet i denna fråga, och jag ber därför att få yrka bifall till reservationen.</w:t>
      </w:r>
    </w:p>
    <w:p>
      <w:pPr>
        <w:pStyle w:val="Heading2"/>
      </w:pPr>
      <w:r>
        <w:t>17. Oscar Osberg (–, man)</w:t>
      </w:r>
    </w:p>
    <w:p>
      <w:r>
        <w:rPr>
          <w:b w:val="0"/>
        </w:rPr>
        <w:t>Herr talman! Det torde ursäktas mig, att jag yttrar några ord i denna fråga, eftersom jag suttit både i avdelningen och i utskottet vid densammas behandling. Jag skulle då först vilja säga, att det väl närmast torde bero på herr ecklesiastikministern själv, att sinnena i dag kommit i en sådan svallning. Hade herr ecklesiastikministern varit litet skonsammare emot de kommunala mellanskolorna. skulle säkerligen icke sådana lidelser kommit fram, som vad nu skett.</w:t>
        <w:br/>
        <w:br/>
        <w:t xml:space="preserve">Herrarna och </w:t>
      </w:r>
      <w:r>
        <w:rPr>
          <w:b/>
        </w:rPr>
        <w:t>damerna²</w:t>
      </w:r>
      <w:r>
        <w:rPr>
          <w:b w:val="0"/>
        </w:rPr>
        <w:t xml:space="preserve"> borde kunna förstå, att vi, som suttit på avdelningen, icke kunnat komma till någon annan uppfattning än vad vi gjort. Härför torde även borga, att vi på vår sida fått med en sådan man som biskop Bergqvist. Han tillhör ju också de anklagade. Den som suttit och lyssnat på den utredning, som har förebragts på avdelningen, har klart för sig, att han gjorde rätt när han, om jag nu får så säga, följde herr Rydén i detta fallet. Vad är det nu egentligen </w:t>
      </w:r>
      <w:r>
        <w:rPr>
          <w:b/>
        </w:rPr>
        <w:t>damerna²</w:t>
      </w:r>
      <w:r>
        <w:rPr>
          <w:b w:val="0"/>
        </w:rPr>
        <w:t xml:space="preserve"> och herrarna vilja i den här föreliggande frågan? Det är väl ändå inte på det sättet, att statsutskottets majoritet vill utplåna dessa privatskolor från jorden. Det är väl ingen som inte vill behålla dem. Det är bara en sak de vilja rätta till, och det är att de skola stå till staten i så att säga samma förhållande som de kommunala mellanskolorna. Det är ingenting annat begärt, men här kommer man ändå fram med alla möjliga och omöjliga invändningar, och påstår att det skall bli så stora besvärligheter. Tro nu ni, mina damer och herrar, att det skall bli så omöjligt för Stockholms stad, det rikaste samhälle vi ha att räkna med här i landet — jag såg för fem, sex år sedan en uppgift att Stockholm då satt inne med 45 procent av hela landets kapitaltillgång — och kunna ni inbilla någon här i kammaren, att det skulle vara omöjligt att ordna de små olägenheter som här kunna uppstå? Jag tror visserligen inte, att det är någon fara med det, utan tror att skolorna nog komma att gå lika bra som hittills.</w:t>
        <w:br/>
        <w:br/>
        <w:t xml:space="preserve">Det har även i propositionen pekats på den omständigheten, att det torde vara möjligt för de kommunala mellanskolorna att kunna påräkna kommunalt bidrag. Detta har också reservanterna sagt. Jag tror även att den möjligheten finnes för privatläroverken i Stockholm, och man har ju egentligen bara resonerat om de två rikaste samhällena, Stockholm och Göteborg, som i någon mån skulle bli berörda av detta. Jag tycker att man inte skall göra alltför stort nummer av dessa omständigheter. Jag har hört flera talare, till och med den siste ärade talaren, framhålla den stora pedagogiska fördelen av att den överkvalificerade arbetskraften skulle kunna sträcka sig ned till småbarnen, för att följa dem upp. Herr Rydén har protesterat emot att sådan arbetskraft får användas i för stor utsträckning. Och jag vill fråga </w:t>
      </w:r>
      <w:r>
        <w:rPr>
          <w:b/>
        </w:rPr>
        <w:t>damerna²</w:t>
      </w:r>
      <w:r>
        <w:rPr>
          <w:b w:val="0"/>
        </w:rPr>
        <w:t xml:space="preserve"> och herrarna här: tycker ni det är pedagogiskt riktigt, att rätt så slätstrukna småskollärarinnor i stor utsträckning beviljas dispens för att på landsbygden undervisa i folkskolorna? Tusentals barn</w:t>
        <w:br/>
        <w:br/>
        <w:t>ute i landet få endast sådan undervisning. Var vänlig och svara mig på den frågan, det skulle vara trevligt att få den saken belyst från det hållet. Nej, vi få nog komma till en annan sakernas erdning. Men är det så att Stockholm vill sköta om sitt skolväsende på ett bättre sätt än vad som förekommer på annat håll, får det nöja sig med att självt göra uppoffringar. I fråga om statsunderstöd bör det dock bli en likhet inför lag. De stora städerna, som verkligen ha så många fördelar i både det ena och det andra, skulle tala så lagom högt när en fråga som denna föreligger. J ag måste säga, att jag sätter stort värde på, att herr Rydén har tagit upp det här spörsmålet. Det är visserligen ingen som sagt annat än att man vill vara med om en utredning. Men det befaras att föreliggande förslag skulle tillämpas i för hastigt tempo om det ej kom in på den kungliga tågordningens väg.</w:t>
        <w:br/>
        <w:br/>
        <w:t>Nu kan det möjligen vara vissa saker i utskottets betänkande, som inte äro så precisa. Men jag vill, som herr Rydén har sagt, att det centrala bör rättas till: några små räknefel kan nog rättas till när man går att ordna denna fråga. Det är nog ingen, som förstår detta spörsmål bättre än herr Rydén, och jag tror att han nedlagt ett ärligt och uppriktigt arbete för att få rättelse på detta omiråde. Jag vågar påstå det, och önskar att han skall ha framgång vid voteringen. Jag tror inte att skolorna komma att lida på detta utan tvärtom.</w:t>
      </w:r>
    </w:p>
    <w:p>
      <w:pPr>
        <w:pStyle w:val="Heading2"/>
      </w:pPr>
      <w:r>
        <w:t>18. Värner Ryden (Socialdemokraterna, man)</w:t>
      </w:r>
    </w:p>
    <w:p>
      <w:r>
        <w:rPr>
          <w:b w:val="0"/>
        </w:rPr>
        <w:t>Herr talman! Jag skall bara säga ett par ord. Jag hade ju en viss skyldighet att replikera nästan hela gruppen av talare, som yttrat sig för reservationen. Detta är emellertid omöjligt så här dags på natten — ett uppenbart misstag, som herr Edén gjorde sig skyldig till, har jag under hand meddelat honom, så att detta kommer inte att inflyta i protokollet i den ursprungliga formen.</w:t>
        <w:br/>
        <w:br/>
        <w:t>Jag vill säga bara som en sammanfattning av debatten, att den siffertablå som föreligger, och mot vilken en mängd invändningar ha gjorts, den har jag, eller avdelningen inte på något sätt upprättat, utan det är skolöverstyrelsens på officiell väg inhämtade uppgifter. Om det är några brister eller fel på några punkter, som inte höra hit, kan jag inte bedöma, ehuru jag har anledning att tro att den är omsorgsfullt gjord från överstyrelsens sida. Men i de stycken som nu äro å bane, och som haft inflytande på vad utskottet har föreslagit, nämligen uppgifterna angående antalet klasser och parallellavdelningar, som finnas vid de olika skolorna, de ha inte kunnat ett enda ögonblick bestridas eller rubbas, beroende naturligtvis därpå, att de ju grunda sig på sista höstens elevantal och klassfördelning vid läroverken. Om herrarna vilja låna bunten av berättelser ligger den uppe i statsutskottets andra avdelning.</w:t>
        <w:br/>
        <w:br/>
        <w:t>Herr Björkman har från sina föreståndarinnor, som tydligen ha varit uppskrämda av pressagitationen, fått den uppgiften, att det inte går för sig att göra som här föreslagits. Herr Björkman och jag ha kollationerat våra papper, och det har befunnits att våra uppgifter stämma precis beträffande dessa läroverk. Och de måste vara riktiga, försåvitt de tryckta lärjungeförteckningarna från skolorna äro riktiga. Den sidan av utredningen är alltså klar. Det kan inte göras några invändningar mot denna sak, som berör den ena av statsutskottets restriktioner.</w:t>
        <w:br/>
        <w:br/>
        <w:t>Den andra återigen rör tjänstgöringstiden. Den är också klar. Det kan inte göras några sakliga invändningar mot de uppgifter, som skolorna själva lämnat. Vi veta medeltiden för tjänstgöringen, och vi ha fört en särskild kolumn för dem, som ha timantal under full tjänstgöring. Och vi veta också genom samma uppgifter, som äro lämnade av skolorna själva, i hur stor utsträckning läsning förekommer på nederstadiet.</w:t>
        <w:br/>
        <w:br/>
        <w:t>Alltså, i alla de tre punkter, där statsutskottet föreslår restriktioner, är utredningen klar, och herrarna ha inte kunnat rubba en siffra eller en bokstav i</w:t>
        <w:br/>
        <w:br/>
        <w:t>denna under hela debatten. Nedan har man också varit inne på siffrorna i andra kolumner, som inte ha annan betydelse för bedömandet av denna fråga, än att man får några allmänna intryck av den allmänna ställningen. Och det allmänna intrycket måste vara det, att läroverkens ekonomi är god i stort sett. Och jag vill tillägga, att läroverkens ekonomi försvagas icke genom de åtgärder, som statsutskottet har föreslagit. Det skulle intressera mig om herr Lindskog ville uppgiva, i vad mån detta försvagar läroverkens ekonomi. Och jag vill säga gentemot den enskilda agitationen, som avser att övertyga folk om att kommunerna skulle få större utgifter, att kommunernas bidrag till dess lärare äro fastställda i författningarna till 20 procent. De sjunka automatiskt i och med det att antalet lärarkrafter sjunker. Jag har velat lägga upp dessa safd för att det nu inte skall glömmas bort, vad som är det centrala i denna råga.</w:t>
        <w:br/>
        <w:br/>
        <w:t xml:space="preserve">Jag vill slutligen säga, att jag är fullständigt okänslig för opinionen och bryr mig rakt icke om, vad människor säga eller tänka om mig. Och följaktligen är jag också okänslig för den opinion, som nu skapas från de privata läroverkens sida. Men det vill jag ha sagt, att det var på mitt initiativ, som privatläroverken fingo sina löner på en gång fördubblade år 1919, och det är icke lärarnas ekonomi, som jag någonsin har velat vara med om att rubba. Det var för resten sedan min efterträdare, som föreslog, att det skulle utgå dyrtidstilllägg på dessa löner. När denna storm gått över och vi ha fått rensa upp, vad som måste rensas upp, för att det skall bli sunt här, hoppas jag, att vi åter skola komma i den positionen, att vi skola få anledning, i den mån jag lever och är med, att visa, att privatläroverken icke skola behöva vidhålla det omdömet, att jag vill åt </w:t>
      </w:r>
      <w:r>
        <w:rPr>
          <w:b/>
        </w:rPr>
        <w:t>lärarinnornas³</w:t>
      </w:r>
      <w:r>
        <w:rPr>
          <w:b w:val="0"/>
        </w:rPr>
        <w:t xml:space="preserve"> ställning. Jag har hållit på och jag vill ha skolorganisationen lagd så, att </w:t>
      </w:r>
      <w:r>
        <w:rPr>
          <w:b/>
        </w:rPr>
        <w:t>lärarinnorna³</w:t>
      </w:r>
      <w:r>
        <w:rPr>
          <w:b w:val="0"/>
        </w:rPr>
        <w:t xml:space="preserve"> få ordentliga löner och få en rättslig ställning, så att de icke kunna kastas hur som helst mellan skolorna, men också ordentligt arbete. Det får icke vara för lågt timantal. Jag har hela min tid arbetat för att de olika lärargrupperna skola komma upp i den ställningen, att man icke kan säga, att de ha för kort lästid. En ordentlig lön för ett ordentligt arbete, har varit mitt program, och jag tror icke, att det svär emot vad som här är före. För den händelse statsutskottet segrar här i voteringen, vill jag, i den mån jag representerar majoriteten inom utskottet, ha bestämt sagt ifrån, att dessa övergångsbestämmelser icke få tolkas så — det har icke varit meningen från majoritetens sida — att de innebära någon onödig hårdhet mot </w:t>
      </w:r>
      <w:r>
        <w:rPr>
          <w:b/>
        </w:rPr>
        <w:t>lärarinnorna³</w:t>
      </w:r>
      <w:r>
        <w:rPr>
          <w:b w:val="0"/>
        </w:rPr>
        <w:t>. Vad som står skrivet i statsutskottets bestämmelser, är avsett för en förnuftig tillämpning av skolöverstyrelsen; ifall den kommer att förfara alltför hårt beträffande de lokala restriktionerna, då tillämpas icke dessa bestämmelser i den anda, som man tänkt sig, när de gjordes upp. Det har icke heller varit meningen, att andra lärarkrafter än timlärare och sådana, som äro pensionsberättigade, skulle behöva sättas i sticket under den närmaste tiden, och skulle det sedermera visa sig — detta är sagt för min enskilda del — att några ytterligare uppmjukningar beträffande övergångstiden äro påkallade, så är jag icke blott beredd utan känner det som en plikt att vara med om att göra sådana restriktioner, som icke rubba själva grunderna utan som avse att icke blottställa enskilda människor. Det har varken jag eller mina kamrater i statsutskottet åsyftat, utan vad vi ha velat träffa är systemet.</w:t>
        <w:br/>
        <w:br/>
        <w:t>Jag vidhåller mitt yrkande om bifall till statsutskottets hemställan.</w:t>
      </w:r>
    </w:p>
    <w:p>
      <w:pPr>
        <w:pStyle w:val="Heading2"/>
      </w:pPr>
      <w:r>
        <w:t>19. Claes Lindskog (–, man)</w:t>
      </w:r>
    </w:p>
    <w:p>
      <w:r>
        <w:rPr>
          <w:b w:val="0"/>
        </w:rPr>
        <w:t>Herr talman! Jag skall icke med många minuter förlänga debatten, det lovar jag. Men jag skall be dem, som här äro otåliga, att tänka på, att jag fått ett par direkta frågor framställda till mig, och dem anser jag, att jag både har rätt och skyldighet att svara på. Annars skulle jag icke ha besvärat, bland annat därför att, såvitt jag kan förstå, ha de senaste talarna, herr</w:t>
        <w:br/>
        <w:br/>
        <w:t>Anderson i Råstock, herr Thorsson och herr Rydén icke kommit med några nya synpunkter, som icke förut ha blivit bemötta.</w:t>
        <w:br/>
        <w:br/>
        <w:t>Nu vill jag svara på den fråga, som herr Anderson i Råstock gav mig, varför Jag icke förut i avdelningen kommit fram med de synpunkter, som jag här har tagit fram. Härtill vill jag helt enkelt svara, att under de dagar, då denna fråga behandlades på avdelningen, var jag borta i Lund och skötte examination. Jag har sålunda icke närvarit vid behandlingen av denna fråga på avdelningen. När jag sedan kom tillbaka, fann jag frågan så gott som slutbehandlald, och jag ansåg mig sedan icke ha anledning att där behöva sätta mig in i denna ytterst svåra och invecklade fråga, då, som jag öppet sade redan i mitt första anförande, jag verkligen var övertygad om att den framställning, som statsutskottet tänkte på, var riktig. Det var just därför, det har jag förut erkänt, att jag från de privata läroverken fått ett meddelande, som utskottet icke officiellt infordrat från dem, som jag ansett mig så noggrant, som jag kan, böra undersöka saken. Det är detta, som är svaret på herr Andersons i Råstock fråga.</w:t>
        <w:br/>
        <w:br/>
        <w:t xml:space="preserve">Herr Anderson i Råstock gjorde en annan mycket stark anmärkning, som jag också vill svara på. Är det icke otillständigt av de enskilda läroverken att på ett sådant sätt underbetala sina </w:t>
      </w:r>
      <w:r>
        <w:rPr>
          <w:b/>
        </w:rPr>
        <w:t>lärarinnor³</w:t>
      </w:r>
      <w:r>
        <w:rPr>
          <w:b w:val="0"/>
        </w:rPr>
        <w:t xml:space="preserve">? Jag vill svara, att nöden har ingen lag. Vad skulle de få pengar ifrån? Det är icke så lätt att skaffa pengar, helst som man från just samma sida, där man kritiserar privatläroverken, påstår, att man har för höga terminsavgifter. Man söker naturligen sätta upp terminsavgifterna för att skaffa skolorna inkomster. Men om man klagar däröver, varifrån skall man då få pengar att föda </w:t>
      </w:r>
      <w:r>
        <w:rPr>
          <w:b/>
        </w:rPr>
        <w:t>lärarinnorna³</w:t>
      </w:r>
      <w:r>
        <w:rPr>
          <w:b w:val="0"/>
        </w:rPr>
        <w:t>, som redan äro underbetalda? Det finns något, som heter ekonomiska förhållanden, och dem får man icke bortse ifrån.</w:t>
        <w:br/>
        <w:br/>
        <w:t xml:space="preserve">Sedan var det också en fråga, som herr Rydén gav mig. J ag vill endast svara på de direkta frågorna. Det är den frågan:i vad avseende försvagas läroverkens ekonomi genom det föreliggande förslaget? Jag skall härvidlag blott och bart giva ett enda svar på en enda punkt och säga, att enligt allmän praxis, som alltid följes, ha de enskilda läroverken före den 30 mars ingått överenskommelse med de lärare och </w:t>
      </w:r>
      <w:r>
        <w:rPr>
          <w:b/>
        </w:rPr>
        <w:t>lärarinnor³</w:t>
      </w:r>
      <w:r>
        <w:rPr>
          <w:b w:val="0"/>
        </w:rPr>
        <w:t xml:space="preserve">, som nästa läsår skola tjänstgöra vid skolan. Om statsutskottets förslag nu blir riksdagens beslut, komma de därigenom i det nödläget, att de måste bryta dessa kontrakt, och de äro väl då nödsakade att gottgöra dessa lärare och </w:t>
      </w:r>
      <w:r>
        <w:rPr>
          <w:b/>
        </w:rPr>
        <w:t>lärarinnor³</w:t>
      </w:r>
      <w:r>
        <w:rPr>
          <w:b w:val="0"/>
        </w:rPr>
        <w:t xml:space="preserve"> på något sätt för de brutna kontrakten. Men Jag vill framhålla, att då herr Rydén säger, att herr Rydén år 1919 hjälpte dessa </w:t>
      </w:r>
      <w:r>
        <w:rPr>
          <w:b/>
        </w:rPr>
        <w:t>lärarinnor³</w:t>
      </w:r>
      <w:r>
        <w:rPr>
          <w:b w:val="0"/>
        </w:rPr>
        <w:t xml:space="preserve"> att få fördubblade löner, så var det mycket vänligt gjort av herr Rydén, och det voro säkerligen skolorna mycket tacksamma för, men om detta nu skall tagas till intäkt för att stäcka den utveckling, som de privata skolorna haft, och försöka att rubba själva principerna och grundvalarna för de privata läroverkens arbete och hela den tankegång, som gått igenom de privata läroverken, då får jag säga, att det är en ganska dålig gåva, som 1919 gavs dessa läroverk. |</w:t>
        <w:br/>
        <w:br/>
        <w:t>Jag skall icke, herr talman, längre besvära kammaren, utan jag skall nöja mig med dessa ord.</w:t>
        <w:br/>
        <w:br/>
        <w:t>punkt, bör en motsvarande ändring ske i punkten nederst på sidan 14, så att det i tredje raden från slutet och dess fortsättning heter: »Vilken under minst två läsår varit i denna egenskap anställd hos läroanstalt, varom nu är fråga 0. 8. V.»</w:t>
        <w:br/>
        <w:br/>
        <w:t>Jag hemställer om bifall till punkten med denna ändring.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1627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