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534</w:t>
      </w:r>
    </w:p>
    <w:p>
      <w:r>
        <w:rPr>
          <w:b/>
        </w:rPr>
        <w:t xml:space="preserve">Datum: </w:t>
      </w:r>
      <w:r>
        <w:t>1927-05-18</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Johansson (Liberala samlingspartiet, man)</w:t>
      </w:r>
    </w:p>
    <w:p>
      <w:r>
        <w:rPr>
          <w:b w:val="0"/>
        </w:rPr>
        <w:t>Efter de uttömmande anföranden som från reservanternas sida hållits, särskilt de av herrar Dahl och Bergman, skall Jag nu icke yttra mig om förslagets pedagogiska lämplighet utan endast tillkännagiva, att jag inom utskottet vid övervägandet av de skäl, som talade för och emot, kommit till den bestämda uppfattningen, att ett godtagande av föreliggande utskottsförslag enligt min mening skulle vara både olämpligt och olyckligt. Det synes mig onekligen, såsom redan under gårdagen anförts, orimligt, att riksdagen skall fatta ett beslut utan granskning av och vederbörlig hänsyn till den oändliga mängd yttranden, framställningar och resolutioner, som inkommit till utskottet, och det är så mycket mera orimligt att nu fatta ett beslut, som dessa till utskottet inkomna skrivelser, förslag och framställningar riktat sig emot Kungl. Maj:ts proposition, medan de intresserade myndigheterna och andra icke haft tillfälle att emot utskottets nu föreliggande förslag, som i stor utsträckning innebär någonting annat, göra sin stämma hörd. För att belysa, huru man utanför riksdagen på sådana håll, där man närmast är intresserad av frågan, och inom de läroverk, som hava att omsätta detta beslut och göra det levande, ser på frågan, skall jag tillåta mig att peka på ett par detaljer i utskottets hemställan.</w:t>
        <w:br/>
        <w:br/>
        <w:t>Utskottet föreslår på sid. 180 under punkt 9, att vissa samskolor under ändrad benämning av samrealskolor i tio uppräknade städer skola med avseende på det kunskapsmått, som erfordras för inträde i realskolans första klass, vara grundade på genomgången sjätte klass i någon av den sexklassiga folkskolans huvudformer. Emot denna utskottets hemställan har en av högermännen inom utskottet, doktor Wallerius, låtit anteckna en reservation med särskilt yrkande, att dessa skolor måtte organiseras såsom femklassiga. Doktor Wallerius har tillskrivit samtliga dessa städers lärarkollegier och anhållit om meddelande, huruvida han från vederbörandes sida hade stöd för sin uppfattning. Han har därvid erhållit yttrande från samtliga dessa städers skolstyrelser och läroverkskollegier. I den mån man hunnit, hava även stadsfullmäktige i några av dessa städer på dessa dagar sammankallats och haft sammanträden. Uttalandena äro daterade omkring den 13 och 14 maj. Jag har här dessa handlingar i original, och de ge en ganska god belysning av den stämning, som är rådande på de orter, där denna reform skall genomföras. Samtliga dessa tio städers skolstyrelser och läroverkskollegier samt stadsfullmäktige i vissa städer hava uttalat sitt ogillande av utskottets ståndpunkt och sitt gillande av doktor Wallerius” reservation. Norrtälje läroverkskollegium till exempel har enhälligt beslutat uttala, att vid valet mellan 5-årig och 4-årig realskola den 5-åriga från pedagogisk synpunkt avgjort vore att föredraga. I Vadstena har kollegiet enhälligt förordat reservationen. För att nu nämna litet av vad de skrivit, så säga Askersunds stadsfullmäktige och läroverkskollegium följande: »I södra Närke finnes blott en folkskola av A-typ, nämligen i Askersunds stad; alla övriga folkskolor i denna bygd äro sämre ordnade. Kollegiet hyser den bestämda uppfattningen, att det är otänkbart att på det svaga mått av kunskaper, som dessa folkskolor kunna bibringa, bygga en fyraårig realskola med tillfredsställande resultat.&gt; Sala läroverkskollegium säger den 13 i denna månad: »Det syntes kollegiet vara icke endast meningslöst utan till direkt skada för orten, om studietiden fram till realskolexamen för elever från Sala och från angränsande samhällen, som ha lämpliga tågförbindelser för barnens skolgång i Sala, skulle förlängas med ett år.» Kollegiet i Arboga säger bl. a.: »Hos ett synnerligen stort antal av rikets (särskilt landsbygdens) folkskolor torde förutsättningarna för att i den av skolutskottets majoritet förordade utsträckningen på ett tillfredsställande sätt fungera såsom bottenskola icke ännu på länge komma att förefinnas. Av kollegiemedlemmar vunnen omedelbar erfarenhet av folkskolans hittillsvarande arbetsresultat bidrager att befästa denna kolle-</w:t>
        <w:br/>
        <w:br/>
        <w:t>giets uppfattning. Det av skolutskottets majoritet förordade förslaget synes, därest skolbildningen icke skall sjunka till vida lägre nivå än för närvarande, icke bereda tillfredsställande förutsättningar för att åt de allmänna läroverkens lärjungar bevara hälsa och arbetskraft.» Stadsfullmäktige i Arboga skriva om utskottets utlåtande: »Ett uppskov med skolfrågans definitiva avgörande synes därför vara väl på sin plats. Frågan kunde då i sitt nya läge bliva grundligare utredd, och åt ortsmyndigheterna, särskilt stadsfullmäktige i läroverksstäderna, borde beredas möjlighet att uppfatta och yttra sig om förslagets konsekvenser, däribland de ekonomiska.» — Ja, så låter det, i den mån man har hunnit att på den korta tid, som stått till buds, inhämta vederbörandes egen mening.</w:t>
        <w:br/>
        <w:br/>
        <w:t>Det är visserligen inte trevligt att besvära med uppläsning av inkomna skrivelser, men innan jag går in på vad jag 1 övrigt har att säga, kan jag icke undandraga diskussionen och kammarens protokoll det sista av de tio städernas inkomna utlåtanden, nämligen det från Piteå, som synes mig vara mycket belysande för stämningen just i dessa bygder. Där skriver läroverkskollegiet följande: »I skolutskottets nu tillgängliga betänkande föreslås, att samskolan i Piteå skall ombildas till 4-klassig realskola, d. v. s. nedskäras med en tredjedel av sitt klassantal. Därigenom skulle detta läroverk, nordligaste Sveriges äldsta och långa tider enda statsläroverk, komma att få en synnerligen sorglig särställning bland hittillsvarande statsläroverk i Norrland. För Piteå stads invånare måste det kännas tungt och nedslående att se sin skola så beskuren. Medan grannstädernas invånare alltjämt ha kvar möjligheten att genom en 9-årig, respektive 12-årig, skolutbildning få sina barn fram till realskoleexamen, respektive studentexamen, skulle Piteå-borna tvingas att för vinnande av precis samma resultat kännas vid en ett år längre skolgång. Piteå samskolas elever komma till första klassen nästan undantagslöst från folkskola och stamma i största utsträckning från hantverkare-, småhandlare-, jordbrukareoch arbetarehemi. Det kan icke anses som en oviktig sak, att Piteåungdomen i jämförelse med övriga norrländska stadsbarn skulle i konkurrensen ute i livet vara ställd i efterhand genom påtvungen förlängning av studietiden. Det torde vara onödigt att för Eder i detta sammanhang påpeka de ej minst från mellanskolhåll stammande vittnesbörden om den 4-klassiga realskolans rent pedagogiska brister — brister, vilka till stor del skulle kunna undgås genom realskolans organisation såsom 5-klassig. Förlängd studietid i försämrad skola skulle för Piteå bli resultatet, om skolutskottets på denna punkt med den kungl. propositionen överensstämmande förslag bleve av riksdagen antaget. Av dem, som nu påyrka den högre omorganisationen, har starkt betonats omvårdnaden om landsbygdens barn: bättre möjlighet till fortsatta studier skulle beredas genom den på sjätte klassen av någon av folkskolans huvudformer byggande 4-åriga realskolan. Detta låter tilltalande och är förvisso högst beaktansvärt — där verkligheten svarar mot orden — men beträffande Piteås samskolas lärjungeområde, som utom Piteå stad sedan gammalt omfattar Piteå landsförsamling, Norrfjärdens, Hortlax, Älvsby, Arvidsjaurs och Arjeplougs församlingar, kan enligt vårt förmenande med bestämdhet påstås, att landsbygdens barn icke bliva bättre utan snarare sämre betjänta med en fyrklassig realskola i Piteå än vad nu är förhållandet. Inom samtliga dessa församlingar är nämligen folkskolan — utom på ett fåtal orter — ingalunda så utvecklad, att den lämpligen i sin fullständiga form kan tjäna som direkt underlag för den 4-klassiga realskolan. Den är övervägande av en typ, som ej ens den kungl. propositionen tillerkänner värde såsom bottenskola.»</w:t>
        <w:br/>
        <w:br/>
        <w:t>Så meddelar lärarkollegiet uppgifter om skolorna runt omkring 1 bygden, hämtade ur en av byråchefen i skolöverstyrelsen E. Göransson år 1922 uppgjord matrikel. Man får där veta, huru det ser ut i socknarna runt omkring detta</w:t>
        <w:br/>
        <w:br/>
        <w:t>läroverk. Piteå landsförsamling har 37 skolor, därav endast två A.-skolor, fem B 1-skolor samt tre B 2-skolor. Hortlax” församling har nio skolor, därav ingen A-skola, tre B1-skolor och ingen B2-skola. Norrfjärdens församling har 16 skolor, därav ingen A-skola, 5 B 1-skolor och ingen B 2-skola. Älvsby församling har 32 skolor, därav en A-skola, en B 1-skola och två B 2-skolor. Arvidsjaurs församling har 43 skolor, därav en A-skola, en B 1-skola och fem B 2-skolor. Arjeplougs församling har 21 skolor, därav ingen A-skola, en B1- skola och två B 2-skolor. Av dessa 158 skolor i de kringliggande församlingarna är det således endast fyra, som äro av A-typ, 16 av B 1-typ och 12 av B2-typ. De återstående äro nästan utan undantag mindre folkskolor, därav 66 haivtidsläsande och av dessa äro 61 flyttande. Vidare säger kollegiet, att det under den sistförflutna femårsperioden givetvis inträtt en vis förbättring, dock ej av avsevärd omfattning.</w:t>
        <w:br/>
        <w:br/>
        <w:t>Därefter slutar skolstyrelsen i Piteå med följande uttalande: »För envar med skolförhållanden förtrogen torde det ligga i öppen dag, att med mindre extra besvär med privatläsning och därmed förknippade svårigheter en anknytning kan ordnas mellan realskola av den 5-åriga typen och en lägre (4:e) klass i svagare folkskola än mellan realskola av 4-årig typ och avslutningsklassen (6) i en sådan svagare folkskola. Samskolans styrelse kan ej underlåta framhålla, att den hyser de allvarligaste farhågor för att en ombildning till 4-klassig samrealskola kommer att medföra betänkliga ekonomiska svårigheter för samskolan och kommer att leda till avsevärd stegring av terminsavgifterna, som redan nu för en stor del av lärjungarna äro ganska betungande.»</w:t>
        <w:br/>
        <w:br/>
        <w:t>Jag har inte kunnat neka mig att redogöra litet utförligt för detta, ty det går igen i de olika ordalagen från alla dessa 10 städer, som utskottet genom ett direkt beslut skall påtvinga en skolform, mot vilken de på det kraftigaste protestera. Man har anledning fråga herr Reuterskiöld, som talat om den jämställdhet, som han lyckats utvinna i sin kompromiss: var finnes denna jämställdhet i punkten 9 på sid. 180 i utskottets utlåtande?</w:t>
        <w:br/>
        <w:br/>
        <w:t>Dessa uttalanden bära vittne om den nya skolreformens brister och den 6-åriga bottenskolans olämplighet men dessa uttalanden visa också, att om ett års uppskov medgives och frågan kommer på remiss, komma säkerligen så värdefulla uppgifter och upplysningar från vederbörande läroverksorter, att det på de väsentligaste punkterna av utskottets förslag kommer att bli nödvändigt att vidtaga ändringar och jämkningar, lämpade efter orternas förhållanden i olika avseenden. Jag kan icke underlåta att begagna tillfället att med hänsyn till vad skolutskottets ordförande i sitt stora Göteborgstal häromdagen sade, när han yttrade, att motståndet mot reformen rests från städernas överklass men på moraliskt föga hållbara grunder, tillåta mig en stilla undran, om dessa läroverkskollegier, skolstyrelser och stadsfullmäktige i Arboga, Vimmerby m. fl. städer verkligen representera städernas överklass? Både i stadsfullmäktige och läroverksstyrelsen sitta såväl det socialdemokratiska som det frisinnade partiets representanter. Det förhåller sig inte så, att det är från städernas överklass, som motståndet mot skolreformen rests, och i den mån en sådan beskyllning skulle riktas mot någon utskottsledamot, som intagit en annan ståndpunkt än utskottsordföranden, vill jag, medan jag har ordet, begagna tillfället att offentligen protestera mot detta slag av beskyllningar.</w:t>
        <w:br/>
        <w:br/>
        <w:t>I detta utskottsutlåtande beröras även andra frågor, som icke äro klarlagda. Men innan jag går vidare, skall jag be att få fästa uppmärksamheten på, att en mycket viktig faktor, som man skall undersöka, innan man tar ställning till den stora överbyggnaden hos den nu föreslagna reformen för den högre undervisningen, det är huruvida denna mycket omtvistade reform bygger på en säker och tillförlitlig grund eller om man i framtiden har att motse en ombyggnad av denna grund, både i rent pedagogiskt och i ekonomiskt avseende. Det är en-</w:t>
        <w:br/>
        <w:br/>
        <w:t>ligt min uppfattning icke så, att folkskolan såsom bottenskola är tillräckligt bärkraftig. Det kommer nog också snart att visa sig. Trängseln i läroverken mellan de olika ämnena kommer snart att fordra, att man flyttar över ämnen till folkskolans högre klasser. Man talade i utskottet om att ett av språken borde kunna flyttas över till folkskolan. Vad blir då resultatet, om folkskolans bärkraft såsom underlag icke räcker? Ja, det kommer snart nog att påvisas, och det kommer att höjas krav på en ny folkskolereform, ökade utgifter alltså, bättre kvalificerade och högre avlönade lärarkrafter, nya skolhusbyggnader, och förbättrad skolmateriel o. s. v. Herr Olof Olsson gav i sitt anförande i det avseendet en vink om vad som kan väntas när han undslapp sig det yttrandet: är det så att de folkskollärare vi nu ha ej räcker få vi skaffa oss nya.</w:t>
        <w:br/>
        <w:br/>
        <w:t>Det har icke heller kunnat undgå min uppmärksamhet, att man även utomlands — jag hänvisar i detta hänseende endast till vad som framkommit i Österrike — prövat den 6-åriga bottenskoletypen, men att man har måst gå ifrån den och övergå till den 4-åriga. I Finland äro också meningarna mycket delade om lämpligheten av denna här nu föreslagna typ. Det är ju uppenbart, att om den 6-åriga bottenskolan icke har tillräcklig bärkraft, kommer det att höjas krav på dess förbättrande, vilket krav i sin tur medför nya och ökade utgifter, om vilka man icke nu har en aning men som bli ofrånkomliga, om man binder sig för en skolreform som den här föreliggande:</w:t>
        <w:br/>
        <w:br/>
        <w:t>Jag kan icke underlåta att i detta sammanhang säga, att folkskolan såsom den nu arbetar, utgör och skall utgöra ett avslutat helt för den mängd av unga, som gå igenom den. De sista klasserna skola ge dem den medborgerliga kunskap, med vilken de på ett något så när rimligt sätt skola kunna reda sig ute i livet. Det är dock ett mindretal, som skall in i de högre läroverken. Är det då rimligt att för detta mindretal göra reformer, om vilkas värde man hyser så delade meningar.</w:t>
        <w:br/>
        <w:br/>
        <w:t xml:space="preserve">Det är också en annan sak, som jag icke kunnat underlåta att ta hänsyn till, när jag haft att från landsbygdens synpunkt ta ställning till denna fråga. Hela andemeningen med denna reform är ju utom den sociala utjämningen, att det skall bliva en ökad tillströmning till läroverken. Det väntas åtminstone, att reformens verkningar skola medföra detta resultat. Jag har ett starkt tvivel på möjligheten för folkskolan att meddela de erforderliga och grundläggande kunskaperna för dem, som skola inträda i läroverken. Sålunda befarar jag, att det blir landsbygdens barn som komma att få sitta emellan vid inträdet i de högre skolorna. Läroverken äro belägna i städerna, och städernas barn ha större möjligheter, kortare skolväg, rikare tillfällen till privatundervisning, medan landsbygdens barn ha långa skolvägar och fysiskt icke kunna så drivas i undervisningen som städernas. Följaktligen kan man befara, att landsbygdens barn bli handikappade av städernas och att barnen i städerna, där det ju också blir en ökad tillströmning till läroverken efter den nya reformen, under alla förhållanden komma att få det företräde, som en bättre skolundervisning ger. Jag befarar också, att även om barnen från landsbygden komma in i ett läroverk, så komma de på grund av det svaga underlaget att snart nog bli kuggade i någon examen och på det sättet utträngda. Den ökade trängseln i läroverken, som inte bara blir beroende på ökad tillströmning av pojkar utan också kommer att ännu mera ökas på grund av </w:t>
      </w:r>
      <w:r>
        <w:rPr>
          <w:b/>
        </w:rPr>
        <w:t>flickornas²</w:t>
      </w:r>
      <w:r>
        <w:rPr>
          <w:b w:val="0"/>
        </w:rPr>
        <w:t xml:space="preserve"> tillträde till läroverken, ger mig således anledning till farhågor, att det blir vissa svårigheter för landsbygdens barn att vinna inträde.</w:t>
        <w:br/>
        <w:br/>
        <w:t>Men förslaget har ju icke endast pedagogiska utan lika mycket ekonomiska sidor, och det är dessa ekonomiska verkningar av reformen som icke blivit tillräckligt klarlagda. Kommunens och de enskildas utgifter i anledning av reformen känner man icke alls, och även statens utgifter äro mycket ofullständigt utredda. En brist i utredningen, och enligt min mening en mycket betänk-</w:t>
        <w:br/>
        <w:br/>
        <w:t>lig sådan, är att det icke är klarlagt, i vad mån det erfordras nya lokalutrymmen inom läroverken, utrymmen, som kunna medgiva den väntade utökningen av elevantalet. Det blir således, synes det mig, ofrånkomligt att bygga både nya läroverk samt omändra och utvidga redan befintliga. Det synes mig, som om det vore en billig begäran från de samhällen, där dessa läroverk äro belägna och som skola svara för byggnadskostnaderna, att de på förhand kunnat få någon liten vägledning, vad de ha att vänta i ekonomiskt avseende, därest reformen genomföres.</w:t>
        <w:br/>
        <w:br/>
        <w:t>En mycket viktig sak i detta avseende, som jag icke vill underlåta att fästa uppmärksamheten på, är, att lagförslag saknas rörande statens och kommunernas inbördes förpliktelser med avseende å anskaffande och underhåll av lokaler m. m. för den högre undervisningen. Det räcker enligt min mening icke med det allmänna uttalande, som utskottet gör i motiveringen, utan man måste på denna punkt hava klart besked, och jag skulle vilja fråga den det vederbör: Finns det garanti för att kommunerna — i detta fall gäller det mest städerna — verkligen anskaffa och underhålla tillräckligt med lokaler, så att inträdessökande icke behöva avvisas på grund av lokalbrist? På denna punkt är det från landsbygdens synpunkt mycket viktigt att få klarhet i. Jag har ingen anledning att uttala några som helst misstankar, men det föreslås, att läroverken skola stå under kommunala styrelser. Man kan icke förtänka, om var och en är sig själv närmast och att städerna kanske i större mån än landsbygden bliva tillgodosedda, när det gäller den gallring, som på grund av lokalbristen är nödvändig. Jag har en alldeles särskild anledning att ställa en fråga på den punkten, därför att jag ifrån det läroverk, som ligger mig närmast, nämligen Halmstads, under gårdagen fått en skrivelse, undertecknad av representativa personer såsom ordförandena i olika organisationer inom staden däribland även länets landshövding, tillförordnade borgmästaren och stadsfullmäktige, drätselkammarens ordförande, rektor vid läroverket m. fl. I denna skrivelse uttalas först och främst ett ogillande av de anordningar, som utskottet föreslår i pedagogiskt avseende beträffande Halmstads läroverk. Där lämnas även den upplysningen, att bland de inträdessökande kommer, om detta förslag går igenom, varje höst att avvisas minst ett tjugotal gossar. Detta gör mig såsom representant för landsbygden på denna punkt mycket betänksam, och det finnes sålunda starkt fog för att man både framställer en fråga och fordrar garantier samt, när dessa inte nu ha kunnat ges, också yrkar på ett uppskov för utredning.</w:t>
        <w:br/>
        <w:br/>
        <w:t xml:space="preserve">Men det är många andra faktorer i förslaget, som verka fördyrande men om vilkas slutsummor man inte erhåller någon uppgift. Man har inte ens på något sätt utrett eller försökt utreda, vad denna kostnadsökning kan innebära i fråga om den väntade tillströmningen av barn, beträffande ökat antal lärare, höjda lärarlöner o. s. v., terminsavgifternas avskaffande, ökat utrymme för ämnet fysisk fostran, införandet av nya obligatoriska ämnen såsom hushållsgöromål och praktiskt arbete. Man har t. ex. i fråga om införandet av hushållsgöromål och praktiskt arbete inte fått veta, i vad mån det finns lokaler för denna undervisning, i vad mån det finns materiel för denna undervisning och om man därför behöver anställa särskilda lärare eller </w:t>
      </w:r>
      <w:r>
        <w:rPr>
          <w:b/>
        </w:rPr>
        <w:t>lärarinnor³</w:t>
      </w:r>
      <w:r>
        <w:rPr>
          <w:b w:val="0"/>
        </w:rPr>
        <w:t>. Man har sagt, att i det avseendet får man tillgodogöra sig t. ex. ett skolkök, om det finnes något sådant i vederbörande samhälle på annat ställe, men någon verklig utredning, i vad mån man här har att motse kostnader för detta ämnes införande i undervisningen, har man inte fått.</w:t>
        <w:br/>
        <w:br/>
        <w:t xml:space="preserve">Omläggningen av </w:t>
      </w:r>
      <w:r>
        <w:rPr>
          <w:b/>
        </w:rPr>
        <w:t>flickornas²</w:t>
      </w:r>
      <w:r>
        <w:rPr>
          <w:b w:val="0"/>
        </w:rPr>
        <w:t xml:space="preserve"> undervisning är ju ett särskilt kapitel, som utom att den kommer att medföra konsekvenser i rent pedagogiskt avseende kommer att kräva betydande ekonomiska uppoffringar, vilkas omfattning icke nu kan bedömas, inte minst därför att det ej har förebragts någon utredning.</w:t>
        <w:br/>
        <w:br/>
        <w:t>Det förekommer i utskottets utlåtande många vackra och behjärtansvärda saker. Man skall tillgodose kravet på rikligare biblioteksutrustning, man skall ge ekonomiskt understöd åt fattiga studiebegåvade barn o. s. v. Allt detta är mycket vackert, men man har anledning att sätta ett frågetecken: vad kommer notan att kosta, när den en gång presenteras?</w:t>
        <w:br/>
        <w:br/>
        <w:t>Sedan föreslår utskottet— vilket innebär en avvikelse från Kungl. Maj:ts förslag — förstatligande av 54 kommunala mellanskolor. Det är den punkt, som tycks ha varit det dragplåster, vilket samlat majoriteten inom utskottet. Detta förstatligande av de 54 kommunala mellanskolorna är av den innebörd, att jag måste ägna några ord alldeles särskilt åt den frågan. Kungl. Maj:t har i sin proposition gjort en utredning och funnit, att 13 kommunala mellanskolor lämpligen kunde förstatligas, men, säger statsrådet, på grund av finansiella skäl vill och kan han inte föreslå till förstatligande mer än 7 uppräknade skolor. Utskottet däremot går in för ett förstatligande av icke mindre än 54 kommunala mellanskolor, alltså införande av 54 nya statsinstitutioner utan någon utanför utskottet åstadkommen utredning. Det har väckts motioner från socialdemokratiskt håll, och herr Jöns Pålsson i Anderslöv har i en mycket uppmärksammad motion föreslagit till förstatligande ett ännu större antal. Han har lyckats så väl i sin bevisföring, att han bland de föreslagna skolorna kunnat placera Anderslövs kommunala mellanskola. Det kan också noteras, att utskottets förslag på denna punkt, som ju inte bara övertar Anderslövs kommunala mellanskola, också kunnat så lyckligt och väl anpassas, att inom Kopparbergs län icke mindre än 6 kommunala mellanskolor föreslagits till förstatligande, vilket ju bör vara till glädje för representanterna i utskottet från detta län. Förslaget har uppgjorts av utskottets ordförande under påskferierna med hjälp av någon tjänsteman i utskottets kansli. Jag har anledning att ställa mig mycket tveksam på denna punkt, och jag är övertygad om att ifall ett sådant ärende skulle ha passerat riksdagens statsutskott, så skulle statsutskottet aldrig ha på så lösa grunder i fråga om en statsutgift av här ifrågavarande slag och av denna omfattning kunnat fatta ett positivt beslut. Skillnaden i behandlingssätt är synnerligen anmärkningsvärd. Kungl. Maj:t säger, att Kungl. Maj:t av finansiella skäl inte kan föreslå mer än 7 kommunala mellanskolor till förstatligande. Utskottet tar gladeligen och förstatligar 54 kommunala mellanskolor. Och så säger man tillika, att med detta skall reformen bliva ett slags bondereform. Det skall tjäna landsbygden. Jag har svårt att förstå de lantmän, som låta locka sig av det talet. Vi skola komma ihåg en sak: de flesta av dessa kommunala mellanskolor ligga redan nu i städerna, och de taga redan nu emot barn ifrån landsbygden. Vad innebär det? Jo, det innebär ju bara, att man lyfter ifrån dessa kommuner utgifterna för dessa kommunala mellanskolor och överför dem på statsverket. Det var också på grund av ekonomiska skäl, som propositionen inte vågade gå längre än till de sju.</w:t>
        <w:br/>
        <w:br/>
        <w:t>Nu skall jag, med anledning av vad herr Jöns Pålsson sade i sitt anförande i går, säga, att det inte med fog kan riktas någon anmärkning mot högerreservanterna för att de inte i det avseendet skulle velat tillgodose landsbygdens intressen, ty vi hava i vår reservation föreslagit till förstatligande de 13 kommunala mellanskolor, beträffande vilka genom Kungl. Maj:t fullständig utredning åvägabragts, och sedan ha vi i skrivelse gått in för den principen, att ett ytterligare antal skall förstatligas, men vi ha gått in för en skrivelse med begäran om utredning och förslag genom Kungl. Maj:t. Det är, synes det mig, inte riktigt, att på detta sätt ett riksdagsutskott gör upp ett förslag till övertagande av kommunala mellanskolor i olika delar av landet. Det kan ske orättvisor. Det kan också hända, att det är någon av de kommunala mellanskolor, som icke nu äro föreslagna till övertagande, som vid en närmare granskning</w:t>
        <w:br/>
        <w:br/>
        <w:t>och vid ett närmare övervägande skulle ha kunnat vara mera berättigad eller åtminstone lika berättigad som åtskilliga av dem, som nu äro föreslagna till övertagande.</w:t>
        <w:br/>
        <w:br/>
        <w:t>En sådan granskning genom myndigheter och Kungl. Maj:t torde hava varit påkallad och nödvändig, innan man fattar beslut om en åtgärd, som medför så stora utgifter för statsverket, som det här är fråga om. Det strider fullkomligt emot de statsutskottsprinciper, som bruka tillämpas, när det gäller granskning av utgifter. Herr Reuterskiöld anförde i går en Jämförelse i ett annat sammanhang, och jag kan peka på ett mycket nära liggande exempel på hur försiktigt statsutskottet går till väga, när det gäller sådana saker. Vi ha ett exempel i ett utlåtande, som är delat och skall behandlas av kammaren, nämligen rörande ombyggnad av lantmäterikontoret i Östersund. Beträffande denna fråga har herr Nothin väckt en motion. Denna motion är så berättigad och välgrundad som den någonsin kan vara och baserad på utredningar och förslag icke minst med hänsyn till det trängande behovet, men statsutskottet har dock icke gått in för att fatta något positivt beslut utan föreslår skrivelse till Kungl. Maj:t och begär förslag genom Kungl. Maj:t. Här går riksdagens skolutskott in utan skrivelse och utan att någon, inte ens någon enskild representant för någon myndighet, har varit inkallad till utskottet, för ett förstatligande av 54 kommunala mellanskolor. Jag är icke emot principen, men jag är emot sättet. Jag tror, att högerreservanternas ståndpunkt i detta avseende är mycket stark. Vi hava icke gått emot principen. Vi hava föreslagit förstatligande av de 13 kommunala mellanskolor, om vilka utredning företagits, men vi vilja ha en utredning genom ansvariga myndigheter och Kungl. Maj:t, innan vi övertaga de övriga 41. Den ståndpunkten kan försvaras, den är synnerligen stark enligt min mening.</w:t>
        <w:br/>
        <w:br/>
        <w:t xml:space="preserve">Det finnes också andra saker, beträffande vilka vi inte ha fått klarhet i ekonomiskt avseende, nämligen kostnaderna för de </w:t>
      </w:r>
      <w:r>
        <w:rPr>
          <w:b/>
        </w:rPr>
        <w:t>lärarinnor³</w:t>
      </w:r>
      <w:r>
        <w:rPr>
          <w:b w:val="0"/>
        </w:rPr>
        <w:t>, som skola föras, om jag så må uttrycka mig, på övergångsstat, liksom också för de extralärare, som skola föras på övergångsstat. Man har icke fått klarhet om hur många de äro och hur mycket detta kommer att kosta statsverket. Någon utredning finnes inte. Man bara talar om, att så skall det bli. I det avseendet kan jag inte underlåta att erinra om, att i det påskbudskap, som utsändes från några av utskottets medlemmar, den s. k. kompromisskommunikén, omtalades, att det skulle åstadkommas en besparing därigenom, att ett stort antal extralärare skulle bli lediga. En närmare granskning ger emellertid vid handen, att det i stället för den besparingen genom indragning av extralärare kommer att anställas ett ökat antal ordinarie lärare, dyrare lärarekrafter alltså, och att således den väntade besparingen kommer att utebliva även på den punkten.</w:t>
        <w:br/>
        <w:br/>
        <w:t>Herr Reuterskiöld gjorde i går i sitt anförande det uttalandet, att högerreservanternas förslag skulle innebära än större kostnader än utskottets, och nämnde någon siffra på 3'/&gt; miljoner. Han specificerade inte sin uppgift, så att man kan inte konstatera, var han tagit den ifrån, men jag hade tillfälle att i går i andra kammaren åhöra en replik på den punkten, där det framkom, att den kostnadsberäkning, man här tagit, hade baserats på saker, som icke finnas 1 reservationen, utan det var till största delen fria fantasier. Om herr Reuterskiöld och hans män oavsett denna uppgift ute i bygderna skola göra gällande, att högerreservationen skulle hava medfört ökade kostnader, så ber jag herr Reuterskiöld och hans män vara vänliga att då också tala om en annan betydande skillnad mellan utskottet och reservanterna, nämligen den, att reservanterna gå in för en skrivelse till Kungl. Maj:t och begära att få en utredning, att få veta kostnaderna, få dem klara, framlagda på papperet, innan vi taga ställning, men utskottsmajoriteten går in för dessa kostnadsökningar, utan att de äro tillräckligt klarlagda. De äro omgivna av ett dimhölje om vilket det tvistas</w:t>
        <w:br/>
        <w:br/>
        <w:t>och talas men om vilket ingen kan lämna klart besked. Denna skillnad är viktig och betydelsefull. Vi inta den ståndpunkten, att vi gå på uppskov och begära skrivelse och utredning, men utskottets majoritet går in för att utan utredning i blindo taga förslaget.</w:t>
        <w:br/>
        <w:br/>
        <w:t>Det synes mig därför, efter vad som av andra talare från den sida jag tillhör anförts och efter vad jag själv tillåtit mig anföra, tydligt, att innan man tar slutlig ståndpunkt till denna reform, bör det ges nödigt andrum för en ny undersökning, så noggrann som möjligt, av reformens ekonomiska konsekvenser både för staten, kommunerna och den enskilde. Vi få inte, när vi fatta vårt beslut, glömma — det har så starkt poängterats och alldeles särskilt av herrar Bergman och Wohlin — att vad som här föreslås i såväl pedagogiskt som ekonomiskt avseende har till det väsentligaste uppgjorts inom utskottet utan att över det nya förslaget några myndigheter hava hörts. Det har också uppgjorts under den forcering, som måste prägla arbetet i ett utskott, där en fråga efter påsk skall läggas upp efter delvis nya linjer än dem, den hade före påsk. Det förefinnes således enligt min mening de allra starkaste skäl för att gå in för ett uppskov med frågans avgörande.</w:t>
        <w:br/>
        <w:br/>
        <w:t>Jag skall emellertid tillåta mig anföra också ett annat skäl för uppskov, och det är själva riksdagsbehandlingen av frågan. Frågans stora räckvidd har gJort, att kommittéer och myndigheter under flera år hava varit sysselsatta med de förberedande arbetena och granskningarna och förslagen. Kungl. Maj:t har också vid olika tillfällen haft frågan under omprövning. Vore det inte en rimlig begäran, att också den lagstiftande församlingen, riksdagen, fick litet tid på sig för sin granskning av det nu föreliggande förslaget till skolreform? Jag tror, att för riksdagsmännen själva skulle det vara värdefullt att till nästa år få till förnyad behandling upptaga frågan efter att både ha inhämtat de upplysningar och erfarenheter, som kunna givas, och ha fått närmare överväga de olika konsekvenserna i olika avseenden.</w:t>
        <w:br/>
        <w:br/>
        <w:t>Det är också ett annat och, synes det mig, mycket viktigt skäl, som talar för uppskov, och det är det förhållandet, att utskottet självt ju inte löser frågan i hela dess vidd. Detta medgav ju också under gårdagen herr Olof Olsson. Utskottet självt föreslår en hel lång rad av riksdagsskrivelser till Kungl. Maj:t på viktiga punkter, som ha direkt samband med förslaget i dess helhet. Vore det inte riktigare, att man skjuter på huvudfrågans avgörande, intill dess man får svar även på de många riksdagsskrivelser, som utskottet självt föreslår kammaren att besluta? Är det inte en rimlig begäran, om man säger, att man vill se frågan i hela dess vidd framlagd och klarlagd, innan man fattar definitiv ståndpunkt? Det är inte bara riksdagsskrivelser, som i detta avseende föreslås, utan i motiveringen till utskottets utlåtande förekomma även uttalanden och framställningar och förslag, som, synes det mig, man borde ytterligare överväga och taga ståndpunkt till. Mycket av vad som föreslås i utskottets utlåtande hänger till stor del på det sätt, på vilket motiveringarna formulerats, och det gäller att noga granska, hur det är skrivet, ty debatten har redan givit vid handen, att tvekan uppstått i fråga om den rätta tolkningen av utskottets motivering. Beslutet skall sedan utföras i administrativ ordning på flera punkter och vad som menas i motiveringen bör vara klart utsagt.</w:t>
        <w:br/>
        <w:br/>
        <w:t>Och det synes mig till sist också, som om man, innan man tar slutlig ställping, borde närmare överväga den samhälleliga nyttan av reformen. Vi få dock komma ihåg, att kostnaderna för vårt lands folkundervisning under de senare åren visat en stegring, som väcker betänksamhet, en stegring, som tvingar till eftertanke, huruvida den står i naturlig och sund relation till samhällets ekonomiska bärkraft.</w:t>
        <w:br/>
        <w:br/>
        <w:t>Jag har en uppgift, där det säges, att utgifterna enbart för folkskoleväsendet under perioden 1901—1921 ha stigit från 22.2 miljoner till 214.1 miljoner</w:t>
        <w:br/>
        <w:br/>
        <w:t>kronor. Det är siffror, som tala sitt allvarliga språk, när vi stå inför detta beslut.</w:t>
        <w:br/>
        <w:br/>
        <w:t>Betänksamheten ökas, såsom redan tidigare har sagts, ytterligare inför frågan, om det kan vara till nytta för samhället att skapa en skolorganisation, som är avsedd att öka tillströmningen till de lärda banorna. Det har dock i det avseendet från det praktiska livet kommit många varningar, det klagas allmänt på överproduktionen av studenter, och arbetslösheten inom de lärda yrkena ökas. Jag instämmer i det avseendet med vad som yttrats i bondeförbundsmotionen nr 260 i första kammaren av herr Schedin m. fl., och jag bara beklagar, att herr Schedin och hans meningsfränder hava övergivit de, synes det mig, viktiga grundsatser, som i motionen uttalas.</w:t>
        <w:br/>
        <w:br/>
        <w:t>Ja, jag skall inte upptaga tiden längre. Jag har inom utskottet sökt att bilda mig en uppfattning i frågan, och jag har kommit till det resultatet, att den ståndpunkt, som huvudreservanterna här hava intagit, är den riktiga, och den är enligt min mening synnerligen stark. Jag skall inte tillåta mig att yttra mig om vare sig bondeförbundets eller de frisinnade lantmännens ställning till frågan, men jag skall endast be att få uttala, att det är min fasta förvissning, att jag kan rekommendera reservationen även åt lantmannarepresentanterna. Den innebär i princip, om den förverkligas, vad vi från landsbygden hava rätt att fordra, och den uppehåller en mycket viktig princip, en bärande princip under all riksdagsbehandling, att konsekvenser och verkningar skola vara klarlagda, innan man går att fatta beslut.</w:t>
        <w:br/>
        <w:br/>
        <w:t>Jag har till sist anslutit mig till reservationen även därför, att det inte skall kunna sägas, att man låtit sig luras, utan att jag har insett de ekonomiska vådor som utskottets förslag innebär, och jag har därför sett mig nödsakad att gå på en uppskovslinje, en uppskovslinje, som dock i sig själv innesluter, som det också har vitsordats, sympatiska och verkningsfulla positiva linjer.</w:t>
        <w:br/>
        <w:br/>
        <w:t>Jag ber med dessa ord att få ansluta mig till det yrkande, som under gårdagen framställdes av herr Dahl om avslag å utskottets hemställan på den nu föredragna punkten.</w:t>
      </w:r>
    </w:p>
    <w:p>
      <w:pPr>
        <w:pStyle w:val="Heading2"/>
      </w:pPr>
      <w:r>
        <w:t>2. Natanael Gärde (Folkpartiet, man)</w:t>
      </w:r>
    </w:p>
    <w:p>
      <w:r>
        <w:rPr>
          <w:b w:val="0"/>
        </w:rPr>
        <w:t>Herr talman! Då för ungefär 4 år sedan med hänsyn till de förestående andrakammarvalen de olika partierna formulerade sina program till de då aktuella dagsspörsmålen, förekom också inom det politiska parti, jag tillhör, en debatt om skolproblemet. Därvid utvecklades i en tidskrift, för vilken jag, herrar Johan Bergman och David Bergström stodo det redaktionella ansvaret, de synpunkter på spörsmålet, som tidningens utgivare ägde. Det förekom sålunda i fråga om skolprogrammet följande uttalande: »Allmän folkbildning måste stå på varje verklig demokratis program. Den är på en gång förutsättningen för och måste bli konsekvensen av den allmänna rösträttens folkstyrelsesystem. — Upplysningen är folkstyrets bästa stöd och samtidigt garantin mot dess urartning.</w:t>
        <w:br/>
        <w:br/>
        <w:t>Denna grundsyn på frågan är viktig att fasthålla, när det gäller att i detalj utforma ett lands undervisningsväsen. Om de många ofta ganska svårlösta detaljspörsmålen härvid kan det givetvis inom ramen av ett demokratiskt bildningssträvande finnas skiftande meningar. Men dessa meningsskiljaktigheter gälla endast skolväsendets teknik. Om dess väsentliga läggning och utveckling står säkerligen all demokrati enig och samlad.</w:t>
        <w:br/>
        <w:br/>
        <w:t>De stora grundlinjerna för en folkstyrd stats bildningsarbete äro framför allt följande:</w:t>
        <w:br/>
        <w:br/>
        <w:t>1) Hela folket, icke blott vissa klasser, har berättigade anspråk på att genom samhällets försorg få inhämta vetande och allmänbildning.</w:t>
        <w:br/>
        <w:br/>
        <w:t>2) Vägen till fortsatt högre bildning skall stå öppen för en var, utan privilegium för någon särskild samhällsgrupp.</w:t>
        <w:br/>
        <w:br/>
        <w:t>3) Den allmänna bildningsgrund, som lägges genom statens försorg, bör vara en enhetlig folkskola (bottenskole-kravet).»</w:t>
        <w:br/>
        <w:br/>
        <w:t>Efter att ha talat om punkterna 1 och 2, som i detta sammanhang icke ha intresse, kom man över till tredje punkten och yttrar där följande: »I den tredje punkten gå meningarna öppet isär. Av skäl, som ofta bemantlas med en skrud av pedagogiska teorier, pläderar man för mångskiftande skoltyper redan från början. Man säger t. ex. ”Det är opraktiskt att, om man åsyftar en högre bildning, icke redan från början lägga undervisningen på det för ett sådant slutmål mest ändamålsenliga och tidsbesparande sättet. Detta låter teoretiskt bra, men i praktiken betyder det, att vissa barn skola från början utväljas för den högre bildningen, medan andra skola predestineras till minimibildning. Högern och även en del av dem, som annars mer eller mindre vilja räkna sig till den politiska vänstern, önska därför, att staten skall underhålla flera parallella typer av skolor även på det tidiga stadiet, under det den, som också i bildningsfrågor tänker demokratiskt, anser, att av staten ej rimligen kan begäras, att den skall bekosta parallella grundläggande skolor för samma åldersstadium.»</w:t>
        <w:br/>
        <w:br/>
        <w:t>Den, som vid avfattandet av detta uttalande, höll pennan, var min vän Johan Bergman. I det senaste uttalandet ligger, kan man säga, den kärnpunkt, varom nu striden står. Man anslöt sig här till den tanken, att skolväsendet skulle uppbyggas som en organisation med det ena lärostadiet på det andra och på det sättet bilda ett avslutat helt. Men när man anslöt sig till den tanken, är det ju klart, att anknytningen mellan de olika stadierna normalt inträffar, där det ena, det grundläggande stadiet slutar och nästa våning börjar.</w:t>
        <w:br/>
        <w:br/>
        <w:t>Det var från den principiella utgångspunkten, som regeringen i överensstämmelse med samtliga dess medlemmars allmänna uppfattning hade att angripa den fråga, som nu här behandlas i riksdagen. Emellertid gällde det givetvis i detta fall som eljest att fråga sig, huruvida förhållandena möjliggjorde, att man fullt ut kunde utan vidare realisera ett sådant program. Många, långa och vidlyftiga utredningar beträffande förutsättningarna för en skolreform hade gjorts. Vi kommo emellertid mycket snart till den uppfattningen, att dessa utredningar ävensom allt, som i övrigt förekommit, icke gåvo oss något som helst skäl att lämna den principiella, den allmänna utgångspunkten, men att när det gällde tanken på genomförandet, fick man nöja sig med ett partiellt tillämpande av denna principiella uppfattning. Man fick räkna med, att för återstående tillämpningsområde fick man anknyta till något, som, utan att vara resultat av en lagstiftning, i det levande livet tagit sig praktiskt uttryck nämligen, en övergång, en anknytning mellan läroverket och folkskolans tredje klass. Man antog också, att man därmed behövde mindre än eljest rubba på de nuvarande faktiska förhållandena. Man kunde göra övergången mjuk och naturlig, och man kunde ur olika synpunkter åberopa skäl för en så lagd läroverksreform.</w:t>
        <w:br/>
        <w:br/>
        <w:t>När förslag därom emellertid kom fram, satte kritiken in, som vi alla känna, från två håll — särskilt från läroverkslärarnas, de speciellt intresserades. De riktade mot förslaget åtskilliga erinringar. Det var gamla bekanta, dessa erinringar, men de framfördes på nytt med en mycket skärpt aktualitet. Den 4-åriga realskolan var för kort, ämnena skulle bli för sammanträngda, särskilt språkundervisningen skulle försvåras och den sammanlagda undervisningstiden förlängas. Samtliga dessa erinringar hade varit uppe i olika variationer och skiftningar tidigare, men de återkommo nu och riktades in mot den framlagda propositionen. Så fördes fram, med alldeles särskilt intresse nu, kravet på att man skulle få försöka sig på den skoltyp, som låg 1 anknytning till folskolans fjärde klass. Vid det första allmänna offentliga diskussionsmöte, där jag var närvarande och åhörde diskussionen, framförde, jag tror det</w:t>
        <w:br/>
        <w:br/>
        <w:t>var läroverkslärarnas riksförbunds ordförande, alldeles särskilt denna synpunkt, men han begränsade sig då till att säga: Kan man icke åtminstone låta den skoltypen få komma till utryck, få ett utrymme i bredd med den socialt påkallade anslutningen till sjätte klassen och kan man icke garantera, att dessa båda skoltyper få fritt utveckla sig i bredd med varandra och få visa var och en sin inneboende livskraft? Om man det gör, sade han, »är jag villig för min del att beteckna det som en godtagbar och frisinnad skolreform». .</w:t>
        <w:br/>
        <w:br/>
        <w:t xml:space="preserve">Men kritik mötte också från vänster. Det var särskilt i den av socialdemokraterna avgivna motionen, som sådan kritik mötte. Man gav i motionen visst erkännande för att frågan kommit upp, men man förklarade, att man måste rikta »en grundläggande anmärkning mot att steget ej tagits fullt ut till bottenskolans fulla förverkligande», och man fortsatte: »Det är visserligen gott och väl, att varje läroverksort enligt regeringsförslaget skall erbjuda någon realeller motsvarande skola, som bygger på den 6-åriga folkskolan, men den gamla ordningen kommer dock att i betydande utsträckning kvarstå orubbad. Parallellskolesystemet, som framför allt riktar en social udd mot de mindre bemedlade samhällsklasserna, som försätter landsbygdens ungdom i en ogynnsam undantagsställning med avseende på möjligheten till en högre bildning, och som enkannerligen i sin nuvarande utformning är i hög grad orättfärdigt mot den </w:t>
      </w:r>
      <w:r>
        <w:rPr>
          <w:b/>
        </w:rPr>
        <w:t>kvinnliga¹</w:t>
      </w:r>
      <w:r>
        <w:rPr>
          <w:b w:val="0"/>
        </w:rPr>
        <w:t xml:space="preserve"> ungdomen, kommer i den nya skolorganisationen att fortleva i en omfattning, som icke kan anses överensstämmande med ett demokratiskt samhälles plikt att skipa rättvisa mot alla medborgarlager, att icke upprätthålla ett skolsystem, som gynnar den ena samhällsklassen och missgynnar den andra.»</w:t>
        <w:br/>
        <w:br/>
        <w:t>Detta var utgångspunkten för den socialdemokratiska motionen. Det var utvecklingen av vad socialdemokraterna för sin del ville realisera, och det återkom sedermera mer konkret i klämmen, som gick ut på att riksdagen måtte besluta att som grundläggande ståndpunkt beträffande den nya skolorganisationen skulle gälla, »att realskolorna vid samtliga statsläroverk göras fyraåriga och med avseende å det kunskapsmått, som erfordras för inträde i realskolans lägsta klass, grundas på genomgången sjätte klass i någon av den sexklassiga folkskolans huvudformer, ävensom att i övrigt skolsystemet grundas på motsvarande anknytning till folkskolan».</w:t>
        <w:br/>
        <w:br/>
        <w:t>Det kan vara skäl att erinra om detta i dessa dagar, då man gör gällande, att utskottets föreliggande förslag skulle vara en seger till förmån för den socialdemokratiska utgångspunkten med undanskjutande av regeringens ståndpunkt. Regeringspropositionen innebar en anknytning dels i viss omfattning till den 6-klassiga folskolan, dels med viss anknytning till den 3-klassiga på det återstående området. Utskottets hemställan innebär, som vi känna, ungefär samma sak i fråga om den 6-klassiga men utbyter den 3-klassiga mot den 4-klassiga under det att socialdemokraterna riktade sin huvudanmärkning häremot och betecknade som sin grundåskådning, att någon dylik parallellklass icke borde få ifrågakomma. Det kan vara anledning för dem, som å ena sidan vilja häckla det nu föreliggande utskottsförslaget ur den synpunkten, att det är ett socialdemokratiskt eller ett av socialdemokraterna starkt påverkat förslag, att erinra sig detta. Också för dem från socialdemokratiskt håll, som tycka, att ett accepterande från regeringens sida av utskottsförslaget innebär en förskjutning i ståndpunkt, är det anledning att beakta detta faktiska läge. Jag konstaterar, att de, som skrevo socialdemokraternas motioner, dagtecknade den 18 mars 1927, voro delvis samma män, som den 6 maj 1927 bjödo riksdagen på det förslag, som nu ligger på bordet. Det är sant, att i ett avseende måste utskottsförslaget ur radikal synpunkt anses vara ett framsteg. Det skar bort av läroverkets klasser än mer än enligt regeringsförslaget, men det</w:t>
        <w:br/>
        <w:br/>
        <w:t>förde samtidigt fram i livet till konkurrens, till möjlighet att göra sig gälde, den skolform, den femåriga realskolan som alla måste vara ense om är den, som mest konkurrenskraftigt äger möjlighet att påverka och måhända efter hand undanskjuta den på en 6-klassig folkskola grundade skolordningen. Jag skall icke ingå vidare på den saken, men jag har anledning att konstatera detta faktiska läge i utgångspunkterna och i den nuvarande ställningen.</w:t>
        <w:br/>
        <w:br/>
        <w:t>Vad utskottsförslaget innebär, veta vi alla. Jag behöver icke redogöra därför. Men det, som efter vad jag nu anfört kan intressera i detta sammanhang, är den ståndpunkt, man intog på reservanternas sida. Vad bjöd man där på? Jo, säger man, man bjöd på en accept i det stora hela av tanken på folkskolan som bottenskola. Man begärde endast att till nästa år få en förnyad utredning till stånd. Man begärde, som jag tror herr Dahl från Kristianstad yttrade i går »endast litet rådrum för en förnyad prövning av frågan».</w:t>
        <w:br/>
        <w:br/>
        <w:t>Ja, jag skall icke ingå så mycket på frågan om denna accept och dess beskaffenhet. Men jag kan icke undgå att rikta uppmärksamheten på det egendomliga i att reservanterna vid sitt uppträdande nu i kammaren icke yrkat bifall till den av dem framförda hemställan, utan — med undantag av herr Bergman, som yrkat bifall till reservationen — yrkat i den nu föredragna punkten rent avslag och således underlåtit att föra fram i kammaren till votering det av reservanterna i detta avseende uppställda parallellförslaget. Jag återkommer senare till det förslag, som i går framställdes här av herr Wohlin. Jag vill nu i allmänhet endast erinra därom, att under sådant förhållande innebär, såvitt jag förstår, den accept, man här talar om, endast en deklaration från ett antal reservanter, som, därest deras här framställda yrkande skulle komma att bifallas — och detta gäller jämväl alla dem, som biträda detta yrkande — icke på något sätt sedermera varken formellt eller reellt äro bundna av sin tillfälliga anslutning till den på det sättet av dem själva framförda tanken. Den omständigheten, att riksdagen skriver om en sak leder ju ibland endast till att en påföljande riksdag förklarar sig vara fullständigt oförhindrad att se bort från den tidigare skrivelsen och dess syften. Vi ha för några dagar sedan här avslagit ett förslag i ett ämne, i fråga om vilket tre olika riksdagar skrivit och påkallat lagar. Ehuru man naturligtvis med tacksamhet accepterar varje erkännande därom, att bottenskoletanken bör bli grunden för vårt allmänna undervisningsväsende och alltså gärna noterar detta, måste jag likväl säga, att så som frågan här formellt ligger till, innebär reservationen icke någonting annat i detta ögonblick än en ytterst lös deklaration från ett antal reservanter, som därtill icke satt högre värde på sina uttalanden än att de, när det gäller, yrka avslag på samtliga yrkanden vid den föredragna punkten, och därmed även på reservationen.</w:t>
        <w:br/>
        <w:br/>
        <w:t>Om jag återvänder till utskottets hemställan, innebar denna i fråga om regeringens förslag ett godkännande av själva uppläggningen av problemet, men i nu berörda avseende ett utbyte av anknytning till den 3-åriga folkskolan mot anknytning till den 4-åriga. Jag håller liksom ecklesiastikministern före, att man kunde bjuda mycket goda skäl för den form för frågans lösning, som propositionen på denna punkt uppställde. Under gårdagens diskussion i andra kammaren lär man, enligt tidningarna, på olika håll i andra kammaren även från utskottsmajoritetens sida deklarerat en liknande uppfattning. Men å andra sidan har jag, om för en lösning fordrades detta utbyte av en anknytning till den 3-klassiga skolan mot en anknytning till den 4-klassiga, aldrig kunnat anse, att skillnaden mellan dessa båda lösningar vore ett tillräckligt skäl att på den punkten vägra sin medverkan. Jag har vid ett sammanträde med mina meningsfränder, där vi diskuterade skolfrågan i tidigt skede -— ännu innan någon utskottsbehandling ifrågakommit på den punkten — uttalat samma me-</w:t>
        <w:br/>
        <w:br/>
        <w:t>ning, nämligen att ett sådant utbyte borde övervägas, och det föreföll mig kunna ske, så mycket hellre, som ju en stor del av de på läroverksområdet sysselsatta gåvo sin anslutning till tanken på en anknytning till den 4-klassiga skolan.</w:t>
        <w:br/>
        <w:br/>
        <w:t>När man emellertid säger, såsom särskilt herr Wohlin i går förklarade, att vare sig inom eller utom riksdagen, ingen numera, som man skulle kunna beteckna såsom representant för en vederhäftig opinion, står främmande för en anslutning till bottenskoletanken, skall jag be att här få uppta ett par exempel på en motsatt ståndpunkt, som herr Wohlin väl ändå knappast vill frånkänna epitetet »vederhäftig uppfattning». I Nya Dagligt Allehanda, som redigeras av en ärad ledamot av denna kammare, läser jag så sent som på tisdagen den 17 maj: »Bottenskoleidén är praktiskt outförbar.&gt; Jag kan icke tänka mig att man ger sin anslutning till vad man betecknat som en praktiskt outförbar idé. Här konstateras, att man anser själva idén som sådan vara värdelös och således icke bör påkalla — tänker jag — någon anslutning. I Svenska Dagbladet, som ju även äger medarbetare, skickliga och skarpsynta, bland riksdagens ledamöter, vilka väl påverka tidningens hållning, läser jag i onsdags den 18 maj, således i går, såsom första spaltrubrik på dess uppslagssida: »Skolreformen är oförenlig med biologien.» Det är därför ett hårt tal, tycker jag, när man säger, att varken inom eller utom riksdagen numera några vederhäftiga röster höjas mot accepten av bottenskoletankens princip.</w:t>
        <w:br/>
        <w:br/>
        <w:t>Nu har man tillrått regeringen, att den i detta läge i stället för att förorda ett bifall till utskottets hemställan skulle medverka till ett uppskov. Om emellertid var och en rent objektivt prövar innebörden av de båda alternativ, som det här gäller att välja mellan, nämligen utskottsförslaget eller uppskovslinjen, förefaller det mig, som om ingen skulle kunna vara tveksam om, vilkendera av dessa ståndpunkter, som bäst sammanfaller med och täcker den uppfattning, åt vilken regeringen i propositionen givit uttryck.</w:t>
        <w:br/>
        <w:br/>
        <w:t>Herr Wohlin har emellertid i går framställt ett yrkande, som han betraktar såsom, såvitt jag förstår, väsensskilt såväl från reservanternas uppfattning som också från avslagsyrkandet. Jag får säga, att jag blev ganska förvånad, när jag hörde det yrkandet såsom slutsats på det resonemang, herr Wohlin förde. Bland annat, som förekom i herr Wohlins yttrande, observerades starka varningar till bondeklassen att ej engagera sig alltför mycket i besättandet av platserna i läroverken. Han förklarade, att ett dylikt engagemang skulle komma att innebära en betänklig avfolkning av bondeklassens bästa begåvningar, vilket skulle försvaga klassens uppträdande, både medborgerligt, tekniskt och praktiskt, och han varnade den för att på det sättet försvaga sig. Sedan han hade gjort detta och sålunda i det avseendet uttryckligt tagit avstånd ifrån den ståndpunkt, som bondeförbundets anslutning till utskottets hemställan innebar, presenterade han ett yrkande, i vilket han föreslog, att »de båda systemen, 4-årig realskola, byggd på 6-klassig folkskola, samt 5-årig realskola, byggd på folkskolans fjärde klass, erkännas vara lika berättigade såsom vartdera under vissa förutsättningar erbjudande den bästa lösningen». Alltså, sedan herr Wohlin inför det alternativ, som föreligger 1 utskottets utlåtande, vänt sig till bondeklassen och sagt: »Engagera er icke för hårt på det här området!», och efter det han t. o. m. gjort gällande, att 1 kulturella och andra avseenden det avgörande, som nu sker, vore synnerligen viktigt, således efter att alldeles särskilt fäst det största avseende vid denna hotande fara och elegant och kraftigt argumenterat på den linjen — föreslog han riksdagen, att godkänna systemet en 4-årig realskola, byggd på 6- klassig folkskola såsom »under vissa förutsättningar erbjudande den bästa lösningen». Under vilka förutsättningar är det då, som denna skolform enligt samma förslag skulle tillämpas? Jo, såvitt jag förstår, just när det gällde skolor, 1 vilka landsbygdens befolkning skulle komma att i stor omfattning ha</w:t>
        <w:br/>
        <w:br/>
        <w:t>sina barn placerade — sålunda just det fall, som kan beräknas utöva den största effekten i det skadliga avseende, som herr Wohlin varnade för. Det är dessa speciella fall, som den skola, han i sitt yrkande förordade, var avsedd. Jag måste säga, att, ehuru jag beundrar den patos och elegans, varmed herr Wohlin utvecklade sin mening mellan den avgivna motiveringen oc det framställda yrkandet, kunde jag icke finna något sakligt sammanhang. Dessutom är det väl så, herr Wohlin, att när vi här tala om bondeklassens engagerande i undervisningsväsendet på läroverksstadiet, behöver man ju icke tänka blott på, att en och annan av denna klass blir utbildad och sedermera fortsätter och blir professor eller någonting dylikt. Jag blev i detta avseende något förvånad, när jag i går hörde, hurusom huvudtalaren för reservanterna 1 andra kammaren frågade, om det var till fördel för landsbygden att utsugas på sina begåvningar så att de gamla stolta bondeledarna utbyttes mot rektorer, generaldirektörer eller professorer. Jag trodde, att man från det hållet eljest ville göra gällande, att på dylikt sätt utbildade, från bondeklassen utgångna män med sin intellektuellt rikare utrustning skulle i alldeles särskild grad kunna gagna bondeklassen och framträda som dess talesmän. Nu hörde jag emellertid motsatsen, eller att varje sådant avskiljande skulle betraktas såsom en direkt intellektuell kapitalförlust för denna klass.</w:t>
        <w:br/>
        <w:br/>
        <w:t>Det är emellertid icke detta, som jag närmast avsett att framhålla. Jag skulle särskilt vilja säga beträffande realskolan, att med den mängd teori, som numera ingår 1 utövandet av ett rationellt jordbruk, det för ett verkligt gott fullföljande av den fäderneärvda uppgiften förefaller, att en genomgången realskolas kurs säkerligen av många kommer att anses vara ett lämpligt minimimått av kunskap. När så är fallet, är det då märkvärdigt, att man på bondehåll intresserar sig för även det högre undervisningsväsendet å ena sidan och å andra sidan den egna klassens möjlighet att få sina barn lättast och billigast möjligt delaktiga av t. ex. realskolans undervisning? Föreligger däri någon anledning till varning eller skäl till undran? För mig förefaller hela det ståndpunktstagandet av lantmannarepresentanterna vara klart och naturligt i överensstämmelse med både den egna klassens och landets intressen.</w:t>
        <w:br/>
        <w:br/>
        <w:t>Jag måste sålunda även om det av herr Wohlin framställda yrkandet säga, att om jag skall se det, som jag väl måste se ett yrkande, i belysning av den motivering, som anfördes, förefaller det icke heller möjligt att reflektera på en anslutning till detsamma.</w:t>
        <w:br/>
        <w:br/>
        <w:t>Nu har man sagt, att visserligen är det måhända riktigt, att utskottsförslaget principiellt ligger närmare regeringens proposition än den socialdemokratiska motionen och närmare regeringspropositionen än de från högerhåll avgivna motionerna, men i avseende på den praktiska utformningen föreligger väl ändå synnerligen stora skiljaktigheter mellan propositionen och utskottets förslag! Därvid för man i första ledet fram det förhållandet, att under det att Kungl. Maj:t ju endast föreslog, att man nu skulle förstatliga 7 kommunala mellanskolor, har utskottet föreslagit förstatligande av 54. Däri måste väl ligga en oerhörd skillnad! Dem, som så säga, ber jag få fråga, om de verkligen läst vad propositionen säger om förstatligandet av de kommunala mellanskolorna. Jag ber att i korthet få föredraga den punkt, som handlar om denna sak. Departementschefen yttrar: »Vad angår frågan om ombildningens tekniska genomförande, finner jag detta kunna ske i väsentlig anslutning till den ordning, som skolkommissionen angivit.&gt; Denna gruppuppdelning och de allmänna förutsättningarna därför ha i allt väsentligt, kan man säga, framgått som resultat av tidigare utredningar, som blivit gjorda, och även detta resultat har varit underkastat prövning av en mängd myndigheter, som om detsamma haft tillfällie att göra sina uttalanden. Så fortsätter departementschefen: »Statsövertagandet torde alltså böra försiggå successivt och sålunda omfatta en årsklass</w:t>
        <w:br/>
        <w:br/>
        <w:t>varje år. I samband med övertagandet av en årsklass böra erforderliga lärarkrafter uppföras på stat och statsunderstödet till mellanskolan i motsvarande mån minskas. Med hänsyn bl. a. till att vederbörande kommuner redan torde hava fastställt utgiftsstater för skolorna för kalenderåret 1927, synes mig statsövertagandet av första klassen av nämnda sju mellanskolor lämpligen kunna uppskjutas till den 1 januari 1928.»</w:t>
        <w:br/>
        <w:br/>
        <w:t>Sålunda finner man här, att man från regeringens sida ansåg, att en frammarsch på denna linje klart skulle ske, med förstatligande år från år av en viss grupp, ehuru man föredrog att icke nu fastställa platser och årtal. I det avseendet har utskottet tagit steget ut; det har sammansatt grupperna och angivit årtalen. Kan denna skiljaktighet mellan utskottets hemställan och propositionen sägas vara av innebörd att motivera anhängarnas av propositionen avståndstagande från utskottets hemställan? Jag kan icke finna, att det finns någon rimlighet i att föra ett sådant resonemang. Såsom departementschefen framhållit sökte Kungl. Maj:t här, såväl som i andra fall, att gå försiktigt fram, och ensamt denna hänsyn var anledningen till att propositionen icke gick längre. Men när riksdagen finner det ur olika synpunkter önskvärt, att redan nu giva en mera bestämd anvisning om när och hur förstatligandet bör ske, bör vä från regeringens sida icke finnas någon särskild erinran att göra mot</w:t>
        <w:br/>
        <w:br/>
        <w:t xml:space="preserve">Vad </w:t>
      </w:r>
      <w:r>
        <w:rPr>
          <w:b/>
        </w:rPr>
        <w:t>flickskolorna²</w:t>
      </w:r>
      <w:r>
        <w:rPr>
          <w:b w:val="0"/>
        </w:rPr>
        <w:t xml:space="preserve"> beträffar — jag återkommer till dem — så äro skiljaktigheterna något större. Men jämväl i fråga om dem pekar propositionen klart på en utveckling enligt den linje, som sedermera fullföljts i utskottets hemställan. Även om man sedermera i fråga om tillämpningen av utskottets anvisningar kan ha en och annan fundering, lär man kunna vara tillfreds med, att det blir tillfälle för både riksdagen och blivande regeringar att närmare ingå på en prövning av en del därmed förbundna förhållanden.</w:t>
        <w:br/>
        <w:br/>
        <w:t>Nu har man emellertid ropat, och man säger även i detta ögonblick: »Men tänk på opinionen! Att här besluta i enlighet med utskottets hemställan emot en sådan opinion, som man nu har att göra med, en enstämmig, en sakkunnig och en verkligt intresserad opinion — kan det vara lämpligt och tillrådligt i ett så viktigt ärende?» Herr Bergman formulerade sitt ståndpunktstagande så, att man här mötte en »enhällig protest från dem det gällde». Jag vet icke vilka han menade med »dem det gällde». Tänker man på barnen, som det här i första hand måste vara fråga om, har jag icke hört talas om någon dylik protest, och gäller det lärarna, är den enda protest jag sett, men vilken protest formellt missbrukats i många hänseenden, den, som ingivits och kring vilken 93 procent av lärarkåren enligt uppgift samlat sig. Denna protest innehåller emellertid, såvitt Jag förstår, ingenting annat än ett yrkande, att i bredd med den skoltyp, som bygger på realskolans anknytning till sexklassig folkskola, också skall få förekomma en annan lämplig och godtagbar typ. Sålunda skulle jag, förefaller det mig, med nästan lika stort skäl kunna använda denna allmänna opinionsyttring såsom en opinionsyttring till förmån för utskottets förslag, unro - att den däremot i diskussionen åberopats som en protest mot detta</w:t>
        <w:br/>
        <w:br/>
        <w:t>Och för övrigt: är det verkligen så, att opinionen är på sådant sätt sammansatt, som man på olika håll vill göra gällande? Oppositionens huvudtalare i går i andra kammaren ordade om en »enhällig borgerlig press», och man har gent emot de frisinnade, och speciellt mot regeringen hänvisat till en »enhällig frisinnad press». Jag har försökt följa denna press under de sista dagarna och tagit del av ett trettiotal av denna press” uttalanden, och, såvitt jag kunnat finna, ha 24 tidningar uttalat sig för och sex emot. I Stockholmstidningarna upprepas likväl dag för dag det påståendet, att på denna punkt står en så gott</w:t>
        <w:br/>
        <w:br/>
        <w:t>som enhällig frisinnad press. Behöver reservanternas ståndpunkt verkligen stödjas och uppbäras av dylika uppgifter?</w:t>
        <w:br/>
        <w:br/>
        <w:t>Det har också framhållits, att läroverkslärarna stå eniga i detta avseende. Jag skulle kunna taga fram en hel provkarta på skiljaktigheter, men jag skall nöja mig med ett fall och nämna ett par namn. Den första protesten och den första egentligen ledande opinionsyttringen mot utskottsförslaget kom ju från Göteborg, och avsåg att vara uttryck för liberal uppfattning därstädes. Strax efteråt hade jag tillfälle att läsa ett brev, skrivet hit till riksdagen av liberala valmansföreningens ordförande i Göteborg, rektorn vid kommunala mellanskolan därstädes, herr Nord, vilken förklarade, att denna opinionsyttring icke var uttryck för den liberala meningen i Göteborg, utan att säkerligen flertalet liberala därstädes hyste en mot opinionsyttringen skiljaktig mening. Jag fick personligen för två dagar sedan från Frisinnade medborgareföreningens i Göteborg ordförande, läroverksadjunkten Herman Bäck, en skrivelse, i vilken han förklarade sig klart stå på propositionens grund, och att han för sin del också kunde tillstyrka utskottets hemställan.</w:t>
        <w:br/>
        <w:br/>
        <w:t>Detta har jag anfört såsom ett bevis för, hur det står till med opinionen på denna punkt, och, som sagt, jag har i detta avseende kunnat åberopa namn. På samma sätt förhåller det sig säkerligen över hela linjen. Den ena av de här nämnda brevskrivarna meddelar, att han länge sökt att i pressen på orten få ett uttryck för sin mening. Han lyckades slutligen få det på en undanskymd plats längst bort med petitstil, men det var också det mesta, som kunde åstadkommas för att ge ett offentligt uttryck åt hans uppfattning.</w:t>
        <w:br/>
        <w:br/>
        <w:t>När det är så, frågar jag, varför man icke kan nöja sig från reservanternas och andras sida med att säga, att här finns bland läroverkslärarna säkerligen en mycket stark allmän opinion mot förslaget, och här finns bland Stockholmstidningarna en ganska enig mening, men bland landsortstidningarna råda mycket delade meningar. Varför icke framställa opinionen sådan som den i verkligheten ter sig?</w:t>
        <w:br/>
        <w:br/>
        <w:t>Jag vill vidare påpeka, att man i detta sammanhang fallit tillbaka på vissa varningar för att, om förslaget bifalles, den ena eller den andra obehagliga eventualiteten skulle inträffa. Varningar och hot äro i regel mycket dåliga övertygelsemedel, och jag tror, att de i detta speciella fall äro synnerligen missriktade. Jag tror, att här som eljest skall en efter moget övervägande intagen ståndpunkt kunna vinna respekt och förstående även hos dem, som icke kunna följa den. Det är enligt min mening fullständigt onödigt att gå in på den bogen att söka skrämma sig fram. Och när en av talarne i andra kammaren — det har för övrigt varit ekon av samma sak här — yttrade, att, om utskottsförslaget nu segrar, kommer regeringen att lida det största nederlag som tänkas kan, vill jag endast förklara, att vi äro tacksamma för att få inkassera nederlag av denna art.</w:t>
        <w:br/>
        <w:br/>
        <w:t>När man närmare ser efter i reservanternas yrkande, finner man, att högersidan, och överhuvud taget opponenterna gent emot denna skolreform, givit uttryck åt den uppfattningen, att man bör fastslå två med varandra jämställda, likvärdiga skoltyper. Men om man är med om denna sak, vad strider man då egentligen om? Jo, såvitt jag förstår, icke om något annat, än att en ytterligare utredning skall presteras beträffande dep som parallelltyp godkända skolformens beskaffenhet och verkningar. Beträffande herr Dahls yttrande i går, att om det nu gives rådrum till en förnuftig prövning, skulle man snart nog kunna nå fram till en allmän överenskommelse i denna fråga, vill jag uttala den meningen, att om jag känner herr Dahls sakståndpunkt rätt borde han icke ha haft så synnerligen svårt — därest icke rent formella skäl äro tillräcklig an-</w:t>
        <w:br/>
        <w:br/>
        <w:t>ledning att markera skillnad mellan hans ståndpunkt och utskottets — at acceptera det beslut, vartill utskottet har kommit. :</w:t>
        <w:br/>
        <w:br/>
        <w:t>Emellerid finns det ett par punkter i utskottets betänkande, om vilka jag här vill göra ett uttalande. Den ena har betonats redan av ecklesiastikministern. Utskottet säger på sidan 76 i sitt betänkande följande:</w:t>
        <w:br/>
        <w:br/>
        <w:t>»Utskottet finner det vara en konsekvens av principen om folkskolan som bottenskola, att realskolan bör utan inträdesprövning stå öppen för alla lärjungar, vilka genom betyg från anknytningsklass i någon av folkskolans huvudformer styrkt sig besitta det kunskapsmått, som är stadgat för inträde i realskolan.»</w:t>
        <w:br/>
        <w:br/>
        <w:t>Jag vill här uttala, att jag i detta avseende icke kan förena mig med utskottet. Jag tror, att en inträdesprövning i fortsättningen skall visa sig nödvändig, oavsett de lokala förhållandena. Den nya organisationen förutsätter, och måste alldeles särskilt förutsätta, när det gäller en på sexklassig folkskola byggd fyraklassig realskola, ett gott, verkligt begåvat lärjungematerial. Jag är fullt ense med dem, som anse, att inträdeshinder icke får ligga i föräldrarnas sociala ställning, förmögenhetsförhållanden och dylikt, men jag håller bestämt före, att när ringen vidgas kunna förvisso anspråken på de intellektuella förutsättningarna för tillträde till det högre undervisningsväsendet höjas. Därigenom skulle också de många olycksprofetior, som på många håll fällts rörande det nya skolväsendets resultat, komma på skam. Jag önskar i det avseendet sålunda uttala, att jag icke kan anse det vara en konsekvens av ett bifall till utskottets förslag, att varje inträdesprövning skall bortfalla. Både ekonomiska och kulturella skäl synas mig tala emot ett fastställande på denna punkt av utskottets förslag.</w:t>
        <w:br/>
        <w:br/>
        <w:t>Man har också spörjt, — och jag önskar uttala ett par ord om den saken: — Vad betyder detta beslut för folkskolan? Här har man på åtskilliga håll gjort gällande, att den nu ifrågasatta reformen skulle komma att innebära en väsentligt förändrad ställning för folkskolan i fråga om uppgifter och arbetsmetoder m. m. Såvitt jag kan förstå, måste dessa förväntningar vara alldeles oriktiga. Folkskolan kommer givetvis att som hittills bibehålla såsom sin främsta uppgift utbildningen och kunskapsmeddelelsen åt de hundratusental, som äro hänvisade till denna skola såsom enda undervisningsväg. Någon förändrad uppgift för folkskolan med hänsyn till ett beslut i här förevarande avseende kan jag icke anse föreligga, vilket naturligtvis icke utesluter, att man kan hoppas, att folkskolan i framtiden kommer att röna sympati, intresse och omvårdnad från samhällets alla lager i än mer ökad omfattning än som hittills förekommit.</w:t>
        <w:br/>
        <w:br/>
        <w:t>Jag önskar också, innan jag slutar, understryka den uppfattning, som utskottet givit uttryck åt på sidan 131 i sitt betänkande, nämligen att förändringar böra komma till stånd, när förhållandena motivera sådana, och att man sålunda icke får betrakta det nu fattade beslutet säsom ett fastlåsande av organisationen på alla punkter och under alla förhållanden.</w:t>
        <w:br/>
        <w:br/>
        <w:t xml:space="preserve">Nu invänder man, att om vi finge ett års uppskov, skulle en omprövning kunna ske, som skulle vara av väsentligt värde, när det gäller att i detalj tilllämpa beslutet ute i bygderna. Jag kan knappast inse, att det talet är mer än formellt motiverat. Formellt förståeligt är det visserligen. Men om man allvarligt söker svar på den frågan, huruvida i detta avseende en i väsentlig mån förändrad ställning kan tänkas inträda, exempelvis beträffande de olika meningarna om lämpligheten av samskolor eller särskilda skolor för gossar och </w:t>
      </w:r>
      <w:r>
        <w:rPr>
          <w:b/>
        </w:rPr>
        <w:t>flickor²</w:t>
      </w:r>
      <w:r>
        <w:rPr>
          <w:b w:val="0"/>
        </w:rPr>
        <w:t xml:space="preserve"> lär man nog få säga sig, att en utredning knappast kommer att ge något ändrat läge till resultat.</w:t>
        <w:br/>
        <w:br/>
        <w:t>I fråga om kostnaderna för omläggningen vill jag säga, att de, såvitt jag kan förstå, äro uträknade på det sätt, som är det enda möjliga, när man icke vet, i vilken mån förändrad anslutning kan vara att påräkna. En sådan mer</w:t>
        <w:br/>
        <w:br/>
        <w:t>eller mindre utvidgad anslutning förefaller mig icke heller vara möjlig att på förhand genom några undersökningar utröna. Man har emellertid riktat vissa anmärkningar emot fördelningen mellan de båda olika linjerna på vissa platser. Jag skall taga upp ett typfall och säga några ord om det. I en stad med ett läroverk på omkring 225 lärjungar har enligt utskottsförslaget en uppdelning skett med en linje av vardera skoltypen. Man har då påpekat, att av lärjungeantalet omkring 220, vill jag minnas, bodde i sina hem, under det att endast 5 voro inackorderade, och man frågade, om det verkligen var rimligt och lämpligt, att i så fall en uppdelning med en linje av vardera typen skulle ske. Innan jag besvarade detta spörsmål, försökte jag göra mig reda för, huru stor den räjong var, som man kunde anse, att läroverket omspände. Och då kom jag underfund med, att de 220, som bodde i sina hem och som givetvis voro lokaliserade till de i stadssamhället boende, representerade en befolkning av cirka 15,000 personer. Däromkring fanns en räjong, vilken, om jag drog ringen vidare, befolkades av cirka 70,000 människor, och, om jag drog den snävare, av mellan 40,000 och 50,000. Det var således denna befolkning, som disponerade de återstående fem platserna. När man ville motivera, hur en uppdelning 1 fortsättningen skulle ske, åberopade man alltså som en i fortsättningen användbar grund för denna uppdelning nämnda faktiska missförhållande. Det synes mig icke vara en stark motivering, liksom det också förefaller mig, att de, som åberopa sådana skäl, icke ha trängt till djupet av vad man egentligen avser med den skolreform, som det här är fråga om.</w:t>
        <w:br/>
        <w:br/>
        <w:t>Jag tror sålunda, att man till fördel för det hela lika väl i efterhand kan göra de jämkningar, som befinnas nödvändiga, och jag förutsätter, att behörig hänsyn kommer att tagas till sakliga framställningar och framför allt till de erfarenheter, som den fortsatta utvecklingen i detta avseende visar hän på. Ehuru herrarna finna, att jag klart och bestämt är anhängare till bottenskoletanken i dess gamla mening, anser jag dock att icke ett så ortodoxt vidhållande av en sådan uppfattning bör ifrågakomma, utan att man i varje enskilt fall bör söka sig fram till bästa möjliga undervisningsresultat. Jag hoppas sålunda att detta blir den norm, efter vilken dessa frågor komma att prövas och här fattade beslut tillämpas oberoende av vilka som komma att verkställa den prövningen.</w:t>
        <w:br/>
        <w:br/>
        <w:t>Härmed kan jag sluta. Det konstitutionella och samhällsorganisatoriska skyddet för förmögenhetsprivilegiernas sista mera betydande skans anser jag falla med det beslut, som jag hoppas att kammaren nu kommer att fatta. Det är enligt min mening icke något förvånande, om därvid farhågor framträda, uppriktiga och äkta bekymmer, som hysas beträffande verkningarna. Om man försöker studera tidigare förhållanden, finner man, att vid varje mera betydelsefull skolreform precis på samma sätt som nu verkliga fosterlandsvänner hyst starka, väl formulerade och energiskt framställda bekymmer rörande de olika reformernas befarade verkningar. Jag klandrar icke alls dem, vilka nu känna det som en plikt att peka på förestående svårigheter och varna för att gå fram utan en noggrann och ingående prövning. Men jag vågar hemställa, huruvida icke även deras ståndpunkter, som i sin tur känna det på annat sätt, skulle kunna erkännas vara aktningsvärda. Kan man icke medgiva, att deras ståndpunkter icke endast icke äro politiskt dikterade, utan att de också bäras upp av goda och ur det helas synpunkt acceptabla motiv? Om vid denna reforms fortsatta tillämpning de principer, som jag här tidigare förordat, komma att få göra sig gällande, vågar jag tro, att den dag icke skall vara alltför avlägsen, när det kommer att för flertalet av vårt folk, ja, kanske för hela vårt folk, framstå som något mycket naturligt och självfallet, att dagens strid utföll så, att enhetsskolans grund faktiskt därmed lades för hela vårt undervisningsväsende.</w:t>
        <w:br/>
        <w:br/>
        <w:t>Jag vågar därför, herr talman, hemställa, att kammaren måtte bifalla utskottets förslag på den nu föredragna punkten.</w:t>
      </w:r>
    </w:p>
    <w:p>
      <w:pPr>
        <w:pStyle w:val="Heading2"/>
      </w:pPr>
      <w:r>
        <w:t>3. Olof Bergqvist (Högerns riksdagsgrupp, man)</w:t>
      </w:r>
    </w:p>
    <w:p>
      <w:r>
        <w:rPr>
          <w:b w:val="0"/>
        </w:rPr>
        <w:t>Herr greve och talman! Sedan nu diskussionen framskridit så långt och frågan belysts ur alla synpunkter, är det icke mycket lönande att söka något vidlyftigare ingå på ämnet. Skälen för och emot ha framhållits kraftigt, och skulle man tilläventyrs råka att glömma något av skälen, finns det en hel rad av talare ännu kvar, som säkerligen komma att erinra om det, som redan förut har framdragits.</w:t>
        <w:br/>
        <w:br/>
        <w:t>Jag skall för min del inskränka mig till att framhålla några allmänna synpunkter. Först och främst vill jag då taga upp vad hans excellens statsministern yttrade om opinionen i landet gent emot det förslag, som nu föreligger.</w:t>
        <w:br/>
        <w:br/>
        <w:t>Det torde var få frågor., som ligga på riksdagens bord, vilka omfattas med ett så stort och allmänt intresse som skolfrågan, och det är säkerligen få frågor, där opinionen i landet är så stadgad, som vad fallet är här, och den opinionen går, såvitt jag har erfarit, icke i samma riktning som den, vilken tycks vara övervägande här i riksdagen. Vart man kommer i landet frågar man, hur man tänker göra med skolfrågan. Jag har under denna riksdag varit i Göteborg, i Värmland, i Norrland ända upp till Haparanda, och överallt har man kommit fram med denna fråga, hur tänker ni ställa er till det föreliggande förslaget om skolreform? Från alla håll har det uttalats bekymmer för att ett bifall till förslaget skulle medföra en väsentlig försämring av vårt högre skolväsende.</w:t>
        <w:br/>
        <w:br/>
        <w:t xml:space="preserve">Hans excellens statministern ville bland annat göra gällande, att den opinionsyttring, som skett vid ett möte i Göteborgs konserthus den 12 maj, icke skulle ha så särdeles stor betydelse — åtminstone såsom ett uttryck för det frisinnade partiets uppfattning därstädes. Emellertid var det endast genom två exempel, som herr statsministern kunde styrka denna sin uppfattning, nämligen genom ett brev från ordföranden i frisinnade föreningen i Göteborg, däri han uttalade, att han trodde, att det icke var ett uttryck för den frisinnade föreningens uppfattning i allmänhet, och därjämte en skrivelse från, jag tror det var, sekreteraren, som sade, att han för sin del icke instämde. Detta är då ganska litet bevisande. Däremot finner man bland dem, som underskrivit resolutionen, ett flertal betydande och bemärkta män inom det frisinnade partiet i Göteborg. Jag tror, att man tryggt kan påstå, att den övervägande opinionen i landet är ganska stark gentemot det nu föreliggande förslaget eller åtminstone mot att det skall genomföras vid denna riksdag. Det är nog också anledning att ytterligare taga sig en funderare, innan man upphäver utskottsförslaget till lag. För min del anser jag det betänkligaste draget hos hela den föreslagna reformen vara den, att den lägger ut en bred väg till studentexamen och lockar ungdomen i allt större skaror till våra läroverk. Jag kan för min del icke anse annat än att vägen dit redan nu är tillräckligt bred. Vi ha för mycket studenter, som det nu är, men när man nu skall bereda ytterligare tillfällen för både manlig och </w:t>
      </w:r>
      <w:r>
        <w:rPr>
          <w:b/>
        </w:rPr>
        <w:t>kvinnlig¹</w:t>
      </w:r>
      <w:r>
        <w:rPr>
          <w:b w:val="0"/>
        </w:rPr>
        <w:t xml:space="preserve"> ungdom att förvärva den vita mössan, torde framtiden komma att te sig rätt betänklig. Vi behöva en begränsning i stället för en utvidgning. På andra områden söka vi att begränsa utbildningen, t. ex. skollärarutbildningen och utbildningen av </w:t>
      </w:r>
      <w:r>
        <w:rPr>
          <w:b/>
        </w:rPr>
        <w:t>lärarinnor³</w:t>
      </w:r>
      <w:r>
        <w:rPr>
          <w:b w:val="0"/>
        </w:rPr>
        <w:t xml:space="preserve"> som t. ex. yrkeslärarinnor, </w:t>
      </w:r>
      <w:r>
        <w:rPr>
          <w:b/>
        </w:rPr>
        <w:t>lärarinnor³</w:t>
      </w:r>
      <w:r>
        <w:rPr>
          <w:b w:val="0"/>
        </w:rPr>
        <w:t xml:space="preserve"> i huslig ekonomi, handarbetslärarinnor, men i fråga om produktionen av studenter tänker man icke på nödvändigheten av att göra några begränsningar, utan man öppnar slussarna helt och hållet. Jag fruktar för att den kommande generationen kommer att få det mycket bekymmersamt med denna stora skara av studenter. Vidare är det en påtaglig svaghet hos såväl den kungl. propositionen som också hos det föreliggande utskottsförslaget, att det icke tager hänsyn till de olika förhållandena i vårt vidsträckta land. Landet är dock omkring 220 mil långt, med stora divergenser i avseende på befolkningens kringspriddhet och</w:t>
        <w:br/>
        <w:br/>
        <w:t>landets bebyggelse, men till allt detta har man icke tagit någon egentlig hänsyn. Den sexåriga bottenskolan skall vara normaltypen både för Skåne, med dess täta befolkning, och för övre Norrland, där människorna bo så glest. Nu må rnan ju godtaga den sexåriga folkskolan principiellt såsom bottenskola, och det ha ju också reservanterna gjort, men felet är, att man i den kungl. propositionen och i utskottsförslaget gör detta till en doktrin utan anpassning till de verkliga förhållandena. Man har sökt göra gällande, att med det nu föreliggande utskottsförslaget den femåriga realskolan skulle ha blivit jämställd med den fyraåriga, men jag må verkligen säga, att det är en eufemistisk uppfattning. Det är ju fortfarande så, att där det endast finns en genomgående avdelning i realskolan, där skall realskolan vara fyraårig, oberoende av om folkskolan är så cerganiserad, att den är mäktig att uppbära realskolan eller ej. Hur kommer nu detta att taga sig ut i tillämpningen? Ja, vi kunna taga Piteå såsom ett »skolexempel». Det har redan här under debatten av en ärad talare framhållits, att man ifrån Piteå läroverk skickat in en skrivelse till skolutskottet, däri man uttryckt sina bekymmer över att den sexåriga samskolan nu skall förvandlas till fyraårig realskola. Jag kan endast bekräfta, vad denne ärade talare sade, ty även jag har mottagit samma skrivelse. De siffror, som i denna skrivelse anförts, härleda sig från år 1922, och de omnämna endast antalet skolor men ingenting om skolavdelningar och ej heller något om barnantalet i de olika skolorna. Jag har här en statistik från år 1924 — alltså två år senare. Då hade man uppställt den på ett annat sätt och i stället för antalet skolor angivit antalet läraravdelningar, och så hade man också upptagit barnen i de olika läraravdelningarna. Inom den räjong, som Piteå samskola har att tjäna, finns det för närvarande 261 läraravdelningar. Av dessa äro endast 137 sådana, som tillhöra huvudtypen och som alltså kunna utgöra ett verkligt underlag för realskolan, under det att 124 äro mindre folkskolor, alltså icke sådana typer, som kunna utgöra underlag för realskola. Vad barnantalet beträffar utgör det — de skolpliktiga barnen nämligen — för närvarande 5,386 stycken. Av dessa gå 3,076 i de huvudtyper, som skulle utgöra bottenskolan, under det att 2,310 barn gå 1 andra typer av skolor, där man icke får den folkskoleutbildning, som duger för omedelbart inträde i realskolan. Dessa barn äro just allmogens barn. torparnas och nybyggarnas och de avlägset boendes barn, men hur begåvade de än äro, komma de dock att stå tillbaka för de andra, därför att de icke fått den skolunderbyggnaden, att de kunna tävla med dem, som gått i bättre skolor på tätare befolkade platser.</w:t>
        <w:br/>
        <w:br/>
        <w:t>Jag har icke kunnat förundra mig nog över det förhållandet, att man säger, att med nuvarande skolorganisation landsbygdens befolkning är tillbakasatt. Det kan jag verkligen icke förstå, men med den nya skolorganisationen blir landsbygdens befolkning tillbakasatt, åtminstone befolkningen på den landsbygd. där dessa huvudformer av folkskola icke finnas utan där man har sämre skolformer. Det kan man aldrig komma ifrån.</w:t>
        <w:br/>
        <w:br/>
        <w:t>Jag skulle verkligen till herr Reuterskiöld vilja rikta en frågan, nämligen den, om herr Reuterskiöld tror, att bönderna och nybyggarna i Piteåbygden komma att ge herr professorn betyget stort A i den här frågan. Jag fruktar, att det nog blir ett BC, om icke rent av ett C, ty de äro icke glada över att ställas i en sådan ställning, att de för att kunna få in sina barn i realskolan måste skicka dem någonstans för att få privatundervisning och kosta på dem sådan, i stället för att barnen med den gamla ordningen kunde komma in i läroverket direkt från en lägre folkskola utan vidare. Jag har väckt en motion, däri jag, bland annat, hemställt, att Piteå samskola skulle förvandlas till en sexårig realskola, men jag har också antytt, att man eventuellt kunde nöja sig med en femårig. Då får jag verkligen säga, att när man nu gått in för både fyraårig och femårig realskola, hade man bort göra en undersökning för att</w:t>
        <w:br/>
        <w:br/>
        <w:t>taga reda på de orter, där man behöver femårig realskola och sådana, där man kan nöja sig med en fyraårig dylik. Sedan skulle man placerat de olika skoltyperna på de ställen, där de gjorde den bästa nyttan, och då hade man icke haft något att säga emot den saken.</w:t>
        <w:br/>
        <w:br/>
        <w:t>När man nu ser på de 10 samskolor, som skola förändras från samskola till samrealskola, nämligen de i Norrtälje, Vadstena, Vimmerby, Strömstad, Filipstad, Askersund, Sala, Köping, Arboga och Piteå, så skall varenda en av dessa bli fyraårig, oavsett den stora skillnad som råder mellan de bygder, där skolorna verka. Det kan väl icke vara riktigt sunt att skära allt över en kam, hur olika det än gestaltar sig i verkligheten.</w:t>
        <w:br/>
        <w:br/>
        <w:t>Man säger, att den här föreslagna reformen särskilt skall tillgodose sociala rättfärdighetskrav och avskaffa orättvisor, som ha förefunnits. Jag undrar ändå, om det icke är en chimär, ty bildningsanstalterna i landet ha även hittills varit bildningstanstalter för alla och det har icke varit omöjligt för någon att kunna komma in uti dessa anstalter och där förvärva sina examina. Det blir nog samma förhållande hädanefter. Jag tror knappast, att det blir något lättare för t. ex. en torparpojke med den nu föreslagna skolorganisationen att kunna komma till läroverk än det var förut. Det blir snarare tvärtom svårare, om han olyckligtvis bor i en ort, där det icke finns någon av dessa huvudtyper av folkskolan. Herr statsministern sade, att om denna reform genomföres, har den sista skansen om de förmögnes privilegium och företräde fallit — ja, hans ord föllo ungefär i den riktningen. Jag tror icke på någon revolution genom detta skolförslag, utan jag tror, att även framdeles och med den skolreform, som nu är påtänkt, penningen nog kommer att ha samma betydelse som hittills för studiemöjligheterna, för såvitt nämligen icke riksdagen vill gå in för att bekosta underhållet för alla fattigare aspiranter till och elever i läroverken. Det förefaller mig i stället vara så, att detta skolförslag mera bär prägeln av doktrinär uniformitet; det skall vara så lika överallt, det lägges en linjal med den ena ändan i Ystad och den andra i Haparanda, så drages det en rak linje mellan dessa punkter och man säger: »Så skall det vara!» Det är ungefär detsamma som om herrar senatorers rockar skulle sys efter ett enda mått och att detta togs på någon av de smärtare herrarna här, t. ex. herr Sandler. Jag undrar just vad herr Lindgren i Örebro och herr Svensson i Stockholm skulle säga, då de skulle kränga på sig dessa plagg. Jag misstänker att de komme att uttala några kraftord, som icke vore lämpliga att pryda riksdagens protokoll, och jag förmodar, att resultatet av denna reform blir ungefär detsamma. Det kommer nog att sägas åtskilliga kraftord på vissa ställen i landet därom.</w:t>
        <w:br/>
        <w:br/>
        <w:t xml:space="preserve">Vidare anser jag, att förslaget alltför mycket bygger på samundervisning mellan den manliga och den </w:t>
      </w:r>
      <w:r>
        <w:rPr>
          <w:b/>
        </w:rPr>
        <w:t>kvinnliga¹</w:t>
      </w:r>
      <w:r>
        <w:rPr>
          <w:b w:val="0"/>
        </w:rPr>
        <w:t xml:space="preserve"> ungdomen. Det tager icke hänsyn till skillnaden mellan könen och till de därav föranledda olikheterna i livsuppgift. Detta är en sak, som man dock icke får förgäta, ty, </w:t>
      </w:r>
      <w:r>
        <w:rPr>
          <w:b/>
        </w:rPr>
        <w:t>kvinnan¹</w:t>
      </w:r>
      <w:r>
        <w:rPr>
          <w:b w:val="0"/>
        </w:rPr>
        <w:t xml:space="preserve"> 1 all ära, </w:t>
      </w:r>
      <w:r>
        <w:rPr>
          <w:b/>
        </w:rPr>
        <w:t>hon²</w:t>
      </w:r>
      <w:r>
        <w:rPr>
          <w:b w:val="0"/>
        </w:rPr>
        <w:t xml:space="preserve"> har en annan uppgift än mannen och, jag tror man kan säga, en högre uppgift. Det vore nog icke lyckligt för </w:t>
      </w:r>
      <w:r>
        <w:rPr>
          <w:b/>
        </w:rPr>
        <w:t>kvinnan¹</w:t>
      </w:r>
      <w:r>
        <w:rPr>
          <w:b w:val="0"/>
        </w:rPr>
        <w:t xml:space="preserve">, om </w:t>
      </w:r>
      <w:r>
        <w:rPr>
          <w:b/>
        </w:rPr>
        <w:t>hon²</w:t>
      </w:r>
      <w:r>
        <w:rPr>
          <w:b w:val="0"/>
        </w:rPr>
        <w:t xml:space="preserve"> skulle stöpas i precis samma form som mannen beträffande sin bildning, men det kommer nu i stor omfattning att ske, då alla realskolor och alla gymnasier bli tillgängliga för </w:t>
      </w:r>
      <w:r>
        <w:rPr>
          <w:b/>
        </w:rPr>
        <w:t>flickor²</w:t>
      </w:r>
      <w:r>
        <w:rPr>
          <w:b w:val="0"/>
        </w:rPr>
        <w:t xml:space="preserve">. Dessa komma då att trängas med gossarna där, och jag är alldeles säker på att </w:t>
      </w:r>
      <w:r>
        <w:rPr>
          <w:b/>
        </w:rPr>
        <w:t>flickorna²</w:t>
      </w:r>
      <w:r>
        <w:rPr>
          <w:b w:val="0"/>
        </w:rPr>
        <w:t xml:space="preserve"> komma att i stor utsträckning också undantränga gossarna. Detta blir alldeles särskilt fallet, om någon inträdesprövning icke skall äga rum. Till min glädje hörde jag nyss, att herr statsministern hade den uppfattningen, att inträdesprövning var nödvändig, och det ger jag honom fullkomligt rätt i, men om det nu skall vara så, som utskottet föreslår, att det icke behövs någon inträdesprövning, hur kommer det då att gestalta sig? Jo, då kommer man med sina avgångsbetyg från folkskolan. Det kommer en mängd </w:t>
      </w:r>
      <w:r>
        <w:rPr>
          <w:b/>
        </w:rPr>
        <w:t>flickor²</w:t>
      </w:r>
      <w:r>
        <w:rPr>
          <w:b w:val="0"/>
        </w:rPr>
        <w:t xml:space="preserve"> med vack-</w:t>
        <w:br/>
        <w:br/>
        <w:t xml:space="preserve">ra betyg från A-skolorna i staden, där läroverket ligger, eller i något angränsande stort samhälle invid läroverksstaden, och'så komma naturligtvis några pojkar också med vackra betyg från samma anstalter. Så kanske det är några stackare från landsbygden, som ha gått i B 1-, B 2- eller kanske till och med B 3-skolor, ty den sista typen skulle också godkännas såsom huvudform, och de kunna vara mycket begåvade pojkar. Men då de gått i en svagare skola kunna de icke tävla med dem, som haft förmånen att gå i A-skolan i staden. Vilka skola nu tagas in i läroverket? Man måste gå efter betygen naturligtvis, och i denna ålder bruka </w:t>
      </w:r>
      <w:r>
        <w:rPr>
          <w:b/>
        </w:rPr>
        <w:t>flickorna²</w:t>
      </w:r>
      <w:r>
        <w:rPr>
          <w:b w:val="0"/>
        </w:rPr>
        <w:t xml:space="preserve"> vara pojkarna överlägsna. Följden blir då den, att </w:t>
      </w:r>
      <w:r>
        <w:rPr>
          <w:b/>
        </w:rPr>
        <w:t>flickorna²</w:t>
      </w:r>
      <w:r>
        <w:rPr>
          <w:b w:val="0"/>
        </w:rPr>
        <w:t xml:space="preserve"> komma att få företräde och komma i majoritet i klasserna. Jag undrar, om det icke vore lika så gott att kläda pojkarna i kjolar från början, ty jag fruktar, att det kommer att gå så, att »kjolarna» bli de, som komma att till största delen befolka våra realskolor och gymnasier. En annan beklaglig följd härav är, att </w:t>
      </w:r>
      <w:r>
        <w:rPr>
          <w:b/>
        </w:rPr>
        <w:t>flickskolorna²</w:t>
      </w:r>
      <w:r>
        <w:rPr>
          <w:b w:val="0"/>
        </w:rPr>
        <w:t xml:space="preserve">, som dock ha varit av sådan stor betydelse för den </w:t>
      </w:r>
      <w:r>
        <w:rPr>
          <w:b/>
        </w:rPr>
        <w:t>kvinnliga¹</w:t>
      </w:r>
      <w:r>
        <w:rPr>
          <w:b w:val="0"/>
        </w:rPr>
        <w:t xml:space="preserve"> ungdomens bildning och som verkligen äro avpassade för detta ändamål, nu komma att avtappas sitt blod och så småningom dö bort. Det är verkligen vemodigt att tänka sig, att så skall ske, och jag vet att det i de kretsar, där man förstår och värderar de privata </w:t>
      </w:r>
      <w:r>
        <w:rPr>
          <w:b/>
        </w:rPr>
        <w:t>flickläroverken²</w:t>
      </w:r>
      <w:r>
        <w:rPr>
          <w:b w:val="0"/>
        </w:rPr>
        <w:t xml:space="preserve">, känns mycket beklämmande. Framtidsperspektiven förefalla verkligen icke tilltalande. Man får väl hoppas, att det kommer att gå bättre än man nu befarar, men nog ser det ut som om de nuvarande </w:t>
      </w:r>
      <w:r>
        <w:rPr>
          <w:b/>
        </w:rPr>
        <w:t>flickläroverkens²</w:t>
      </w:r>
      <w:r>
        <w:rPr>
          <w:b w:val="0"/>
        </w:rPr>
        <w:t xml:space="preserve"> dagar i de flesta städer i landet skulle vara räknade.</w:t>
        <w:br/>
        <w:br/>
        <w:t>Det finns ju också starka pedagogiska och ekonomiska invändningar att göra mot den föreslagna reformen, men jag för min del skall icke upptaga tiden därmed. Det är icke så tacksamt att tala inför en tom kammare, och därför skall jag avstå från att ytterligare gå in i något dryftande av dessa synpunkter.</w:t>
        <w:br/>
        <w:br/>
        <w:t>Man har sagt, att motståndet mot förslaget beror på envetenhet och bristande förmåga att se sakligt på frågan. Jag får verkligen säga, att detta uttalande synes i sig ha något av bumerangens art — att gå tillbaka till utgångspunkten. Det finns starka skäl för att låta denna fråga vila ännu något. Man skall icke underkänna vare sig den kungl. propositionen eller utskottets förslag i dess helhet, ty däri finns mycket gott att taga vara på, och reservanterna ha också sökt tillägna sig det, som de ansett vara bärkraftigt. Genom ett samarbetande av de olika synpunkterna under ytterligare ett år tror jag, att man skulle kunna komma till en uppgörelse, som kunde hälsas med största tillfredsställelse i landet. Det vore utan tvivel nyttigt för skolan själv och säkerligen icke till skada för någon, ty det nuvarande tillståndet är ju dock icke så dåligt, att det är någon periculum in mora.</w:t>
        <w:br/>
        <w:br/>
        <w:t>Jag vill för min del ansluta mig till det yttrande, som framställts av herr Wohlin under gårdagsdebatten, och jag yrkar bifall till hans hemställan.</w:t>
      </w:r>
    </w:p>
    <w:p>
      <w:pPr>
        <w:pStyle w:val="Heading2"/>
      </w:pPr>
      <w:r>
        <w:t>4. Ivan Pauli (Socialdemokraterna, man)</w:t>
      </w:r>
    </w:p>
    <w:p>
      <w:r>
        <w:rPr>
          <w:b w:val="0"/>
        </w:rPr>
        <w:t>Det är. som den ärade föregående talaren framhöll, icke något vidare uppmuntrande att få ordet under den tid, då större delen av kammarens ledamöter håller på att stilla sin hunger ute i lunehrummet, men då han visade det kuraget att hålla ut en halvtimme av lunchpausen, vill jag icke vara sämre och har därför trotsat den »skräck för tomrummet», som annars kan vara naturlig i sådana situationer. Jag kan dessutom anföra till tröst för herr Bergqvist och mig själv, att jag nyss hörde av en ledamot här att han råkat ännu</w:t>
        <w:br/>
        <w:br/>
        <w:t>värre ut en gång, eftersom han råkade få ordet mitt under en solförmörkelse, då det icke var en enda åhörate inne.</w:t>
        <w:br/>
        <w:br/>
        <w:t>Det är särskilt en ledamot av denna kammare, som jag ser närvarande här, vilken jag till en början skulle önska rikta några ord till, nämligen herr Bergman. Herr Bergman höll i går ett mycket temperamentsfullt anförande och riktade därvid en särskild filippik mot en tidning, i vilken jag medarbetar. Han förklarade, att han blivit angripen för att han tillsammans med utskottshögern icke reserverat sig i fråga om studiehjälp åt fattiga begåvningar och på ett par andra behjärtansvärda punkter, medan han i själva verket avgivit ett par specialreservationer härom. Han använde mycket starka ord och kallade det både ansvarslöst och kränkande. Jag tror mig emellertid veta, att herr Bergman icke vidhåller detta, sedan han numera haft tillfälle att förvissa sig om att i nämnda tidning verkligen förekommit en komplettering av dessa uppgifter i för herr Bergman och saksammanhanget tillfredsställande riktning.</w:t>
        <w:br/>
        <w:br/>
        <w:t>Det är endast i förbigående jag velat uppehålla mig vid den detaljen i herr Bergmans yttrande i går. Den allmänna utgångspunkt, han då använde, var densamma som den herr statsministern för en stund sedan anlade i sitt anförande och om vilken han ju också yppade, att den vid något officiellt tillfälle blivit formulerad just av herr Bergman. Herr Bergman yttrade själv i går, att ingenting var angelägnare i en folkstyrd stat än en allmän och djup folkbildning. Detta riktiga och väl formulerade yttrande kunde precis lika gärna ha varit intaget i utskottsmajoritetens utlåtande eller i den socialdemokratiska motionen. Det återger nämligen fullkomligt vår uppfattning.</w:t>
        <w:br/>
        <w:br/>
        <w:t>Jag tror mig också veta, att, trots att herr Bergman har kommit att stå på avslagssidan, han dock i varje fall icke tillhör det läger, där man intager en principiellt avvisande ståndpunkt i fråga om de breda ledens rätt till bildning. Under den vidlyftiga pressdiskussionen i vår har upprepade gånger i olika tidningar framhållits en rent näringspolitisk synpunkt på detta problem. Man har resonerat så, att vi måste här i landet tänka efter, åt vilka yrken olika kategorier inom folket lämpligen böra ägna sig, och sedan avpassa bildningsanstalterna, även de rent teoretiska, efter detta mer eller mindre väl beräknade yrkesbehov. Vi kunna för vår del icke dela den uppfattningen. Vi anse, att bildningen — den allmänna, humana och medborgerliga bildningen — icke blott bör vara ett bihang till yrkesutbildningen, utan en allmänmänsklig och allmänt medborgerlig rättighet, jämförlig med den politiska medborgarrätt, som vi numera åtnjuta här i landet. Vi mena också, liksom herr Bergman framhöll, att dessa två saker stå i det närmaste sammanhang med varandra. Utan en sådan allmän medborgarbildning kan ett demokratiskt samhällsskick icke upprätthållas, utan måste förr eller senare urarta.</w:t>
        <w:br/>
        <w:br/>
        <w:t>Man har också pekat på att det här föreslagna skolsystemet skulle bli ett medel till en starkare ståndscirkulation. På detta har från vårt håll svarats, att det visserligen är sant, men att det icke bara är fråga om ståndscirkulation, utan också om vad man skulle kunna kalla en kulturell ståndsutjämning, ett jämnställande i fråga om allmänbildning mellan alla landets medborgare. Men ståndscirkulationen är ju redan i och för sig en viktig och behjärtansvärd sak, och eftersom herr statsministern för en stund sedan i förbigående fäste uppmärksamheten på ett uttalande i Svenska Dagbladet för i går av en framstående svensk ärftlighetsforskare, vilken jag förut haft anledning att något argumentera emot i pressen, kan jag icke underlåta att här i all korthet påpeka det egendomliga resultat, till vilket denne kommit i sitt senaste uttalande. Han vidhåller för det första sitt märkvärdiga påstående från en föregående artikel, att ståndscirkulationen måste medföra en permanent differentiering i olika folklager med olika genomsnittlig intelligens. Vi skulle här i Sverige alltså numera ha kommit till ett slags stagnationstillstånd, som resulterat i att under-</w:t>
        <w:br/>
        <w:br/>
        <w:t>klassen blivit utarmad på intelligenser, medan överklassen blivit så mycket rikare försedd med begåvningar — ett resultat som på ärftiighetsvägen sedan fortsätter generationer igenom.</w:t>
        <w:br/>
        <w:br/>
        <w:t>Herr Wohlin förklarade i går mycket högtidligt, att påståendet, att överklassens barn vore mer intelligenta än underklassens, icke framställts från något ansvarigt håll. Jag vet icke, vad herr Wohlin menar med ansvarigt håll, men jag tycker, att när detta uttalats av en av våra mest frejdade vetenskapsmän, är det ett yttrande, som man icke alldeles kan förbigå med tystnad.</w:t>
        <w:br/>
        <w:br/>
        <w:t xml:space="preserve">Samme biologiprofessor har om det nuvarande utskottsförslaget sagt, att det är reaktionärt, därför att det motarbetar den önskvärda ståndscirkulation, som förut ägt rum. Jag vill icke söka genomtränga det resonemang, som ligger bakom detta högst överraskande påstående. Den allmänna meningen både inom och utom riksdagen torde emellertid tvärtom vara den att, såsom herr Bergqvist nyss sade, man genom att underlätta anknytningen mellan folkskolan och läroverken och genom att i större utsträckning öppna läroverken för </w:t>
      </w:r>
      <w:r>
        <w:rPr>
          <w:b/>
        </w:rPr>
        <w:t>flickor²</w:t>
      </w:r>
      <w:r>
        <w:rPr>
          <w:b w:val="0"/>
        </w:rPr>
        <w:t xml:space="preserve"> betydligt underlättar ståndscirkulationen. Den saken behöver knappast diskuteras.</w:t>
        <w:br/>
        <w:br/>
        <w:t>För att ett ögonblick återgå till den andra frågan — om den genom denna cirkulation inträdda intellektuella klasskillnaden — vill jag erinra om, att utom den nyssnämnde professorn det även finns en annan person i framstående ställning, som under sista tiden framställt liknande påståenden. Det är en lektor i Göteborg, som utgivit en vitt spridd broschyr om »Skolfrågan ur samhällets synpunkt». Författaren förmenar där på sid. 6, att »den starka sugningen uppåt under de gångna årtiondena nu resulterat i en helt naturlig avmattning». Han säger vidare: »I avlägsnare bygder finnas nog ännu energiska och studiebegåvade bondoch torparsöner. Inom industriarbetarnas klass finns det säkerligen också åtskilliga ynglingar, som skulle kunna bli duktiga ingenjörer, läkare ete. Vid läroverken finna vi lärare numera rätt sällan sådana ynglingar — det material, som den kroppsarbetande klassen för närvarande lämnar, tycks i regel vara ganska svagt utrustat.» Jag vet icke, hur pass omfattande och tillförlitligt det erfarenhetsmaterial har varit, som denne författare utgått ifrån. men jag tror att påståendet är väl djärvt och skulle behöva styrkas betydligt bättre än här varit fallet. Jag för min del är liksom professor Wohlin förvissad om att vår bondeoch arbetarklass fortfarande har en lika god stam som någonsin av naturlig begåvning, och jag tror icke, att den sugning uppåt till de relativt fåtaliga intellektuella yrkesbanorna, som här kan åstadkommas, kan ha någon ödesdiger inverkan i form av någon »intellektuell utarmning» av dessa klasser. Detta skrämskott är efter min mening fullkomligt haltlöst.</w:t>
        <w:br/>
        <w:br/>
        <w:t>Beträffande de sociologiska konsekvenserna av dessa biologiska betraktelsesätt, som man under senaste tiden så ofta hört framhållas, vill jag förena mig med rektor Söderbergh i Djursholm, som häromdagen i ett uttalande i Svenska Dagbladet framhöll, att eftersom biologen måste konstatera, att inom alla klasser förekommer rik individuell differentiering i olika anlag, är det enda riktiga, att man ställer alla på lika startlinje och låter dessa olika anlag tävla under såvitt möjligt lika villkor. Det är just denna princip, som ligger till grund för såväl skolpropositionen och den socialdemokratiska gruppmotionen som nu senast även utskottsutlåtandet.</w:t>
        <w:br/>
        <w:br/>
        <w:t xml:space="preserve">Vad man på något olika linjer försökt komma fram till, är att försöka ge lika startmöjligheter åt alla i livet utan hänsyn till samhällsklass eller kön. Det är för mig liksom säkert för många andra en stor glädje att kunna konstatera. att de svenska statsmakterna nu äntligen äro beredda att i någon mån gottgöra den svåra orättvisa, som sedan så länge begåtts gentemot </w:t>
      </w:r>
      <w:r>
        <w:rPr>
          <w:b/>
        </w:rPr>
        <w:t>kvinnorna¹</w:t>
      </w:r>
      <w:r>
        <w:rPr>
          <w:b w:val="0"/>
        </w:rPr>
        <w:t xml:space="preserve">, när det gällt statens skyldighet att draga försorg om </w:t>
      </w:r>
      <w:r>
        <w:rPr>
          <w:b/>
        </w:rPr>
        <w:t>flickornas²</w:t>
      </w:r>
      <w:r>
        <w:rPr>
          <w:b w:val="0"/>
        </w:rPr>
        <w:t xml:space="preserve"> uppfostran. Det har</w:t>
        <w:br/>
        <w:br/>
        <w:t xml:space="preserve">visserligen gjorts stora framsteg sedan Anna Maria Lenngrens tid, då </w:t>
      </w:r>
      <w:r>
        <w:rPr>
          <w:b/>
        </w:rPr>
        <w:t>hon²</w:t>
      </w:r>
      <w:r>
        <w:rPr>
          <w:b w:val="0"/>
        </w:rPr>
        <w:t xml:space="preserve"> ironiskt fastslog den härskande maskulina uppfattningen i den bekanta versen:</w:t>
        <w:br/>
        <w:br/>
        <w:t>»Med läsning öd ej tiden bort! Vårt kön så föga det behöver.</w:t>
        <w:br/>
        <w:br/>
        <w:t>Och skall du läsa, gör det kort, att såsen ej må fräsa Över.»</w:t>
        <w:br/>
        <w:br/>
        <w:t xml:space="preserve">Jag vill icke vara orättvis mot biskop Bergqvist vid bedömandet av vad han nyss yttrade om </w:t>
      </w:r>
      <w:r>
        <w:rPr>
          <w:b/>
        </w:rPr>
        <w:t>kvinnans¹</w:t>
      </w:r>
      <w:r>
        <w:rPr>
          <w:b w:val="0"/>
        </w:rPr>
        <w:t xml:space="preserve"> »högre uppgifter». Jag tror visst, att han fullt uppriktigt menade det han sade, men jag undrar, om icke ofantligt ofta bakom detta tal om </w:t>
      </w:r>
      <w:r>
        <w:rPr>
          <w:b/>
        </w:rPr>
        <w:t>kvinnans¹</w:t>
      </w:r>
      <w:r>
        <w:rPr>
          <w:b w:val="0"/>
        </w:rPr>
        <w:t xml:space="preserve"> högre uppgifter döljer sig det enkla faktum, att man vill ha den </w:t>
      </w:r>
      <w:r>
        <w:rPr>
          <w:b/>
        </w:rPr>
        <w:t>kvinnliga¹</w:t>
      </w:r>
      <w:r>
        <w:rPr>
          <w:b w:val="0"/>
        </w:rPr>
        <w:t xml:space="preserve"> arbetskraften reserverad just för att hindra såsen att fräsa över och för tillgodoseendet av liknande, visserligen nyttiga och viktiga, men dock icke vad man kan kalla »högre» uppgifter. Jag erinrar mig vad en annan biskop här i riksdagen, numera avliden, en gång yttrade på sitt skånska mål: » </w:t>
      </w:r>
      <w:r>
        <w:rPr>
          <w:b/>
        </w:rPr>
        <w:t>Flickorna²</w:t>
      </w:r>
      <w:r>
        <w:rPr>
          <w:b w:val="0"/>
        </w:rPr>
        <w:t xml:space="preserve"> ska stanna hemma och vara hemmets solstrålar.» Då var det en skånsk lantmannarepresentant i andra kammaren, som hade, tror jag, 16 </w:t>
      </w:r>
      <w:r>
        <w:rPr>
          <w:b/>
        </w:rPr>
        <w:t>döttrar²</w:t>
      </w:r>
      <w:r>
        <w:rPr>
          <w:b w:val="0"/>
        </w:rPr>
        <w:t>, och han sade: »Skulle mina töser stanna hemma allihop och. bli solstrålar, fick jag min liv och kniv solsting!»</w:t>
        <w:br/>
        <w:br/>
        <w:t xml:space="preserve">Det är för mig en särskild tillfredsställelse att se, hur både propositionen och utskottsutlåtandet företagit en utvidgning av det beslut, som riksdagen fattade år 1923 på grund av en motion av mig och en ledamot av andra kammaen och som berörde </w:t>
      </w:r>
      <w:r>
        <w:rPr>
          <w:b/>
        </w:rPr>
        <w:t>flickornas²</w:t>
      </w:r>
      <w:r>
        <w:rPr>
          <w:b w:val="0"/>
        </w:rPr>
        <w:t xml:space="preserve"> tillträde under vissa betingelser till statsläroverkens gymnasier. Detta har nu i regeringspropositionen utvidgats till att även gälla realskolans stadium. Vi socialdemokrater ha emellertid tyckt, att ran borde taga steget fullt ut och icke bibehålla det kommunala initiativet och den kommunala bidragsskyldigheten, som utgöra liksom en black om foten på denna reform, och det har lyckats oss att vinna utskottsmajoriteten för detta krav i den socialdemokratiska gruppmotionen.</w:t>
        <w:br/>
        <w:br/>
        <w:t xml:space="preserve">Nu är det ingalunda min mening, att det är någon idealisk anordning att helt enkelt låta </w:t>
      </w:r>
      <w:r>
        <w:rPr>
          <w:b/>
        </w:rPr>
        <w:t>flickorna²</w:t>
      </w:r>
      <w:r>
        <w:rPr>
          <w:b w:val="0"/>
        </w:rPr>
        <w:t xml:space="preserve"> promenera in i gossläroverken och där arbeta tillsammans med eller, som det gärna heter, »konkurrera» med gossarna. Jag tror inte, att den där »konkurrensen» skall få någon allt för blodigt allvarlig mening, utan att utrymmet skall räcka till för alla våra studiebegåvade gossar och </w:t>
      </w:r>
      <w:r>
        <w:rPr>
          <w:b/>
        </w:rPr>
        <w:t>flickor²</w:t>
      </w:r>
      <w:r>
        <w:rPr>
          <w:b w:val="0"/>
        </w:rPr>
        <w:t xml:space="preserve">. Men utskottet har ju inte heller ansett, att undervisningen hädanefter ovillkorligen skall anordnas efter samskoletypen. Dels har utskottet tillstyrkt inrättandet av fyra nya </w:t>
      </w:r>
      <w:r>
        <w:rPr>
          <w:b/>
        </w:rPr>
        <w:t>flickläroverk²</w:t>
      </w:r>
      <w:r>
        <w:rPr>
          <w:b w:val="0"/>
        </w:rPr>
        <w:t xml:space="preserve"> och begärt utredning om fortsättning på samma linje, och dessutom har det tagit ett annat betydelsefullt steg genom att ansluta sig till tanken på kommunala </w:t>
      </w:r>
      <w:r>
        <w:rPr>
          <w:b/>
        </w:rPr>
        <w:t>flickskolor²</w:t>
      </w:r>
      <w:r>
        <w:rPr>
          <w:b w:val="0"/>
        </w:rPr>
        <w:t xml:space="preserve">. Dessa kommunala </w:t>
      </w:r>
      <w:r>
        <w:rPr>
          <w:b/>
        </w:rPr>
        <w:t>flickskolor²</w:t>
      </w:r>
      <w:r>
        <w:rPr>
          <w:b w:val="0"/>
        </w:rPr>
        <w:t xml:space="preserve"> tror jag komma att ge en tillfredsställande lösning av den viktiga frågan om en skolform, som är mera speciellt avpassad för </w:t>
      </w:r>
      <w:r>
        <w:rPr>
          <w:b/>
        </w:rPr>
        <w:t>flickorna²</w:t>
      </w:r>
      <w:r>
        <w:rPr>
          <w:b w:val="0"/>
        </w:rPr>
        <w:t xml:space="preserve">. De bli en klass längre än de kommunala mellanskolorna, och det är givetvis också meningen, att deras undervisningsplan skall vara avpassad efter </w:t>
      </w:r>
      <w:r>
        <w:rPr>
          <w:b/>
        </w:rPr>
        <w:t>flickundervisningens²</w:t>
      </w:r>
      <w:r>
        <w:rPr>
          <w:b w:val="0"/>
        </w:rPr>
        <w:t xml:space="preserve"> särskilda behov; bland annat skall där vara inlagt ett lämpligt kvantum av praktiskt arbete. Jag vill icke neka den nuvarande åttaåriga </w:t>
      </w:r>
      <w:r>
        <w:rPr>
          <w:b/>
        </w:rPr>
        <w:t>flickskolan²</w:t>
      </w:r>
      <w:r>
        <w:rPr>
          <w:b w:val="0"/>
        </w:rPr>
        <w:t xml:space="preserve"> mitt erkännande. Denna privata </w:t>
      </w:r>
      <w:r>
        <w:rPr>
          <w:b/>
        </w:rPr>
        <w:t>flickskola²</w:t>
      </w:r>
      <w:r>
        <w:rPr>
          <w:b w:val="0"/>
        </w:rPr>
        <w:t xml:space="preserve"> har säkert utfört ett förtjänstfullt arbete, men jag kan å andra sidan icke dela den något överdrivna uppskattning man på en del håll tycks ägna denna skola, då man rent av vill kanonisera den såsom den enda saliggörande typen av </w:t>
      </w:r>
      <w:r>
        <w:rPr>
          <w:b/>
        </w:rPr>
        <w:t>flickskola²</w:t>
      </w:r>
      <w:r>
        <w:rPr>
          <w:b w:val="0"/>
        </w:rPr>
        <w:t xml:space="preserve">. Jag tror, att om man kan finna en annan typ av </w:t>
      </w:r>
      <w:r>
        <w:rPr>
          <w:b/>
        </w:rPr>
        <w:t>flickskolor²</w:t>
      </w:r>
      <w:r>
        <w:rPr>
          <w:b w:val="0"/>
        </w:rPr>
        <w:t xml:space="preserve">, som på ett effektivt sätt sörjer både för undervisningen och en tryggad ställning åt lärarna, är det ett avgjort framsteg. När det för övrigt talas om att man med det nya systemet skulle forcera </w:t>
      </w:r>
      <w:r>
        <w:rPr>
          <w:b/>
        </w:rPr>
        <w:t>flickornas²</w:t>
      </w:r>
      <w:r>
        <w:rPr>
          <w:b w:val="0"/>
        </w:rPr>
        <w:t xml:space="preserve"> undervisning på ett skadligt sätt, kan jag ej underlåta att erinra om det faktum, att där man på den privata </w:t>
      </w:r>
      <w:r>
        <w:rPr>
          <w:b/>
        </w:rPr>
        <w:t>flickskolan²</w:t>
      </w:r>
      <w:r>
        <w:rPr>
          <w:b w:val="0"/>
        </w:rPr>
        <w:t xml:space="preserve"> byggt upp privata gymnasier, äro dessa,</w:t>
        <w:br/>
        <w:br/>
        <w:t xml:space="preserve">så vitt jag vet, i de flesta fall treåriga. Här har man alltså utan något tryck från Kungl. Maj:t och riksdagen frivilligt accepterat denna kortare gymnaslietyp, som det nu på så många håll högljutt protesteras emot. Efter den ganska lättvindiga studiegång, som </w:t>
      </w:r>
      <w:r>
        <w:rPr>
          <w:b/>
        </w:rPr>
        <w:t>flickorna²</w:t>
      </w:r>
      <w:r>
        <w:rPr>
          <w:b w:val="0"/>
        </w:rPr>
        <w:t xml:space="preserve"> nog kunna sägas ha i den vanliga </w:t>
      </w:r>
      <w:r>
        <w:rPr>
          <w:b/>
        </w:rPr>
        <w:t>flickskolan²</w:t>
      </w:r>
      <w:r>
        <w:rPr>
          <w:b w:val="0"/>
        </w:rPr>
        <w:t xml:space="preserve"> — vilket ju icke behöver vara till ondo, när den ej har ett rent teoretiskt mål — kan det vara ganska ansträngande för dessa </w:t>
      </w:r>
      <w:r>
        <w:rPr>
          <w:b/>
        </w:rPr>
        <w:t>flickor²</w:t>
      </w:r>
      <w:r>
        <w:rPr>
          <w:b w:val="0"/>
        </w:rPr>
        <w:t xml:space="preserve"> att genomgå ett sådant 3-årigt gymnasium. Och jag vet inte, om gymnasieåldern skall betraktas som mindre ömtålig än realskoleåldern. Vi ha i utskottet ej haft någon så stor förskräckelse för det 3-åriga gymnasiet, vilket, som jag nyss sade, vid privatskolorna redan inrättats i stor utsträckning. Det är tydligen en ganska användbar linje. Men vi ha tänkt oss, att man skulle förhindra den ibland påklagade överansträngningen på detta skolstadium — vilken kan inträffa både vid 3- och 4-åriga gymnasier — genom en omläggning av gymnasiets arbetssätt, som framför allt skulle bestå i en koncentration av antalet ämnen.</w:t>
        <w:br/>
        <w:br/>
        <w:t>Jag skall icke gå närmare in på denna fråga, som är ganska vidlyftig att utreda. Liksom en föregående talare tror jag, det är lämpligast att endast hänvisa till utskottets olika alternativ. Men jag skulle däremot vilja något närmare beröra en konsekvens av denna förändring i gymnasiets studiesätt, som är avsedd att gå i riktning mot ett mera individualiserat arbete. Vi ha tänkt oss, att eleverna icke bara som hittills från första till sista klassen i läroverket ckulle plugga läxor och förhöras på dessa, utan i något större utsträckning, än nu är fallet, vänjas vid självständigt arbete och därigenom bättre komma in i de arbetstag, som erfordras vid högskolorna. Vi ha då också tänkt oss, att man liksom vid högskolornas filosofiska fakulteter skulle ha den möjligheten att åtminstone i vissa ämnen kunna avsluta läsningen något tidigare och icke behöva som nu visa upp sina kunskaper i hela raden av ämnen på en enda dag. Här komma vi fram till den ivrigt omdebatterade frågan om studentexamens avskaffande, som i pressen rört upp mycket damm. En stockholmstidning, vars redaktör tillhör denna kammare, företog sig t. o. m. nyligen att göra en ganska fri översättning av utskottets beslut, då han, visserligen på den mera skämtsamma ledarspalten, förklarade att beslutet icke bara rörde själva examen, utan även avskaffandet av studentmössan. Detta är ju något som ofta varit på tal i tidningarna, men jag tror ej, att det fallit någon svensk riksdagsledamot in, att riksdagen skulle lagstifta om civila personers klädespersedlar. Det vore i varje fall lönlöst, nästan lika lönlöst som en grekisk diktators försök alt föreskriva längden på kjolarna och förbjuda bärandet av silkesstrumpor.</w:t>
        <w:br/>
        <w:br/>
        <w:t>När nu frågan om studentexamens avskaffande är på tapeten — det föreslås ju av en manstark reservation inom utskottet — vill jag passa på att understryka, att det ej gäller avskaffandet av kunskapskontrollen över gymnasierna. Man målar ut det, som om vi i ansvarslöst lättsinne ville släppa okontrollerade gymnasister över till högskolor och universitet, så att de stackars professorerna sedan skulle få besväret med att på egen hand finna ut en sållningsmetod för detta osorterade material från läroverken. Avsikten med den socialdemokratiska motionen och reservationen är endast att lägga om, icke att avskaffa kontrollen. Såsom vi tänkt oss det, skulle kontrollen t. o. m. bli effektivare än den nu är, ty det säger sig självt, att om varje elev grundligt i lugn och ro tenteras av lärarna på en kurs, bör det kunna betydligt mer effektivt utforskas vad han verkligen kan, än om eleverna så där massvis och slarvigt förhöras på studentexamensdagen under en nervositet, som ibland kan vara verklig, men ibland bara tjänar att maskera verklig okunnighet. Jag kan ej förstå, vad det kan resas för sakliga invändningar mot en omläggning i denna riktning. Ätminstone borde det möjliggöras prövning i vissa av ämnena på detta successiva sätt. Tngen tvekan kan råda om att detta vore en mera hygienisk examensteknik.</w:t>
        <w:br/>
        <w:br/>
        <w:t>Det talas så mycket i dessa dagar om läkaropinionen mot skolförslaget. Jag</w:t>
        <w:br/>
        <w:br/>
        <w:t>hade för någon tid sedan tillfälle att deltaga i ett diskussionsmöte i Stockholms läkarsällskaps skolhygieniska sektion, och det framgick tydligt av yttrandena där, att det som läkaropinionen tidigare kraftigast vänt sig emot, var just studentexamen och det rigorösa examensväsendet över huvud. Det är då en ganska egendomlig företeelse, att när detta förslag nu i vår framställdes 1 en motion, så höjdes icke en enda röst från läkarhåll, åtminstone icke offentligt, för att stödja detta förslag. På samma sätt är det med vissa större stockholmstidningar, som tidigare på det mest energiska sätt fört en kampanj mot studentexamen, utan att dock närmare ange vad som skulle sättas i stället. När kravet nu framfördes, var det från deras sida fullkomligt tyst. Man hade tydligen mistat allt intresse för saken. Från det hållet talas det gärna om den politiska färg, som skolfrågan antager, när den kommer in i riksdagsatmosfären; men en liknande politisk färgläggning måste väl också vara förklaringen till denna pressens mysteriösa tystnad kring kravet på studentexamens omläggning.</w:t>
        <w:br/>
        <w:br/>
        <w:t>Man har påpekat behovet av kontroll från högskolornas sida, men denna skulle i viss mån kunna upprätthållas även efter det system, vi tänkt oss. Tentamina kunde i stor utsträckning förläggas till vissa tentamensperioder, och under den tiden kunde lämpligen inspektorseller censorsbesöken avläggas. För övrigt vill jag säga, att jag visserligen tror, att denna censorskontroll uträttat mycket gott, men jag undrar dock, om den kan anses absolut nödvändig. Vi se, att våra folkskollärarseminarier, som ha precis samma slags lärarkrafter som läroverken, och våra handelsoch tekniska gymnasier, som också ha samma sorts lärarkrafter — där de äro annorlunda, äro de lägre kvalificerade än läroverkens — att dessa anstalter åtnjuta det förtroendet att få utexaminera sina elever utan någon censur från högskolornas eller universitetens sida. Jag tror ej, man kan påstå, att de svenska läroverken skulle vara mindre förtjänta av ett sådant förtroende. Emellertid framgår det av vad jag sagt om behövligheten av avslutningstentamina, att jag icke anser kontroll i och för sig onödig. Jag hör ej till dem som i själva ordet gallring eller sållning ser ett skrämmande spöke. Jag menar tvärtom, att en viss gallring är nödvändig på alla skolans stadier. Vad är i själva verket denna gallring annat än en helt naturlig utdifferentiering efter olika anlag? Den behöver icke nödvändigt visa, att någon är mer obegåvad än de andra, utan endast, att hans begåvning är av annat slag. Men en konsekvens av detta blir den avvikande ställning i fråga om inträdesprövningarna till realskolan, som jag intager och även har intagit inom utskottet. Jag anser det visserligen önskvärt, att vi en gång få realisera enhetsskoletanken på det sättet, att hela folkskolan blir alldeles som en del av läroverket, och att den högsta folkskoleklassens kunskapsresultat anpassar sig till den lägsta läroverksklassens på det sättet, att en enkel flyttning är tillfyllestgörande. Men ännu ha vi icke kommit dit. Folkskolan är ännu i hög grad differentierad 1 olika skolformer, och folkskollärarna själva göra ej anspråk på att den ena folkskoletypen skall lämna undervisningsresultat av samma kvalitet som den andra. Detta har utskottet också erkänt genom att förklara, att frihet från inträdesprövningar endast kan medges elever från folkskolans huvudformer, och det har menat, att de skulle ha denna frihet från inträdesprövning endast där tillräckligt utrymme förefinnes. Jag är ej i stånd att överblicka vad detta i praktiken skall leda till, men jag är, liksom statsministern, herr Bergqvist och ecklesiastikministern i går, övertygad om att det kommer att uppstå praktiska svårigheter. Jag vill uttala den förmodan, att om detta förslag, som jag tror, nu går igenom och därmed även denna detalj, kommer det GE visa sig nödvändigt efter någon tids erfarenhet att revidera denna punkt.</w:t>
        <w:br/>
        <w:br/>
        <w:t>Herr Bergman anförde i sin kritik av utskottets förslag en förfärande massa auktoriteter. Somliga voro levande, andra voro döda. Till den senare kategorien hörde min värderade vän doktor Erik Hedén. Herr Bergman åberopade en uppsats, som denne skrev 1922 i »Tiden» angående skolkommissionens förslag. Det förefaller mig egendomligt, att herr Bergman nu vill åberopa denna kritik beträffande ett utskottsutlåtande, som är av en så helt annan karaktär än skolkommissionens förslag. Jag kan naturligtvis icke veta, hur Hedén skulle ställt sig, om han levat i dag, men det är dock mycket möjligt, att hans ställning blivit en helt annan till det blandade system, som här föreslås, än till det uniforma system, som det där var fråga om.</w:t>
        <w:br/>
        <w:br/>
        <w:t>Så vitt jag förstår, råder det numera ej några vidare skiljaktiga meningar angående lämpligheten att i den nuvarande situationen acceptera ett blandat system. Det har godtagits av bottenskolans mest uppriktiga anhängare, det har också accepterats ifrån läroverkshåll, och det har senast nu i dagarna fått en förespråkare i en högst auktoritativ företrädare för läroverken, nämligen undervisningsrådet August Johansson. Det man f. n. tvistar om, är icke, om man skall ha blandat system eller ej, utan man tvistar om hur långa de två realskolelinjerna skola vara och i vilken proportion de skola vara företrädda. Statsministern var i sitt anförande inne på frågan om den 5-åriga realskolelinjen och den 4-åriga grundskolan, och denna har ju i vårens diskussion spelat en mycket central roll. Han sökte bevisa, att när utskottet utbytt parallellinjen, som bygger på 3-årig grundskola, mot en parallellinje, som bygger på 4-årig grundskola, skulle detta icke innebära, att socialdemokraterna segrat över regeringsförslaget, utan att tvärtom socialdemokraterna själva blivit besegrade. Ja, herr statsministern är som bekant mycket . framstående i sådana där subtila resonemang, men jag tycker, att dessa resonemang är litet för subtilt, eftersom det strider mot själva faktum. Ty vem är det som inom utskottet lagt fram förslaget om utbytande — till en början i mindre utsträckning — av den 4-åriga bottenskolan mot den 3-åriga? Det är, som vi alla veta, socialdemokraterna. Jag förstår inte, att statsministern kan finna någon glädje i att försöka bevisa, att socialdemokraterna icke gjort vad de faktiskt ha gjort. Sedan är det ju en offentlig hemlighet, att inom det socialdemokratiska lägret funnits olika meningar angående lämpligheten av den 4-åriga grundskolan. En av våra talare förklarade i går här i kammaren, att det för honom var en uppoffring att utbyta den 3-åriga mot den 4-åriga grundskolan. Jag själv och flera med mig ha icke varit av den uppfattningen, att det vore någon egentlig uppoffring. Det beror ju alldeles på, hur man väger fördelar och nackdelar mot varandra. Detta är något som jag nu ej skall gå närmare in på. Vi kunna nöja oss med att konstatera, att denna 4-åriga grundskola, som så energiskt kräves från läroverkshåll, nu verkligen infogats i läroverkssystemet.</w:t>
        <w:br/>
        <w:br/>
        <w:t>Nu säger man emellertid från läroverkshåll: Det är gott och väl, men det är inte det vi vilja ha. Vi vilja ha 4-årig grundskola över hela linjen. Det har dock av statsministern för en stund sedan intygats, att man från riksförbundets sida förklarat det vara ett stort steg i önskvärd riktning, om man finge den 4-åriga som parallellform till den 6-åriga, och jag har den övertygelsen, att den missbelåtenhet, som man ju i vissa kretsar på det hållet visar över utskottets utlåtande, ej är befogad. Utskottet har faktiskt visat tillmötesgående mot dessa krav, vad man sedan än vill söka invända. Man säger, att det är en radikalisering av regeringsförslaget. Ja, visst är det en radikalisering så till vida, att man bortskär den lägsta läroverksklassen. Men om man å andra sidan anser, att denna 5-åriga realskola har större möjlighet att hålla sig uppe i kampen för tillvaron än den 6-åriga, kan jag icke annat än förstå,</w:t>
        <w:br/>
        <w:br/>
        <w:t>att det är fördel för dem, som önska den längre realskollinjen, att ha fått denna 5-åriga realskola.</w:t>
        <w:br/>
        <w:br/>
        <w:t>När man alltså ser till, varom striden egentligen rör sig, är det — som statsministern också konstaterade — i själva verket ej några stora sakliga olikheter, utan hela frågan är: Skola vi gå till beslut nu eller vänta ett år? I den uppsats av undervisningsrådet Johansson, som jag nyss berörde, förordar han ett parallellsystem med 6- eller 4-årig grundskola, som är avpassat efter orternas behov och efter elevtillströmningen. Det utsäges också tydligt i utskottsutlåtandet, att det är meningen, att så skall vara. Det är meningen med denna organisation att särskilt söka tillmötesgå böndernas och arbetarnas önskningar och behov, så att, om de vilja, att deras barn skola få gå folkskolan ut, innan de inträda i läroverket, de skola kunna göra det utan olägenhet; men om de skulle finna det fördelaktigare att låta barnen redan från den fjärde folkskoleklassen inträda i läroverket, är det också meningen, att de skola kunna det. Vi ha endast velat tillmötesgå det rådande behovet.</w:t>
        <w:br/>
        <w:br/>
        <w:t>Nu säger man: Ja, där har utskottet suttit och trott sig kunna linjera upp detta behov i förväg. Herr Bergqvist menade rent av, att det var som om man dragit med en enda linjal från Ystad till Haparanda, och han använde en ännu mera dräpande liknelse, när han sade, att det var som man klätt skolväsendet i en enda rock. Om t. ex. han och herr Sandler skulle använda samma rock, måste, menade han, missbelåtenhet uppstå på det ena eller andra hållet. Detta betvivlar jag ej alls, men jag ber biskop Bergqvist komma ihåg, att här gäller det åtminstone två rockar, och dessutom har man verkligen sökt applicera dem efter de rådande behoven, såsom man inom utskottet kunnat utfundera dem. Men sådant kan icke utfunderas inom utskottet, invänder man. Jag tror nog, att utskottet vid dessa beräkningar kunnat hugga fel på en eller annan punkt, men både utskottet och regeringen har betygat villighet att på alla rimliga sätt tillmötesgå de sedermera genom erfarenheten ådagalagda behov, som motivera en ändring. Jag kan ej inse den reella skillnaden, om vi antaga förslaget nu och sedan jämka på de punkter, där det anses behövligt, eller om vi uppskjuta det för ytterligare utredning. Man får också räkna med den ovisshetsrisk, som ligger i ett uppskov.</w:t>
        <w:br/>
        <w:br/>
        <w:t>Man har 1 pressen särskilt uppehållit sig vid en viss grupp av läroverk, som skulle, menar man, få det sämre ställt än andra. Det är fyra läroverk, som skulle få två linjer med 4-årig realskola mot en enda linje med 5-årig, medan vissa andra landsortsläroverk, som också få tre parallellinjer, skulle ha två femmor och en fyra, för att uttrycka sig på det förkortade utskottsspråket. Här har det givetvis varit utskottets mening att tillmötesgå ett, som det trott, på orten förefintligt behov. Erfarenheten får visa, om man taxerat detta behov riktigt. Denna organisation med två fyror och en femma kommer nu alltså till stånd på papperet; men om det sedan skulle visa sig vid dessa läroverk, att barnen, trots att de ha möjlighet att gå kvar i folkskolan till sjätte klass och sedan bekvämt gå in i lägsta läroverksklassen, likväl flytta över från fjärde folkskoleklassen till den lägsta klassen på den femåriga linjen i så stor skala, att det behövs en ny parallellavdelning för godkända inträdessökande — ja, då kvarstår fortfarande obeskuren den redan nu existerande möjligheten att genom skolöverstyrelsen få tillstånd och behövliga lärarkrafter att upprätta en extra parallellavdelning. En sådan tillfällig ansvällning av elevantalet tillmötesgår ju överstyrelsen redan nu och kommer givetvis också i framtiden att tillmötesgå med extralärare, bekostade ur extraläraranslaget. Jag tror för övrigt, att det vore lämpligt, att detta anslag för åstadkommande av större smidighet gjordes till ett förslagsanslag, en tanke som skolkommissionen på sin tid har beaktat och som också vunnit stöd av undervisningsrådet Johansson. Så är ju fallet med de kommunala mellan-</w:t>
        <w:br/>
        <w:br/>
        <w:t>skolornas extraläraranslag, och det vore säkert en praktisk vinst. Skulle det sedan visa sig, att denna ansvällning av elevantalet inte är tillfällig, utan konstant, så inträffar ju ett sådant fall, som utskottet åsyftar sid. 131 i utlåtandet, där det säges att Kungl. Maj:t bör till riksdagen göra framställning om nödig ändring. Då är tiden inne att inrätta en fast linje på grund av ett konstaterat permanent behov.</w:t>
        <w:br/>
        <w:br/>
        <w:t>Jag skall inte ingå på andra detaljer i detta stora och omfattande organisationsproblem. Jag vill endast tillägga, att jag inte hyser någon övertro i fråga om verkningarna av en yttre omorganisation. Jag kan verkligen inte dela herr statsministerns uppfattning, att man här stormar någon klassprivilegiernas »sista skans». Herr Bergqvist hade nog rätt i sin invändning att »den sista skansen» ligger i de ekonomiska hindren, och det är också på den punkten, som de socialdemokratiska motionärerna satt in en stöt med sitt yrkande om ekonomiskt understöd åt fattiga studiebegåvningar. Det är roligt att kunna inregistrera att vi i det fallet ha reservanten herr Bergman på vår sida. Men detta gäller endast en begäran om utredning. Det är framtidsmusik, som riksdagen får taga ställning till en annan gång, likaväl som till hela det viktiga och djupgående förslaget om en omläggning av det inre skolarbetet. Det är orimligt att, som man på sina håll tycks vilja göra, begära att riksdagen skall framlägga ett utarbetat förslag till en sådan reform. Den måste naturligtvis ytterligare utredas. Riksdagen kan omöjligt fatta beslut om dessa saker på samma sätt som i fråga om vissa organisatoriska åtgärder.</w:t>
        <w:br/>
        <w:br/>
        <w:t>Men om vi alltså icke genom det förestående beslutet komma att helt lösa skolproblemet, om stora och viktiga områden ännu ligga kvar och vänta på plogen, så är det likväl min uppfattning, att om vi bifalla utskottets förslag, så ha vi lagt en god och bred och fruktbar grund för ett fortsatt arbete på den sunda utveckling av vårt skolväsen som vi alla önska.</w:t>
        <w:br/>
        <w:br/>
        <w:t>Jag ber, herr talman, att få yrka bifall till utskottets förslag.</w:t>
      </w:r>
    </w:p>
    <w:p>
      <w:pPr>
        <w:pStyle w:val="Heading2"/>
      </w:pPr>
      <w:r>
        <w:t>5. Kerstin Hesselgren (Folkpartiet, woman)</w:t>
      </w:r>
    </w:p>
    <w:p>
      <w:r>
        <w:rPr>
          <w:b w:val="0"/>
        </w:rPr>
        <w:t>Herr greve och talman! TI den strid, som stått om såväl Kungl. Maj:ts förslag som nu om utskottets, har det varit mycket svårt för en lekman att kunna skilja mellan den kritik och de krav, som framgått ur stridens hetta, och dem, som vila på verklig erfarenhet.</w:t>
        <w:br/>
        <w:br/>
        <w:t>Ett faktum är emellertid, att många även bland dem, som livligt önskat en lösning, nu alltjämt känna sig osäkra för bärigheten i flera väsentliga delar av utskottets förslag. Själv måste jag tyvärr räkna mig till dem.</w:t>
        <w:br/>
        <w:br/>
        <w:t xml:space="preserve">Här har emellertid varit så många utläggningar om förslagets olika delar, att det bara blir ett upprepande av vad flera talare sagt, om man skulle ge sig in på detaljerna. Jag skall därför inskränka mig till att säga några ord om </w:t>
      </w:r>
      <w:r>
        <w:rPr>
          <w:b/>
        </w:rPr>
        <w:t>flickundervisningen²</w:t>
      </w:r>
      <w:r>
        <w:rPr>
          <w:b w:val="0"/>
        </w:rPr>
        <w:t xml:space="preserve">, eftersom jag på det området hör till motionärerna. Utskottet liksom Kungl. Maj:t går in för principen: lika goda utbildningsmöjligheter för </w:t>
      </w:r>
      <w:r>
        <w:rPr>
          <w:b/>
        </w:rPr>
        <w:t>flickor²</w:t>
      </w:r>
      <w:r>
        <w:rPr>
          <w:b w:val="0"/>
        </w:rPr>
        <w:t xml:space="preserve"> som för pojkar. Kungl. Maj:t tager emellertid denna sak ganska platoniskt och ställer det mesta på framtiden. Utskottet har däremot tagit ett kraftigt tag i frågan. Det föreslår en betydande ökning av statsläroverk för </w:t>
      </w:r>
      <w:r>
        <w:rPr>
          <w:b/>
        </w:rPr>
        <w:t>flickor²</w:t>
      </w:r>
      <w:r>
        <w:rPr>
          <w:b w:val="0"/>
        </w:rPr>
        <w:t xml:space="preserve"> — utredning om kommunal </w:t>
      </w:r>
      <w:r>
        <w:rPr>
          <w:b/>
        </w:rPr>
        <w:t>flickskola²</w:t>
      </w:r>
      <w:r>
        <w:rPr>
          <w:b w:val="0"/>
        </w:rPr>
        <w:t xml:space="preserve"> och ett öppnande för </w:t>
      </w:r>
      <w:r>
        <w:rPr>
          <w:b/>
        </w:rPr>
        <w:t>flickorna²</w:t>
      </w:r>
      <w:r>
        <w:rPr>
          <w:b w:val="0"/>
        </w:rPr>
        <w:t xml:space="preserve"> av såväl realskolorna som gymnasierna i gossläroverken på alla de platser, där icke </w:t>
      </w:r>
      <w:r>
        <w:rPr>
          <w:b/>
        </w:rPr>
        <w:t>flickorna²</w:t>
      </w:r>
      <w:r>
        <w:rPr>
          <w:b w:val="0"/>
        </w:rPr>
        <w:t xml:space="preserve"> på annat sätt få tillgång till den utbildningen. Man måste sålunda säga, att här ha verkligen beretts möjligheter för våra </w:t>
      </w:r>
      <w:r>
        <w:rPr>
          <w:b/>
        </w:rPr>
        <w:t>flickor²</w:t>
      </w:r>
      <w:r>
        <w:rPr>
          <w:b w:val="0"/>
        </w:rPr>
        <w:t xml:space="preserve"> att utan alltför stora ekonomiska uppoffringar få sin högre utbildning, vilket jag tacksamt härmed vill konstatera. Dock finns det ett men, och det är, att man uti detta förslag med tystnad går förbi det likhetskrav, som består däri, att man beviljar </w:t>
      </w:r>
      <w:r>
        <w:rPr>
          <w:b/>
        </w:rPr>
        <w:t>flickornas²</w:t>
      </w:r>
      <w:r>
        <w:rPr>
          <w:b w:val="0"/>
        </w:rPr>
        <w:t xml:space="preserve"> läroanstalter samma rätt till det kombinerade systemet som pojkläroverken. Föreslås ett sådant kombinerat system för pojkläroverken så är det givet, att</w:t>
        <w:br/>
        <w:br/>
        <w:t xml:space="preserve">samma behov också förefinnes inom </w:t>
      </w:r>
      <w:r>
        <w:rPr>
          <w:b/>
        </w:rPr>
        <w:t>flickläroverken²</w:t>
      </w:r>
      <w:r>
        <w:rPr>
          <w:b w:val="0"/>
        </w:rPr>
        <w:t xml:space="preserve">. Jag kan dock inte se, att man här har föreslagit något annat än att alla </w:t>
      </w:r>
      <w:r>
        <w:rPr>
          <w:b/>
        </w:rPr>
        <w:t>flickskolor²</w:t>
      </w:r>
      <w:r>
        <w:rPr>
          <w:b w:val="0"/>
        </w:rPr>
        <w:t xml:space="preserve">, kommunala som statliga, skola anknyta endast och allenast till folkskolans 6:e klass. Däremot har frågan om en </w:t>
      </w:r>
      <w:r>
        <w:rPr>
          <w:b/>
        </w:rPr>
        <w:t>flickskolelinje²</w:t>
      </w:r>
      <w:r>
        <w:rPr>
          <w:b w:val="0"/>
        </w:rPr>
        <w:t xml:space="preserve"> kombinerad med 4-årigt gymnasium och ett statligt </w:t>
      </w:r>
      <w:r>
        <w:rPr>
          <w:b/>
        </w:rPr>
        <w:t>flickläroverk²</w:t>
      </w:r>
      <w:r>
        <w:rPr>
          <w:b w:val="0"/>
        </w:rPr>
        <w:t xml:space="preserve">, ett krav, som framförts motionsvis dels från mig och dels från herr Almquist i andra kammaren, icke fullständigt avvisats. Man säger, att man finner att det är i viss mån berättigat och att man tänker sig, att det möjligen skall kunna komma under utredning i samband med utredningen om de kommunala </w:t>
      </w:r>
      <w:r>
        <w:rPr>
          <w:b/>
        </w:rPr>
        <w:t>flickskolorna²</w:t>
      </w:r>
      <w:r>
        <w:rPr>
          <w:b w:val="0"/>
        </w:rPr>
        <w:t xml:space="preserve">,. Där har man således alltjämt hopp om att en sådan linje skall kunna bli införd, och jag måste säga, att jag tycker, att det är inte mer än rätt att </w:t>
      </w:r>
      <w:r>
        <w:rPr>
          <w:b/>
        </w:rPr>
        <w:t>flickskoletypen²</w:t>
      </w:r>
      <w:r>
        <w:rPr>
          <w:b w:val="0"/>
        </w:rPr>
        <w:t xml:space="preserve"> på det viset sanktioneras så att man inför en </w:t>
      </w:r>
      <w:r>
        <w:rPr>
          <w:b/>
        </w:rPr>
        <w:t>flickskoletyp²</w:t>
      </w:r>
      <w:r>
        <w:rPr>
          <w:b w:val="0"/>
        </w:rPr>
        <w:t xml:space="preserve"> på det sättet i de statliga </w:t>
      </w:r>
      <w:r>
        <w:rPr>
          <w:b/>
        </w:rPr>
        <w:t>flickskolorna²</w:t>
      </w:r>
      <w:r>
        <w:rPr>
          <w:b w:val="0"/>
        </w:rPr>
        <w:t xml:space="preserve">. Det är endast en berättigad honnör för det samvetsgranna och dugliga arbete, som i </w:t>
      </w:r>
      <w:r>
        <w:rPr>
          <w:b/>
        </w:rPr>
        <w:t>flickskolorna²</w:t>
      </w:r>
      <w:r>
        <w:rPr>
          <w:b w:val="0"/>
        </w:rPr>
        <w:t xml:space="preserve"> nedlagts under alla de år, då staten inte bekymrat sig om </w:t>
      </w:r>
      <w:r>
        <w:rPr>
          <w:b/>
        </w:rPr>
        <w:t>flickundervisningen²</w:t>
      </w:r>
      <w:r>
        <w:rPr>
          <w:b w:val="0"/>
        </w:rPr>
        <w:t>.</w:t>
        <w:br/>
        <w:br/>
        <w:t xml:space="preserve">Nu kan jag emellertid inte se, att denna utredning, som vi kunna hoppas på, skall på något sätt också taga upp frågan om anknytningen. Detta understrykes så mycket mera av det faktum, att det enda </w:t>
      </w:r>
      <w:r>
        <w:rPr>
          <w:b/>
        </w:rPr>
        <w:t>flickläroverk²</w:t>
      </w:r>
      <w:r>
        <w:rPr>
          <w:b w:val="0"/>
        </w:rPr>
        <w:t xml:space="preserve">, som är föreslaget av utskottet att träda i omedelbar verksamhet, är byggt på typen 6 + 4 + 3, d. v. s. den mest ansträngande av alla typerna. Det har här nyss yttrats, att </w:t>
      </w:r>
      <w:r>
        <w:rPr>
          <w:b/>
        </w:rPr>
        <w:t>flickskolorna²</w:t>
      </w:r>
      <w:r>
        <w:rPr>
          <w:b w:val="0"/>
        </w:rPr>
        <w:t xml:space="preserve"> själva fört fram de 4-åriga gymnasierna, och det borde vara ett tecken på, att </w:t>
      </w:r>
      <w:r>
        <w:rPr>
          <w:b/>
        </w:rPr>
        <w:t>flickorna²</w:t>
      </w:r>
      <w:r>
        <w:rPr>
          <w:b w:val="0"/>
        </w:rPr>
        <w:t xml:space="preserve"> orka med en sådan organisation, och att det således inte ligger någonting oriktigt i att också staten tager upp den typen. Jag vill säga, att det krav, som framställts på att i de statliga </w:t>
      </w:r>
      <w:r>
        <w:rPr>
          <w:b/>
        </w:rPr>
        <w:t>flickskolorna²</w:t>
      </w:r>
      <w:r>
        <w:rPr>
          <w:b w:val="0"/>
        </w:rPr>
        <w:t xml:space="preserve"> skall införas en </w:t>
      </w:r>
      <w:r>
        <w:rPr>
          <w:b/>
        </w:rPr>
        <w:t>flickskoletyp²</w:t>
      </w:r>
      <w:r>
        <w:rPr>
          <w:b w:val="0"/>
        </w:rPr>
        <w:t xml:space="preserve">, som utmynnar i 4-årigt gymnasium, det kravet har kommit från lärarinneförbundet, d. v. s. just från dem, som varit i tillfälle att pröva det 3-åriga gymnasiet. I detta krav på ett 4-årigt gymnasium måste då anses ligga, att dessa </w:t>
      </w:r>
      <w:r>
        <w:rPr>
          <w:b/>
        </w:rPr>
        <w:t>lärarinnor³</w:t>
      </w:r>
      <w:r>
        <w:rPr>
          <w:b w:val="0"/>
        </w:rPr>
        <w:t xml:space="preserve"> för sin del finna, att det 3-åriga gymnasiet är väl mycket pressande.</w:t>
        <w:br/>
        <w:br/>
        <w:t xml:space="preserve">Ej heller kan man få klart för sig, huruvida det finns någon möjlighet för den kommunala </w:t>
      </w:r>
      <w:r>
        <w:rPr>
          <w:b/>
        </w:rPr>
        <w:t>flickskolan²</w:t>
      </w:r>
      <w:r>
        <w:rPr>
          <w:b w:val="0"/>
        </w:rPr>
        <w:t xml:space="preserve"> att bygga på någonting annat än den 6-klassiga bottenskolan. Såsom denna typ är skisserad, skall det bli av den, vilket också här nyss framhållits, en 5-klassig </w:t>
      </w:r>
      <w:r>
        <w:rPr>
          <w:b/>
        </w:rPr>
        <w:t>flickskola²</w:t>
      </w:r>
      <w:r>
        <w:rPr>
          <w:b w:val="0"/>
        </w:rPr>
        <w:t xml:space="preserve">, som skulle bygga på en 6-klassig grundskola. Arbetspressen här blir naturligtvis mindre än uti den 4-åriga realskolan, det är alldeles givet, först därför att skoltiden här är 5 år och för det andra därför att det är en skola utan examen. Men har man här tagit hänsyn till, hur det kommer att ställa sig med den numera godkända normalskolekompetensen. Kommer den att kunna upprätthållas genom denna skoltyp? De skolsakkunniga togo fasta på denna sak och föreslogo därför en annan typ, nämligen en 4-klassig grundskola och en 7-klassig </w:t>
      </w:r>
      <w:r>
        <w:rPr>
          <w:b/>
        </w:rPr>
        <w:t>flickskola²</w:t>
      </w:r>
      <w:r>
        <w:rPr>
          <w:b w:val="0"/>
        </w:rPr>
        <w:t xml:space="preserve">. Riskerar man inte här med denna avknappade </w:t>
      </w:r>
      <w:r>
        <w:rPr>
          <w:b/>
        </w:rPr>
        <w:t>flickskoletyp²</w:t>
      </w:r>
      <w:r>
        <w:rPr>
          <w:b w:val="0"/>
        </w:rPr>
        <w:t xml:space="preserve"> en återgång till den gamla 7-klassiga </w:t>
      </w:r>
      <w:r>
        <w:rPr>
          <w:b/>
        </w:rPr>
        <w:t>flickskolans²</w:t>
      </w:r>
      <w:r>
        <w:rPr>
          <w:b w:val="0"/>
        </w:rPr>
        <w:t xml:space="preserve"> lägre kompetens, vilket i sin tur naturligtvis kommer att utesluta en hel del </w:t>
      </w:r>
      <w:r>
        <w:rPr>
          <w:b/>
        </w:rPr>
        <w:t>flickor²</w:t>
      </w:r>
      <w:r>
        <w:rPr>
          <w:b w:val="0"/>
        </w:rPr>
        <w:t xml:space="preserve"> från de yrken, som just nu fordra normalskolekompetens? Vi skola komma ihåg, att tendensen ligger i övervägande grad för att skärpa fordringarna i stället för att minska den. Det har visat sig redan på flera håll, att man nu efter behörighetslagens ikraftträdande icke vill på samma sätt godtaga den 8-klassiga normalskolekompetensen, som man förut godtog. Skulle man ytterligare avknappa denna normalskolekompetens, så är jag rädd att därmed bleve struken möjligheten för </w:t>
      </w:r>
      <w:r>
        <w:rPr>
          <w:b/>
        </w:rPr>
        <w:t>flickorna²</w:t>
      </w:r>
      <w:r>
        <w:rPr>
          <w:b w:val="0"/>
        </w:rPr>
        <w:t xml:space="preserve"> att via den vägen gå in i en hel del yrken, som de nu ha kunnat använda sig av och arbeta för. Vad blir resultatet? Jo, det blir, att </w:t>
      </w:r>
      <w:r>
        <w:rPr>
          <w:b/>
        </w:rPr>
        <w:t>flickorna²</w:t>
      </w:r>
      <w:r>
        <w:rPr>
          <w:b w:val="0"/>
        </w:rPr>
        <w:t xml:space="preserve"> tvingas att gå in på realskolevägen. Nu hyser jag inte samma förfäran för den saken som herr Bergqvist, att alla gosskolor skulle bli fyllda av — jag tror han sade kjolar — men i alla fall kan jag inte neka till att jag tycker, att det är dumt att</w:t>
        <w:br/>
        <w:br/>
        <w:t xml:space="preserve">i onödan pressa in </w:t>
      </w:r>
      <w:r>
        <w:rPr>
          <w:b/>
        </w:rPr>
        <w:t>flickorna²</w:t>
      </w:r>
      <w:r>
        <w:rPr>
          <w:b w:val="0"/>
        </w:rPr>
        <w:t xml:space="preserve"> i denna realskola och på studentexamensvägen, om de ha lika mycken nytta av att gå den speciella </w:t>
      </w:r>
      <w:r>
        <w:rPr>
          <w:b/>
        </w:rPr>
        <w:t>flickskolevägen²</w:t>
      </w:r>
      <w:r>
        <w:rPr>
          <w:b w:val="0"/>
        </w:rPr>
        <w:t xml:space="preserve"> och kanske hellre skulle göra det.</w:t>
        <w:br/>
        <w:br/>
        <w:t xml:space="preserve">Det är emellertid en annan faktor också, som jag inte kan gå förbi, då jag säger, att jag tycker, att det är en viss risk med denna </w:t>
      </w:r>
      <w:r>
        <w:rPr>
          <w:b/>
        </w:rPr>
        <w:t>flickskoletyp²</w:t>
      </w:r>
      <w:r>
        <w:rPr>
          <w:b w:val="0"/>
        </w:rPr>
        <w:t xml:space="preserve">, som jag i övrigt i hög grad gillar och är glad över att den skall komma till. Jag vill säga, att det är en annan sak, som ställer den i ett visst handikap gentemot de övriga och det är, att denna skoltyp har endast föreslagits till utredning, under det att man tänker sig att realskola och gossläroverk omedelbart skulle öppnas för </w:t>
      </w:r>
      <w:r>
        <w:rPr>
          <w:b/>
        </w:rPr>
        <w:t>flickorna²</w:t>
      </w:r>
      <w:r>
        <w:rPr>
          <w:b w:val="0"/>
        </w:rPr>
        <w:t xml:space="preserve">. Den kommunala </w:t>
      </w:r>
      <w:r>
        <w:rPr>
          <w:b/>
        </w:rPr>
        <w:t>flickskoletypen²</w:t>
      </w:r>
      <w:r>
        <w:rPr>
          <w:b w:val="0"/>
        </w:rPr>
        <w:t xml:space="preserve"> skulle sålunda komma i efterhand, och detta tror jag man kan skäligen frukta skall på en del orter, där man inte är så synnerligen angelägen om att få några extra utgifter för </w:t>
      </w:r>
      <w:r>
        <w:rPr>
          <w:b/>
        </w:rPr>
        <w:t>flickundervisningen²</w:t>
      </w:r>
      <w:r>
        <w:rPr>
          <w:b w:val="0"/>
        </w:rPr>
        <w:t xml:space="preserve">, medföra, att vederbörande inte skola hälsa denna kommunala skoltyp med vidare stor glädje. Det kanske inte blir så lätt att få fram denna typ som man torde ha tänkt sig, och då måste man giva </w:t>
      </w:r>
      <w:r>
        <w:rPr>
          <w:b/>
        </w:rPr>
        <w:t>flickorna²</w:t>
      </w:r>
      <w:r>
        <w:rPr>
          <w:b w:val="0"/>
        </w:rPr>
        <w:t xml:space="preserve"> tillfälle att gå i privatläroverken.</w:t>
        <w:br/>
        <w:br/>
        <w:t xml:space="preserve">För min del vill jag inte, att de privata läroverken skola försvinna, men vi måste komma ihåg, att de privata läroverken alltjämt ha och måste ha höga terminsavgifter. Då det gäller att likställa </w:t>
      </w:r>
      <w:r>
        <w:rPr>
          <w:b/>
        </w:rPr>
        <w:t>flickorna²</w:t>
      </w:r>
      <w:r>
        <w:rPr>
          <w:b w:val="0"/>
        </w:rPr>
        <w:t xml:space="preserve"> med gossarna, måste man därför gå in för ett billigare system, och då tycker jag att den socialdemokratiska motionen innebär ett mycket tacknämligt försök att lösa saken, när den kommer fram med förslaget om dessa kommunala </w:t>
      </w:r>
      <w:r>
        <w:rPr>
          <w:b/>
        </w:rPr>
        <w:t>flickskolor²</w:t>
      </w:r>
      <w:r>
        <w:rPr>
          <w:b w:val="0"/>
        </w:rPr>
        <w:t>.</w:t>
        <w:br/>
        <w:br/>
        <w:t xml:space="preserve">Striden om anknytningsformen har så upptagit sinnena, att tanken på </w:t>
      </w:r>
      <w:r>
        <w:rPr>
          <w:b/>
        </w:rPr>
        <w:t>flickorna²</w:t>
      </w:r>
      <w:r>
        <w:rPr>
          <w:b w:val="0"/>
        </w:rPr>
        <w:t xml:space="preserve"> i viss mån har skjutits åt sidan, en sak som förresten är vanlig nog, då det gäller skolfrågor. Nu förefaller det mig emellertid i trots av allt som sagts både i dag och i går, att den detaljerade plan för skoltypernas fördelning, som skolutskottets betänkande innehåller, är en sak som man måste känna sig rätt betänksam inför. Låt vara att det är nästan omöjligt för en vanlig dödlig att här sätta sig in i den saken och se vad som är lämpligt eller inte lämpligt. Man kan ställa en fråga här och en fråga där, men man blir just inte mycket klokare på de upplysningar, man fått här i kammaren. Det är dock inte så mycket på den punkten, faran sitter, men det är så, att det förefaller åtminstone som om inte de lokala orterna här ha fått vara med på det sätt som de hade kunnat vara berättigade till. Och jag kan inte tycka att det är någon lösning, om de sedan motionsvis skola efteråt komma in med begäran om ändring. Det är då man kommer till den där detaljbestämda planen, som man börjar fullt förstå kravet på uppskov för närmare utredning. Det kan inte vara möjligt, att utskottet här har kunnat fullt genomtränga allt detta, även om utskottet, vilket jag är fullt övertygad om också skett, på den saken nedlagt det mest samvetsgranna arbete. Jag är övertygad om, att detta samvetsgranna arbete har gjort, att den plan, som föreligger, är en utmärkt stomme, som kan tjäna som underlag, om man sedan på ort och ställe vill göra en detaljgranskning. Det synes mig också ur synpunkten av ett verkligt rationellt utnyttjande av den kombinerade metoden vara önskvärt, att </w:t>
      </w:r>
      <w:r>
        <w:rPr>
          <w:b/>
        </w:rPr>
        <w:t>flickundervisningen²</w:t>
      </w:r>
      <w:r>
        <w:rPr>
          <w:b w:val="0"/>
        </w:rPr>
        <w:t xml:space="preserve"> avgöres i sammanhang med det hela. Skedde det och frågan om den kommunala </w:t>
      </w:r>
      <w:r>
        <w:rPr>
          <w:b/>
        </w:rPr>
        <w:t>flickskolan²</w:t>
      </w:r>
      <w:r>
        <w:rPr>
          <w:b w:val="0"/>
        </w:rPr>
        <w:t xml:space="preserve"> toges upp i samband med frågan om de olika skoltyperna på varje ort, då kanske man också skulle kunna hoppas på förståelse för det av husmödrarnas riksförbund framställda kravet på att det skulle inrättas även för pojkar en examensfri skola med normalskolekompetens. Visserligen framdrog herr Bergman i går vid en sådan tanke den avskräckande bilden, att </w:t>
      </w:r>
      <w:r>
        <w:rPr>
          <w:b/>
        </w:rPr>
        <w:t>flickskolan²</w:t>
      </w:r>
      <w:r>
        <w:rPr>
          <w:b w:val="0"/>
        </w:rPr>
        <w:t xml:space="preserve"> kanske skulle få öppna sina portar för att få taga emot pojkarna, och han menade att han därmed sagt något som är mycket farligt. Jag tror inte, att</w:t>
        <w:br/>
        <w:br/>
        <w:t xml:space="preserve">frågan skulle lösas på det sättet att </w:t>
      </w:r>
      <w:r>
        <w:rPr>
          <w:b/>
        </w:rPr>
        <w:t>flickskolorna²</w:t>
      </w:r>
      <w:r>
        <w:rPr>
          <w:b w:val="0"/>
        </w:rPr>
        <w:t xml:space="preserve"> nödvändigt skola öppna sina portar för pojkarna, men jag tror att man kanske skulle finna klokt och förståndigt att låta även en sådan skolform för pojkar finna rum. Det är inte mer än rätt, om man kräver en lösning för </w:t>
      </w:r>
      <w:r>
        <w:rPr>
          <w:b/>
        </w:rPr>
        <w:t>flickorna²</w:t>
      </w:r>
      <w:r>
        <w:rPr>
          <w:b w:val="0"/>
        </w:rPr>
        <w:t xml:space="preserve"> i samband med hela organisationen.</w:t>
        <w:br/>
        <w:br/>
        <w:t xml:space="preserve">Det var tvenne uppgifter, som en gång gåvos skolkommissionen, och en av de uppgifterna var just </w:t>
      </w:r>
      <w:r>
        <w:rPr>
          <w:b/>
        </w:rPr>
        <w:t>flickornas²</w:t>
      </w:r>
      <w:r>
        <w:rPr>
          <w:b w:val="0"/>
        </w:rPr>
        <w:t xml:space="preserve"> undervisning. Ändå måste jag säga, att hur mycket jag än uppskattar en hel del av de förslag, som skolutskottet här har kommit med, så är i alla fall </w:t>
      </w:r>
      <w:r>
        <w:rPr>
          <w:b/>
        </w:rPr>
        <w:t>flickundervisningen²</w:t>
      </w:r>
      <w:r>
        <w:rPr>
          <w:b w:val="0"/>
        </w:rPr>
        <w:t xml:space="preserve"> undanskjuten jämfört med den andra undervisningen. Visserligen har det denna gång skett med mycket större möjligheter och med många välvilliga ord, men det föreligger dock här ett undanskjutande, och ett uppskov med frågans lösning under ett år skulle möjligen kunna räcka till att ordna denna sak.</w:t>
        <w:br/>
        <w:br/>
        <w:t xml:space="preserve">Herr talman! Jag har hört till dem, som från början hoppats på och varmt önskat en lösning i år, och jag har i det sista trott, att det skulle bli möjligt att med gott samvete rösta för en sådan lösning. Men när då betänkandet verkligen låg på bordet och man blev i tillfälle att granska detaljerna, måste jag tyvärr säga mig att den oro, som tagit sig uttryck i möten och press, inte kan vara endast en uppjagad stämning. Det finns fog för denna oro. Det finnes detaljer i förslaget, som måste rättas till, och andra, som behöva ett fastare underlag, innan förslaget kan föras in i det praktiska livets tillämpning och ha utsikt att mötas med det förtroende, som är den enda verkliga garantien för ett gott resultat. Ingen, som verkligen önskar förslagets framgång, borde vara rädd för ett års uppskov. Förslaget har så stora och obestridliga förtjänster, att jag för min del är övertygad om att vid en lugnare granskning man skall finna att det i stort sett skall kunna läggas till grund för ett slutgiltigt förslag. Får den kombinerade skolan verkligen komma till likvärdig tillämpning och blir det tid och rådrum att på de olika orterna och med deras hörande och medverkan göra upp en plan för både pojkoch </w:t>
      </w:r>
      <w:r>
        <w:rPr>
          <w:b/>
        </w:rPr>
        <w:t>flickundervisningen²</w:t>
      </w:r>
      <w:r>
        <w:rPr>
          <w:b w:val="0"/>
        </w:rPr>
        <w:t xml:space="preserve">, och tar man tillbörlig hänsyn till </w:t>
      </w:r>
      <w:r>
        <w:rPr>
          <w:b/>
        </w:rPr>
        <w:t>flickundervisningens²</w:t>
      </w:r>
      <w:r>
        <w:rPr>
          <w:b w:val="0"/>
        </w:rPr>
        <w:t xml:space="preserve"> behöriga ordnande, så tror jag, att man skall ha vunnit den jämkning, som är bättre att göra före än efter förslagets antagande, hur mycket jag än gladde mig över det stora löftet, som 1 det avseendet gavs inte minst från statsministern. Jag hoppas sålunda, att nästa års riksdag skall få till behandling ett efter nu angivna grunder omarbetat förslag. Det uppskovsyrkande, som framställts av reservanterna, har jag däremot inte ansett mig kunna biträda, därför att reservanterna gå å sin sida lika ensidigt fram med kravet på den 4-åriga bottenskolan, som någonsin utskottet och nästan mer än utskottet, när det förordar den 6-åriga. Vidare driva de, om jag förstår dem rätt, examenskravet på ett sätt, som jag för min del icke kan godtaga. Det finns också i motiveringen uttalanden, som jag inte kan ansluta mig till.</w:t>
        <w:br/>
        <w:br/>
        <w:t>Jag hade därför tänkt, att jag skulle bli tvingad att gå på avslag, men då det i går framställdes ett förslag, som verkligen innebar ett positivt yrkande på denna punkt, har jag ansett, att det för mig skulle öppna en väg att visa att ehuru jag inte nu kan rösta för förslaget, så är jag med på förslaget i allt vad det verkligen principiellt vill. Vad jag önskar är sålunda endast tid för att det skall få bättre utformas. Detta hoppas jag på genom att rösta för herr Wohlins yrkande, och när jag det gör, herr talman, är det i den övertygelsen, att all denna strid och bitterhet dock har tjänat ett ändamål, har bidragit att klara upp begreppen, att rycka upp allmänhetens ansvarskänsla och att lära folk att förstå, att detta är en fråga, som vi dock till sist måste kunna ena oss om, då vi ju alla vilja den svenska ungdomens väl.</w:t>
      </w:r>
    </w:p>
    <w:p>
      <w:pPr>
        <w:pStyle w:val="Heading2"/>
      </w:pPr>
      <w:r>
        <w:t>6. Karl Gustaf Westman (–, man)</w:t>
      </w:r>
    </w:p>
    <w:p>
      <w:r>
        <w:rPr>
          <w:b w:val="0"/>
        </w:rPr>
        <w:t>Herr talman! Det förefaller, som om behandlingen av detta ärende här i riksdagen hade inneburit ett avslöjande av hur vårt statsskick egentligen är beskaffat. Det förefaller, som om det hade kommit som en överraskning för många, när de sett hurusom en stor kungl. proposition skjutes undan och hurusom ett utskott med tillhjälp av tjänstemän ifrån departementen, vilka utskottet således har övertagit från Kungl. Maj:t, sätter sig och på egen hand utarbetar ett betänkande, som kanske inte borde kallas för ett utskottsbetänkande, men som snarare borde kallas för en utskottsproposition.</w:t>
        <w:br/>
        <w:br/>
        <w:t>Det är verkligen ett skådespel, som borde etsa sig in i allas sinnen, när man ser hur en sådan fråga som denna avgöres, hur avgörandet träffas i detta utskott i riksdagens bottenvåning, medan vederbörande statsråd sitter på sitt rum fullkomligt satt ur spelet och hänvisad till att på telefon av någon vän eller kanske av utskottets ordförande, när han finner det vara lämpligt, få reda på vad som inträffar och hur den lösning skall bli, som skall föreläggas riksdagen.</w:t>
        <w:br/>
        <w:br/>
        <w:t>Det är ju sant, att herr statsrådet sedan har accepterat denna lösning. Vi ha också i dag hört, hur statsministern ställde sig till saken. Vi sågo alla hur han här för en stund sedan lämpade över sin auktoritativa tyngd från regeringspropositionen till den ståndpunkt, som utskottet intagit. Hans excellens statsministern citerade ett brev, som hans excellens hade fått av en frisinnad man i Göteborg — ordförande i någon frisinnad organisation och läroverksadjunkt — som hette Beck, om jag hörde rätt. Denne man skrev till statsministern, att han accepterade lika gärna Kungl. Maj:ts proposition som utskottets förslag. När jag hörde detta meddelande, tänkte jag: det var en ofantligt vidhjärtad man, som inte fäster sig vid småsaker. Jag nödgades emellertid med ännu mera skäl göra den reflexionen, då jag fann att herr statsministern från denne herre övertagit samma uppfattning i den fråga vi nu diskutera.</w:t>
        <w:br/>
        <w:br/>
        <w:t>Jag har här velat fästa uppmärksamheten vid hur vårt statsskick är beskaftfat, därför att det lönar sig inte mycket att diskutera statsskickets tillstånd i samband med något utlåtande från konstitutionsutskottet. Det lönar sig bättre att diskutera det problemet i samband med någon aktuell fråga sådan som denna. Jag skall tillåta mig att i denna sak säga ett ord till, och det är att uti en stat måste makten finnas någonstädes. Om regeringen är för svag att uppbära makten, kan riksdagen inte hjälpa regeringen, utan då övergår makten med naturnödvändighet till riksdagen. Det har under debatten framhållits, att vi kommit över på en ståndpunkt, som starkt påminner om frihetstiden. Det är fullkomligt riktigt. Jag vill till den anmärkningen blott knyta den undrande frågan, huruvida det måhända finnes lynnesdrag hos svenska folket — bland annat då den saklighet och grundlighet som utmärker riksdagens ledamöter — som göra, att vi ha att räkna med att den anglosaxiska formen för parlamentarism inte passar oss, utan att vi måste räkna med att det statsskick, som utbildades under frihetstiden, ger den nationella formen för svensk demokratisk frihet, för svensk parlamentarism. Jag vill inte knyta några reflexioner vare sig av optimistisk eller pessimistisk natur till denna fråga. Jag har endast velat peka på, att detta problem måste dyka upp för oss alla i den situation, i vilken vi nu befinna oss.</w:t>
        <w:br/>
        <w:br/>
        <w:t>Efter dessa anmärkningar av mera allmän natur skall jag tillåta mig att gå över till att verkställa en granskning av det föreliggande utskottsutlåtandet. Jag skall naturligtvis därvid inte ge mig in på att granska det i alla dess detaljer. Detta skulle trötta kammaren, det har gjorts förut av tillräckligt många talare. Jag skall endast taga upp en fråga, som för mig är den avgörande, den frågan nämligen, för att gå rakt på sak, huruvida utskottsbetänkandet verkligen står på den ståndpunkten, att det tillerkänner likställighet åt den 6-åriga och den 4-åriga bottenskolan. En av mina ärade vänner, herr Reuterskiöld, har yttrat, att den, som inte finner, att en sådan likställighet fått uttryck i ut-</w:t>
        <w:br/>
        <w:br/>
        <w:t>skottets betänkande, han läser betänkandet så som en viss potentat läser bibeln. Det är nu en något gammaldags bild, den ärade talaren därvidlag använde, en bild, som tydligen blivit uppfunnen före den moderna bibelkritikens tid. För min del skulle jag vilja säga, att jag läser utskottets betänkande i någon mån — för att nu anknyta till hans bild — som en modern bibelkritiker läser bibeln. Det möter då inga svårigheter för mig att urskilja två olika händer i texten. Jag vill inte säga, att den ena är luden och den andra är slät, men jag vill säga, att den ena är den 6-åriga bottenskolehanden och den andra är den 4-åriga bottenskolehanden. Det är ju inte svårt att se, att det är den 6- åriga bottenskolehanden, som har fått bestämma själva läggningen av utlåtandet, medan däremot den andra, den 4-åriga bottenskolans hand, endast visar sig på det sättet. att man här och var finner en interpolation, som visserligen bryter av något emot den huvudsakliga gången i betänkandet, men som i alla fall inte ändrar dettas riktning.</w:t>
        <w:br/>
        <w:br/>
        <w:t>Förut ha under debattens lopp flera gånger citerats och upplästs för kammaren de sidor i betänkandet, som äro avgörande för frågan om likställigheten. Det är sid. 34 och följande, sid. 62 och följande med det därtill knutna förbehållet på sid. 131. Det är dessa ställen, som äro av vikt för ett bedömande av denna likställighetsfråga. Jag skall inte upprepa vad som där står eller gå in på någon kritisk analys av dessa källställen, men för mig står det alldeles klart, då jag läser motiveringen, att den 4-åriga skolan framställes såsom mindervärdig. På den saken tyder ju redan ett sådant förhållande som det, att det finns inte ett spår till saklig motivering för den 4-åriga bottenskolan. Det står, att den blir billigare än den 6-åriga, men ett sådant yttrande kallar jag inte för en saklig motivering, som kan vara ägnad att ställa denna skolform på samma säkra bas som den 6-åriga.</w:t>
        <w:br/>
        <w:br/>
        <w:t>Man kan nog förstå, varpå allt detta beror. Den bästa inblicken i vad som ligger bakom fick jag, då jag hörde det anförande, som här hölls av den man, som inom denna kammare varit den ledande i denna fråga inom det största av de partier, vilka deltagit i uppgörandet av kompromissen, nämligen herr Olof Olsson. Han lämnade i sitt anförande, som det i övrigt var ett mycket stort nöje att åhöra, en paradoxal bevisning för att den 6-åriga bottenskolan är den enda riktiga. Han yttrade, att han ville tåla den 4-åriga bottenskolan endast som ett provisorium, vilket skulle avskaffas. Den ärade talarens anförande innehöll åtskilliga pärlor, som skimrade i fantasiens ljus. Jag hade till en början litet svårt att finna det band, som förenade dem, ty jag sökte det icke, där jag borde ha sökt det. Jag hade inte väntat mig det av den ärade talaren. Men då jag fick tänka närmare på saken, fann jag, att det band, som sammanhöll hans anförande, inte var annat än — dogmen. Den ärade talaren var till min stora förvåning — jag säger det uppriktigt, jag hade inte trott det — en dogmatisk anhängare av den sexåriga bottenskolan. På de håll, där man står på den ståndpunkten, brukar man ju sammanfatta sin lära i en dogmatisk formel, 1 det man använder uttrycket bottenskolans »sociala rättfärdighet». I utskottsbetänkandet utvecklas den närmare innebörden av denna dogmatiska tillspetsning. Man finner, att utskottet mycket starkt framhåller att den sexåriga bottenskolan innebär stora fördelar för landsbygdens befolkning genom att denna kan få ha sina barn hemma en längre tid. Hans excellens statsministern underströk också i sitt anförande i dag mycket starkt och med tydlig adress samma synpunkt.</w:t>
        <w:br/>
        <w:br/>
        <w:t>Jag vill härom bara säga att man bör inte driva det sociala rättfärdighetskrav, som ligger i den sexåriga bottenskolan, så långt att denna sociala rättfärdighet leder till en individuell orättfärdighet. Detta kan naturligtvis mycket lätt ske, därest tillämpningen av den sexåriga bottenskolans princip medför att barnen hänvisas till en undervisning i sämre skolor, under sämre för-</w:t>
        <w:br/>
        <w:br/>
        <w:t>hållanden än vad de annars kunde få. För att de båda synpunkterna skola kunna lyckligt förenas måste man naturligtvis förutsätta att barnen få den bästa möjliga undervisning i landsbygdens skolor.</w:t>
        <w:br/>
        <w:br/>
        <w:t>Om vi emellertid tänka efter hur det förhåller sig med denna sak, så veta vi ju att det möter mycket stora svårigheter att på landsbygden erhålla ett lika bra och lika effektivt skolväsen som det, vilket kan åstadkommas i våra städer. Ser man på de faktiska förhållandena, så måste man erkänna att landsbygdens skolväsen är sämre än städernas. Under sådana omständigheter kan det vara ganska farligt för föräldrarna att sätta sina barn sex år i sådana sämre skolor, ty det medför naturligtvis att barnen inte ha samma säkra och goda underlag som andra barn, när de sedan möta dessa i de högre skolformerna. Jag skall antyda, hur det psykologiska problemet därvidlag ställer sig för de barn, som fått en mindre effektiv undervisning, genom att anföra ett uttalande, som herr statsrådet och chefen för ecklesiastikdepartementet i ett annat sammanhang har i propositionen. Han betonar där att den bristande användningen av de egna krafterna i skolan lätteligen hos den unge åstadkommer ett försvagande av tilltron till den egna förmågan överhuvud taget och med hänsyn därtill predisponerar för en osjälvständighet i uppfattning, som illa överensstämmer med den fordran på individuell medborgarduglighet, vilken i våra dagar ter sig mera välgrundad än någonsin. Det är väl tydligt, att om ett barn gått sex år i en mindre god skola på landsbygden och sedan föres tillsammans med barn från andra skolor, som äro andligen tränade efter skarpare metoder, så kommer detta barn i en psykologisk situation sådan som herr statsrådet har antytt såsom varande allt annat än önskvärd. Det är klart att detta barn känner sig stå efter, det blir lätt andligt stukat, dess självtillit försvagas, och om det lämnar tävlan på den högre skolans område och återvänder hem till de praktiska yrkena, så händer det ofta att det gör detta med nedslaget mod och utan den friska tilltro till det egna initiativet och den egna viljans bärkraft, som kunde ha funnits hos barnet, om det aldrig blivit satt i denna farliga situation. Det är barnen man enligt min tanke bör ta hänsyn till — det är ju dock dem, som denna fråga närmast rör — och man får för deras skull se till att man går fram med mycken klokhet, när man skall tillämpa dogmen om den sexåriga bottenskolans »sociala rättvisa».</w:t>
        <w:br/>
        <w:br/>
        <w:t>Jag ber att få påpeka att jag inte alls vänder mig mot själva bottenskoletanken, utan vad jag vänder mig emot är att man skjuter fram denna sexåriga bottenskola alltför hastigt och förklarar den vara den enda riktiga. Herr Olof Olsson, som gjorde detta, som förkunnade att den sexåriga bottenskolan var den enda riktiga, erkände att folkskolan ännu inte är färdig för den ställning den skulle få, därest man nu gjorde den sexåriga bottenskolan till den enda förekommande. Men han uttalade den förhoppningen att den reform, som nu förestår, skulle medföra en sådan ändring och förbättring av folkskolan, att man därigenom till och med kunde slippa ifrån förlängningen av studietiden med ett år. Det var en av de förhoppningar, som herr Olof Olsson uttalade! Men då frågar jag mig: hur skall en sådan förbättring vara möjlig på landsbygden med dess stora avstånd och sjunkande barnantal? Det kan ju hända att den kan ske i vissa delar av vårt land, så till exempel i Dalarna, där befolkningen är samlad i stora byar, men hur skall den bli möjlig i de delar av landet, där befolkningen bor glest, spridd över stora områden och där kommunerna äro små? Vad skulle en sådan förbättring av folkskolan, som den ärade talaren angav såsom åsyftad med betänkandet och liggande som en konsekvens av detsamma, kosta, vilka bördor skulle den komma att medföra för de mindre kommunerna? Vilka ändringar i folkskolans läroplan och ämnesval skulle denna reform innebära?</w:t>
        <w:br/>
        <w:br/>
        <w:t xml:space="preserve">Allt detta, alla dessa frågor om de konsekvenser, som den ärade talaren angav såsom följande av ett bifall till utskottets betänkande, lämnas utan svar. Men det är dock frågor, som vi i en framtid komma att få ta ståndpunkt till, om vi nu bifalla utskottsförslaget. Man bör väl då inte undra på, om jag finner, att som läget nu är, det är bäst att förorda att den fyraåriga bottenskolan inte principiellt skjutes undan, utan att den vid en reform av vårt undervisningsväsen av den art, som nu förestår, förklaras vara likvärdig med den sexåriga. Jag skulle ha velat ställa den fordran på detta utskottsbetänkande, att där hade stått att den fyraåriga bottenskolan kan vara bra i de bygder, där folkskolan inte är så starkt utvecklad. Jag skulle naturligtvis också ha velat ha ett uttalande om den fyraåriga bottenskolans lämplighet för </w:t>
      </w:r>
      <w:r>
        <w:rPr>
          <w:b/>
        </w:rPr>
        <w:t>flickundervisningen²</w:t>
      </w:r>
      <w:r>
        <w:rPr>
          <w:b w:val="0"/>
        </w:rPr>
        <w:t xml:space="preserve">. Detta sista yrkande skulle medföra inte bara en ändring av motiveringen, utan även av utskottets kläm, ty, som vi veta, förhåller det sig så att samtliga de fyra högre </w:t>
      </w:r>
      <w:r>
        <w:rPr>
          <w:b/>
        </w:rPr>
        <w:t>flickläroverk²</w:t>
      </w:r>
      <w:r>
        <w:rPr>
          <w:b w:val="0"/>
        </w:rPr>
        <w:t xml:space="preserve">, som föreslås skola inrättas, äro byggda på den sexåriga bottenskolan och inte ett enda på den fyraåriga. Jag skall emellertid inte närmare gå in på att kritisera det sätt, varpå utskottsbetänkandet löst frågan om </w:t>
      </w:r>
      <w:r>
        <w:rPr>
          <w:b/>
        </w:rPr>
        <w:t>flickornas²</w:t>
      </w:r>
      <w:r>
        <w:rPr>
          <w:b w:val="0"/>
        </w:rPr>
        <w:t xml:space="preserve"> undervisning, ty jag kan i stort sett ansluta mig till vad den föregående talaren, </w:t>
      </w:r>
      <w:r>
        <w:rPr>
          <w:b/>
        </w:rPr>
        <w:t>fröken²</w:t>
      </w:r>
      <w:r>
        <w:rPr>
          <w:b w:val="0"/>
        </w:rPr>
        <w:t xml:space="preserve"> Hesselgren, anförde i detta avseende.</w:t>
        <w:br/>
        <w:br/>
        <w:t>Jag skall be att få övergå till att säga några ord om en annan sak. Bland de mest besynnerliga uttryck man finner i utskottsbetänkandet är det som står på sidan 36, där det säges, att den sexåriga bottenskolan medför att den högre skolan kan från den lägre vänta ett mera sovrat lärjungematerial. Det uttrycket är i hög grad ägnat att överskyla det faktum att folkskolan inom sig inte sovrar, inte gallrar det normala lärjungematerialet. Några sidor längre fram i utskottsbetänkandet finner man vidare principen, att ingen gallring skall heller få äga rum vid övergången från den sexåriga bottenskolan till realskolan, tillämpad på det sätt, som där närmare angives.</w:t>
        <w:br/>
        <w:br/>
        <w:t>Denna ståndpunkt är beklaglig ur åtskilliga synpunkter. Det lättare tillträde, som på detta sätt medges, måste naturligtvis medföra att olämpliga elever komma in på det högre stadiet, elever som aldrig bort få fortsätta sina studier. Herr Olof Olsson hade på denna punkt ett yttrande, som var mycket intressant. När han diskuterade folkskolans lämplighet som sexårig bottenskola, uttalade han att skolan skulle ge bildning, den skulle hjälpa eleverna, den skulle inte gallra, åtminstone inte i onödan, utan eleverna borde få flyga så långt som vingarna bar. Ja, detta uttalande mot gallringen kan Ju låta mycket humanitärt, och jag medger gärna att all gallring är grym. Även gallring på låga stadier kan ju förefalla grym, men jag vill säga att den är dock oändligt mycket mindre grym ur individens synpunkt än vad gallringen är på det högre och högsta stadiet. Jag kan försäkra den ärade talaren att jag från universitetet har en erfarenhet i fråga härom, som verkligen är hjärtslitande. Jag har många gånger tänkt på hur oändligt mycket lyckligare det hade varit för många unga män, om de aldrig kommit dit, utan redan på ett tidigare stadium blivit hänvisade till att ägna sig åt någon annan uppgift. Man kan väl inte tänka sig något sorgligare än en studerande, kanske från ett fattigt hem, som förbrukat sina anhörigas pengar för universitetsstudier och ådragit sig en stor skuldbörda och som sedan nödgas avbryta sina studier för att slå sig fram så gott han kan med den kvarnsten han på det sättet fått om halsen. Det är naturligtvis oändligt mycket bättre, om differentieringen får ske på ett tidigt stadium, än om den skall ske vid ett långt framskridet stadium.</w:t>
        <w:br/>
        <w:br/>
        <w:t>Man har också att se denna fråga ur överproduktionens synpunkt. Det har därvid med skäl framhållits att det sätt, varpå vårt undervisningsväsende enligt detta förslag skulle anordnas, kan vara ägnat att framkalla oro för att</w:t>
        <w:br/>
        <w:br/>
        <w:t>ungdomen skall ledas bort från de produktiva yrkena till de teoretiska. Då svarar man att detta får livet reglera. Men det är dock orätt att lägga systemet så, att det — om jag får använda en bild — verkar med otaliga sugrör i en viss riktning, och därefter säga att sedan får tragedien ställa problemet tillrätta — jag menar naturligtvis alla dessa missriktade individers tragiska levnadsöden. Jag vill också framhålla en annan sak, nämligen att man inte skall betrakta frågan om överproduktionen blott ur de undermåligas synpunkt, utan även ur de stora begåvningarnas. Blir det en överproduktion, så är denna till skada även för de senare, ty det blir oändligt mycket svårare för dem att få luft under vingarna och komma fram, än vad det skulle vara, om de inte hade att tävla med andra personer, visserligen underlägsna, men som i alla fall kunna ha tillräcklig begåvning och ställning, för att det skall vara möjligt för dem att fördärva arbetsmarknaden på de områden, som kunna vara i fråga.</w:t>
        <w:br/>
        <w:br/>
        <w:t>Denna fara för överproduktion inom de teoretiska yrkena, vilken man utan tvivel har att se i ögonen, när man diskuterar dessa problem, kunde dock i viss mån ha förebyggts — inte helt och hållet på långa vägar, men i alla fall i liten mån — om utskottet tillstyrkt en motion, som väckts från bondeförbundshåll av herr Schedin m. fl., och bland vars undertecknare jag för övrigt också är en. I denna motion föreslås att ingen kommunal mellanskola skall få inrättas utan riksdagens samtycke. Denna ståndpunkt synes mig ha fått ökad aktualitet liksom också det stora intresset för statsmakterna, även ur statsfinansiell synpunkt, att ha denna sak i sin hand, understrukits av det förhållandet, att utskottet föreslår att inte mindre än 54 av de kommunala mellanskolorna skola helt förstatligas. Det visar sig alltså att det är en åtgärd av betydelse för statsmakterna att det inrättas kommunala mellanskolor här och var eftersom utskottet slår in på den linjen att staten skall övertaga dem. Även det hittillsvarande förhållandet, då de kommunala mellanskolorna komma i åtnjutande av stora statsunderstöd, har för övrigt givit verkligt starka skäl för att sätta den lilla spärr för en oriktig utveckling av vårt skolväsen, som kan ligga däri att kommunala mellanskolor icke få inrättas utan riksdagens prövning.</w:t>
        <w:br/>
        <w:br/>
        <w:t>Emellertid har ju hans excellens statsministern angripit den del av utskottets motivering, vari förbudet för gallring under vissa förutsättningar står upptaget, och jag vågar därför uttala den förhoppningen att den punkten under alla omständigheter måtte komma att gå ut ur utskottets motivering. Det förefaller mig, som om en ärad talare från utskottsmajoritetens sida härvidlag stod på samma ståndpunkt som hans excellens statsministern, om jag nämligen fattade herr Pauli rätt, när han för någon stund sedan talade här i kammaren.</w:t>
        <w:br/>
        <w:br/>
        <w:t>Kunde denna ändring vidtagas i utlåtandet, skulle naturligtvis en av de faror undanröjas, varmed förslaget hotar den högre undervisningen, men jag kan ändå inte säga att mina farhågor för denna undervisning därmed skulle vara fullständigt undanröjda. Jag hyser nämligen — man får förlåta mig det — alltjämt oro för att hela denna studieanordning, som man föreslår, alltifrån den sexåriga bottenskolan och upp till studentexamen, inte kommer att lämna likvärdiga resultat med dem man nu erhåller, och dessa äro dock enligt min erfarenhet sådana, att man i kulturens namn inte kan tillråda någon nedprutning av dem. Att jag har sådana farhågor måste väl ändå för var och en, som är sakligt intresserad, vara ganska förklarligt, ty det kan väl inte begäras, att man skall tro på de lysande förhoppningar, som uttalas i utskottsbetänkandet. när man inte får någon närmare inblick i möjligheten att realisera dessa förhoppningar. Läroplaner o. s. v., allt är ställt på framtiden. Under sådana förhållanden ställer ju utskottet det kravet, att man skall tro utan att</w:t>
        <w:br/>
        <w:br/>
        <w:t>se, och det vet jag inte, om man kan begära av andra än sådana, som inte äro intresserade av det problem som här föreligger.</w:t>
        <w:br/>
        <w:br/>
        <w:t>Jag vill vidare säga några ord om verkningarna i orterna av denna reform. Vi hörde i går hur frågan om reformens ekonomiska verkningar berördes av herr Björck i det anförande, som han höll sent på kvällen. Herr Björck refererade därvid de siffror, som hade kommit fram som resultat av den Swartlingska utredningen, som också finnes refererad i Kungl. Maj:ts proposition. Dessa siffror äro genomsnittssiffror och av dem framgår för kommunernas del en genomsnittskostnad, som kan användas som ram, då man söker bilda sig en föreställning om vad reformens genomförande skulle draga för kostnader i sin helhet. Men herr Björck förbigick alldeles hur dessa genomsnittssiffror fördela sig på de olika kommunerna. En genomsnittssiffra för hela landet säger ju ingenting, den innebär i varje fall ingen garanti för att inte den ena eller andra kommunen kan komma att råka ytterst illa ut, ty inte faller det på varje kommun ett statistiskt medeltal av dessa siffror — det kan väl inte herr Björck begära att jag skall tro. Här föreligger naturligtvis för oss en anledning till stor oro, ty vi veta inte huruvida inte genom ett bifall till utskottets förslag den ena eller den andra kommunen kan komma att påläggas en börda, som kan åstadkomma förvirring i dess finanser. Vidare förbigick herr Björck alldeles de kostnader, som konsekvenserna av detta beslut kan tänkas medföra. Skall man emellertid räkna med alla de förändringar inom folkskoleväsendet, som komma som konsekvens av utskottsförslaget, så måste vi säga oss, att räcka vi handen här, så kommer man att leda oss ett långt stycke på en väg i riktning mot ökade utgifter.</w:t>
        <w:br/>
        <w:br/>
        <w:t>Det är emellertid inte blott de ekonomiska verkningarna av ett bifall till utskottsförslaget, som man har anledning hysa oro för. Man har också anledning att hysa. bekymmer för dess verkningar på skollivet. Det är mycket möjligt att erfarenheten kommer att visa att det passar mycket illa ihop med situationen på den ena eller den andra orten. Det är mycket troligt att vi komma att bli översvämmade med petitioner och motioner, i vilka det uppvisas att systemet icke passar för den eller den orten. Det är verkligen mycket tråkigt att ta på sitt ansvar att genomföra denna reform utan en utredning, som ger vid handen, att den smidigt anpassar sig efter läget på den ena och den andra orten. Utskottet säger därom: J a, men det ställer man till rätta efteråt. Nog är det väl emellertid bra besynnerligt att resonera på det sättet, och jag vill bara säga att herrarna skulle nog inte bli belåtna med lagutskotten, om vi där resonerade så, att vi kunna ta vilka besynnerliga lagar som helst, och blir det sedan klagomål i orterna, så ändra vi lagen. Jag vet inte varför man på denna statsutskottssida, som skolutskottet företräder, skall ha så mycket lättvindigare uppfattning av problemet.</w:t>
        <w:br/>
        <w:br/>
        <w:t>I själva verket framträder vid den punkt, dit mitt resonemang nu hunnit, ganska tydligt den motsättningen, som skiljer mig från utskottsmajoriteten. Jag skall sluta mitt resonemang i saken med att säga några ord om denna motsättning.</w:t>
        <w:br/>
        <w:br/>
        <w:t>Den motsättningen ligger inte alls till på det viset, att utskottsmajoriteten, som hans excellens herr statsministern sade, vill storma den sista konstitutionellt och socialt åt överklassen förbehållna skansen, och att vi skulle vara de, som försvarade denna skans. Den där skansen finnes inte längre! Var och en, som känner till det verkliga livet, vet, att denna skans är en reminiscens, som hägrar i minnet hos män, vilka ha fått sina intryck under en gången tid, men den finns inte längre i det verkliga livet. Det skulle för övrigt inte falla mig in att ställa mig på en principiell ståndpunkt, som skulle innebära, att jag ville försvara någon sådan skans.</w:t>
        <w:br/>
        <w:br/>
        <w:t>Nej, motsättningen ligger till på ett helt annat sätt. Det är en temperaments-</w:t>
        <w:br/>
        <w:br/>
        <w:t>motsättning, som framträder mellan å ena sidan den, som går ut ifrån ett system och sedan vill tillämpa det på det levande livet och pressa in livet i systemet med förbehåll att, om det passar alltför illa, sedermera ändra systemet, och å andra sidan den, som vill, att man först skall studera det levande livet i alla dess skiftningar med kärlek för dess rika livsyttringar och så försöka att efter det anpassa ett system, som är ägnat att låta allt, som där växer och frodas, komma till uttryck på det gynnsammaste och bästa sättet.</w:t>
        <w:br/>
        <w:br/>
        <w:t>Det är enligt sist angivna tankelinje, som jag resonerar, inte bara när det gäller denna fråga, utan jag bemödar mig verkligen om att resonera så vid all reglering av det mänskliga samhället. När jag nu här finner ett utskottsbetänkande, som principiellt sett står på en helt annan ståndpunkt, så kan jag inte ansluta mig därtill.</w:t>
        <w:br/>
        <w:br/>
        <w:t>När jag säger detta, talar jag som medlem av bondeförbundet. "Det är för mig inte alls någonting påkostande, att jag därvid ställer mig på en annan ståndpunkt än vad bondeförbundets utskottsrepresentanter hava gjort. Jag betraktar de saker, som förekomma här i kamrarna, uteslutande sakligt. Om vissa representanter från den grupp, jag tillhör, i detta utskottsbetänkande eller i andra utskottsbetänkanden framlägga en ståndpunkt, som jag vid saklig prövning finner icke passa för min uppfattning, ställer jag mig emot den. Det har jag alltid gjort och kommer alltid att göra. Likaså, när jag sitter i ett utskott och framlägger min uppfattning, begär jag inte, att de andra medlemmarna av bondeförbundet skola rösta för den. Såvitt jag har fattat bondeförbundet, är det en förening av frie män, en förening, som har kommit till för att bereda dem möjlighet till fri samverkan på basis av en gemensam åskådning. Om någon ställer sig på en annan ståndpunkt och säger, att om det visar sig, att bondeförbundets ledamöter i en sådan fråga som denna rösta på olika sidor, innebär det, att bondeförbundet faller sönder, då visar det bara, att han har en fullkomligt annan uppfattning av vad ett parti är än jag. Jag vågar ändå säga, att den uppfattning, som jag har, är dock av en mycket friare, av en uppriktigt sagt modernare typ än den andra, som har tillkommit under tider, då partilivet utvecklades under tryck ovanifrån och då man måste så där hårt hålla ihop, så att partierna fingo en viss karaktär av sammansvärjning. Men en sådan karaktär är det fullständigt onödigt för partierna att bibehålla i våra dagar. Vi kunna mycket väl inom de olika partierna och grupperna ha olika meningar, utan att det alls behöver tydas som ett upplösningsfenomen. Tvärtom. Den slaviska lydnaden inom ett parti är enligt min tanke snarare ett symptom på att partiet i dess helhet saknar självständighetens friska salt och därför också kanhända inte äger den kraft att motstå tidens åverkan, som det eljest skulle äga.</w:t>
        <w:br/>
        <w:br/>
        <w:t>Jag har velat säga dessa ord med anledning av vad som förekommit i debatten, då en talare yttrade sig i bondeförbundets namn och en annan talare mycket starkt reagerade mot den uppfattning, som därvid kom till uttryck.</w:t>
        <w:br/>
        <w:br/>
        <w:t>Min ståndpunkt i själva sakfrågan är alltså den, att det är önskvärt och nödvändigt, att man får ett uppskov med denna fråga för att kunna få fram ett förslag, som kan behandlas i ordentlig ordning, så att vi få tid att läsa det och motionera om det och få det utskottsbehandlat. Jag vet icke någon annan praktiskt möjlig väg att uttrycka denna min önskan än att, herr talman, yrka avslag på utskottets hemställan.</w:t>
      </w:r>
    </w:p>
    <w:p>
      <w:pPr>
        <w:pStyle w:val="Heading2"/>
      </w:pPr>
      <w:r>
        <w:t>7. Ernst Trygger (Högerns riksdagsgrupp, man)</w:t>
      </w:r>
    </w:p>
    <w:p>
      <w:r>
        <w:rPr>
          <w:b w:val="0"/>
        </w:rPr>
        <w:t>Herr greve och talman, mina herrar! Jag hör icke till de speciellt sakkunniga i denna fråga, men vi äro ju så lyckliga att hava en massa dylika personer här i kammaren, och följaktligen är det ej så stor skada, att det inte finns en till. Men jag har i alla fall gått igenom elementarskola, och jag har varit 29 år i Uppsala, därav 21 år såsom universitetslärare, och då är det</w:t>
        <w:br/>
        <w:br/>
        <w:t>Ju ganska naturligt, att jag nu, då detta ärende är före, skulle vilja säga något om, hur jag ser saken.</w:t>
        <w:br/>
        <w:br/>
        <w:t>Här är det fråga om en stor reform av vårt undervisningsväsen, och då synes det mig, att man är skyldig, liksom vid större reformer överhuvud taget, att noga göra klart för sig följande: vad är det för ett mål, man vill vinna genom denna reform? "Ty det är ju uppenbart, att det är målet, som skall bestämma medlen.</w:t>
        <w:br/>
        <w:br/>
        <w:t>För mig ligger saken så, att jag anser, att målet är att vårda och ytterligare förstärka vår kultur liksom också att ge de enskilda inom vårt land ökade möjligheter att kunna utöva sin verksamhet på ett för dem själva och landet gagneligt sätt. Emellertid är det nog icke allas uppfattning, att målet är det av mig nu angivna. Läser man den kungl. propositionen, finner man, att där står: »Det gäller att åvägabringa en sådan utformning av skolsystemet, att de bildningsmöjligheter de högre skolorna erbjuda kunna bekvämt utnyttjas icke blott av dem, som av ålder företrädesvis tagit dem i anspråk för sina barns undervisning, utan jämväl av de stora skikt inom samhället, vilka först på senare tid vunnit politisk fullmyndighet.»</w:t>
        <w:br/>
        <w:br/>
        <w:t>Kunde man hysa någon tvekan om vad som menades med vad som sålunda står i den kungl. propositionen, så har den blivit undanröjd av en talare, som i dag hade ordet och som tillhör dem, som äro för förslaget. Han betonade, att denna allmänna bildning, som man vill åstadkomma i ökad grad genom detta förslags realiserande, är ej närmast en bildning, som skulle sätta den enskilde 1 tillfälle att på ett bättre sätt utöva sin verksamhet, utan det är en utbildning, som är förutsättningen för, att den politiska makt, som man har givit stora kretsar inom Sveriges folk, skall kunna användas på ett tillfredsställande sätt. Den ärade talaren drog en ytterligare konsekvens av denna ståndpunkt, då han sade, att demokratien icke kan nöja sig endast med detta program, »utan, såsom vi socialdemokrater ju redan i vår motion hava visat, anse vi», att den kräver också något ytterligare, nämligen att staten genom understöd åt de unga ger dem möjlighet att förvärva denna för utövandet av deras politiska rättigheter erforderliga bildning.</w:t>
        <w:br/>
        <w:br/>
        <w:t>Nu är jag långt ifrån någon fiende till bildningen och allra minst, kan jag säga, till folkbildningen. Men å andra sidan måste man enligt min uppfattning, när man talar om bildning, icke begränsa sig till den teoretiska utbildningen, utan för mig gäller det, att var och en skall få möjlighet att förvärva så stora insikter, att han kan fullgöra ett nyttigt arbete inom samhället. Det politiska är ej för mig huvudsaken. Staten är icke för mig det viktigaste, utan staten är ett medel för de enskilda, så att de skola kunna leva ett mänskligt liv och utöva en verksamhet till gagn för dem själva och till det allmännas bästa.</w:t>
        <w:br/>
        <w:br/>
        <w:t>Nu förstår jag, att om man här anlägger den politiska synpunkten, tänker man mycket på, att man genom att lägga skolväsendet på det sätt, som nu är ifrågasatt, även skulle tillvarataga de unga begåvningarna, d. v. s. att de unga skulle få en sådan allmän kännedom om saker och förhållanden, att de såsom politici skulle dels kunna rösta något så när rätt och, om de voro så lyckliga att bli invalda i representationen, på ett någorlunda ordentligt sätt utöva sitt uppdrag. Jag tror, att om man åter ser på frågan ifrån synpunkten av unga begåvningars blivande verksamhet överhuvud taget, är man för närvarande ingalunda ur stånd att kunna få dem fram och tillvarataga deras begåvning. Frågan är dock: vad menar man med unga begåvningar? Man talar om studiebegåvade. Vad är det för folk? Är det folk med större intelligens och skarpsinne, eller är det sådana, som blott kunna tillägna sig ett visst mått av kunskaper? Det är ju alldeles klart, att man avser de senare, så att ju flera, som gå den teoretiska vägen, desto flera bli också i tillfälle att såsom studiebegåvade tillvaratagas.</w:t>
        <w:br/>
        <w:br/>
        <w:t>Men om man däremot ser saken från den synpunkten, att man vill taga vara på personer med intelligens och skarpsinne och anser huvudsaken vara deras blivande verksamhet, tror jag för min del ej, att man behöver vidtaga några särskilda åtgärder för deras tillvaratagande. De taga sig nog till vara själva, och åtminstone min erfarenhet av livet är den, att det sannerligen, även så som skolväsendet nu är ordnat, ingalunda är svårt för dylika att komma fram och komma på de rätta platserna, visserligen ej alltid på den teoretiska vägen men så mycket oftare på den praktiska.</w:t>
        <w:br/>
        <w:br/>
        <w:t>Då man nu skall avgöra — ifall man anser, att uppgiften med en reform är att sätta folk i stånd att i högre grad utöva en nyttig verksamhet — hur man bör ställa skolväsendet, så synes det mig, som om man borde begränsa sin undersökning till det mera teoretiska skolväsendet. Jag ser således för närvarande bort från de praktiska skolorna, eftersom det nu icke gäller dem i det föreliggande förslaget. Då synes det mig, att när man har tre olika stadier i skolväsendet, nämligen folkskolan och realskolan samt slutligen gymnasiet, har man att i första hand undersöka uppgiften för dessa olika skolstadier, ifall de verkligen bliva avslutningsskolor för dem, som ha genomgått dem. Sålunda, vad är uppgiften med de olika skolorna? Ja, därom torde vi vara tämligen ense, att folkskolan skall ge den allmänna medborgerliga bildning, som man överhuvud taget anser, att ett civiliserat samhälle fordrar av sina medlemmar. Realskolan återigen skall ge en högre dylik bildning, och gymnasiet slutligen skall skapa förutsättningarna för ett fortsättande vid högskolor för dem, som skola fylla viktigare uppgifter.</w:t>
        <w:br/>
        <w:br/>
        <w:t>När man nu undersöker, hur man skall inrätta dessa skolor, bör naturligtvis huvudvikten läggas på, att de bli inrättade så, att de fylla sin egentliga uppgift. Folkskolan skall sålunda inrättas så, att den fyller den uppgift, som är satt för folkskolan, realskolan likaså och slutligen gymnasiet på samma sätt. När man sedan erinrar sig, att skolorna även ha en annan uppgift, nämligen att kunna vara ett genomgångsstadium från en lägre undervisning till en högre, blir detta dock en sekundär sak. När man därvid skall avgöra, var och hur övergången skall ske, skall man naturligtvis icke taga huvudsaklig hänsyn till, hur den föregående skolan bör vara inrättad för att fylla sin egentliga uppgift, utan man skall undersöka, vad den skola, som utgör nästa stadium, kräver av den föregående, för att denna skall kunna fylla sin uppgift med avseende å övergången från den ena till den andra.</w:t>
        <w:br/>
        <w:br/>
        <w:t>Jag kan icke herrarnas terminologi riktigt, men åtminstone jag för min del tar uttrycket enhetsskola i den betydelsen, att det principiellt innebär en mera omedelbar övergång från de olika stadierna, folkskola, realskola och gymnasium. Man kan omöjligen, om man undersöker, hur skolorna skola vara inrättade för att fylla sitt eget närmaste, egentliga mål, komma till det resultatet, att de skola anknytas utan vidare på det sättet, att genomgången av den ena skall vara den naturliga övergången till den andra. Det kan icke vara riktigt, ty ändamålet med t. ex. de sex klasserna i folkskolan är att giva en viss bildning, som är en enhet och som passar för det ändamål, som den skolan är avsedd för, men man kan ej därmed säga, att det är lämpligast att sedan låta genomgåendet av dessa sex klasser i folkskolan fortsättas av realskolan o. s. v.</w:t>
        <w:br/>
        <w:br/>
        <w:t>När man nu skall träffa sitt avgörande i denna fråga, kan man följaktligen ej, såvitt jag begriper, komma till annat resultat, än att man först måste ha reda på, hur de särskilda skolstadierna skola vara organiserade för att fylla sin egentliga uppgift. Det måste man veta för att kunna förstå, på vilket stadium i den ena skolan man skall göra övergången till närmast högre, ifall det är meningen, att en elev skall gå vidare. För att lösa detta problem, hur man skall ordna med avseende å förhållandet mellan folkskola och realskola och mellan realskola och gymnasium samt avgöra, vid vilken tidpunkt eleven</w:t>
        <w:br/>
        <w:br/>
        <w:t>lämpligen och utan förlust av tid bör övergå från det ena stadiet till det andra, om han vill fortsätta uppåt, måste man sålunda känna till såväl folkskolans som realskolans och gymnasiets inre organisation.</w:t>
        <w:br/>
        <w:br/>
        <w:t>Herr statsrådet gjorde i går gällande, att det kungl. förslaget visserligen har på åtskilliga punkter gått in på frågan om realskolans och gymnasiets inre organisation, men denna utredning var inte fullständig. Skälet därtill var, - att det icke är riksdagen, som besluter om denna inre organisation, utan det är Kungl. Maj:t själv, och följaktligen ansåg man sig kunna vid detta tiilfälle begränsa sig till att ange vissa synpunkter. För min del får jag erkänna, att åtskilliga av de synpunkter, som äro framlagda i det kungl. förslaget, äro för mig synnerligen tilltalande. De påminna mig om den skola, som jag tillhörde i min ungdom. Jag ser en återgång till åtskilligt, som då fanns och som sedermera enligt min åsikt delvis har förstörts vid de reformer, som hava skett efteråt. Medien voro ju visserligen icke alltid desamma. Om jag t. ex. tänker på den större koncentration i avseende å ämnena, som man nu vill åstadkomma, så åstadkoms den på min tid på det sättet, att jämte åtskilliga mycket duktiga lärare hade vi andra, som voro rätt svaga, och följden blev den koncentration, som erfordrades. Men jag vill säga, eftersom jag nu talar om mina gamla lärare, att även de bland dem, som kanske voro något svaga 1 skötseln av sitt egentliga ämne, såsom personligheter visst icke voro svaga.</w:t>
        <w:br/>
        <w:br/>
        <w:t>I sammanhang härmed vill jag till beaktande upptaga en sak, vilken jag tycker vara något förbisedd i den utredning, som föreligger för oss i denna fråga. Obestridligt är nämligen, att man överskattat betydelsen av kunskaper. Det är ju egendomligt att höra en gammal professor komma fram med ett så hädiskt tal, men det är mitt intryck. För att man skall slå sig fram i livet, behövs det så mycket annat än kunskaper. Jag talade nyss om, att det behövdes huvud, som man kallar det, eller intelligens och skarpsinne, för att en person skall komma fram. Men det behöves åtskilligt annat. Det behöves viljekraft; det behöves förmåga att försaka, och det behöves uthållighet. Det kräves överhuvud taget karaktär, och allt detta tillsammans är det, som bestämmer, hur det går i livet för en människa. Om man nu i sitt begär att skapa likställighet, jämlikhet, som det heter, gnor aldrig så mycket för att sprida kunskaper och bereda alla möjlighet att inhämta samma kunskapsmått, så räcker det ej långt. Olikheten kvarstår, ifall man icke också skaffar dem de andra kvalifikationer, som jag just nämnde.</w:t>
        <w:br/>
        <w:br/>
        <w:t>I samband därmed vill jag erinra om en sak. Jag undrar, om ej bland dem, som hava drivit så hårt på att få fram en skolreform i den riktningen, att det skall bli en s. k. enhetsskola, funnits en känsla av, att man i vårt samhälle icke är riktigt uppskattad, om man ej har ett visst mått av kunskaper. Därför skall man se till, menar man, att man kan bereda tillfälle för så många som möjligt att gå igenom skolor och taga examina. Emellertid, dylikt tal är en kvarleva från en föråldrad uppfattning. Det är egentligen ingen kulturmänniska, som nu för tiden vid uppskattningen av en personlighet bryr sig om att fråga, huruvida vederbörande tagit examen eller ej. Alla de, som, om jag så får säga, själva äga en högre bildning eller överhuvud taget ha en finare uppfattning av livet, anse ingalunda, att jämlikheten på något sätt rubbas av, att den ene ej har tagit lika mycket examina eller gått igenom samma skolor som den andre. Men däremot kan man ej komma ifrån, att det på vissa håll existerar en dylik känsla, men då existerar den hos dem, som ej anse sig själva vara jämlika, nämligen just hos dem, som brista i det ifrågavarande avseendet. Ett uttryck härför ha vi däri, att det så ofta händer, att föräldrar äro så begärliga efter, att deras barn skola komma upp i en annan samhällsklass än den, vilken de själva tillhöra. Det är en viss känsla av att</w:t>
        <w:br/>
        <w:br/>
        <w:t>de ej äro jämlika, en känsla, som är fullkomligt oberättigad i våra dagar och som mycket ofta ger anledning till, att man skapar otrevnad och bekymmer för sig själv och gör kampen för tillvaron svårare för sina barn.</w:t>
        <w:br/>
        <w:br/>
        <w:t>För att emellertid återkomma till själva ämnet, vill jag erinra om, att ecklesiastikministern åberopade såsom skäl, varför han ej hade närmare utfört frågan om realskolans och gymnasiets inre organisation, att han ej behövde göra detta, enär Kungl. Maj:t ju i det fallet hade beslutanderätt, och detta vore följaktligen en fråga, som kunde komma senare till avgörande. Ja, det är ju mycket bra, ifall denna inre organisationsfråga kunde ses isolerad, men om man som jag har den uppfattningen, att man ej kan lösa frågan om den yttre organisationen utan att ha fullkomligt klar för sig även frågan om den inre, kommer man till en annan slutsats. Så måste man enligt min åsikt för att t. ex. veta, om man bör låta den tredje, fjärde, femte eller sjätte folkskoleklassen vara den, från vilken lärjungarna lämpligast böra gå över till realskolan, ovillkorligen ha klargjort för sig, huru denna realskola skall vara inrättad och hur undervisningsplanen i fråga om densamma skall vara o. s. v. Och detsamma gäller, när man skall bestämma, hur anknytningen skall ske mellan realskolan och gymnasiet.</w:t>
        <w:br/>
        <w:br/>
        <w:t>Här har gjorts den anmärkningen mot denna enhetsskola, om jag nu så får kalla den sexåriga folkskolan med övergång till realskolan, att man med en sådan komme att få en alltför stor tillströmning till de teoretiska levnadsbanorna, och jag kan för min del ej underlåta att på det allra kraftigaste betona just denna sak. Det är sant, att även om detta förslag skulle anses vara i sig den lämpligaste formen för skolväsendets ordnande, så får man i en tid som den nuvarande ej förbise den frågan, huruvida en dylik anordning ej skulle verka därhän, att tillströmningen till de teoretiska banorna bleve ytterligare ökad med alla de faror, som detta drar med sig. Ty om man kommer till det resultat, att man genom denna förändring skulle få en ytterligare ökning i antalet 'studenter — om jag nu begränsar mig till dessa — måste vi av det skälet se tiden an, innan vi öppna en sådan slussport för alla och genom den draga in nya skaror av unga. Här i landet är det faktiskt så för närvarande, och det tror jag ej någon kan bestrida, att nästan på var enda levnadsbana finnes det övermått av unga krafter, för vilka det för varje dag blir allt svårare och svårare att kunna få någon sysselsättning och ännu mindre möjligt naturligtvis att erhålla någon ersättning, och fortsätter det på detta sätt, så kan jag för min del ej komma ifrån, att vi snart stå inför ett litterärt proletariat till stor olycka för våra unga och till stor skada för vårt land.</w:t>
        <w:br/>
        <w:br/>
        <w:t>Vad som vidare, förutom den syn på saken, som jag nu har gjort gällande, i denna fråga inverkar på mig är, att så många sakkunniga personer ställt sig avvisande mot det förslag, som föreligger. Det är kanske en svaghet av mig, men jag har alltid handlat på det sättet, att där jag själv icke har tillräcklig sakkunskap har jag följt sådana sakkunniga, för vilka jag haft förtroende. Och så även i detta fall; jag skulle följaktligen här ha opponerat mig, även om jag ej haft de principiella betänkligheter, som jag på anförda skäl hyser mot det föreliggande förslaget. Detta förslag — det vill jag slå fast, eftersom det har varit olika meningar därom — innebär ett principiellt partitagande för den sexåriga folkskolan och den fyraåriga realskolan. Det har här diskuterats mellan herr Reuterskiöld och herr Wohlin om, vilken utskottets ståndpunkt är i den frågan. Jag delar fullständigt herr Westmans mening i det hänseendet. Men vi ha fått ett mycket auktoritativt uttalande i dag från hans excellens herr statsministern, som alldeles tydligt gjorde gällande, att denna enhetsskola, d. v. s. den sexåriga folkskolan etc., vore just det, som krävdes och som vore det värdefulla, det principiellt riktiga, ehuru man visserligen hade givit koncession åt en motsatt uppfattning genom de</w:t>
        <w:br/>
        <w:br/>
        <w:t>Jag vill tillägga, att åtskilliga sakkunniga, som jag fäster mycket stor vikt vid, anse, att den föreliggande frågan icke heller fått den utredning, som kräves, för att man skall våga sig på ett steg sådant som det föreslagna, och för min del skulle jag, på grund av mina egna betänkligheter och på grund av dessa uttalanden från sakkunniga, ej våga under några förhållanden i dag rösta med utskottet.</w:t>
        <w:br/>
        <w:br/>
        <w:t>Men sedan tillkommer en annan omständighet. Vad man än må säga om den ekonomiska utredningen, så vågar jag påstå, att det är få i denna kammare, som ha en aning om, hur mycket en reform sådan som den, som nu utskottets förslag innebär, verkligen kommer att kosta staten, kommuner och enskilda. Här finnas utredningar, och jag har själv i regeringen varit med om att söka få fram en dylik, men vad som föreligger är ingalunda tillräckligt för att kunna bedöma frågans ekonomiska sida på ett tillfredsställande sätt. I går kväll rörde sig herr Björck med åtskilliga siffror, och jag är övertygad om, att de siffrorna äro riktiga. Men voro de å andra sidan fullständiga? VWVoro alla möjligheter tagna i beräkning? Det tror jag för min del icke. Jag tror, att man har anledning att förneka detta. Min erfarenhet är för övrigt den, att man bör vara synnerligen försiktig, när man rör sig med siffror. Vill man riktigt komma in i ett dåligt företag, är det nog att slå sig till ro vid en god sifferutredning angående detsamma, ty kalkylen beror ofta på, vilket resultat sifferuppställaren själv vill få ut av siffrorna. Följer man dem,när de äro riktigt vackra, då går det i regel galet, men är man återigen, ifall de äro så vackra, att det strider mot ens eget sunda omdöme att de kunna vara riktiga, klok nog att ej följa dem, då ha de verkligen ofta lyckats rädda en från att begå ett misstag. Så är det verkligen här. De siffror, som blivit framlagda, äro alltför gynnsamma, för att man, när man närmare tänker över vad det här är fråga om och vad för konsekvenser förslagets antagande måste draga med sig, skall kunna lita på dem. Utredningen inbjuder till ökad försiktighet, och det fordras sålunda, att man ytterligare får undersöka saken och närmare tänka över valören av de olika uppgifterna.</w:t>
        <w:br/>
        <w:br/>
        <w:t>Herr greve och talman! På grund av att jag finner, att det föreliggande förslaget är byggt på en felaktig principiell uppfattning, att det i vissa avseenden är skadligt och i andra avseenden saknar erforderlig utredning, och då förslaget dessutom står i strid mot uppfattningen hos det stora flertalet i frågan mest sakkunniga, ber jag att få yrka avslag på den föredragna punkten och därmed på förslaget i sin helhet.</w:t>
      </w:r>
    </w:p>
    <w:p>
      <w:pPr>
        <w:pStyle w:val="Heading2"/>
      </w:pPr>
      <w:r>
        <w:t>8. Erik August Enhörning (Första kammarens nationella parti, man)</w:t>
      </w:r>
    </w:p>
    <w:p>
      <w:r>
        <w:rPr>
          <w:b w:val="0"/>
        </w:rPr>
        <w:t>Herr greve och talman, mina herrar! Runt omkring i landet hava herrar rektorer vid läroverken uttalat sina större eller mindre bekymmer med anledning av det föreliggande skolförslaget. Så t. ex. har rektorn vid läroverket i Sundsvall, eftersom skolutskottets förslag för Sundsvall och dess omnejds invånare innebär väsentligt försämrade möjligheter för deras läroverksstudier, framhållit sina bekymmer över förslaget i en framställning till stadens stadsfullmäktige, vilka nu anmodat mig framhålla inför denna kammare sina synpunkter för uppnående av en för läroverket något gynnsammare organisation. På grund härav kan jag ej underlåta framföra den behjärtansvärda framställningen, för att få den intagen i riksdagens protokoll med hopp om, att då Kungl. Maj:t — om utskottets förslag godtages av riksdagen — går att granska och utföra riksdagens beslut, Kungl. Maj:t då får riksdagens bemyndigande att vidtaga de ändringar i organisationen, som uttalats under debatten och som efter sakligt prövande befinnas vara för läroverken nyttiga och nödvändiga. Detta är så mycket mer nödvändigt, som utskottet icke har</w:t>
        <w:br/>
        <w:br/>
        <w:t>låtit undersöka vad som egentligen kräves och är av behovet påkallat för varje skola.</w:t>
        <w:br/>
        <w:br/>
        <w:t xml:space="preserve">Stadsfullmäktige framhålla, att skolutskottet föreslagit dels en femårig realskollinje, byggande på fyraårig folkskolkurs, dels en fyraårig realskollinje, anknytande till sexårig folkskolkurs, varav den senare föreslagits erhålla parallellklasser, men ej den förra, varjämte även </w:t>
      </w:r>
      <w:r>
        <w:rPr>
          <w:b/>
        </w:rPr>
        <w:t>flickor²</w:t>
      </w:r>
      <w:r>
        <w:rPr>
          <w:b w:val="0"/>
        </w:rPr>
        <w:t xml:space="preserve"> skulle äga tillträde till realskolan. Den förra, den femåriga realskolan, skulle normalt på 9 år leda till realskolexamen och på 12 år till studentexamen, under det att den senare, den fyraåriga realskolan, normalt skulle kräva ett års längre studier eller resp. 10 och 13 år. Föräldrar, vilkas barn ej behöva inackorderas för genomgång av läroverket, skulle givetvis välja den kortare vägen, den femåriga realskolan, framför den fyraåriga.</w:t>
        <w:br/>
        <w:br/>
        <w:t>En statistisk utredning över hemorten för de i de första klasserna vid läroverket under de senaste fem åren intagna visar, att i medeltal 92 Zz icke behövt anlita inackordering, under det att 8 Zz kommit från landsbygden för att inackorderas i staden, eller i medeltal per år 50 gossar utan och 4 med inackordering. Till detta överraskande resultat bidrager förefintligheten av synnerligen goda kommunikationer mellan staden och de tätt befolkade grannsamhällena. Barn ända från Njurunda och Sund bo numera i sina hemorter under skoltiden.</w:t>
        <w:br/>
        <w:br/>
        <w:t xml:space="preserve">Under förutsättning, att samma proportion fortfarande skulle föreligga mellan antalet gossar från staden med omnejd och från landsbygden — och någon anledning till förändring därutinnan kan ej påvisas — skulle sålunda cirka 50 gossar söka inträde i den femåriga realskolans första klass. Med </w:t>
      </w:r>
      <w:r>
        <w:rPr>
          <w:b/>
        </w:rPr>
        <w:t>flickornas²</w:t>
      </w:r>
      <w:r>
        <w:rPr>
          <w:b w:val="0"/>
        </w:rPr>
        <w:t xml:space="preserve"> rätt till inträde i läroverkets realskola tillkommer en nu oberäknelig kontingent av inträdessökande. Antag försiktigtvis, att blott ett 10-tal </w:t>
      </w:r>
      <w:r>
        <w:rPr>
          <w:b/>
        </w:rPr>
        <w:t>flickor²</w:t>
      </w:r>
      <w:r>
        <w:rPr>
          <w:b w:val="0"/>
        </w:rPr>
        <w:t xml:space="preserve"> från staden med omnejd önskade inträde från folkskolans fjärde klass till den femåriga realskolans första klass. Minst 60 barn — sannolikt flera — skulle sålunda årligen önska inträde i denna klass, som enligt den föreslagna organisationen av läroverket endast kan mottaga 30 elever. De övriga måste då avvisas och hänvisas till den fyraåriga realskolan, i vilken de skulle kunna vinna inträde först efter ytterligare 2 års vistelse i folkskola, och för dessa 30 barn ställes sålunda i utsikt att nödgas anlita en ett års längre tid krävande skolform.</w:t>
        <w:br/>
        <w:br/>
        <w:t xml:space="preserve">Den fyraåriga realskolan med sina 60 platser till förfogande skulle rekryteras av landsbygdens barn — till antalet fullkomligt oberäkneligt — jämte från sjätte folkskolklassen kommande, vilka av en eller annan anledning ej sökt eller vunnit inträde i den femåriga realskolan. Den naturliga och av lokalbehovet för närvarande betingade organisationen av Sundsvalls läroverk med det föreslagna blandade systemet av fyraårig och femårig realskola och </w:t>
      </w:r>
      <w:r>
        <w:rPr>
          <w:b/>
        </w:rPr>
        <w:t>flickors²</w:t>
      </w:r>
      <w:r>
        <w:rPr>
          <w:b w:val="0"/>
        </w:rPr>
        <w:t xml:space="preserve"> tillträde till realskolan pekar bestämt i riktningen av femårig realskola med parallellklasser, under det att den fyraåriga blir enkellinjig, alltså kommer att innehålla 13 realskolavdelningar i stället för föreslagna 12, eller samma organisationsform, som föreslagits för Gävle, Västerås m. fl. städer. Skulle tillströmningen från den sexåriga folkskolan sedermera visa sig stor nog för parallellklasser i den fyraåriga realskolan, kan duplicering även tänkas på denna linje. Med hänsyn till föreliggande lokalbehov bör den föreslagna organisationen av Sundsvalls läroverk ändras därhän, att från början parallellklasser anordnas för den femåriga realskolan och sedermera — i mån av behov — för den fyraåriga.</w:t>
        <w:br/>
        <w:br/>
        <w:t>Så långt herrar stadsfullmäktige i Sundsvall, men stadsfullmäktige ha dock förbehållit sig, att detta deras enhälliga uttalande icke får betraktas som ett partitagande för eller emot skolreformen.</w:t>
        <w:br/>
        <w:br/>
        <w:t>För egen del måste jag understryka nödvändigheten av, att läroverket i</w:t>
        <w:br/>
        <w:br/>
        <w:t xml:space="preserve">Sundsvall får samma organisationsform som läroverken i Karlstad, Kalmar, Hälsingborg m. fl. städer, nämligen parallellklasser för den femåriga realskolan, men tills vidare ej för den fyraåriga, och att </w:t>
      </w:r>
      <w:r>
        <w:rPr>
          <w:b/>
        </w:rPr>
        <w:t>flickor²</w:t>
      </w:r>
      <w:r>
        <w:rPr>
          <w:b w:val="0"/>
        </w:rPr>
        <w:t xml:space="preserve"> alltså endast få tillträde till gymnasiet.</w:t>
        <w:br/>
        <w:br/>
        <w:t>Dessutom skulle jag även vilja framhålla, att man kan vara fullt övertygad om, att föräldrar, då de finna, att det ej finnes plats för deras barn i en bättre och kortare tid krävande skoltyp, obönhörligen skola utslunga bittra förebråelser emot den nya skolordningen, som förlänger skoltiden med ett år, med ty åtföljande ökade uppfostringskostnader. Det är ju att gå tillbaka och ej framåt, vilket senare har varit alla pedagogers strävande och mål sedan långt tillbaka i tiden.</w:t>
        <w:br/>
        <w:br/>
        <w:t xml:space="preserve">Den kungl. propositionens förord för en realskollinje vid Sundsvalls starkt frekventerade </w:t>
      </w:r>
      <w:r>
        <w:rPr>
          <w:b/>
        </w:rPr>
        <w:t>flickskola²</w:t>
      </w:r>
      <w:r>
        <w:rPr>
          <w:b w:val="0"/>
        </w:rPr>
        <w:t xml:space="preserve"> har av utskottet avstyrkts, och kommer utskottet i stället med den överraskande nyheten, att läroverket i sin helhet skall stå öppet för </w:t>
      </w:r>
      <w:r>
        <w:rPr>
          <w:b/>
        </w:rPr>
        <w:t>flickor²</w:t>
      </w:r>
      <w:r>
        <w:rPr>
          <w:b w:val="0"/>
        </w:rPr>
        <w:t xml:space="preserve">, varigenom samundervisning på läroverksstadiet, om vars lämplighet mycket delade meningar råda, radikalt införes. Häremot måste jag nedlägga en energisk och allvarlig gensaga, fasthållande vid att det torde bliva ovillkorligen behövligt att bibehålla läroverket för </w:t>
      </w:r>
      <w:r>
        <w:rPr>
          <w:b/>
        </w:rPr>
        <w:t>flickor²</w:t>
      </w:r>
      <w:r>
        <w:rPr>
          <w:b w:val="0"/>
        </w:rPr>
        <w:t xml:space="preserve"> i den utsträckning, som är nödvändigt till övergången till gymnasium, i likhet med förslaget för nyss nämnda städer, Karlstad, Kalmar m. fl.</w:t>
        <w:br/>
        <w:br/>
        <w:t>Läroverksbyggnaden i Sundsvall har under de sista åren tilloch ombyggts, så att den nu torde vara den största i Norrland, med särskilda lärosalar för fysikaliska och naturvetenskapliga ämnen, och torde kostnaden härför ha uppgått till omkring 700,000 kronor. Härigenom har staden visat sitt stora pedagogiska intresse, som givetvis kommer den tätt befolkade landsbygden till godo, och då bör väl staden hava någon rätt att få sina önskemål sakligt prövade och beaktade vid genomförandet av den nya läroverksreformen, som väl blir beståndande för en längre framtid, när den slutliga reformen till skolförslaget skall utformas.</w:t>
        <w:br/>
        <w:br/>
        <w:t>En folkskolinspektör har i Sundsvallsposten skrivit en temperamentsfull artikel över »Vad våra skolmyndigheter säga» och erinrar bland annat därom, att i statsrådsprotokollet över ecklesiastikärenden den 31 december 1918 dikterade dåvarande statsrådet och chefen för ecklesiastikdepartementet, herr Värner Rydén, att »</w:t>
      </w:r>
      <w:r>
        <w:rPr>
          <w:b/>
        </w:rPr>
        <w:t>flickskolan²</w:t>
      </w:r>
      <w:r>
        <w:rPr>
          <w:b w:val="0"/>
        </w:rPr>
        <w:t xml:space="preserve"> får ej ensidigt ombildas efter mönster av gosskolan». Enligt skolkommissionens betänkande av den 26 april 1922 skulle ett större antal </w:t>
      </w:r>
      <w:r>
        <w:rPr>
          <w:b/>
        </w:rPr>
        <w:t>flickskolor²</w:t>
      </w:r>
      <w:r>
        <w:rPr>
          <w:b w:val="0"/>
        </w:rPr>
        <w:t xml:space="preserve"> fortfarande få existera, däribland en i Sundsvall. Detta synes även herr statsrådet hava beaktat — men utskottet har icke desto mindre uteslutit Sundsvalls </w:t>
      </w:r>
      <w:r>
        <w:rPr>
          <w:b/>
        </w:rPr>
        <w:t>flickskola²</w:t>
      </w:r>
      <w:r>
        <w:rPr>
          <w:b w:val="0"/>
        </w:rPr>
        <w:t xml:space="preserve"> och ansett den sakna existensberättigande. Det synes mig icke hava varit nödvändigt för herr statsrådet att med anledning av vad utskottet sagt vika från sin ståndpunkt uti propositionen beträffande Sundsvalls läroverk för </w:t>
      </w:r>
      <w:r>
        <w:rPr>
          <w:b/>
        </w:rPr>
        <w:t>flickor²</w:t>
      </w:r>
      <w:r>
        <w:rPr>
          <w:b w:val="0"/>
        </w:rPr>
        <w:t xml:space="preserve">. Jag anhåller därför att få uttala den bestämda förhoppningen, att staden hädanefter som hittills skall, i enlighet med den kungl. propositionen, få behålla sin särskilda anstalt för </w:t>
      </w:r>
      <w:r>
        <w:rPr>
          <w:b/>
        </w:rPr>
        <w:t>flickornas²</w:t>
      </w:r>
      <w:r>
        <w:rPr>
          <w:b w:val="0"/>
        </w:rPr>
        <w:t xml:space="preserve"> högre utbildning, och att alltså herr statsrådet vid det slutliga ståndpunktstagandet i denna för staden och orten så viktiga fråga skall likställa Sundsvall beträffande organisationen av nämnda läroverk med Karlstad, Kalmar, Hälsingborg, m. fl. städer.</w:t>
        <w:br/>
        <w:br/>
        <w:t>ör greve och talman, jag instämmer i den föregående ärade talarens hemställan.</w:t>
      </w:r>
    </w:p>
    <w:p>
      <w:pPr>
        <w:pStyle w:val="Heading2"/>
      </w:pPr>
      <w:r>
        <w:t>9. Ernst Wigforss (Socialdemokraterna, man)</w:t>
      </w:r>
    </w:p>
    <w:p>
      <w:r>
        <w:rPr>
          <w:b w:val="0"/>
        </w:rPr>
        <w:t>Jag tar ej ordet i den här debatten för att söka övertyga någon, och därför kan jag gärna tala för en tom kammare. Jag vill bara på grund av de många, jag skulle nästan vilja säga provokationer, som ha riktats till de ganska fåtaliga lärarna inom den socialdemokratiska grup-</w:t>
        <w:br/>
        <w:br/>
        <w:t>pen här, deklarera min anslutning till det förslag, som från utskottet föreligger. Jag gör det, fastän jag vet, att enligt anföranden från olika håll majoriteten och till och med den mycket stora majoriteten av dem, som kallas sakkunniga i fråga om de högre skolorna, gå på en annan linje. Herr Bergman har anfört, skulle jag kunna säga, en hel sky av vittnen för sin ståndpunkt, och herr Ljunglund har utnyttjat de 93 procenten av läroverkslärarna gentemot de stackars återstående 7 på ett sätt, som vittnar om, att de nyomvända anhängarna av majoritetsprincipen alltid äro något ivrigare än de, som hunnit befästas i tron. Jag är visserligen en anhängare av majoritetsprincipen, därför att den i många fall är den enda möjliga vägen för att komma till ett praktiskt beslut, när ett beslut är nödvändigt, men jag skulle verkligen akta mig för att, när det gäller en saklig fråga, försöka spela ut majoriteten av sakkunskapen mot minoriteten, i synnerhet när denna majoritet genom själva sin argumentering visar, att det måste vara något fel — jag vill ej säga med slutsatsen, men i alla fall att argumenteringen vittnar om, att man har haft slutsatsen klar, innan man har funnit motiveringen. Jag behöver ej gå längre än till min egen stad Göteborg — jag skall visserligen ej tala om mitt eget läroverk utan om det. som ligger näst intill — för att finna två av mina såsom framstående pedagoger mycket ansedda kolleger visa upp orimligheten av denna nya skolreform på två diametralt motsatta sätt. Den ena talar, som många talare här i debatten förresten, om den stora sugningen till de intellektuella yrkena, alltså om överbefolkningen av den lärda banan och det intellektuella proletariat, som sålunda måste uppstå. Det är själva risken, som följer av den nya skolreformen. Den måste avslås därför, att det blir så lätt för fattiga pojkar hädanefter att komma in på den lärda banan. Hans kollega vid samma skola fördömer utskottsbetänkandet lika klart och tydligt, men han gör det från rakt motsatta synpunkter. Han säger, att denna reform kommer att försvåra tillträdet till den bättre uppfostran och åstadkomma längre studier för samma fattiga begåvningar. Det är mycket möjligt, att båda dessa pedagogers slutsats är riktig, nämligen att utskottsbetänkandet och hela denna bottenskolereform är förkastlig, men bådas motiveringar kunna knappast vara riktiga.</w:t>
        <w:br/>
        <w:br/>
        <w:t xml:space="preserve">Jag behöver ej gå längre än till detta tal om det litterära proletariatet för att återigen finna samma motsättning. Man klagar över, att man har för många studenter. Det är orimligt, säger man, att på detta sätt år för år öka antalet personer, som gå ut med studentexamen, men när man väl har sagt detta, vad kräver man då praktiskt taget, på vilken punkt sätter man in kritiken mot utskottets utlåtande? Jo, man säger: här kapar man ju bort en gymnasielinje, här försvårar man sålunda för pojkarna eller </w:t>
      </w:r>
      <w:r>
        <w:rPr>
          <w:b/>
        </w:rPr>
        <w:t>flickorna²</w:t>
      </w:r>
      <w:r>
        <w:rPr>
          <w:b w:val="0"/>
        </w:rPr>
        <w:t xml:space="preserve"> 1 denna stad att bli studenter eller studentskor. Ja, det är mycket möjligt, att vad utskottet föreslår är oriktigt, men det kan ej vara riktigt att både klaga över studenternas stora antal och på samma gång klaga över de dåliga möjligheterna att få gymnasiebildning. Det är dessa och liknande överväganden, som göra, att jag liksom mina meningsfränder med stort lugn ser</w:t>
        <w:br/>
        <w:br/>
        <w:t>den eniga sakkunskap, som har samlat sig på avslagslinjen.</w:t>
        <w:br/>
        <w:br/>
        <w:t>Emellertid har man — jag vill komma tillbaka till detta; det har också varit en av anledningarna till att jag begärt ordet i denna mycket ofruktbara debatt — inte bara antytt utan ganska tydligt sagt ifrån, att de läroverkslärare, vilka icke ha förenat sig med dessa 93 procent i förkastelsedomen över den nu föreslagna reformen, måste ha gjort det på något sätt mot bättre vetande antingen därför, att de ha högre politiska syften — eller hur herr Ljunglund uttryckte sig — eller därför, att de eljest skulle vara på något sätt rädda för detta något, som kallas partidisciplin eller partipiskan. Jag skall gärna</w:t>
        <w:br/>
        <w:br/>
        <w:t>tala öppet ut, och då kan jag inte låta bli att erinra kammaren om att det inte var så många veckor sedan, som just det parti, jag tillhör, hade en liten uppvisning av vilken frihet som råder för även mycket framskjutna medlemmar inom partiet, när det gäller att intaga en ståndpunkt, som direkt strider emot den, partiets majoritet har intagit, och detta i frågor, som sannerligen äro mycket mera ömtåliga än den fråga, vi här i dag debattera.</w:t>
        <w:br/>
        <w:br/>
        <w:t>Jag skall emellertid inte förneka, att det inom den grupp, jag tillhör — det är alldeles naturligt — i denna punkt har funnits åtskilligt delade meningar. Flera talare i dag ha berört en fråga, nämligen frågan om inträdesprövningarna. Andra talare ha berört striden om den fyraåriga eller treåriga bottenskolan såsom parallellform till den sexåriga. Det är inte fråga om annat än att spörsmålet om inträdesprövningarna varit ett tvisteämne, och vi ha redan 1 dag hört, att det till och med inom den lilla grupp av läroverkslärare, som finnes inom det socialdemokratiska partiet, råder delade meningar. Jag hör verkligen till dem, som hålla på, att inträdesprövningarna skola slopas.</w:t>
        <w:br/>
        <w:br/>
        <w:t>Jag tillmäter inte det beslut, som riksdagen tydligen nu kommer att fatta, så överväldigande stor praktisk betydelse för den närmaste tiden, därför att — såsom redan påpekats — så länge våra samhällsförhållanden och våra ekonomiska förhållanden äro oförändrade sådana, som de nu äro, kommer det säkerligen inte att bli tal om någon sådan invasion av studiebegåvningar eller överhuvud taget studielystna ungdomar från de breda folklagren. Men Just därför tillmäter jag detta beslut i större grad betydelse såsom ett principbeslut. Och när jag ser beslutet såsom ett principbeslut, anser jag det viktigt och riktigt, att man med detta beslut stryker under, att man icke endast avser att genom denna s. k. folkskola som bottenskola skapa möjligheter för dem, som vi bruka kalla läshuvuden, att genom lättare tillgång till utbildning klättra upp i vad vi bruka benämna överklassen, utan att vi med detta beslut önska markera, att den skola, som kallas folkskolan, inte skall vara den enda för de breda lagren, utan att det skall finnas möjligheter även för dem att fortsätta utbildningen på de olika vägar, som kunna befinnas lämpliga.</w:t>
        <w:br/>
        <w:br/>
        <w:t>Men därmed är man ju framme vid den stora fara, som här från olika talare har utmålats, för denna sugning av folk, som det heter, till den längre utbildningen och möjligen till de lärda banorna. Herr Wohlin, till vilken jag skulle vilja rikta några ord, gav en mycket målande bild av de faror för samhället, som skulle hota på grund av en dylik stor tillströmning. Det var den ena hemska framtidsbilden efter den andra, som han målade upp. Den första bilden var — kanske denna kammare inte finner denna bild så hemsk — att om vi finge folkskolan såsom bottenskola, skulle därav omedelbart följa, att man krävde bättre folkskolor på landsbygden. Det är en konsekvens, som jag gärna tar. Herr Wohlin tyckes däremot — med sitt, som han säger, mycket stora intresse för folkbildningen — anse detta vara en mycket skrämmande framtidsutsikt. Men han stannar icke därmed. Han fortsatte med att utmåla, att om vi på detta sätt lockade folk över till de lärda banorna, skulle, låt oss säga, bondeklassen mista en allt för stor del av sina naturliga begåvningar . Jag får bekänna, att på den punkten syntes mig herr Wohlin inte fullt klar. Om han vore här inne — vilket jag inte vet, om han är — skulle jag gärna vilja fråga honom, vilketdera av de två alternativ, som jag i detta fall kan se, han egentligen fann vara så fruktansvärt. Var det det, att om ännu flera av böndernas barn droges över till den lärda banan, skulle det vara ännu svårare för vår bondeklass att inom sina egna led få fram sina naturliga ledare? Eller var det den farhågan, att om bondeklassens barn finge en mycket bättre uppfostran och fortfarande stannade kvar vid sina fäders yrke, de därigenom skulle kunna göra sig oberoende av ledare från den lärda</w:t>
        <w:br/>
        <w:br/>
        <w:t>klassen? Jag tror, att vilkendera av dessa farhågor han än hyser, torde han inte skrämma så många med den. Herr Wohlin lät emellertid denna målning av framtiden kulminera i den skrämmande tanken — det är inte så säkert, alt kammaren kände sig så förskräckt, och det kan ju hända, att han inte heller avsåg det — att han själv skulle bli tvungen att lämna den svenska bondeklassen åt dess öde och överlämna bondeförbundet åt en annan professors omsorger.</w:t>
        <w:br/>
        <w:br/>
        <w:t>När herr Wohlin väl hade beskrivit dessa följder av ett beslut i överensstämmelse med utskottets förslag, hamnade han ändå i ett yrkande, vilket, som herr statsministern redan har påpekat, stod i en märkvärdig oöverensstämmelse med premisserna. Ty dessa farliga konsekvenser, som han icke ville taga genom ett :beslut i år, var han fullt beredd att taga nästa år, och han var fullt med på, att riksdagen redan i år skulle skriva in i beslutet, att riksdagen vore beredd att nästa år gå fram på denna linje med de båda formerna av bottenskola. Jag tror, att själva denna slutsats visar, att utmålningen av riskerna av dessa olika former av folkskolan som en bottenskola mera har sin grund i gamla inrotade fördomar än i ett verkligen fördomsfritt studium av de möjligheter, som föreligga. Det är naturligtvis lätt att säga, att om man på detta sätt underlättar för barn ur sådana folkklasser, vilka tidigare inte haft möjlighet eller, låt oss säga, tillfälle att låta sina barn fortsätta studierna, kommer därigenom antalet barn, som gå den studerade vägen, att ökas. Jag vill emellertid påpeka — och detta kan gälla som svar även på ett anförande av herr Westman — att det uppskov med val av levnadsbana, som blir en följd av att barnen få stanna sex år i folkskolan, inte nödvändigt behöver leda till att antalet av dem, som gå in på den lärda vägen, ökas. Det skulle mycket väl kunna hända, att det visade sig, att det för närvarande finns barn, som skickas in på den lärda vägen, därför att man nu måste välja så tidigt — redan efter de tre första åren — och det är mycket möjligt, att man, om barnen fått lov att stanna i folkskolan alla sex åren skulle ha funnit, att det vore lämpligare att låta dem fortsätta på en praktisk utbildnings väg. Jag tror i alla händelser, att man inte skall vara alldeles för säker rörande verkningarna av dessa olika möjligheter.</w:t>
        <w:br/>
        <w:br/>
        <w:t>Risken av ett antagande av den längre bottenskolan låg vidare däri, att man skulle sänka, som det heter, den kulturella nivån. Herr Wohlin ville inte ansluta sig till talet om en s. k. kulturell avrustning, men han uttalade sig alldeles tillräckligt tydligt om de konsekvenser, som han väntade av denna längre bottenskola. Han talade om att studenternas nivå ytterligare skulle försäm- Tas 0. s. v. Jag tror, att detta var en återklang av den gamla läran, att tiden blir allt sämre och sämre. Redan nu äro studenterna sämre än de voro i våra fäders tid, och om detta förslag går igenom, komma studenterna att bli ännu sämre. Jag kan i detta fall bara vittna om min egen erfarenhet; jag har också erfarenhet både som lärjunge och som lärare. Om jag skulle draga upp en Jämförelse mellan mina studentkamrater och de studenter, som Jag själv examinerat, skulle jag inte kunna säga, att jämförelsen utfaller till den äldre generationens fördel. I alla händelser är det nog litet svårt att på detta sätt ställa upp de båda typerna emot varandra och säga, att den sexåriga bottenskolan måste ge ett sämre resultat än den fyraåriga. Om herrarna ett ögonblick ha tänkt på vad en dylik jämförelse egentligen innebär, skulle var och en förstå, att även om man inte kan draga några säkra slutsatser i någondera riktningen, kan inte skillnaden vara väsentlig. Ty, såsom upprepade gånger har påpekats, vari ligger skillnaden mellan den ena och den andra ivpen? I båda fallen gå barnen fyra år i folkskolan. IT båda fallen gå de vidare sju år i den högre skolan, innan de taga studentexamen. Men mellan dessa fyra år i folkskolan och de sju åren i det högre läroverket före</w:t>
        <w:br/>
        <w:br/>
        <w:t>studentexamen ligger i ena fallet ett år i realskolans lägsta klass och i andra fallet två år i folkskolans två högsta klasser. Man må ha vilken uppskattning man vill av läroverkens överlägsenhet gentemot folkskolan — et skall ändå vara bra märkvärdigt, om man inte under de två sista åren i folkskolan skall lära sig ungefär lika mycket som under det första året i läroverket. Den som lugnt vill se på denna jämförelse, kan i alla händelser inte draga någon annan slutsats än att hela detta problem kan avföras från diskussionen.</w:t>
        <w:br/>
        <w:br/>
        <w:t>Det enda, som återstår är frågan: Varför i all världen skall man förlänga studietiden, om det inte är nödvändigt? Det är alldeles riktigt; där ligger kärnpunkten. Det är den enda punkt, där jag ser, att man verkligen har anledning att på allvar diskutera, när man talar på detta sätt om de olika skolformernas inbördes värde. Men just därför, att det blir en förlängning av skoltiden, om man skulle genomföra den sexåriga bottenskolan, såsom den enda och såsom regel, föreligger här ett förslag, som just har sin motivering däri, att så länge det icke har kunnat visas, att man på rimligt sätt kan genomgå folkskolan på fem år och komma upp i den fyraåriga realskolan, så länge ha den fyraåriga bottenskolan och dem femåriga realskolan sitt existensberättigande.</w:t>
        <w:br/>
        <w:br/>
        <w:t>Men även om man verkligen fortfarande skulle draga den slutsatsen, att studenternas kunskaper i ena fallet skulle bli lägre än i det andra, tycker jag, att man borde vara litet försiktig med att utan vidare sätta likhetstecken mellan vår kultur och studenternas kunskaper i examen. Herr Trygger yttrade under sitt anförande för en stund sedan, att man fullständigt överskattar kunskapernas betydelse för bildningen. Jag ger honom till en viss grad rätt däri, även om jag, som jag strax skall utveckla, inte kan följa honom alldeles. Men att han samtidigt, som han säger, att man icke bör överskatta kunskapernas betydelse för bildningen, talar om att vår nationella bildning skulle förlora och sjunka, därför att studenterna eventuellt komme att sakna vissa kunskaper, som de för närvarande ha, det står inte i överensstämmelse med vartannat. Visserligen talade herr Trygger om, att man icke borde överskatta kunskapernas betydelse. Han sade, att bildning är något helt annat, och frågade, vem det är, som i vår tid fäster någon så stor vikt vid dessa kunskaper. Nej, man tycker ju, att det kanske inte borde vara så, men jag vill erinra både herr Trygger och kammarens övriga ledamöter om vad som gång på gång framförts både i pressen och i denna kammare under diskussionen såsom ett stort och avgörande argument gent emot den nu föreslagna reformen. Vad är det för någonting? Jo, man talar icke blott om den mening, som råder bland 93 procent av läroverkslärarna, utan som något ännu viktigare hänvisar man till den enhälliga bildade opinionen. När man i vårt land talar om den enhälliga bildade opinionen, menar man ingenting annat än opinionen bland dem, som tagit studentexamen eller som följa dem, som tagit studentexamen. Vi se i alla händelser en tillräcklig övervärdering av den formella bildningen och av dessa kunskapers betydelse, när man anser, att en majoritet i riksdagen bör böja sig för denna bildade opinion, som har ett enda fribrev på att kallas för den bildade, nämligen att vederbörande ha kunskaper, som motsvaras av låt oss säga studentexamen, vilka majoriteten i riksdagen icke kan prestera. Jag är annars alldeles ense med herr Trygger om att bildningen i många hänseenden ligger på ett annat område. Men därför att vi erkänna, att bildning icke är detsamma som kunskaper, tror jag, att vi icke äro ärliga mot oss själva, om vi säga, att vi icke sätta värde på det slags bildning jag nu talat om eller om vi icke, låt oss gärna brutalt säga: draga en gräns mellan dem som vi finna vara bildade och icke bildade eller mellan mer bildade och mindre bildade. Det hjälps inte, man kan draga den gränsen, och låt oss inte blunda för</w:t>
        <w:br/>
        <w:br/>
        <w:t>det. Jag tror, att en talare här i kammaren — i alla händelser har han skrivit om det i sin tidning — talat om hjärtats bildning och om den religiösa grund, som är mycket mera värd än kunskaper. Ja, det är riktigt, men både när vi tala om religion och om andra ting, som ligga djupt i människans väsen, komma vi icke förbi det faktum, att det finnes en skillnad mellan den kultur, som bygger på en viss fond av kunskaper och verkligen genomsyrats av kännedom om de kulturfaktorer, på vilka vårt moderna liv vilar, och den, med vilken detta ej är fallet. Det är icke riktigt att underskatta eller att i ett sådant ögonblick som detta försöka skjuta åt sidan hela den frågan.</w:t>
        <w:br/>
        <w:br/>
        <w:t>Om det icke vore för denna skillnad mellan människorna, skulle säkerligen de rent ekonomiska olikheterna i samhället icke spela den roll, som de för närvarande göra. Om jag på den punkten finge lov att sopa undan hela den rent tekniska diskussionen om vårt skolväsen och ställa problemet direkt som det ställer sig för den enskilda människan — jag skulle vilja säga för de enskilda föräldrarna — vill jag fråga: hurudana skolor skulle vi inrätta, om vi i samhället icke hade mer än en enda klass eller om vi i samhället utgjorde en enda familj? Är det någon som skulle falla på den idén, att han, om det gällde hans egna barn, skulle noga och uppmärksamt från de första åren giva akt på varje skillnad i vad man kallar för receptiv begåvning, förmågan att lära sig räkna de fyra räknesätten i hela tal, att komma till rätta med rättstavningslärans krångligheter eller med ordklasser och satsdelar och eventuellt säga: det här harnet är en överlägsen begåvning, därför att det snabbare lär sig det och det, och jag skall skynda att separera det och sätta det i en särskild skola, för att det så fort som möjligt skall komma ifrån umgänget med sina mindre begåvade syskon och inte fördärvas av dem. Jag tror, att ingen familj skulle se saken på det sättet. Man skulle i stället kanske tvärtom säga: »Det är beklagligt, att olikheterna i begåvning äro så stora, men när de nu finnas, behöva vi inte göra dem större än de med nödvändighet äro, utan vi skola försöka hålla barnen samman i en kulturell samhörighet, som icke får brytas, därför att somliga av dem ha möjligheter att snabbare inhämta kunskaper än de andra.» Det är på det sättet jag tänker mig, att ett verkligt definitivt skolsystem bör vara anordnat, att man håller samman de barn, som faktiskt äro barn i samma samhälle, i allt som är väsentligt, för att de skola känna sig jämlika i kulturellt hänseende — hålla dem samman i detta väsentliga utan att det får hindra, att de speciella begåvningarna taga sig uttryck och att de som ha särskilda anlag på ett område där kunna gå snabbare fram.</w:t>
        <w:br/>
        <w:br/>
        <w:t>Detta är naturligtvis ett mycket svårt praktiskt problem att lösa, och man kan naturligtvis svara, att felet med hela konstruktionen ligger däri, att samhällets barn icke äro barn från samma familj. Om de vore barn från samma familj, skulle skillnaden mellan dem icke vara så stor. Jag tror, att vi kunna, komma överens om att all den biologi, som talats i denna fråga, kan lämnas därhän. Det är icke blott ett biologiskt faktum utan, jag skulle vilja säga, ett rent erfarenhetsfaktum, att av ett par barn, födda i samma familj av samma föräldrar, låt oss säga högt begåvade föräldrar, kan det ena vara en mycket stor begåvning, medan det andra kan går hur långt ned på skalan som helst.</w:t>
        <w:br/>
        <w:br/>
        <w:t>Men det finnes en annan svårighet i vårt samhälle. Det är den praktiska svårighet, som man kanske icke alltid så klart uttalar men som utan tvivel ligger däri, att barn, som komma från i kulturellt hänseende olika ställda hem till samma skola, äro olika väl utvecklade, icke på grund av sina naturliga anlag utan på grund av den miljö, i vilken de ha vuxit upp. Där ligger just den stora svårigheten med folkskolans, som det heter, »osovrade lärjungematerial». Att försöka applicera den ideella demokratiska skola, om vilken jag talat, på ett samhälle, som icke är demokratiskt i kulturellt hänseende, innebär en svårighet, som man icke kan blunda för och som ligger däri, att man före-</w:t>
        <w:br/>
        <w:br/>
        <w:t>griper en utveckling till kulturell jämlikhet, som ännu icke har blivit verklighet. Men man får göra ett sådant föregripande, det kan inte hjälpas. Man fär föregripa en utveckling i vissa hänseenden i förhoppning om att den skall ske tillräckligt snabbt för att icke riskerna av detta föregripande skola bli för stora. Nu talar jag om riskerna, i händelse man verkligen direkt genomförde ett fullständigt enhetligt system. Men i det ögonblick man tager det system, som här föreligger, får man säga, att ingenting har skett, som kan rättfärdiga några verkliga farhågor. Såvitt jag kan se, innebär utskottets utlåtande visserligen å ena sidan, att möjlighet beredes dem som vilja gå den längre bottenskolan att utan svårighet komma över från denna till de högre skolorna, men det innebär å andra sidan på samma gång en fullständigt obruten möjlighet för dem, som vilja gå den kortare bottenskolan, att välja den vägen.</w:t>
        <w:br/>
        <w:br/>
        <w:t>Det finnes även en annan meningsskiljaktighet, som jag talade om i början, nämligen mellan anhängarna av en treårig och en fyraårig bottenskola : den parallella linje, som jag just berört. Här har åtskilligt yttrats även från regeringsbänken om att man snarast skulle föredraga den treåriga bottenskolan framför den fyraåriga. Jag skall erkänna, att jag har varit en varm anhängare av den linje, som segrat i utskottet, icke blott därför att jag tror, att den iyraäriga bottenskolan skall öva det inflytandet på den sexåriga, att man, låt oss säga Just av fruktan för konkurrensen ifrån den, gör allt som göras kan för att inom den sexåriga bottenskolans ram möjliggöra en snabbare genomgång, så att man inbesparar den tid, som det talats så mycket om, utan även därför att jag för min del ser en möjlighet att lättare sammansmälta de båda hottenskolorna, då den parallella linjen är fyraårig, än det skulle hava varit, om en sexårig och en treårig bottenskola stått vid varandras sida.</w:t>
        <w:br/>
        <w:br/>
        <w:t>Vad jag senast sagt — och därmed skall jag sluta — vittnar om att det förslag, som nu föreligger, för mig icke är något definitivt förslag. Jag tror överhuvud icke, att ett definitivt förslag i dessa frågor någonsin kan föreligga. Det enda definitiva anser jag ligga i det principiella erkännandet ej blott av att barnen ha rättighet att få den utbildning, som beredes 1 en sexårig folkskola, utan även av att man genom slopandet av vad man kallar för inträdesprövningar har principiellt erkänt, att vilka barn som helst, som vilja fortsätta efter de sex åren, också skola ha möjligheter därtill. Det är detta pricipiella erkännande, som för mig är en av kärnpunkterna i det nu framlagda förslaget. Men jag vill också säga, att jag i detta principiella beslut ser ett erkännande av att målet är att skapa den enhetliga skola, om vilken jag har talat. Men hur denna enhetliga skola i framtiden skall vara organiserad, om det skall vara lämpligt att uppskjuta varje differentiering inom den ända till slutet av det sjätte året eller om den erfarenhet vi i fortsättningen vinna skall visa det vara praktiskt lämpligt, att man börjar med denna differentiering tidigare eller möjligen senare, därom vågar jag icke alls uttala några bestämda åsikter. Jag menar, att det är en rent pedagogisk och psykologisk fråga, som emellertid icke kan börja diskuteras med lugn och lidelsefrihet, förr än vi ha utmönstrat den sociala strid, som utan tvivel ligger bakom striden om bottenskolan. Jag kan säga, som jag redan en gång offentligt yttrat, att jag betraktar den sexåriga bottenskolan mera såsom ett tillhygge, som man har använt för att klart och tydligt slå ett hål i den mur, som har skilt de båda skolorna åt, och för att tydligt konstatera, att det skall finnas en skola. När väl det målet är nått, när man väl principiellt ställt sig på den ståndpunkten, och vi verkligen kunna enas om att skolan bör vara en, kunna vi sedan med lugn börja en diskussion om de pedagogiska och psykologiska faktorer, som kanske kunna göra det fördelaktigt att redar inom den sexåriga folkskolans ram göra den differentiering, som för olika levnadsbanor kan vara lämplig.</w:t>
      </w:r>
    </w:p>
    <w:p>
      <w:pPr>
        <w:pStyle w:val="Heading2"/>
      </w:pPr>
      <w:r>
        <w:t>10. Adolf Dahl (Första kammarens nationella parti, man)</w:t>
      </w:r>
    </w:p>
    <w:p>
      <w:r>
        <w:rPr>
          <w:b w:val="0"/>
        </w:rPr>
        <w:t>Herr talman! Endast några få ögonblick skall jag be att få taga kammarens uppmärksamhet i anspråk för ett par repliker.</w:t>
        <w:br/>
        <w:br/>
        <w:t>Jag skall först be att få göra en skyldig salut för min ärade vän herr Reuterskiöld. som jag ser sitter och väntar på något dylikt. Herr Reuterskiöld är utan tvivel en mycket lycklig man. Han har lyckats förskaffa sig ett par glasögon, så beskaffade, att när han sätter dem på sin näsa och sedan läser en text, blir denna precis som han önskar, att den skall vara, och som den bör vara för att icke rubba hans hjärtefrid och lyckokänsla. Så förhåller det sig uppenbarligen, när herr Reuterskiöld läser utskottets texter, sådana som de föreligga på sidorna 33, 34 och 35, vilka redan varit så mycket omdebatterade och som jag nu icke skall taga upp tiden med att ytterligare behandla. Jag vill endast i en enda detalj taga fasta på vad herr Reuterskiöld säger. Han tyckte, att det är en gruvlig vantolkning, när man ur utskottets utlåtande försöker få fram ett principiellt förord för den sexåriga folkskolan, och hänvisar till vad utskottet säger nederst på sid. 35: »Enhetsskoletankens genomförande och skapandet av en skolorganisation, som låter folkskolan ingå såsom bottenskola i det stora skolsystemet, innebär säkerligen för hela vårt folk många obestridliga fördelar.» Herr Reuterskiöld anmärker härom: »Det står, att folkskolan skall ingå i systemet som bottenskola, men det står ingalunda den sexåriga folkskolan.» Nej, men det står på fem, sex andra ställen före och efter, fast det ju på denna punkt inte står så. Jag tror mig icke begå någon indiskretion, om jag här redogör för hur det kommit sig, att det just på detta ställe endast står »folkskolan». I ett förslagstryck, som jag skulle kunna tillhandahålla herrarna, stod det verkligen också på denna punkt »den sexåriga folkskolan». Emellertid var en med herr Reuterskiöld förbunden man mera uppmärksam än författarna — jag antar, att herr Reuterskiöld varit med bland dessa — och yrkade vid justeringen, att orden »den sexåriga» skulle strykas. Därmed var herr Reuterskiöld glad och tillfreds, och han tror nu, att man, därför att man strukit »den sexåriga» på den punkten, också har strukit det ur hela betänkandet.</w:t>
        <w:br/>
        <w:br/>
        <w:t>När vi sedan komma till den praktiska tillämpningen, kan emellertid herr Reuterskiöld svårligen komma ifrån, att det överst på sid. 62 dock är fastslaget, att det på varje läroverksort bör förekomma anknytning till den sexåriga folkskolan. Men, säger herr Reuterskiöld, det står längre ned på samma sida, att man skall väga »mot varandra å&amp; ena sidan en önskan, att båda typerna av realskolor bleve i görligaste mån lika företrädda i den nya organisationen, och å andra sidan omtanken om att å de olika platserna läroverken komme att bliva på ändamålsenligaste sätt anpassade efter ortsbefolkningens behov». Där har utan tvivel jämlikhetsprincipen förordats, men jag har redan tillåtit mig framhålla, att detta »i görligaste mån» tämligen väsentligt begränsas av vad statsrådet i propositionen uttalat angående den eventualiteten, att den ena av parallellinjerna skulle vara överflödig, vid vilket förhållande naturligtvis den längre realskolelinjen, statsrådets sexåriga, utskottets femåriga, skulle strykas och den fyraåriga bliva kvar. Om detta säger herr Reuterskiöld, att det nog kan vara riktigt, men att man satt en liten spärr för dylikt förfarande genom följande uttalande på sid. 131: »Slutligen vill utskottet beträffande hela den organisation, som nedan föreslås, framhålla, att erfarenheten givetvis kan göra vissa jämkningar 1 densamma önskvärda på grund av lokala förhållanden, ändrat elevantal m. m., och utskottet förutsätter,</w:t>
        <w:br/>
        <w:br/>
        <w:t>att i sådant fall Kungl. Maj:t härom kommer att för riksdagen framlägga förslag.» Ja, det är nog gott och väl, att man skrivit detta, men å andra sidan har utskottet i sin kläm på sid. 182 i punkt 18. hemställt, att »den föreslagna ombildningen om utvidgningen ävensom inrättandet av nya läroverk samt de förändringar, som därmed stå i samband, skola försiggå i huvudsaklig enlighet med den plan beträffande tidpunkter för ikraftträdandet och grunder i övrigt, som av departementschefen i statsrådsprotokollet över ecklesiastikärenden den 18 februari 1927 samt av utskottet här ovan angivits». Här har man således hänvisat Kungl. Maj:t att genomföra organisationen enligt i utskottsbetänkandet och statsrådsprotokollet angivna grunder, och således är, såvitt jag kan förstå, Kungl. Maj:t fullkomligt oförhindrad att förfara enligt de grundsatser, som statsrådet förklarat skola bliva ledande för honom.</w:t>
        <w:br/>
        <w:br/>
        <w:t>Nu vill jag medgiva, att utskottets betänkande är en fullkomlig irrgångssalong, ty på ena sidan säga herrarna ett, och på den andra taga ni tillbaka det. Det är dunkla och tvetydiga meningar, som använts. Jag kan dock icke tro annat än att betänkandet skall tolkas på det sätt jag nu sagt. Herr Rydén, som tydligen vid vandringarna i detta irrgångsrum har försett sig med en ariadnetråd i sin byxasäck, utan att motsvarande tråd anförtrotts åt herr Reuterskiöld, har efter vad tidningsreferaten giva vid handen i går i andra kammaren förklarat, att betänkandet naturligtvis skall tolkas så, att Kungl. Maj:t icke i detaljerna är bunden, utan överstyrelsen skall här hava rättighet att efter sig företeende behov träffa förfoganden. Jag tycker uppriktigt sagt, att det är tämligen rimligt, att saken ordnas på det sättet. Jag tycker, att det skulle vara orimligt att gå till riksdagen, endast därför att de blir några pojkar mer eller mindre i en stad och man eventuellt vill draga in den ena linjen. Det vore verkligen ganska omständligt och bekymmersamt, om skolorna skulle behöva vänta på riksdagens beslut i sådana detaljer. Lyckligtvis har man på den ena punkten skrivit så, att detta icke skall ske, men då inträffar också det av mig påpekade alternativet, att Kungl. Maj:t har rättighet att draga in den linje, som herr Reuterskiöld vill skydda. Herr Reuterskiöld är fortfarande övertygad om sin mening. Jag skall icke diskutera saken närmare. Jag kan endast hänvisa till urkunden och icke till min möjlighet att övertyga herr Reuterskiöld, ty den är obefintlig.</w:t>
        <w:br/>
        <w:br/>
        <w:t xml:space="preserve">Nu har emellertid herr Reuterskiöld vidare hänvisat till att man också skall taga hänsyn till kommunernas behov. Ja, om denna synpunkt upprätthållits, skulle jag och herr Reuterskiöld hava kunnat träffas rätt nära i denna fråga. Men det är just den principen, som herr Reuterskiöld har varit med om att sudda ut på ett utomordentligt sätt. Herr Reuterskiöld har suddat ut det i tillämpningen, i hela den lokala organisationsplanen, och han har nu suddat ut den genom sin förklaring här i kammaren, att det icke är de lokala utan de allmänna synpunkterna, som skola vara utslagsgivande vid bedömandet av de lokala behoven. Jag skulle uppriktigt tacka herr Reuterskiöld, om han ville närmare utreda, vad som i tillämpningen avses med frasen, att de »allmänna synpunkterna» skola reglera de kommunala behoven. Jag trodde eljest, att när man vill taga reda på vad en människa anser sig behöva, frågar man </w:t>
      </w:r>
      <w:r>
        <w:rPr>
          <w:b/>
        </w:rPr>
        <w:t>henne²</w:t>
      </w:r>
      <w:r>
        <w:rPr>
          <w:b w:val="0"/>
        </w:rPr>
        <w:t xml:space="preserve"> därom, och när man vill veta, vad ett samhälle behöver, frågan man samhället. Nu ha herrarna i dag fått besked från alla de tio samhällen, som endast skulle få en fyraårig realskolelinje, om att de samtliga anse sig hava behov av den längre linjen. Då svarar herr Reuterskiöld: »Nej, det få ni icke, ty det behöva ni icke.» Jag tror, att herrarna genom hela den teoretiska ståndpunkt, som ni intagit vid upplinjeringen av detta schema, just ha kastat bort den princip, som ni på det av herr Reuterskiöld åberopade stället försökt hävda. Den räddningsplanka för sina principer, som herr Reuterskiöld i detta uttalande</w:t>
        <w:br/>
        <w:br/>
        <w:t>trott sig finna, är således, såvitt jag har kunnat finna, mycket smal och bräcklig, men — kanske den räcker för principerna.</w:t>
        <w:br/>
        <w:br/>
        <w:t>Herr Reuterskiöld har förefallit att vara ytterst belåten över sitt samarbete med skolutskottets energiska ordförande, och jag hoppas innerligt för hans egen skull, att denna belåtenhet i fortsättningen måtte bli lika stor. Men det rinner mig i minnet en historia, som inte är så färsk utan är 150 år gammal. Då fanns det också en ecklesiastikminister, som på den tiden kallades statssekreterare för ecklesiastika ärenden. Han bar det icke obekanta namnet Elis Schröderheim och ägde i sin person vissa drag av det nuvarande skolutskottets ordförande. Han skötte nämligen också det politiska kulisspelet särskilt i bondeståndet, och han hade genom olika åtgärder och varjehanda kalas, som vi kunna kalla det, lyckats åstadkomma vissa avgöranden 1 detta stånd. När riksdagen äntligen var slut och de goda ledamöterna av ståndet skulle förfoga sig hem, mötte en av dem Schröderheim på gatan. Han gick fram till honom och ville skada hand med sin nyförvärvade broder, men Schröderheim såg något tillbakadragen ut och svarade: »Hut bonde, riksdagen är slut!»</w:t>
        <w:br/>
        <w:br/>
        <w:t>Jag skall be att med några ord få vända mig mot herr Björck. Det är naturligtvis med mycken tvekan man gör det, då herr Björck kan denna sak så utomordentligt väl, vilket jag för min del visst icke har några anspråk på att anses vara förhållandet. Han kan den till och med så väl, att jag är övertygad om att han av sin höge förman ecklesiastikministern skulle tillbjudas det högsta betyget, par mihi; men det ginge kanske då som när en gång en tentand av sin professor fick ett liknande anbud men bad att slippa undan med laudatur! Herr Björck kan som sagt utan tvivel denna fråga utomordentligt väl, men jag tror i alla fall, att han drivit sina meningar något längre än det praktiska underlaget bär. Han började med att erinra om att utskottet, när det gått in på den praktiska detaljanordningen, 1 själva verket icke hade gjort annat än vad som tidigare gjorts av riksdagen. Riksdagen har nämligen vid flerfaldiga av honom anförda tillfällen tagit initiativ i undervisningsfrågor. Ja, varje människa, som läst 1800-talets politiska historia, vet ju, vilka initiativ riksdagen tagit i undervisningsfrågor. Men det är något helt annat att göra petitioner. Då är det Kungl. Maj:t, som verkställer utredning och framkommer med förslag, och på det sättet har det gått till ideligen. Här gör man däremot i utskottet upp ett detaljerat konstruktionsarbete, ett typiskt departementseller skolöverstyrelsearbete, och det är där som skiljelinjen går.</w:t>
        <w:br/>
        <w:br/>
        <w:t>Herr Björck ville bestrida, att de ekonomiska konsekvenserna för kommunerna skulle bliva nämnvärda. Till att börja med bestred han, att det överhuvud skulle kunna uppstå några ekonomiska konsekvenser av ett bifall till utskottets förslag för kommunerna, med mindre än att de själva så önskade, och han hänvisade till att kommunernas byggnadsskyldighet är författningsenligt reglerad. Det är naturligtvis alldeles riktigt. Jag tillät mig emellertid påpeka, att i de kommuner, där den svagare skoltypen finnes och alltså barnen från dessa bleve underlägsna, skulle just detta förhållande åstadkomme ett nödtvång för kommunerna att införa bättre skolformer och således bygga nya skolhus. Jag har aldrig antytt, att det skulle finnas någon författningsenligt ålagd förpliktelse i sådan riktning utan endast pekat på ett av förhållandena framkallat tvång. Nej, säger herr Björck, det är icke riktigt, ty på varje ort finnes någon bättre skola.</w:t>
        <w:br/>
        <w:br/>
        <w:t>Vi hava nu här i dag hört, hur förhållandena gestaltat sig i vissa trakter av Norrbottens län, och på liknande sätt kan man säkerligen anföra exempel från många orter i Sverige, där nybyggnadsbehov uppenbarligen skulle framtvingas. Herr Björk ifrågasatte vidare, om eljest några nämnvärda bygg-</w:t>
        <w:br/>
        <w:br/>
        <w:t xml:space="preserve">nadsbehov skulle uppkomma. Hur kan man tänka sig, att något annat skulle vara möjligt? Byggnader för nya </w:t>
      </w:r>
      <w:r>
        <w:rPr>
          <w:b/>
        </w:rPr>
        <w:t>flickskolor²</w:t>
      </w:r>
      <w:r>
        <w:rPr>
          <w:b w:val="0"/>
        </w:rPr>
        <w:t xml:space="preserve"> kan man väl åtminstone aldrig</w:t>
        <w:br/>
        <w:br/>
        <w:t xml:space="preserve">omma ifrån. Den kungl. propositionen förordar fyra sådana, under det att utskottet förordar ytterligare sju. Och som jag i går erinrade hava redan 1925 kostnaderna för ett läroverk beräknats till omkring halvannan miljon kronor. Tillströmningen till samskolorna, där pojkar och </w:t>
      </w:r>
      <w:r>
        <w:rPr>
          <w:b/>
        </w:rPr>
        <w:t>flickor²</w:t>
      </w:r>
      <w:r>
        <w:rPr>
          <w:b w:val="0"/>
        </w:rPr>
        <w:t xml:space="preserve"> gemensamt skola undervisas, måste givetvis också föranleda ökat lärjungeantal och alltså stegrat behov av lokaler.</w:t>
        <w:br/>
        <w:br/>
        <w:t>Vad därefter angår de statliga utgifterna har icke av någon kunnat bestridas, att det ej finnes den minsta utredning angående de kostnader, som skulle föranledas av alla de tilltänkta anordningarna för omläggning av arbetet i realskolan och för linjedelningen i gymnasiet. Man säger visserligen, att man kan sammanföra klasserna och förenkla undervisningen, men jag kan icke tänka mig annat — och det har jag hört bekräftas av varenda lärare, som jag talat med — än att också denna linjeuppdelning måste föranleda ökat behov av lokalutrymmen. Även i detta stycke behöver man för övrigt endast åberopa tillgängliga vittnesmål. I det ena tidningsnumret efter det andra hava vi under de senaste dagarna läst, hurusom läroverksrektorer påpekat, att om denna organisation skall genomföras, måste detta ovägerligen medföra behov av nya skolbyggnader i deras samhällen. Skall man inte tro dem ens på denna punkt? Menar herr Reuterskiöld, att det även i dessa stycken skall vara de allmänna synpunkterna, som skola göra sig gällande, och icke de lokala behoven?</w:t>
        <w:br/>
        <w:br/>
        <w:t>Jag ber nu att i all vördsamhet få nalkas hans excellens herr statsministern. Herr statsministern förebrådde reservanterna för att de förhållit sig något egendomligt, därigenom att de sprungit ifrån sin egen reservation, vilket enligt hans mening innebure ett tecken på svaghet, en underskattning av deras eget verk. Jag kan försäkra herr statsministern, att då vi reservanter gjort oss mödan att sitta och plita ihop de icke så få sidor, som här äro tryckta, hava vi gjort detta inte endast för att få göra en deklaration eller en demonstration, utan vi ville verkligen därmed framlägga ett i detalj — så gott vår förmåga och de krafter, som ställdes till vårt förfogande, det medgav — utarbetat förslag, som skulle någorlunda ge en antydan om de riktlinjer, vilka vi ansågo kunna praktiskt följas. Därmed ha vi naturligtvis inte velat föreställa oss, att vi, med någon säkerhet åtminstone, kunde påräkna bifall till vårt förslag i denna kammare och naturligtvis ännu mycket mindre i andra kammaren, Men vi ville åtmistone visa vår goda vilja, och vi ville visa, att för den händelse ett uppskov med denna fråga komme till stånd, åtminstone vi för vår del och de, som kunde vilja ansluta sig till oss, vore beredda att på nytt taga upp frågan efter dessa riktlinjer. Ligger det inte reson häri? Den omständigheten, att jag för min del inte i första träffen yrkade bifall till reservationen, kan för övrigt icke tydas så, att vi övergåvo denna, ty jag sade uttryckligen, att jag i nuvarande läge icke hade något annat yrkande att framställa än om avslag å frågan. Jag tänkte mig verkligen då, att för den händelse man under diskussionen skulle få någon anslutning till reservationen, kunde frågan om yrkandet senare ånyo upptagas. Nu har man i alla fall hört, att så ej är fallet, och reservationen får Ju. då gälla för vad dess inneboende värde kan berättiga.</w:t>
        <w:br/>
        <w:br/>
        <w:t>Herr statsministern förklarade, att det näppeligen funnes någon grund för ett uppskov, och han gav mig en vänlig gliring av den innebörden, att jag åtminstone för min personliga del icke behövde något uppskov, ty han hade grundad övertygelse om att jag kunde ha varit beredd att gå med på allt vad i utskottsbetänkandet innehålles. Jag ber att få inlägga en mycket bestämd reservation mot detta antagande, som naturligtvis grundar sig på fullkomlig</w:t>
        <w:br/>
        <w:br/>
        <w:t xml:space="preserve">obekantskap med mina tankar och uppfattningar i dessa ting, vilket är väl förklarligt, då jag icke har förmånen att dväljas i de makthavandes kretsar. Jag skall emellertid be att få i korthet konstatera de skiljaktigheter, som finnas mellan min och utskottets uppläggning av denna fråga. Jag är skiljaktig från utskottet beträffande den sexåriga folkskolans normala ställning, </w:t>
      </w:r>
      <w:r>
        <w:rPr>
          <w:b/>
        </w:rPr>
        <w:t>flickundervisningen²</w:t>
      </w:r>
      <w:r>
        <w:rPr>
          <w:b w:val="0"/>
        </w:rPr>
        <w:t xml:space="preserve"> och organisationens detaljutformning ävensom i fråga om det inre arbetets gestaltning och slutligen i fråga om den bristande utredningen rörande ekonomien. Jag har således varit skiljaktig på alla de bärande punkterna, men jag har från början intagit den ståndpunkten, att jag ville, att vi skulle göra allt som göras kunde för att söka åstadkomma en lösning i samförståndets tecken, och detta har jag icke underlåtit att meddela herr statsministern. Hade inte herr statsministerns partivänner i utskottet suttit och tryckt vid det första förhandlingssammanträde, som hölls, hade man kunnat sondera, hur terrängen läg till, men de frisinnades båda representanter sutto stumma som små budda-</w:t>
        <w:br/>
        <w:br/>
        <w:t>Statsministern uttalade sin fulla anslutning till utskottets förslag, och han fann, att genom antagandet därav skulle den sista skansen för det gamla samhället hava rivits. Det kan ju vara av värde för alla de tämligen fromma människor, som, skulle jag tro, hava föreställt sig, att det här gällde en pedagogisk fråga, att på detta sätt få en fullt auktoritativ upplysning om att det i stället från regeringens synpunkt gäller en i högsta grad politisk fråga. TI detta fall är herr statsministern i god överensstämmelse med åskådningen inom de socialdemokratiska kretsarna. Det har ju här icke saknats återklang av precix samma uppfattning. Det kan måhända vara av värde för herr Reuterskiöld att på detta sätt få en fullt officiell förklaring om att herr Reuterskiöld nu har tjänstgjort som murbräcka vid nedbrytandet av den sista skansen för det gamla konservativa samhället, som han eljest söker försvara.</w:t>
        <w:br/>
        <w:br/>
        <w:t>Jag skall icke ett ögonblick antaga annat än att de övertygade tonfall, som uppburo herr statsministerns förklaring av hans anslutning till detta utskottsutlåtande, giva ett fullt klart uttryck för hans verkliga mening. Men jag är också övertygad om att hans demokratiska sinnelag skall finna det vara fullt riktigt, att den självständiga och fria prövning, som han ansåg borde komma till stånd, också bör utsträckas till ledamöterna av hans eget parti. Jag är således fullt övertygad om att det för honom skall innebära en verklig tillfredsställelse, att en var av det frisinnade partiets medlemmar prövar denna fråga utifrån sina synpunkter med iakttagande av alla de betänkligheter i ekonomiskt, organisatoriskt och pedagogiskt avseende, som jag vid flerfaldiga tillfällen hört framträda under samtal särskilt med frisinnade lantmän. Jag har då fortfarande förhoppning om att det möjligtvis skall lyckas att i dag till- RJ EariaR detta förslag, som jag fortfarande anser skulle innebära en olycka för vårt land.</w:t>
        <w:br/>
        <w:br/>
        <w:t>Vad mitt slutyrkande beträffar, vill jag anmärka, att därest det av herr Wohlin framställda förslaget vinner någon större anslutning i kammaren, är jag beredd att giva min röst för detsamma.</w:t>
      </w:r>
    </w:p>
    <w:p>
      <w:pPr>
        <w:pStyle w:val="Heading2"/>
      </w:pPr>
      <w:r>
        <w:t>11. Israel Holmgren (Frisinnade folkpartiet, man)</w:t>
      </w:r>
    </w:p>
    <w:p>
      <w:r>
        <w:rPr>
          <w:b w:val="0"/>
        </w:rPr>
        <w:t>Herr talman! Jag hoppas att kunna avsluta mitt anförande före kl. 5.</w:t>
        <w:br/>
        <w:br/>
        <w:t>Under debatten i går var det åtskilliga talare, som åberopade sig på de svenska läkarnas ställning till denna fråga, och det är med anledning härav, som jag skall be att få yttra några ord.</w:t>
        <w:br/>
        <w:br/>
        <w:t>Det ansågs, att de svenska läkarnas ställning vore ett tungt vägande argument mot utskottets förslag, och man framhöll, att den svenska läkarkåren praktiskt taget enhälligt utdömde förslaget. Jag vill då påminna om att den svenska läkarkåren icke i någon större utsträckning har tillkännagivit sin</w:t>
        <w:br/>
        <w:br/>
        <w:t>mening i detta fall utan endast i ganska ringa omfattning uttalat sig i frågan. Man vet således i närvarande stund icke alls någonting om hur flertalet svenska läkare ställa sig till förslaget. Jag skulle hålla för mycket troligt, att endast en mindre del av Sveriges läkare överhuvud taget har sysselsatt sig med att övertänka detta förslags medicinska innebörd. Men även om så icke är fallet, tror jag nog, att det kanske är riktigt, att man skulle våga påstå, att större eller största delen av Sveriges läkarkår i alla fall ej hyser sympatier för det nu framlagda förslaget — även de läkare, som inte ha sysslat med förslagets medicinska innebörd. Det är Ju med Sveriges läkare som med alla andra medborgargrupper så, att de ha sin politiska inriktning, och vad Sveriges läkare beträffar ligger denna utan tvivel på sådant sätt, att ett förslag till skolorganisation, som lanseras av riksdagens vänstergrupper och mot vilket riksdagens högerpartier göra motstånd, för större delen av Sveriges läkarkår måste komma att eo ipso vara mindre sympatiskt. Aven om det förhåller sig så, att Sveriges läkarkår till sin största del ställer sig emot detta förslag, följer sålunda icke därav, att detta beror på deras fackmannainsikter. Man vet inte, i vilken grad detta har att göra med deras fackmannainsikter och i vilken grad det har att göra med deras allmänna åskådning och sympatier i det hela taget.</w:t>
        <w:br/>
        <w:br/>
        <w:t xml:space="preserve">Vad nu angår detta förslags medicinska innebörd. framhålles Ju alldeles särskilt, att det skulle vara så olämpligt beträffande </w:t>
      </w:r>
      <w:r>
        <w:rPr>
          <w:b/>
        </w:rPr>
        <w:t>flickundervisningen²</w:t>
      </w:r>
      <w:r>
        <w:rPr>
          <w:b w:val="0"/>
        </w:rPr>
        <w:t xml:space="preserve">, därför att </w:t>
      </w:r>
      <w:r>
        <w:rPr>
          <w:b/>
        </w:rPr>
        <w:t>flickorna²</w:t>
      </w:r>
      <w:r>
        <w:rPr>
          <w:b w:val="0"/>
        </w:rPr>
        <w:t xml:space="preserve"> genom den föreslagna organisationen hotades av överansträngning. Jag tror inte, att man bara från allmänna resonemangssynpunkter kan med bestämdhet påstå någonting i den riktningen om förslaget. Vi ha väl, såvitt jag förstår, redan nu en del skolor, vilka åtminstone i ganska viktiga avseenden böra förete samma felaktigheter, som man anser enligt förslaget skulle uppkomma, nämligen sådana skolor, som äro avsedda för Dojkar och </w:t>
      </w:r>
      <w:r>
        <w:rPr>
          <w:b/>
        </w:rPr>
        <w:t>flickor²</w:t>
      </w:r>
      <w:r>
        <w:rPr>
          <w:b w:val="0"/>
        </w:rPr>
        <w:t xml:space="preserve"> gemensamt och som hava ett treårigt gymnasium, efter vars genomgång studentexamen avlägges. Jag har för min del tre </w:t>
      </w:r>
      <w:r>
        <w:rPr>
          <w:b/>
        </w:rPr>
        <w:t>flickor²</w:t>
      </w:r>
      <w:r>
        <w:rPr>
          <w:b w:val="0"/>
        </w:rPr>
        <w:t xml:space="preserve">, som hava genomgått ett sådant kombinerat läroverk och där avlagt studentexamen. J ag har inte kunnat finna, att något slags överansträngning har visat sig hos dem, och jag har inte heller hört, att så skulle varit förhållandet bland deras kamrater. Jag kan därför av denna lilla personliga erfarenhet icke draga några slutsatser i ogynnsam riktning beträffande förslaget. Men även om de skolor, vi nu ha av denna typ, icke tillfullo kunna jämföras med dem, som skulle inrättas enligt förslaget, tror jag i alla fall, att man kan våga påstå, att när man säger, att våra </w:t>
      </w:r>
      <w:r>
        <w:rPr>
          <w:b/>
        </w:rPr>
        <w:t>flickors²</w:t>
      </w:r>
      <w:r>
        <w:rPr>
          <w:b w:val="0"/>
        </w:rPr>
        <w:t xml:space="preserve"> hälsotillstånd skulle hotas av det föreliggande förslagets genomförande och att därigenom också de blivande </w:t>
      </w:r>
      <w:r>
        <w:rPr>
          <w:b/>
        </w:rPr>
        <w:t>mödrarnas²</w:t>
      </w:r>
      <w:r>
        <w:rPr>
          <w:b w:val="0"/>
        </w:rPr>
        <w:t xml:space="preserve"> och den svenska rasens kraft skulle komma att äventyras, så är detta måttlösa överdrifter av samma Slag som vi i åtskilliga andra avseenden hade tillfälle att höra under gårdagens</w:t>
        <w:br/>
        <w:br/>
        <w:t>Jag måste för min del bestämt taga avstånd från den uppfattningen, att utskottsförslaget skulle vara av sådan beskaffenhet ur medicinsk synpunkt, Oe för den skull skulle föreligga någon anledning att vägra att ge det sin röst.</w:t>
      </w:r>
    </w:p>
    <w:p>
      <w:pPr>
        <w:pStyle w:val="Heading2"/>
      </w:pPr>
      <w:r>
        <w:t>12. Carl Schedin (Bondeförbundet, man)</w:t>
      </w:r>
    </w:p>
    <w:p>
      <w:r>
        <w:rPr>
          <w:b w:val="0"/>
        </w:rPr>
        <w:t>Herr talman, mina herrar! När jag i denna debatt, som nu varat så länge, att man kan säga att den befinner sig i sitt senare skede, vågar taga uppmärksamheten i anspråk, är det i första hand därför, att jag anser mig böra motivera mitt ståndpunktstagande i förevarande spörsmål samt kvittera några vänliga ord från en talare under debatten i går.</w:t>
        <w:br/>
        <w:br/>
        <w:t>Redan innan jag kom att såsom suppleant deltaga i andra särskilda utskottets behandling av skolfrågan, stod det klart för mig, att bottenskoletanken som nu genom den kungl. propositionen förts fram borde bringas till förverkligande. Såsom landsortsbo har man erfarenheter om vilka svårigheter det mången gång kan vara för barn från fattiga och mindre bemedlade hem, att tillfredsställa inneboende studielängtan. Och det blev ganska snart klart inom utskottet, att enighet där var till finnandes om den saken. Det har praktiskt taget icke kunnat sättas några skäl av vägande natur eller överhuvud taget några skäl alls mot enhetskoletanken såsom sådan. Men vad som framgick lika tydligt var, att det inom utskottet funnos två jämnstarka strömningar, som brottades med varandra om vem som skulle behålla fältet. Det gällde tiden för anknytningen till realskolan. Det är därför kanske skäl att jag såsom en landsbygdens representant utan underkastelse för den ena eller andra riktningen angiver de skäl, som gjort att jag kunnat ansluta mig till det nu föreliggande utskottsförslaget.</w:t>
        <w:br/>
        <w:br/>
        <w:t>Det är icke så som en del talare bland reservanterna sagt, att man låtit lura sig. Jag tycker, att ett sådant argument, när det riktas av bönder till bönder, av landsortsbor till landsortsbor, innebär ett underkännande av förmågan att kunna reflektera över det sprösmål, som dock ligger oss så nära som det förevarande spörsmålet gör.</w:t>
        <w:br/>
        <w:br/>
        <w:t>Det är särskilt två förhållanden som gjort att man kunnat i det fallet giva sin anslutning till utskottsförslaget. Det ena är att förslaget giver möjlighet för de enkla hemmens barn att utan ett allt för snart uppbrott från hemmet erhålla en undervisning, som giver dem möjlighet att fortsätta, om det nu så skall vara, på den lärda banan. Genom anknytning till realskolan på två linjer är också enligt mitt sätt att se en önskvärd Jämbördighet införd, därför att i vissa fall kan linjen 4 + 5 och i andra fall linjen 6 + 4 användas, för att nu begagna de vanligen tillämpade termerna och uttryckssätten. För min personliga del blev det ganska snart tydligt, att denna väg, som så att säga ställde kyrkan mitt i byn, var den riktiga för frågans lösning.</w:t>
        <w:br/>
        <w:br/>
        <w:t>Nu riktas från många håll mycket kraftiga anmärkningar mot detta förslag och från åtskilliga håll med en tillsats av hån och giftighet, som knappast anstår personer, som göra anspråk på att vara bildade och att stå högt på den kulturella rangskalan. Jag måste inlägga min protest mot ett sådant förfaringssätt.</w:t>
        <w:br/>
        <w:br/>
        <w:t>Det andra som jag anser vara ett skäl att icke motsätta sig den nu framkastade linjen i huvudsaklig anslutning till utskottets förslag i fråga om enhetsskoletanken är det, att vi icke kunna se bort ifrån vikten av att detta spörsmål löses i samförstånd med folkets stora massa. Man har talat om att det finnes en väldig opinion mot förslaget. Ja, kvalitativt sett medgiver jag gärna, att så har varit fallet, att det har varit en expressiv och överflödande riklighet till och med, men kvantitativt tror Jag, att det ter sig en annan bild, och den bilden har för någon timma sedan klart och tydligt framträtt genom den utgång, som frågan fått i medkammaren. Den stora massan av Sveriges folk från den svenska landsbygden har där sagt sin mening om det förevarande förslaget. Det må gärna vara tillåtet för dem, som icke kunna vara med om det, att ruska på huvudet, men så tillåter Jag mig i alla fall att fatta saken. Jag har måst tänka på det såsom en landsbygdens representant, fritt och självständigt och utan fruktan för de skräckbilder, som mången, vilken faktiskt icke själv tror på desamma, behagat måla upp inför, vad som komma skall. Skulle det bland Sveriges folk finnas en sådan hjälplöshet att det fullkomligt vore utlämnat åt vissa starka krafter, då det gäller framtiden, så vet jag icke vad man kan säga om det svenska folket. Jag tror, att vi kunna förbehålla oss rält att råda över vårt eget, när det gäller den framtida utvecklingen och tillämpningen av det skolförslag, som nu snart väl kommer att antagas. Jag medgiver, att jag i en punkt skulle ha önskat, att utskottets motivering varit klarare, nämligen om jämbördigheten emellan de båda linjerna för anknytningen, men när jag tänkt på vad som säges i klämmen, som står på sid. 177 och 178 i betänkandet, lät jag mina betänkligheter fara i den delen och kan giva min anslutning till utskottets motivering.</w:t>
        <w:br/>
        <w:br/>
        <w:t>En annan punkt — rörande inträdesprövning — som jag nu icke skall beröra, men som 1 sinom tid kommer att påkalla uppmärksamhet, har i detta fall icke föranlett mig till annat än att. i betraktande av de fördelar, som förslaget innehåller, och det delvisa tillmötesgående, som utskottet visat rörande bondeförbundets motion i skolfrågan, ansluta mig till detsamma. En annan punkt vill jag peka på för att i någon mån ställa den inför de lantmäns ansikten, som ganska tydligt ha nonchalerat den och omgivit densamma med spekulationer och frågetecken, nämligen de kommunala mellanskolornas förstatligande. Jag tycker, att jag knappast på ett rätt sätt hade fyllt min uppgift såsom representant för den gamla dalabygden med dess tio kommunala mellanskolor, om jag här hade ställt mig på en negativ ståndpunkt, och jag vili kvittera en fråga från herr Johansson i Fredrikslund på förmiddagen med att fråga, huru han kunnat bepansra sig mot ett så tydligt uttryckt landsortskrav.</w:t>
        <w:br/>
        <w:br/>
        <w:t>Till detta ber jag, herr talman, att få säga några ord med anledning av den</w:t>
        <w:br/>
        <w:br/>
        <w:t>mycket klara och tydliga apostofering, som jag blev föremål för i gårdagens debatt av professor Wohlin. Vad hans anförande i går här i kammaren beträffar var det till sin allmänna läggning och särskilt rörande den adress han ställde till undertecknad sådant, att det mycket väl hade kunnat fritaga mig från skyldighet att ingå i svaromål. Men detta hade kanske varit alltför obarmhärtigt mot talarens tydligen ådagalagda effektsökeri, och därför nödgas jag ägna talaren en viss uppmärksamhet.</w:t>
        <w:br/>
        <w:br/>
        <w:t>Jag nödgas då först och främst konstatera den bristande proportion, som åtminstone i väsentliga delar förefinnes mellan de i explosiv stämning utslungade ordmassorna och de presterade sakliga argumenten. Herr Wohlin sade, att han hade en gammal kärlek till bondeklassen och ville densamma så innerligt väl. Ja väl! Men cm en hel del bönder med erfarenhet från sina egna landamären, med erfarenhet om vad landsbygden behöver, framställa sina önskemål och i denna del äro redo att taga ställning till detta spörsmål, då måste man väl säga, att detta ovillkorligen måste väga litet mer än vad som konstrueras upp av en ibland icke i den verkliga jorden uppsprungen bondekärlek. Och när det klagas så bittert över att motionärerna, till vilka jag räknar professor Westman, herrar Petrus Nilsson i Gränebo och Andersson i Boda, fått så litet genom utskottes kompromiss till svar på sina motioner, nödgas jag fråga, huru ofta det är som motionärer här 1 riksdagen få så mycket mera. Måhända anses detta vara en oerhörd blygsamhet, och det må vara.</w:t>
        <w:br/>
        <w:br/>
        <w:t>Vidare ber jag få säga, att professor Wohlin vid citerandet av utskottets motivering gärna kunnat fortsätta läsningen litet längre än han gjorde. Han skulle då rörande frågan om folkskolans inre gestaltning kommit till följande betydelsefulla sats:</w:t>
        <w:br/>
        <w:br/>
        <w:t>Emellertid vill utskottet å andra sidan framhålla, att man i och med folkskolans anordnande som allmän bottenskola för den högre undervisningen måste tillse, att folkskolan icke förvandlas till i första hand en förberedande skola för de högre undervisningsanstalterna, utan att den får ostörd fullfölja sitt eget mål att bereda en elementär allmän och medborgerlig bildning.</w:t>
        <w:br/>
        <w:br/>
        <w:t>De orden jämte sedermera en punkt i skrivelseförslaget, när det gäller folkhögskoletanken, giva belägg för att så utan tillmötesgående äro icke motionärerna i detta fall. Det hemställdes däri att riksdagen ville</w:t>
        <w:br/>
        <w:br/>
        <w:t>Jag anser mig vara skyldig att säga, att jag tager detta såsom ett uttryck för en förståelse för vad vi i dessa punkter framställt i vår motion. Jag kunde fortsätta i de övriga punkterna, men jag skall, då jag förstår att herr talmannen önskar ett slut på debatten, icke göra det.</w:t>
        <w:br/>
        <w:br/>
        <w:t>När herr Wohlin i går i sitt anförande nämnde om, att han tagit licentiatexamen i mekanik, är nog detta alldeles riktigt. Mekanik är som bekant läran om rörelser, och förvisso var denna hans lärdomsgrad väl förtjänt, då han erövrade den, men den är det icke mindre den dag som i dag är särskilt vad rörelsemomentet beträffar. Den doktorsavhandling, som han skrivit om jordstyckningsförfarandet i vårt land, är ock ett dokument som talar mycket fördelaktigt om sin författare. Men det finnes en annan vetenskap eller kunskapsgren, vad jag nu skall djärvas kalla det, och det är vanligt bondvett. Om professor Woh-</w:t>
        <w:br/>
        <w:br/>
        <w:t>lin — som man har all rätt att begära — hade tillägnat sig aldrig så litet av den sorten, skulle det sagt honom, att en betydande del av hans anförande i går borde ha varit andraget vid ett annat forum än riksdagens första kammare.</w:t>
        <w:br/>
        <w:br/>
        <w:t>När herr Wohlin slutligen ställde sig betänksam, huruvida han med bibehållen konsekvens hädanefter kunde politiskt samarbeta med bondeförbundet, tillåter jag mig, utan att föra andras talan härvidlag, uttala en stilla undran, om icke denna känsla möjligen skulle kunna tänkas vara ömsesidig.</w:t>
        <w:br/>
        <w:br/>
        <w:t>Dock är att hoppas, att professor Wohlin, sedan hans svallande blod något litet stillats, skall nödgas erkänna inför sig själv, att det kan finnas bättre vägar att söka göra sig gällande på än den, som han i går behagade använda sig av. Dock fruktar jag, att den applåd, som vissa grupper inom kammaren bestod talaren med, skall inleda honom i frestelse att fortgå på den inslagna vägen. I förevarande predikament vet jag knappast, om jag kan vare sig beklaga eller gratulera.</w:t>
        <w:br/>
        <w:br/>
        <w:t>Herr talman, jag ber att få ansluta mig till utskottets förslag.</w:t>
      </w:r>
    </w:p>
    <w:p>
      <w:pPr>
        <w:pStyle w:val="Heading2"/>
      </w:pPr>
      <w:r>
        <w:t>13. Martin Fehr (–, man)</w:t>
      </w:r>
    </w:p>
    <w:p>
      <w:r>
        <w:rPr>
          <w:b w:val="0"/>
        </w:rPr>
        <w:t>Herr talman! Jag har velat få till protokollet antecknat, att Jag hör till dem som anse, att inom skolfrågan den viktigaste delen är den del, som icke behandlats i det beslut, som det nu är fråga om att fatta, nämligen frågan om undervisningsarbetets inre organisation och inre läggning. Vårt utbildningsarbete inom skolan har allt för mycket givit lärjungarna en blyklump av osmält och osmältbar minneskunskap och allt för litet av sådana egenskaper, som man har nytta av i livet, det må vara fråga om det teoretiska eller det praktiska arbetet.</w:t>
        <w:br/>
        <w:br/>
        <w:t>Utskottet har i denna punkt uttalat på sid. 50, att utskottet icke kan taga bestämd ställning till detta förslag innan det föreligger en utredning, som möjliggör frågans allsidiga och fullständiga bedömande. Utskottet befinsig här på säker mark. Det är en gammal god regel, att frågor, innan de bli föremål för statsmakternas beslut, skola vara grundligt, allsidigt och objektivt utredda av sakkunniga myndigheter efter vederbörandes i övrigt hörande.</w:t>
        <w:br/>
        <w:br/>
        <w:t>Den omfattande reformering, som vårt samhälle under de senaste årtiondena har att uppvisa och som givit detsamma en ny och modern struktur, har såvitt jag tror kunnat försiggå i stort sett utan bakslag endast på grund därav, att vi respekterat den gamla regeln, att man icke skall besluta förr än en utredning föreligger i sådant skick, att det finnes möjlighet att överblicka alla på frågan inverkande faktorer.</w:t>
        <w:br/>
        <w:br/>
        <w:t>Det är i denna punkt som jag måste hysa allvarliga betänkligheter mot utskottets förslag. Propositionen har dock inom utskottet underkastats en högst väsentlig förändring. Man behöver icke länge läsa utskottsbetänkandet för att få handen full av frågor, där man skulle önska en mångsidig och fullständig utredning. En talare har förut sagt, att det är en gammal erfarenhet, att det råder en motsättning emellan riksdagen och de sakkunniga i skolfrågan, och därför skulle det förhållandet i dag icke vara nytt. Men det nya är här, att man i vissa frågor, som först i utskottets betänkande bragts till aktualitet, icke berett riksdagen möjlighet att ens erfara vad sakkunniga ha för mening och än mindre att väga de synpunkter, som kunde hava av de sakkunniga anförts.</w:t>
        <w:br/>
        <w:br/>
        <w:t>Jag skall taga tre frågor, där jag för min del måste säga, att jag känner själanöd, om jag icke får en allsidig utredning, innan dessa punkter fastslås med den formulering, som utskottet givit.</w:t>
        <w:br/>
        <w:br/>
        <w:t xml:space="preserve">Den första frågan rör </w:t>
      </w:r>
      <w:r>
        <w:rPr>
          <w:b/>
        </w:rPr>
        <w:t>flickundervisningen²</w:t>
      </w:r>
      <w:r>
        <w:rPr>
          <w:b w:val="0"/>
        </w:rPr>
        <w:t>. Varför är denna undervisning fastlåst uteslutande vid den sexåriga bottenskolan, då för pojkarna fastslagits den fyraoch sexåriga skolan såsom i princip lika berättigade?</w:t>
        <w:br/>
        <w:br/>
        <w:t>För det andra, huru kan det vara möjligt att riktigt på allvar tro, att den reglering för varje särskild ort, som inom utskottet i stor hast företagits, verkligen skall kunna komma att tillfredsställa de särskilda orternas intressen?</w:t>
        <w:br/>
        <w:br/>
        <w:t>Och för det tredje, vilken är egentligen utskottets ställning till följande fråga: om i den femåriga realskolans första klass ett dubbelt så stort antal elever söker inträde som det finnes plats för, huru skall man då göra med dem som icke kunna få plats? Skall man mot deras och deras föräldrars vilja hänvisa dem att gå den långa vägen att fortsätta ytterligare två klasser i folkskolan eller skall man upprätta parallellinjer i den femåriga realskolan oavsett att det ännu kanske är långt ifrån fullt i den fyraåriga?</w:t>
        <w:br/>
        <w:br/>
        <w:t>Jag måste säga, att svaret på den frågan är för mig mycket väsentligt. Jag tror, att denna fråga spelar en stor roll för friheten i det föreslagna systemet. Är det möjligt att allt efter behovet inrätta parallellinjer, så medgiver jag, att det finnes en viss mjukhet och rörlighet i systemet, men är detta icke meningen, leder det till ett tvång, som ingalunda kan anses tillfredsställande, och det skulle i fortsättningen leda till, när det gäller att bedöma frekvensen i de båda skoltyperna, en statistik, som vore oriktig och som uppvisade en hög siffra i den längre utbildningskursen — jag kallar den på sexårig bottenskola vilande kursen så, ehuru det är kortare realskola — nämligen därför att tvångsvis dit föras elever, som önskat att gå den kortare vägen i den femåriga realskolan.</w:t>
        <w:br/>
        <w:br/>
        <w:t>Dessa frågor hade varit i hög grad i behov av en utredning. Man känner icke trygghet med den utredning, som föreligger i utskottets förslag, och icke minst blir otryggheten stor efter de uppseendeväckande upplysningar, som oemotsagt lämnats under debatten, att icke ens utskottets minoritet fått tillfälle att med majoriteten diskutera dessa frågor, utan ställts inför ett fullbordat faktum.</w:t>
        <w:br/>
        <w:br/>
        <w:t>Nu vill jag i alla fall villigt erkänna, att utskottet i en punkt — om också den enda — med berömvärd precision, som icke lämnat något övrigt att önska, utfört en utredning, nämligen i frågan, huru många och vilka kommunala mellanskolor böra av staten övertagas för att bereda majoritet åt beslutet i båda kamrarna.</w:t>
        <w:br/>
        <w:br/>
        <w:t>När det gällt att lära känna regeringens ståndpunkt till det föreliggande utskottsförslaget, erfor man för en tid sedan tillfredsställelsen att genom utrikesministerns Sundsvallstal få veta, att regeringen såsom sådan icke är bunden av den träffade uppgörelsen. Och man måste säga sig, att regeringen har tillfälle att taga ledning av frågan genom att helt enkelt säga: de nya synpunkter, som utskottet kommit med mot propositionen, må vara riktiga eller oriktiga, men regeringen såsom ansvarig för deras utförande fordrar att få dem genom regeringens försorg grundligt beredda, innan regeringen och riksdagen fatta sina beslut.</w:t>
        <w:br/>
        <w:br/>
        <w:t>Herr statsministern yttrade i dag på förmiddagen, att han hoppades, att enhetsskolan i dag skulle komma att fastslås såsom grundval för vårt skolväsen. Jag delar denna hans förhoppning, men jag vill erinra om att det finnes en möjlighet att fastslå denna princip, utan att binda sig för det, såvitt jag förstår, på ett orimligt hastigt sätt och i strid mot gängse svenska beslutsformer tillkomna betänkandet, och det sker helt enkelt genom att antaga det förslag, som i går kväll framställdes av herr Wohlin. Om jag riktigt kunde följa herr statsministerns anförande i förmiddags, så vände han sig med skärpa mot motiveringen, men däremot tycktes han vara nöjd med förslaget. Han sade, att det i grund och botten innehölle allt vad vi vilja att beslutet skall innehålla. Det innehölle principen och lämnade åt den full-</w:t>
        <w:br/>
        <w:br/>
        <w:t>ständiga utredning, som behövdes, att fastslå detaljer, som eljest kunde riskera att i fortsättningen låsa fast frågan.</w:t>
        <w:br/>
        <w:br/>
        <w:t>Statsministern uttalade också något om att genom det beslut, som han nu förordade, klassprivilegiernas sista skans i vårt samhälle skulle nedbrytas.</w:t>
        <w:br/>
        <w:br/>
        <w:t>Jag bodde länge i en stad, där man egentligen endast hade en enda park. Den gick runt om hela den inre delen av staden, och den var praktiskt taget stadens lunga. Den var vackert planterad, och staden levde så att säga på den parken. Den gamla stadsmuren hade gått där, och trakten hade därför lämnats obebyggd av nya hus. När så förhållandena medgåvo att muren kunde rivas ned, anordnades en ståtlig och vacker park. Vi äro ense här i dag, såvitt jag tror, åtminstone alla som kunna räkna sig till statsministerns meningsfränder, att denna mur skall rivas ned, men vi vilja tillägga, att det icke är nedrivningsarbetet som är det viktigaste, utan uppbyggnadsarbetet. Det gäller att få en god mark väl planterad, och när Jag hyser allvarliga betänkligheter mot utskottets förslag, är det därför, att det innefattar tillika en planteringsplan för denna mark, om vilken Jag icke vågar tro att den är riktig. I alla fall har jag icke kunnat blir övertygad därom. Jag befarar, att det icke blir en för hela samhällsbefolkningen nyttig anordning. Jag befarar, att för fattiga barn liksom för de rika kan komma att fastlåsas ett system, som medför olägenheter, medför otrygghet. Jag befarar, att det icke blir en lugn lund, utan att det blir taggtrådsstängsel och avbalkningar, som icke äro lyckliga och som icke äro av hans excellens avsedda.</w:t>
        <w:br/>
        <w:br/>
        <w:t>Jag skall icke göra någon vädjan till statsministern, då jag vet, att detta skulle vara lönlöst. Men det förefaller mig beklagligt, att den man, som är den kanske främste representanten för det demokratiska samhällsskicket i Sverige, skall giva sin välsignelse åt ett förslag, som innebär en avvikelse från den sunda svenska demokratiska regeringsform, under vilken vi under det senaste årtiondet kommit framåt, den styrelseform som ger regeringen ledningen.</w:t>
        <w:br/>
        <w:br/>
        <w:t>Herr talman! Ehuru det torde vara utsiktslöst, så kommer Jag dock, ifall herr Wohlins yrkande kommer upp i voteringen, att rösta för detsamma, och i motsatt fall blir jag nödsakad att rösta för avslag å utskottets hemställan.</w:t>
      </w:r>
    </w:p>
    <w:p>
      <w:pPr>
        <w:pStyle w:val="Heading2"/>
      </w:pPr>
      <w:r>
        <w:t>14. Carl Axel Reuterskiöld (Utan partibeteckning, man)</w:t>
      </w:r>
    </w:p>
    <w:p>
      <w:r>
        <w:rPr>
          <w:b w:val="0"/>
        </w:rPr>
        <w:t>Herr talman, mina herrar! Det kan många gånger tyckas vara ganska lönlöst att i kammaren söka framhålla de synpunkter, som varit vägledande för utskottet och som därför också borde läggas till grund, när man läser utskottsbetänkandet. Särskilt starkt kom den känslan över mig, då jag hörde den siste ärade talarens anförande. Han framställde tre frågor, som voro riktade, inte så mycket till regeringsbänken, som fastmer till utskottet, även om vad han i övrigt yttrade var avsett för hans excellens statsministern. Jag skall försöka att från min synpunkt i korthet ge ett svar på de tre frågorna, ett svar, som jag tror vara fullt i överensstämmelse med utskottets ståndpunkt. | |</w:t>
        <w:br/>
        <w:br/>
        <w:t xml:space="preserve">Den första frågan gällde, varför endast en anknytning mellan sexklassig folkskola och fyraårig realskola skall inrättas för </w:t>
      </w:r>
      <w:r>
        <w:rPr>
          <w:b/>
        </w:rPr>
        <w:t>flickor²</w:t>
      </w:r>
      <w:r>
        <w:rPr>
          <w:b w:val="0"/>
        </w:rPr>
        <w:t xml:space="preserve">? Vid de fyra </w:t>
      </w:r>
      <w:r>
        <w:rPr>
          <w:b/>
        </w:rPr>
        <w:t>flickläroverk²</w:t>
      </w:r>
      <w:r>
        <w:rPr>
          <w:b w:val="0"/>
        </w:rPr>
        <w:t xml:space="preserve">, som äro föreslagna i propositionen och av vilka blott ett skall upprättas nästkommande år, har utskottet föreslagit anknytning endast till sjätte klassen i folkskola och alltså en fyraklassig realskola. Talaren frågade: Varför icke även här göra en anknytning av den fyraklassiga folkskolan till realskola med fem klasser? Jag tror, att svaret är mycket enkelt. Svaret kan ges på tvenne linjer, och bägge komplettera varandra. Den ena är den, att eftersom privatläroverken för </w:t>
      </w:r>
      <w:r>
        <w:rPr>
          <w:b/>
        </w:rPr>
        <w:t>flickor²</w:t>
      </w:r>
      <w:r>
        <w:rPr>
          <w:b w:val="0"/>
        </w:rPr>
        <w:t xml:space="preserve"> fortfarande finnas kvar i hela sin gamla utsträckning och med det understöd, som kan komma dem till godo enligt</w:t>
        <w:br/>
        <w:br/>
        <w:t xml:space="preserve">de av utskottet föreslagna bestämmelserna, så är det behov i full grad tillgodosett, som skulle tillgodoses genom anknytning till en fyraårig folkskola av en femårig realskola. Det är då rimligt att anknyta de nya läroverken till den sjätte folkskoleklassen. Den andra linje, på vilken svaret — som icke utesluter det förra — kan ges, är den, att om man samtidigt med inrättandet av det första </w:t>
      </w:r>
      <w:r>
        <w:rPr>
          <w:b/>
        </w:rPr>
        <w:t>flickläroverket²</w:t>
      </w:r>
      <w:r>
        <w:rPr>
          <w:b w:val="0"/>
        </w:rPr>
        <w:t xml:space="preserve"> på sexklassig folkskolegrund begär 1 punkt II. a. en plan för inrättandet av de följande årens nya liknande </w:t>
      </w:r>
      <w:r>
        <w:rPr>
          <w:b/>
        </w:rPr>
        <w:t>flickläroverk²</w:t>
      </w:r>
      <w:r>
        <w:rPr>
          <w:b w:val="0"/>
        </w:rPr>
        <w:t xml:space="preserve"> och vidare i samma punkt II. a. begär en utredning om möjligheten att förvandla de nuvarande </w:t>
      </w:r>
      <w:r>
        <w:rPr>
          <w:b/>
        </w:rPr>
        <w:t>flickläroverken²</w:t>
      </w:r>
      <w:r>
        <w:rPr>
          <w:b w:val="0"/>
        </w:rPr>
        <w:t xml:space="preserve"> till kommunala </w:t>
      </w:r>
      <w:r>
        <w:rPr>
          <w:b/>
        </w:rPr>
        <w:t>flickskolor²</w:t>
      </w:r>
      <w:r>
        <w:rPr>
          <w:b w:val="0"/>
        </w:rPr>
        <w:t xml:space="preserve"> med bevarande så mycket som möjligt av deras nuvarande karaktär, såsom motiveringen ger vid handen — ty motiveringen säger uttryckligen, att de synpunkter, som i de rörande dessa </w:t>
      </w:r>
      <w:r>
        <w:rPr>
          <w:b/>
        </w:rPr>
        <w:t>flickläroverk²</w:t>
      </w:r>
      <w:r>
        <w:rPr>
          <w:b w:val="0"/>
        </w:rPr>
        <w:t xml:space="preserve"> särskilt väckta motionerna äro framhållna, de måste vid utredningen komma under beaktande — om man, säger jag, begär en sådan plan och ett sådant förslag till kommunalisering av </w:t>
      </w:r>
      <w:r>
        <w:rPr>
          <w:b/>
        </w:rPr>
        <w:t>flickläroverken²</w:t>
      </w:r>
      <w:r>
        <w:rPr>
          <w:b w:val="0"/>
        </w:rPr>
        <w:t>, sådana de nu äro, då synes det mig vara ganska väl sörjt för att, när planen upprättas och när kommunaliseringsförslaget utarbetas och framlägges, skälig hänsyn också kommer att tagas till att anknytning i full utsträckning sker även till den fyraklassiga folkskolan. Jag tror icke, att man på den punkten behöver hysa minsta tvivel, och efter den klara och, jag vill säga, luftrensande belysning, som hans excellens statsministern i dag på förmiddagen gav, kan väl för närvarande ingen i kammaren tvivla på att han och den regering, som är representerad i hans person, gå till fullföljande av det verk. som de accepterat i utskottsförslaget, med full avsikt att genomföra en ärlig och opartisk likformighet på det sättet, att de skilda linjerna få fullt och fritt utvecklas var för sig efter sin egenart.</w:t>
        <w:br/>
        <w:br/>
        <w:t>Den andra frågan var denna: Varför skall man antaga, att orterna bli tillgodosedda, utan att de dock ha blivit hörda? Det var väl ungefär innehållet 1 frågan: varför skall man antaga, att utskottet har kunnat tillgodose orternas behov, fast man icke hört dem? Samma fråga kom till uttryck från talaren på kristianstadslänsbänken i förmiddags, då han menade, att vad jag förut här i kammaren har yttrat härom, att utskottet anlagt sina allmänna synpunkter på saken, knappast kunde innebära, att man tog hänsyn till de lokala önskemålen och den betydelse dessa kunde ha. Jag trodde, att den ärade talaren på kristianstadslänsbänken med sitt lyhörda öra för juridiska distinktioner dock hade märkt, att jag sade, att det var icke fråga om att ge de lokala uttrycken och de kommunala önskemålen någon »utslagsgivande» betydelse. Man måste beakta dem, men vart skulle det leda, om man läte dessa lokala skolfrågor helt bero av de kommunala myndigheternas, de kommunala representationernas uttalade önskemål? Det kan ju icke hjälpas, att i en hel och enhetlig organisation för Sveriges rike måste man taga hänsyn till de olika orternas önskningar, men man kan icke låta dem i varje särskilt fall bli de utslagsgivande. Det måste tillses, att det enskilda intresset, i den mån det är nödvändigt, också underordnas det allmänna, och det var endast det jag ville framhålla.</w:t>
        <w:br/>
        <w:br/>
        <w:t>Nu vill jag svara på den fråga, det här gällde, att utskottet har mottagit en mängd deputationer, en mängd petitioner, en mängd framställningar rörande kommunala önskemål, och jag vågar tro, att utskottet därvid har, i den mån det varit möjligt, sökt beakta dessa, utan att låta dem i något fall bli utslagsgivande. Det kan hända, och det är riktigt, att kommunerna icke haft tillfälle att efter kännedoms erhållande om det förslag, som utskottet nu framställt om anknytning av nuvarande läroverk till den fyraåriga folkskolan i lika eller större utsträckning än till den sexklassiga, uttala sig om, huruvida de ville ha den ena eller den andra linjen eller båda linjerna eller duplicering av endera, och i så fall vilkendera, eller duplicering av bådadera. Men jag</w:t>
        <w:br/>
        <w:br/>
        <w:t>undrar egentligen, om det är av behovet påkallat, såvida man ger det svar på den tredje frågan, som jag nu går att ge.</w:t>
        <w:br/>
        <w:br/>
        <w:t>Den tredje frågan var denna: Om det i ett fall blir dubbelt så många inträdessökande till ett läroverk, som det finnes antal platser, hur skall det då gå? Ja, om man ville läsa eller, rättare sagt, om man ville läsa utskottsbetänkandet med objektiv blick, så tror jag icke det skulle vara någon svårighet att finna, att utskottet å ena sidan betonar, att anknytningen mellan läroverk och folkskola måste göras på ett visst bestämt sätt, när det gäller att bestämma grunderna för det ordinarie antalet lärare, när det gäller att bestämma, hur anknytningen skall ske i det och det fallet och man därvid skall lägga till grund en beräkning, hur mycket organisationen skall kosta i normala löner. Då kan det icke hjälpas, att man i viss mån måste göra denna organisation stel och att man därvid måste taga hänsyn till de utgångspunkter, som varit bestämmande för det hela. Men, när det tillika skarpt och tydligt betonas i betänkandet, att övergången skall göras mjuk, och när det uttryckligen säges, att man ansluter sig till departementschefens uttalade uppfattning angående sättet för genomförandet av denna organisation, så ligger däri, i den mån som utskottsbetänkandet icke i andra punkter strider mot departementschefens yttrande — ty det får ju även talaren på kristianstadslänsbänken medge, att om det finnes ett sådant utskottets uttalande, som strider mot uttalandet från statsrådet, så äger utskottets vitsord, när det är fråga om vad utskottet har menat — att i den mån som parallellavdelningar av tillfällig natur behövas och kunna upprätthållas med extra ordinarie krafter, med extralärarekrafter, så finnes intet hinder att på administrativ väg göra sådana anordningar på sätt hittills har skett och varit vanligt. Jag menar, att därmed är frågan besvarad. Smidigheten finnes. Det blir icke större svårigheter framdeles, än det är nu, för föräldrarna att få in sina barn, i den mån det står sådana krafter till förfogande. Men »over evne» kan man icke tvingas. Att då lägga organisationen till last, att den icke bättre tillgodoser ett behov, som icke nu kan tillgodoses, det är icke blott orättvist, utan det är också fullkomligt ogrundat.</w:t>
        <w:br/>
        <w:br/>
        <w:t>När jag begärde ordet, så var det egentligen för att säga några ord 1 anledning av vad som tidigare under debatten har förekommit. Jag hade med mycken spänd förväntan hoppats få höra från det nationella partiets ledare ett förståelsens ord. Jag hade aldrig förväntat, att han skulle acceptera utskottsförslaget, men väl att han, motsatsernas sökande utjämnare, skulle ha litet bättre förståelse för det, som det verkligen var fråga om här. Men jag blev besviken. Han kom i sin tankegång, fast på ett helt annat sätt, mycket nära en annan tankegång, som redan på förmiddagen här utvecklades av en socialdemokratisk talare på göteborgsbänken. Det var i bägges anföranden barnens rätt det gällde. I det ena var det barnens rätt till kunskap, i det andra spelade kunskapen icke någon avgörande roll, utan det var barnens rätt till utkomst det gällde. Men jag hade trott och jag hade nästan väntat, att det nationella partiets ledare skulle i denna stora fråga, liksom i så många andra, där det gäller fosterlandet, ha anlagt fosterländska synpunkter, icke barnens rätt. Jag har så svårt att förstå det där talet om barnens rätt, från vilken sida det än kommer, i den fråga det här gäller, organisationen av skolväsendet. Men däremot förstår jag fullväl det tal, som kommit från regeringshåll, där det betonats samhällets intresse. Samhälle och fosterland är för mig sak samma. Det svenska samhället och det svenska fosterlandet har genom den svenska riksdagen fått en organisation, som lagt ansvaret för vårt lands öden i vårt folks stora massas händer. Det kan icke vara rimligt, att den som vill sitt fosterlands väl, vilket det nationella partiets ledare vill framför alla andra och i allra högsta grad alltid uttalat, det kan icke vara rim-</w:t>
        <w:br/>
        <w:br/>
        <w:t>ligt, säger jag, att man då skall ignorera det behov, som förefinnes, att breda ut en medborgarkunskap hos det folk, som skall bära ansvaret för riksens öden genom sina representanters beslut. Det kan icke vara rimligt, att när man vet, hur det inom industrien fostras stora skaror av vårt folk, som med alla krafter söka sig till kunskapens makt, att man skall få lov att på något sätt söka förminska tillgången till kunskapens makt för den del av det svenska folket, som sedan hedenhös har brukat upp vårt rikes jord, det svenska jordbruksfolket. Man må ha vilken mening man vill om den saken, att kunskap kanske kan vara överflödig, men jag tror icke, att när det gäller medborgerliga intressen, när det gäller fosterlandets väl och ve, det icke måste anses såsom en sak av högsta betydelse, att en var må kunna något bedöma, om det är rätt eller orätt, om det är klokt eller oklokt att följa den ena eller andra partiledningen, den ena eller den andra lockande parollen. Däri ligger icke, att skolan blir politisk, men väl att politiken behöver skolans fostran.</w:t>
        <w:br/>
        <w:br/>
        <w:t>Det var något år sedan, som jag träffade en svensk lantman, en av de mest kunniga, som jag någonsin mött, en lantman, som hade skaffat sig en bildning och en kunskap på egen hand, som var förvånande och aktningsbjudande, och det var tal om hur han ställde sig i en politisk situation och såg på den. Och på frågan, varför icke han, som var så intresserad av det politiska och vårt lands väl, ens kunde tänka på att ställa sig i bräschen för en frågas lösning med det ansvar, som följde därmed, fick jag ett svar, som jag aldrig glömmer. »Om jag hade varit tio år yngre och om jag från början hade haft en annan grund att bygga på, så hade saken varit annorlunda», sade han. Varav kommer det sig att våra svenska lantmän med mer än tusenårig kultur, de som i sanning representera det bästa som finnes hos vårt folk, så ofta stå försagda? Varför stå de utan sina egna talesmän för att tala genom oss professorer, som det heter? Jag är tacksam för ordet »bondeprofessor», men varför tala de då icke själva? Ja, jag vågar säga, att det är icke av brist på kunskap, det är icke brist på kultur, utan det är brist på självtillit att träda upp mot andra. Här talas det från det nationella partiets ledare om, att examina och sådant betyda ingenting annat än för den, som själv känner sin underlägsenhet. Den svenska bonden är kritisk. Han är kritisk mot alla, men han är också kritisk mot sig själv. Han går icke fram, om han icke känner, att när han går fram, så gör han sig gällande. Och när han vet, att kunskap är makt och att han icke har den kunskap han ville ha, då tiger han ofta stilla. Men då blir heller icke den makt, som han kunde representera, behörigen tillgodosedd i vårt fosterlands öden.</w:t>
        <w:br/>
        <w:br/>
        <w:t>Kanske detta kan förklara, varför jag i denna stund står här som en talesman också för det utskottsbeslut, som nu föreligger. Kanske det kan förklara, varför jag med hela min övertygelse har gått in för att den lösning, som nu bjudes, bör godtagas, även om den visst icke är en idealisk lösning. Det har sagts från många håll. Men vilken lösning tillfredsställer väl alla? Är det icke ändå så, att det här är en lösning, som tillfredsställer många, en lösning, som kan bilda en grund, på vilken vi alla kunna gå vidare?</w:t>
        <w:br/>
        <w:br/>
        <w:t>Det var en talare i går, som frågade en smula ironiskt: Varför skola vi taga det som är ofärdigt och dåligt, bara för att göra det bättre? Ja, det är icke bara för att göra det bättre, utan det är för att få en fast utgångspunkt. Ha herrarna följt med debatterna i dagarna i dessa kamrar, så undrar jag, om de icke givit ett ganska allmänt intryck, att här resoneras förfärligt mycket om vad som skall komma att inträffa. Men det finns icke någon, som kan säga, atl det kommer att inträffa. De frukta och befara och hoppas, allihop. Jag har uttalat en mycket stilla förhoppning om att det möjligen skulle bli så, att läroverkslärarna taga hand om båda linjerna lika väl. Det är det minsta man kan hoppas, och det är där en realitet bakom. De allra flesta</w:t>
        <w:br/>
        <w:br/>
        <w:t>frukta och hoppas dock helt annat, och nu vill man ha utredning och utredning, men vad skola dessa utredningar ge? De kunna ej ge uttryck åt annat än vad den ena hoppas och den andra fruktar, och det fruktar jag vi vet ändå. En utredning om dessa ting, som skola komma, sedan vi genomfört förslaget, en utredning innan vi ha gjort det, hur skola vi någonsin kunna få en utredning om detta? Jag begriper det för min del icke. Det är Ju så, att varje människas förstånd icke alltid räcker till, och mitt räcker icke till i denna fråga. Jag förstår icke, vad man skall vinna genom en utredning om kommande ting, vilka bygga på en förutsättning, om vilken man icke vet, huruvida den blir verklighet eller icke, och om vilken man ingenting kan säga, förrän den genomförts. Om man nu verkligen vill någonting, varför skall man icke då, när man är ense om principen, ta och förverkliga den på ett sätt, som kan ge anledning till antingen svaret: det var väl gjort! — ty det svaret är icke uteslutet; eller till svaret: det var illa gjort, och då få vi göra om det i den eller den punkten. Men, mina herrar, tro icke att det är dåligt, bara därför att man skriker på den ena orten eller på den andra! Det kan hända, som hans excellens statsministern på förmiddagen uttryckte sig, att det finnes synpunkter, som därvid obehörigt göra sig gällande. Jag syftar på det fall, han talade om, att det var 120 som bodde där och där, men det fanns bara 5 platser för dem alla, och så tog rayonen omkring och pekade på hur det egentligen skulle vara.</w:t>
        <w:br/>
        <w:br/>
        <w:t>Men det var också ett annat ord av det nationella partiets ledare, som jag icke alldeles kan förbigå, helst han därvid gav uttryck åt mycket, som sagts förut i debatten. Han sade, att han ville icke taga den här skolreformen utan att känna den inre organisationen. Jag blev en smula förvånad, när jag höride talet från det hållet, ty jag trodde, att han eljest höll på Kungl. Maj:ts administrativa befogenhet, och jag trodde ej, att det i honom skulle finnas en talesman för att för riksdagen och dess utskott skulle framläggas förslag till kursplaner och timindelning och allt sådant. Det är icke riksdagen, icke något riksdagens utskott kompetent att bedöma, och Jag kan därför icke för min del medverka och har icke inom utskottet medverkat till, utan tvärtom motverkat varje beslut i den riktning, som önskat få för riksdagen framlagda sådana förslag. Det ligger utanför riksdagens kompetens, och vi kunna ha det förtroende för Kungl. Maj:t, vilket råd han än kan ha omkring sig, att Kungl. Maj:t gör det bästa, som är möjligt i fråga om den inre organisationen i skolväsendet.</w:t>
        <w:br/>
        <w:br/>
        <w:t>Men därtill kommer en annan omständighet, och det är den, att när det nationella partiets ledare säger, att det här är något obekant, något ovisst, något som man icke känner, då vill jag visst icke bestrida, att han har rätt för sin del. Men jag undrar, om det är objektivt sant. Anknytningen mellan den sexklassiga folkskolan och realskolan finnes ju redan vid det 90-tal mellanskolor vi ha, och dessa äro av realskoletyp. Jag tycker det är ett klart svar på frågan, om man bara kommer ihåg, vad departementschefen sagt i propositionen: det gäller icke att ändra vare sig realskolans bildningsmål eller gymnasiernas bildningsmål; dem röra vi icke vid, utan de lämnas orörda. Om man lämnar målet orört, så lär man väl få lov att taga de medel, som leda till målet, och så länge man icke känner några andra än de hittills prövade, så innebär detta, att inom denna trängre, kortare realskola och gymnasium skall samma bildningsmål nås. Kungl. Maj:t har förklarat, att han anser det vara möjligt, och måste anses sitta inne med kunskap om hur det skall ske. Jag för min del anser icke, att vi ha någon anledning att ingå på prövning i den delen. Kungl. Maj:t har däremot framlagt förslag till riksdagens prövning rörande medlen. Han har framlagt förslag i frågan rörande grunden för organisationen, men ingenting mer. Vi skola icke sitta här och peta och plottra och plåstra på allt sådant, som angår Kungl. Maj:t, men icke oss.</w:t>
        <w:br/>
        <w:br/>
        <w:t>Och därmed vill jag också lämna svaret på den fråga, som ställdes av min ärade kollega på östgötabänken. Han frågade på förmiddagen, varför icke utskottet skulle kunnat anlägga ej blott statsutskottssynpunkten, utan också beakta de synpunkter, som äro gällande för lagutskottet. Ja, jag kan ju icke svara på den frågan för statsutskottets räkning och icke för det särskilda utskottets räkning, utan bara för min egen. Jag har nu en gång haft äran tillhöra lagutskottet, och i någon mån kan ju konstitutionsutskottet också anses som lagutskotts vederlike, då det i alla fall har kommunallagarna och medborgarlagen och några lagar till att tillse, men det är den stora skillnaden, efter mitt sätt att se, att lagen skapar en norm, som sedan skall såvitt möjligt vara orubbad, åtminstone för en längre tid, en norm, som skall leda till fast tillämpning. Men statsutskottet har väsentligen med statsregleringen att göra. Det granskar anslagen för rikets utgifter och bestämmer även om den organisation, som lägges till grund för dessa årliga riksutgifter. Men då är den stora skillnaden given. Lagen skola vi pröva, när den kommer till. Tagen skall man söka göra så, att den blir gällande och tillämplig utan att behöva ändras år efter år, men statsregleringen göres om allt eftersom behoven komma och behoven gå. Den göra vi allt eftersom det befinnes lämpligt och behövligt i de särskilda fallen. Och då synes det mig också, att om man endast lägger en fast organisationsgrund och förankrar den, då är det icke heller så synnerligen omöjligt eller obilligt eller oriktigt eller svårt att göra de rättelser efter hand, som kunna vara behövliga, att ske med riksdagens hjälp, där anslag behövas.</w:t>
        <w:br/>
        <w:br/>
        <w:t>Men densamme ärade talaren sade också, att det var en viss lynnesriktning, som bestämde hans handlande: han ville pröva och pröva, han ville gärna vara förvissad om, att det som man beslutar också kommer att hålla en längre tid i detalj, att han visste, vad beslutet hade för konsekvenser och att allt vad därmed sammanhänger vore utrett. Jag vill visst icke säga, att jag har motsatt lynnesriktning i den meningen, att jag obesett tar vad som helst, oavsett konsekvenserna, men jag har den lynnesriktningen, att jag gärna vill göra något så tidigt, att icke kon dör, medan gräset växer. Och jag kan icke hjälpa, att jag tror, att det också kan ha sitt berättigande att taga litet hänsyn till detta. Man kan nämligen hålla på med utredningen så länge — och det finns alltid föremål för utredningar — att till sist, när utredningen är färdig, är den egentligen alldeles obehövlig. Jag skall bara erinra om det exempel som finns från vår egen erfarenhet från den tiden man skulle förkorta studietiden och hade långa utredningar därom: när stadgan kom, var studietiden redan faktiskt förkortad, men sedan den kom, blev studietiden litet längre. Jag för min del tror verkligen, att man allt emellanåt måste taga ett resolut steg och inte bara utreda och utreda.</w:t>
        <w:br/>
        <w:br/>
        <w:t>Jag skall till sist endast upptaga några av de uttalanden, som under debattens gång ha riktats mot mig. Jag kan ju inte hjälpa, att jag därvid både för min egen del och för kammarens, mest för kammarens del, endast får taga upp några typfall och lämna varianterna därhän.</w:t>
        <w:br/>
        <w:br/>
        <w:t>Om jag då får tillåta mig att börja med en liten erinran till en ärad talare på kristianstadslänsbänken, som jag alltid räknat och räknar som en synnerligen håde skarpsinnig och god man, så ville jag säga, att när han går in för att utskottsbetänkandet skall läsas på ett sätt, som är alldeles motsatt mot det, på vilket jag läst det, finns därom ingenting annat att säga, än att det är han ock icke jag som fått några besynnerliga glasögon att läsa med; jag har för min del avtagit de där glasögonen och just därför läst alldeles ty dligt och rätt. Jag för min del finner, att han läser betänkandet på ett sätt, som är måhända en liten smula förvirrat av den intensiva agitation, som ägt rum runt omkring oss. Jag skall nu icke alls gå in på dessa textläsningar. Jag har angivit min synpunkt, och min läsart, och vi kunna, som min ärade kollega på östgötabän-</w:t>
        <w:br/>
        <w:br/>
        <w:t>ken uttryckte det, lämna källorna och källskrifterna därhän. Talaran på kri. stianstadslänsbänken nämnde emellertid, att förslagstrycket i sitt ursprungliga skick haft orden: enhetsskolan på den sexåriga folkskolans grund som bottenskola, och att sedermera vid justeringen orden den sexåriga kommo att strykas utan min förskyllan och värdighet. Det är mycket möjligt, fastän den ärade talaren nog inte vet vad som föregått justeringen i den punkten, men det må nu vara hur som helst. Det är ju så, att det tryck som nu föreligger för kammaren var från början uppsatt under helt andra förutsättningar, innan kompromissen kom till stånd. Då gällde det, om man skulle riva upp allt detta som var satt eller om man skulle söka förbättra det, om man skulle skriva om det eller försöka skriva bort en del. Jag erkänner ofantligt gärna, att kammarens ledamöter ej kunna och att man icke kan begära att kammarens ledamöter heller skola kunna bedöma utskottsbetänkandet, sådant detta nu föreligger, under jämförelse med vad däri ursprungligen stod, ty detta är Ju för kammarens ledamöter okänt, men jag kan ju i alla fall få säga, att den bort- Justering som skedde, under det man gick igenom förslaget sedan överenskommelsen var gjord, var sådan, att här föreligger en mycket stor skillnad mot vad som ursprungligen var skrivet från utgångspunkter, som, enligt vad hans excellens herr statsministern framhöll, överensstämde med den socialdemokratiska motionens. Jag tror att de ord, hans excellens yttrade, ställa frågan i den nödiga blixtbelysningen, och jag behöver därför ingenting tillägga.</w:t>
        <w:br/>
        <w:br/>
        <w:t>Men ett ord av denne talare kan jag inte alldeles förbigå. Jag är rätt okänslig, men när en talare, som ändå känner mig rätt väl, kom med den där lilla historien om Schröderheim och bondeståndet, då får jag säga att jag blev en liten smula förvånad, för vad jag än gör, frändskap och vänskap, lön och tack brukar jag icke därvid taga i sikte, och jag är så gammal skeptiker, att jag tror egentligen varken på tack eller lön. Talaren sade också, att jag hade ändå tillfredsställelsen att hava varit med som en politisk murbräcka. Det är alldeles för stor ära. Jag har inte alls varit det, jag har gjort vad min uppfattning krävde i ett läge sådant som det nuvarande. Om det blir en politisk murbräcka, är det icke mitt fel. Jag har sett frågan som en vårt lands fråga, av vars lösning vår kulturs vidare utveckling på bred basis beror. Kallar man detta en politisk murbräcka, kan jag inte hjälpa det, och jag vill tillägga, att även hans excellens sade ett ord, som jag icke tycker om: det var uttrycket om den sista skansen. I det fallet delar jag fullkomligt den uppfattning, som uttalades av en talare på östgötabänken. Jag tror icke, att skolfrågan är politisk i den meningen, men den är politisk i en annan mening.</w:t>
        <w:br/>
        <w:br/>
        <w:t>Vänder jag mig sedan till den ärade talaren på jönköpingsbänken, som här gick in för kristendomsundervisningen, vill jag endast säga, att jag för min del diskuterar mycket ogärna kristendomen och kristendomsundervisning, därför att jag har den uppfattningen, att jag icke gärna debatterar ting, som jag anser äga en höjd och helighet, som gör att man icke bör draga in dem i en politisk debatt. Men då det gäller skolfrågan, vill jag göra ett undantag och säga min mening. Min mening är den, att lika nödvändig och ofrånkomligt obligatorisk som kristendomskunskap är i folkskolan och realskolan, lika mycket är den obligatoriska kristendomsundervisningen efter den tid, då den unge vid konfirmationen blivit självansvarig, ett oting. Jag menar, att man befrämjar icke kristendom, kristet liv och uppfattning hos vårt svenska folk, om man efter konfirmationsåldern, väsentligen i gymnasiet, påtvingar ungdomen en kristendomsundervisning, som icke kan vara en troslära, utan måste bli antingen en dogmlära eller en kyrkohistoria och en religionsstridslära eller t. o. m. en Jämförande religionshistoria. Jag tror, att, om detta ämne finge frivilligt väljas, läget skulle vara mycket bättre bland vår svenska ungdom än det tyvärr nu är utanför de frivilliga kristliga föreningarna. I den övertygelsen</w:t>
        <w:br/>
        <w:br/>
        <w:t>är det, jag kan biträda utskottets uttalande om anordningen med en viss ämneskärna för gymnasiet, i vilken kristendomsundervisningen icke ingår; och jag tror, att om herrarna vilja tänka på dessa synpunkter, är det åtskilligt i dem som äger goda anspråk på att vara riktigt.</w:t>
        <w:br/>
        <w:br/>
        <w:t>Den ärade talaren, som här varit huvudtalare för högerreservationen, den frisinnade representanten på värmlandsbänken, höll ett entusiastiskt anförande, som trots sin längd väckte den varmaste och största sympati. Jag vill icke på något sätt ingå i debatt med honom om de synpunkter han framhöll, därför att jag tror att en sådan debatt oss emellan skulle bli fullkomligt lönlös. Han bärs upp av en trosvarm övertygelse, att utskottets betänkande är sådant som han efter sin uppfattning skapat det för sin egen blick. Jag är icke säker på eller rättare sagt jag är alldeles säker på att den uppfattningen icke stämmer med verkligheten, men då blir också en debatt oss emellan en debatt på parallella linjer — vi träffas aldrig, och då är debatten lönlös. Men jag har velat begagna tillfället att ge min honnör åt den verkliga entusiasm, med vilken han gått i strid för sin fasta övertygelse och dess förverkligande.</w:t>
        <w:br/>
        <w:br/>
        <w:t>En helt annan typ är den ärade talaren allra högst uppe på stockholmsbänken, den filosoferande kåsören, som här haft mycket att säga, men då han så allvarligt bemödade sig om att filosofiskt sett skilja sitt förstakammar-jag ifrån sitt allehanda-jag, kan jag inskränka mig till en enda kort erinran, och det är den, att om hans förstakammar-jag vill föra politik i enlighet med opinionens kastvindar, så tror jag det vore klokt, om han icke följde den opinion, som hans allehanda-jag skapar. Och då han tillika, i de båda jagens förening, söker föra idealismens och moralens talan, skulle jag tillåta mig bara en liten stilla men ingalunda fast förhoppning, att han emellanåt ville läsa och kanske begrunda svenska psalmboken nr 293, tredje versen, om tungans rätta bruk.</w:t>
        <w:br/>
        <w:br/>
        <w:t>Sist har jag också ett par ord — de skola icke bli många — att säga till den ärade talaren på malmöhusbänken, som i går etablerade en oavbrutet stegrad trumeld — med löst krut. Jag skall icke alls ingå på den trumeldens objekt i annan mån än det var jag själv, men eftersom jag lever och alldeles icke förlorat vare sig humör eller stridslust — och det var han ju beredd på — kanske detta bär syn för sagen, att projektilerna åtminstone icke slogo ihjäl.</w:t>
        <w:br/>
        <w:br/>
        <w:t>När han använde sig av de projektiler som skedde, skulle jag först och främst vilja erinra därom, att mekaniken är utan tvivel ett mycket nyttigt ämne — fastän när jag talade om livets mekanik, så var det icke alls i någon slags vetenskaplig mening — men jag har litet svårt att erkänna den ärade talaren såsom verklig auktoritet på mekanikens område, även om han åberopat licentiatbetyg i mekanik som bevis för sitt påstående, då jag tänker på att avhandlingen »Ueber das Wirbeln reibender inkompressibler Flissigkeiten» visserligen blev en akademisk avhandling, men aldrig ventilerad. Och då han för sin auktoritet i fråga om 1827 års skiftesstadga åberopade sin doktorsavhandling om jordstyckningens historia i Sverige i adertonde och nittonde århundradena, så erkänner jag full väl det värdefulla bidrag, han där lämnat till vår statistiska, nationalekonomiska och sociologiska vetenskap, men det finns ju också någonting som 'heter historia och juridik. Jag är icke sociolog, icke statistiker och icke nationalekonom i minsta mån, men i någon liten mån är jag eller har jag åtminstone varit historiker, och i någon liten mån lär jag också vara jurist, och därför kan det ju hända. att när vi titta, han och jag, på 1827 års skiftesstadga, se vi på den med litet olika ögon. Jag bestrider icke, att han är en utomordentlig kännare av bondejordens utvecklingshistoria, men det finns även jurister som äro detta. Jag brukar sällan åberopa auktoriteter, ty jag har märkt att de bli ofta åberopade alldeles som generaldirektör Bergqvist — för alldeles motsatta åsikter, och då är det icke så stort</w:t>
        <w:br/>
        <w:br/>
        <w:t>värde med dem. Det finns emellertid en framstående Juridisk författare, numera regeringsrådet Thulin, som skrivit en avhandling om »Konungens ekonomiska lagstiftning». Där redogör han bl. a. för skiftesstadgan 1827 och dess tillkomst. Det är riktigt, som talaren säger, att det var en riksdagsskrivelse 1818. Han kunde ha tillagt, att det var en 1809 och enligt den nu citerade auktoriteten en 1815 och en 1823, men detta är jag inte alldeles säker på, ty författaren har här icke hänvisat till något bestämt källställe, så att jag kunnat konstatera det, då jag nu sökt Justera mitt minne genom att taga ned boken från bokhyllan. Men en sak är säker, och det är att när 1827 års författning kom till, framkallade den vid 1828 års riksdag enligt den nyssnämnde författaren ett hundratal motioner — jag tror icke, att det var så många, utan att det är en överdrift, men i allt fall var det ett stort antal motioner —utvisande den fränaste ilska mot författningen. Det blev en stormvåg inom den svenska riksdagen både enär Kungl. Maj:t gjort detta på egen hand och enär man var missnöjd med en del som gjorts. Författaren till avhandlingen säger, att det är tvivelaktigt om utfärdandet var konstitutionellt riktigt, och däri ger jag honom fullkomligt rätt; konstitutionellt sett var det ett övergrepp, men, säger han, det var en Guds lycka att det skedde, för annars hade den utmärkta författningen aldrig kommit till, ett uttalande, som för övrigt helt stämmer med Rosenblads yttrande — citerat av samme författare — angående 1803 års författning om enskiftesverket, som kom till på samma sätt, men under det gustavianska enväldet.</w:t>
        <w:br/>
        <w:br/>
        <w:t>Vidare anförde den ärade talaren, att det var under Carl Johans absolutism, som 1827 års stadga gavs. Ja, mina herrar, Carl Johan var nog vän av absolutismen, men icke den teoretiska, utan den praktiska. Han var en praktiker av Guds nåde, och han hade praktiska skäl i detta fall. Jag tror därför också, att hade 1827 års stadga kommit inför riksdagen — enligt den anförda författaren skulle detta ha begärts år 1823 — så hade den sannolikt aldrig antagits. Det var denna jämförelse, jag gjorde med det nu föreliggande förslaget. Men jag hittade hos den anförda författaren också en annan upplysning, som jag i går hade glömt, den nämligen att 1827 års författning kom till, utan att någon enda myndighet blev hörd. Ja, det är ju också alldeles som med detta förslag. Då säger den ärade talaren: Det är besynnerligt, att professor Reuterskiöld, grundlagsväktaren, som han kallade mig, skall alldeles ignorera grundlagen. Det är emellertid så, att en jurist måste läsa grundlagen, sådan den står skriven, icke sådan den enligt ens eller annans mening möjligen borde vara. Grundlagen stadgar nu, att det är Kungl. Maj:t, som skall höra myndigheterna, och att innan Kungl. Maj:t framlägger förslag, skola myndigheterna vara hörda. Detta har Kungl. Maj:t gjort, och skolöverstyrelsen är hörd. Riksdagen har varken rättighet eller skyldighet att infordra ytterligare utlåtanden. Den enda möjligheten är, att riksdagen med begagnande av 46 $ riksdagsordningen hos vederbörande statsråd begär infordrande av önskade yttranden från myndigheter, men detta är någonting som icke behöves och som utskottet i detta fall ansett både ogörligt och onödigt. Att man sedan 1827 har å la Dalautredningen i det 20:e århundradet sökt få yttranden från enskilda, det är mycket möjligt och sant, men det förändrar icke saken ett spår i dess helhet.</w:t>
        <w:br/>
        <w:br/>
        <w:t>Jag skall ytterligare endast upptaga ett par punkter i saken, sedan den självtagna auktoriteten sålunda belysts. Talaren framhöll, att om studiebegåvningarna skulle tagas hand om, borde också de praktiska linjerna beaktas mycket mera, men att därom icke finnes någonting utsagt i detta betänkande. Ja, men vad skulle man sagt, om det funnits? Då skulle det nog hetat: Herre Gud vad Kungl. Maj:t tagit in mycket ovidkommande ting i en proposition</w:t>
        <w:br/>
        <w:br/>
        <w:t>angående lärdomsskolorna! Här är det ju lärdomsskolorna det gäller; skola vi icke taga var sak för sig? Nej, man kan göra en reform total eller partiell, men här fordras, att den blir partiell, då den föreslås total, och att den blir total, då den föreslås partiell. Detta är något obilligt, om än i stil med oppositionen. Det är det vanliga i alla reformers historia, och jag tror man är på den säkra sidan, om man följer det förslag som här föreligger.</w:t>
        <w:br/>
        <w:br/>
        <w:t>Talaren hängde vidare upp sig på uttrycket »i görligaste mån» och tolkar detta uttryck till nackdel för den ö5-klassiga realskolan. Jag ber att få understryka, att detta ord står i nära sammanhang med fortsättningen, om hänsynen till de kommunala eller lokala intressena och behoven. Tabellen visar för de nuvarande läroverken 178 femklassiga avdelningar mera än fyraklassiga, och jag undrar om icke detta är »i görligaste mån» till förmån för den femklassiga linjen, fast likheten ej är »mekanisk».</w:t>
        <w:br/>
        <w:br/>
        <w:t>Det skulle vara mycket mera att tillägga, men jag skall icke göra det. Jag vill blott tillägga, att sedan den ärade talarens trumeld fortgått en lång stund, stannade den ju av, och det restes ett baner, ett samlingens baner, från malmöhusbänken. Men när man tittade litet närmare på detta baner, visade det sig, att det var — en vanlig, simpel parlamentärflagg. Jag trodde verkligen för min del, att det nationella partiets ledare skulle acceptera parlamentärflaggan i dag, och jag är icke säker på att han icke gör det i sista svängen av voteringen. Men då betyder detta ingenting annat än att det nationella partiet samlat sig kring baneret på malmöhusbänken. Jag undrar, om man icke 1 själva verket skulle kunna säga, att om man skall resa ett sådant där baner emot utskottet, så borde det väl ändå innehålla något annat än just käpprätt rakt det som utskottet säger. Ty vart leder det, om man nu begär en utredning på de där angivna linjerna? Jo det leder, såvitt jag förstår, med all säkerhet till att Kungl. Maj:ts regering för nästa riksdag framlägger just det nuvarande utskottsförslaget, ty detta är verkligen det bästa möjliga som kan nås på de grunder, som från malmöhusbänken förkunnades och som alldeles stämma överens med förslaget. Praktiskt genomförbart är icke något förslag, ej ens malmöhustalarens, utan socialdemokraternas hjälp. Om talaren då ber regeringen lägga fram förslaget nästa år, så betyder detta endast, att han icke vill taga frukten ur utskottets hand, men vill taga den ur regeringens. Jag misstänker emellertid, att utredningskravet ytterst bottnar i att när regeringen kommer med förslaget, så kommer han att säga att utredningen förfuskats av regeringen och att detta icke var vad han menade. Jag tror, att då regeringen nu accepterat utskottsförslaget och därmed bjuder den frukten till litet var, kanske den också bör accepteras redan nu.</w:t>
        <w:br/>
        <w:br/>
        <w:t>Herr greve och talman! Av allt som förekommit under debatten finns det ingenting som ger mig anledning att frångå min först uttalade mening, att allt talar för bifall till utskottets förslag, men intet sakligt bärande skäl för något annat.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