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708</w:t>
      </w:r>
    </w:p>
    <w:p>
      <w:r>
        <w:rPr>
          <w:b/>
        </w:rPr>
        <w:t xml:space="preserve">Datum: </w:t>
      </w:r>
      <w:r>
        <w:t>1932-06-01</w:t>
      </w:r>
    </w:p>
    <w:p>
      <w:r>
        <w:rPr>
          <w:b/>
        </w:rPr>
        <w:t xml:space="preserve">Kammare: </w:t>
      </w:r>
      <w:r>
        <w:t>Första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Olof Olsson (Socialdemokraterna, man)</w:t>
      </w:r>
    </w:p>
    <w:p>
      <w:r>
        <w:rPr>
          <w:b w:val="0"/>
        </w:rPr>
        <w:t>Jag ber att få hemställa, herr talman, att kammaren måtte bifalla utskottets hemställan med förklarande, att motionen i ifrågavarande del är av beskaffenhet att böra överlämnas till bankoutskottet.</w:t>
        <w:br/>
        <w:br/>
        <w:t xml:space="preserve">1933 successivt upprättas ett högre allmänt läroverk, avsett för såväl manliga som </w:t>
      </w:r>
      <w:r>
        <w:rPr>
          <w:b/>
        </w:rPr>
        <w:t>kvinnliga¹</w:t>
      </w:r>
      <w:r>
        <w:rPr>
          <w:b w:val="0"/>
        </w:rPr>
        <w:t xml:space="preserve"> lärjungar, med såväl fyraklassig som femklassig realskola, ävensom med gymnasium, omfattande fyraårig latinlinje samt treårig reallinje,</w:t>
        <w:br/>
        <w:br/>
        <w:t>att upprättandet av nämnda läroverk i Bromma finge ske i omedelbar anslutning till det successiva nedläggandet av nya elementarskolan på sådant</w:t>
        <w:br/>
        <w:br/>
        <w:t>sätt, att under första läsåret första klassen av de båda realskollinjerna och första ringen av de båda gymnasielinjerna av läroverket i Bromma upprättades och samtidigt första klassen av realskolan vid nya elementarskolan och första ringen av de båda gymnasielinjerna därstädes indroges samt därefter en klass respektive ring å varje linje vid läroverket i Bromma successivt upprättades i samband med att en klass respektive ring å varje linje vid den nya elementarskolan successivt indroges, allt till dess förstnämnda läroverk vore å samtliga linjer färdigbildat och sistnämnda läroanstalt blivit i sin helhet indragen,</w:t>
      </w:r>
    </w:p>
    <w:p>
      <w:pPr>
        <w:pStyle w:val="Heading2"/>
      </w:pPr>
      <w:r>
        <w:t>2. Olof Olsson (Socialdemokraterna, man)</w:t>
      </w:r>
    </w:p>
    <w:p>
      <w:r>
        <w:rPr>
          <w:b w:val="0"/>
        </w:rPr>
        <w:t>Herr talman! Denna fråga gäller dels ett nytt läroverk i Bromma, dels nedläggandet av nya elementarskolan. Dessa båda ärenden ha sammankopplats på det sättet, att man inte kan skilja det ena från det andra. Vi äro några stycken reservanter, som ha varit av den uppfattningen, att en sådan sammankoppling inte borde ifrågakomma, och jag skall i korthet ange de skäl, som för mitt vidkommande ha varit bestäm-</w:t>
        <w:br/>
        <w:br/>
        <w:t>mande, då jag anslutit mig till reservationen. Vi ha framför oss en ganska Ang. arbetsfylld dag, och det gäller naturligtvis att begränsa sina uttalanden så ändring av långt det är möjligt, men någonting måste ju i alla fall sägas. Härover karga</w:t>
        <w:br/>
        <w:br/>
        <w:t>Innan jag går till det centrala i frågan, skall jag under ett par minuter ”sookholm. hålla mig så att säga i utkanterna. När man läser departementschefens ytt- = (Forts) rande i propositionen, får man lätt det intrycket — det har naturligtvis aldrig varit meningen från departementschefens sida, att man skulle få det intrycket, men man får det i alla fall — som om det vore skolöverstyrelsen, som hade hittat på den här sammankopplingen. Det ligger emellertid inte så till. Det hela är beroende på ett brådstörtat kommando från departementschefens sida, ett kommando, som nådde skolöverstyrelsen den 10 mars. Skolöverstyrelsen svarade den 14 mars, och den 16 mars är den kungliga propositionen undertecknad. Ända in i det sista förklarade skolöverstyrelsen att den inte kunde finna det riktigt, att de båda frågorna om Brommaläroverkets upprättande och om nya elementarskolans nedläggande sammankopplades. -</w:t>
        <w:br/>
        <w:br/>
        <w:t>Det finns sedan ett skäl, som spelat en roll i debatten och haft en hel del ofog med sig men som inte har något stöd i den kungliga propositionen. Det är det skälet, att Stockholm måste väl få lov att själv bestämma, var Stockholm vill ha sina läroverk. Vill man ha ett läroverk i Bromma men däremot inte ha kvar nya elementarskolan, så bör väl Stockholm själv få ha avgörandet därvidlag menar man. Det ligger emellertid inte till på det viset. Stockholm har aldrig begärt, att nya elementarskolan skall nedläggas.</w:t>
        <w:br/>
        <w:br/>
        <w:t xml:space="preserve">Det skulle för resten vara rätt märkvärdigt, om Stockholms stad skulle begära, att något läroverk skulle nedläggas. Läroverksförhållandena inom Stockholms stad ligga inte till på det sättet, att någonting sådant kan vara önskvärt. Stockholm har för närvarande nio läroverk. Av dessa äro sju högre allmänna läroverk, och de två övriga äro realskolor. I dessa läroverk gingo 1 fjol höst 5,477 lärjungar, men samtidigt gingo i privatskolor här i Stockholm 6,826 lärjungar. I Stockholms kommunala mellanskolor gingo på samma gång 1,067 lärjungar. Det bör tilläggas, att alla dessa läroverk vid sidan om statsläroverken äro statsunderstödda. De lärjungar, som gingo i statsläroverken, voro således endast ett mindretal i förhållande till dem, som gingo i de privata skolorna, om man räknar med dem, som äro statsunderstödda. Skulle man taga alla privatskolor med, alltså även sådana, som inte äro statsunderstödda, komme det lärjungeantal, som inte kan få rum i statsskolorna här i Stockholm, att vida överstiga 10,000-talet. Om man tar bort </w:t>
      </w:r>
      <w:r>
        <w:rPr>
          <w:b/>
        </w:rPr>
        <w:t>flickskolorna²</w:t>
      </w:r>
      <w:r>
        <w:rPr>
          <w:b w:val="0"/>
        </w:rPr>
        <w:t>, som ju i allmänhet inte hitintills i någon vidare utsträckning ha övertagits av staten, och om man även tar bort sådana andra skolor, som bedriva undervisning på mellanskolestadiet här, och således endast håller sig till gymnasierna, då finner man, att det i fjol höst undervisades i statsgymnasierna 1,618 lärjungar och i privatgymnasierna 1,042 lärjungar, d. v. s. i statsgymnasierna undervisades 60 procent av stadens gymnasister, medan däremot 40 procent måste undervisas i privatskolor. Det förefaller under sådana omständigheter, som om det skulle vara rätt märkvärdigt, om staden själv skulle vara intresserad av att ett av statsläroverken lades ned.</w:t>
        <w:br/>
        <w:br/>
        <w:t>Såsom förhållandena ha gestaltat sig på grund av propositionens och statsutskottets ställningstagande, måste man titta en smula på Brommaförhållandendena, något som annars skulle ha varit tämligen onödigt. Man säger — och det är det stora skälet, som man jämt och ständigt hör upprepas — att Bromma har rätt till ett läroverk, därför att Bromma har ett 30,000-tal invånare, och då är det ju inte mer än riktigt, säger man, att Bromma får ett läroverk. Men om det vore på det viset, att en stadsdel här i Stockholm, som har 30,000 inbyggare, skulle ha rätt till ett läroverk — då skulle staden som sådan ha rätt till en 15 å 16 stycken nya läroverk. Man får naturligtvis inte räkna</w:t>
        <w:br/>
        <w:br/>
        <w:t>på det sättet, utan man måste se efter, hur många lärjungar det är, som från de olika stadsdelarna gå till läroverk. Den kungliga propositionen innehåller den upplysningen, att Brommaområdet hade 751 lärjungar ett visst år, som sökte sig till stadens läroverk. Vi kunna väl avrunda siffran och säga, att i närvarande stund är det ungefär 800 lärjungar. Om en stadsdel, som skickar 800 lärjungar till läroverk, bör ha ett eget läroverk, då bör Stockholms stad ha minst 7 å 8 nya läroverk. Jag menar, att om man ser saken på det viset, blir man ytterligare betänksam, huruvida det kan vara rimligt att lägga ned ett läroverk inom Stockholms hank och stör. Det är uppenbarligen så, att de läroverk, som redan finnas, ha stadsborna här anpassat sig efter, och det måste draga med sig bestämda rubbningar, för den händelse man avkopplar något av läroverken.</w:t>
        <w:br/>
        <w:br/>
        <w:t xml:space="preserve">Det hänger här på väggen en karta, som tyvärr är alltför liten för att kammarens ledamöter ska kunna ha någon egentlig nytta av den, men jag kan nog ändå ge en liten vägledning. De läroverk, vi ha i Stockholm, äro så placerade, att vi ha två stycken på Södermalm, ett högre allmänt läroverk och en realskola. Dessutom ligger den ena av Stockholms båda kommunala mellanskolor där. På Kungsholmen ha vi ett högre allmänt läroverk, och inte långt därifrån ligger den andra av Stockholms stads kommunala mellanskolor. På Östermalm ha vi ett högre allmänt läroverk, och de återstående läroverken ligga på Norrmalm. Gå vi västerifrån, träffa vi först på Vasa realskola, sedan kommer högre allmänna läroverket för </w:t>
      </w:r>
      <w:r>
        <w:rPr>
          <w:b/>
        </w:rPr>
        <w:t>flickor²</w:t>
      </w:r>
      <w:r>
        <w:rPr>
          <w:b w:val="0"/>
        </w:rPr>
        <w:t>, så norra latinläroverket och norra realläroverket, och längst ned på Norrmalm ha vi nya elementarskolan.</w:t>
        <w:br/>
        <w:br/>
        <w:t>Som vi se på kartan, finns det en del olikfärgade streck, som löpa in till staden. De representera de barn, som ifrån förorterna resa in till skolorna i staden. Det streck, som vi se där västerifrån, verkar rätt tendentiöst. Det är synnerligen tjockt, då däremot de andra ju äro betydligt smalare. Men det tjocka röda strecket representerar i alla fall inte mer än 373 lärjungar, då däremot alla streck, som komma söderifrån, tillsammans representera 347 elever, således inte mycket mindre. De, som komma norrifrån, beteckna 309 lärjungar. Det är således bara den omständigheten, att inte alla streck från söder och från norr ha sammanförts, som gör, att strecket från väster kommer att spela den pampiga roll, som det gör här på kartan. Det förvillar säkerligen, men det förvillar inte den som känner siffrorna.</w:t>
        <w:br/>
        <w:br/>
        <w:t>Följden av tillvaron av dessa förortsbarn, om jag så får kalla dem, har blivit, att stadsskolorna i hög grad äro befolkade. Vasa realskola t. ex. har inte mindre än 617 lärjungar, norra latinläroverket har 748, norra realläroverket 686. Desga läroverk äro fyllda, eftersom förortsbarnen från norr i stor utsträckning lastas av vid Norra Bantorget och vid den nya borgarskolan och sedan fördela sig på de skolor, som ligga här längst i norr. Östermalmsläroverket, som man ser här på kartan — om man kan se det! — tar emot mycket få förortsbarn, men denna skola har likväl inte mindre än 865 lärjungar. Vi veta, att Ladugårdsgärde kommer att bebyggas. När den bebyggelsen en gång blir klar och barnen därifrån skola söka sig till skola, kommer Östermalms högre allmänna läroverk att sprängas — bildlikt talat. Det blir nödvändigt att finna utlopp för barnen där. Hitintills har man haft nya elementarskolan som en reserv. Den har något mer än 330 barn. Den tar upp just barnen från Östermalm och Norrmalm. Den är på det sättet en genuin stadsskola, att den rymmer mycket få förortsbarn, endast 51 stycken, men annars uteslutande barn från Norrmalm och Östermalm. När man gör denna överblick över skolförhållandena i Stockholm, förefaller det, som om alla skäl talade för att nya elementarskolan skulle bibehållas. Nya elementarskolan är en reträtt för en del av dessa barn från Norrmalm och Östermalm, som inte kunna få plats någon annanstans i statsskolorna här på norr.</w:t>
        <w:br/>
        <w:br/>
        <w:t>Gå vi sedan till Bromma, så finna vi, att från Bromma söka sig 373 barn till</w:t>
        <w:br/>
        <w:br/>
        <w:t>Stockholmsskolorna. 245 av dessa stanna på Kungsholmen. Det är det, som läroverksorga-</w:t>
        <w:br/>
        <w:br/>
        <w:t>gör, att det röda strecket här får ett sådant brått slut. Kungsholms högre allmänna läroverk är, kan man säga, ett Brommaläroverk. De flesta barnen från den östra delen av Brommaområdet söka sig dit; det gäller exempelvis de barn, som komma från Äppelviken, Smedslätten, Ålsten m. fl. orter, som gå förbi den kommunala mellanskolan i Alvik och till 66 procent stanna i Kungsholms högre allmänna läroverk.</w:t>
        <w:br/>
        <w:br/>
        <w:t>Vad är det nu, som kommer att ske, därest man lägger ned nya elementarskolan och upprättar ett läroverk i Bromma? Jo, resultatet kommer naturligtvis att bli, att ytterligare många familjer i de centrala delarna av Stockholm måste skicka sina barn till privatskolor. Hundratals nya familjer måste sälla sig till de mer än 6,000 andra, som måste skicka sina barn till privatskolorna. Det är klart, att Brommabarnen böra ha alldeles samma rätt som stadsbarnen i övrigt. Det är ingenting att säga om den saken. Men Brommabarnen ha det för närvarande inte sämre än de andra stadsbarnen. Man skall inte tro, att stadsbarnen alltid samla sig omkring vissa skolor, som de ha i närheten. Hade man velat draga nya streck på den här kartan, 'så skulle det ha tillkommit ett streck söderifrån, som förde ett hundratal lärjungar från Södermalm upp till de norra delarna av Norrmalm, och vi skulle ha fått draga ett streck för ett 80—90-tal barn, som från Östermalm tvingas bort till de västra och nordvästra delarna av staden. Man talar om att Brommaföräldrarna ha det så besvärligt med sina barn, och det kan ju vara, men familjerna i de centralare delarna av staden ha det minsann inte bättre. De inte bara tvingas i stor utsträckning att skicka sina barn till privatskolor, utan när de kunna skicka dem till statens skolor, få de ibland också skicka dem långa vägar.</w:t>
        <w:br/>
        <w:br/>
        <w:t>När man framhåller dessa saker, så sker det inte på grund av någon avoghet mot Bromma. Det är ingen, som önskar hellre än jag, att Bromma skall få ett läroverk. Det är bara en första avbetalning på de många läroverk, som Stockholms stad egentligen bör ha. Men det är sammankopplingen med nya elementarskolans nedläggande, som tvingar en till dessa jämförelser. Jag har, som sagt, ingen anledning att vara avog mot Bromma, jag har vänner och bekanta där, som jag sätter värde på, men när man går till en sak som denna, får man inte döma efter tycke och smak eller efter var man har sina vänner och bekanta, utan man måste försöka att döma något så när rättvist. Och siffrorna här tala sitt tydliga språk. De äro kalla och okänsliga men de äro också sannfärdiga, och de säga, att det aldrig kan vara riktigt att lägga ned nya elementarskolan, såsom förhållandena nu en gång ha gestaltat sig. Jag förstår mycket väl, att Brommaborna vilja ha ett läroverk och att de agitera och ligga i det värsta de kunna. Men vem jag däremot inte förstår, det är departementschefen och statsutskottet. Ty här ute i Bromma råder inte ett nödtillstånd så stort, att man för den skull skall behöva slå ihjäl en gammal god skola, som inte bara har uträttat mycket gott utan också kan uträtta gott i framtiden.</w:t>
        <w:br/>
        <w:br/>
        <w:t>Jag ber därför, herr talman, att få yrka bifall till den vid betänkandet fogade reservationen.</w:t>
      </w:r>
    </w:p>
    <w:p>
      <w:pPr>
        <w:pStyle w:val="Heading2"/>
      </w:pPr>
      <w:r>
        <w:t>3. Johan Bergman (Liberala samlingspartiet, man)</w:t>
      </w:r>
    </w:p>
    <w:p>
      <w:r>
        <w:rPr>
          <w:b w:val="0"/>
        </w:rPr>
        <w:t>Herr talman! Som den föregående ärade talaren redan utvecklat, innebär den fråga, som här föreligger, en sammankoppling av två sins emellan icke samhöriga ärenden på ett sätt, som icke så litet trasslar till Trågan. Det ena ärendet är upprättandet av ett nytt allmänt läroverk för Stockholm inom Bromma församling. Därom har Stockholms stad framställt begäran. Om den saken är en vidlyftig och vederhäftig utredning framlagd, och framställningen har förut tillstyrkts från alla håll — ehuru på det yttersta i dessa dagar det uppstått något förändrade uppfattningar på vissa håll. Då</w:t>
        <w:br/>
        <w:br/>
        <w:t>det nyss gjorts gällande att Bromma med sina 30,000 invånare icke skulle ha anspråk på ett läroverk, därför att det finns andra stadsdelar, som ha ännu större invånarantal och som borde ha företräde, så förbiser man först och främst den oerhört starka, alltjämt pågående tillväxten av befolkningen inom Bromma, som gör, att vad som nu är 30,000, inom kort blir mycket mer. Det var för kort tid sedan mycket mindre. Man ser av den statistik, som åberopats, hur snabbt förhållandena ändrat sig. Vidare förbiser man också, att det är stor skillnad på olika stadsdelar i avseende å det behov, som inom dem gör sig gällande av den undervisning, ett högre allmänt läroverk erbjuder. Ur bägge dessa synpunkter förefaller det, som om behovet av läroverket i Bromma skulle vara fullkomligt otvivelaktigt.</w:t>
        <w:br/>
        <w:br/>
        <w:t>Men så komma vi till den andra frågan, nämligen den om nya elementarskolans nedläggande. Den frågan har sammankopplats med Brommaläroverket på ett sätt, som synes mig vara av den anmärkningsvärda beskaffenhet, att redan med hänsyn till beredningen av detta ärende det icke bör ifrågakomma, att propositionen godkännes, sådan den föreligger, eller ens sådan den blivit, med den modifikation den undergått genom beslutet i andra kammaren. Det förhåller sig nämligen så, att någon utredning angående nedläggandet av nya elementarskolan helt enkelt icke föreligger. Man kan rent av säga, att här nästan tangeras gränsen för det enligt grundlagen tillåtna i fråga om ärendens förberedande. Det var ju så, att frågan om Brommaläroverket underställdes skolöverstyrelsen. Den var redan förut mycket utförligt behandlad av olika stadsmyndigheter o. s. v., och skolöverstyrelsen underkastade den ytterligare en omsorgsfull utredning. I denna utredning förekommer intet förslag angående nedläggandet av nya elementarskolan. Där antydes i förbigående att den saken har varit på tal, men skolöverstyrelsen ställer sig avvisande emot den tanken överhuvud taget samt säger, att det är en sak, som icke bör sammankopplas med frågan om Brommaläroverket och ej bör behandlas i detta sammanhang.</w:t>
        <w:br/>
        <w:br/>
        <w:t>Den 10 mars erhöll emellertid skolöverstyrelsen av Kungl. Maj:t befallning att verkställa utredning angående ett ifrågasatt successivt nedläggande av nya elementarskolan i Stockholm. Denna utredning om en så vittomfattande, på många områden ingripande åtgärd, vilken, ifall utredningen skulle motsvara rimliga krav, även skulle kräva förhandlingar med därav berörda personer och korporationer — denna utredning, säger jag, som således hade denna mycket omfattande innebörd, skulle vara färdig inom orimligt kort tid. Enligt Kungl. Maj:ts proposition sid. 35 anbefalldes den genom remiss den 10 mars, och det begärdes praktiskt taget ögonblickligt besked. Ett besked inkom från skolöverstyrelsen den 14 mars, varvid är att märka, att den 13 mars var en söndag. Alltså hade i realiteten endast tre dagar stått till den av en mängd andra ärenden överhopade skolöverstyrelsens förfogande för denna utredning.</w:t>
        <w:br/>
        <w:br/>
        <w:t>Vad innehåller då utredningen? Den innehåller ett upprepande av vad skolöverstyrelsen förut i sitt utlåtande om Brommaläroverket sagt, att den icke anser, att denna sak bör sammankopplas med frågan om nya elementarskolan, och att den icke har ändrat sin mening i avseende å olämpligheten att nedlägga sistnämnda gamla och för Stockholm behövliga läroverk. Men så säger skolöverstyrelsen, att eftersom Kungl. Maj:t har ålagt skolöverstyrelsen, som ju lyder under Kungl. Maj:t, att lägga fram en teknisk plan för avvecklingen av nya elementarskolan, i händelse den skall nedläggas, så skall denna tekniska plan se ut så och så. Skolöverstyrelsen har sålunda avstyrkt skolans nedläggande, men har nödtvunget, på befallning, sagt ifrån, att om Kungl. Maj:t vill nedlägga nya elementarskolan, bör det tekniskt gå till på det och det sättet. Efter en så beskaffad utredning och med åberopande av densamma framlägges en proposition för riksdagen att nedlägga ett gammalt läroverk, Stockholms äldsta fullständiga högre allmänna läroverk, ett läroverk med mycket bety-</w:t>
        <w:br/>
        <w:br/>
        <w:t>delsefulla uppgifter och traditioner. Nu förstår man ju, att det icke får vara</w:t>
        <w:br/>
        <w:br/>
        <w:t>det avgörande, att detta läroverk en gång har spelat en ofantligt stor roll för ,;</w:t>
        <w:br/>
        <w:br/>
        <w:t>hela vårt undervisningsväsen och särskilt att det varit pioniären för realbildningen i vårt land o. s. v. samt att dess historia kan uppvisa andra stora inr satser på det pedagogiska området. Men motivet för dess bibehållande är icke allenast av historisk art; man måste också betänka, att detta läroverk fyller en mycket betydande uppgift i raden av nutida högre undervisningsanstalter i huvudstaden och är väl behövligt med hänsyn till den starka tillströmningen till dessa anstalter, något som redan den föregående ärade talaren mycket riktigt har påpekat. Jag behöver icke upprepa hans argumentation.</w:t>
        <w:br/>
        <w:br/>
        <w:t>Det torde vara någonting alldeles enastående, att en gammal högt ansedd läroanstalt med sådana traditioner, sådana särskilda uppgifter och ett sådant lärjungeantal, som den, trots ogynnsam behandling i organisationshänseende, alltjämt har, skall på detta sätt utan rannsakning dömas till döden. Jag vill här tillägga, att denna skola skulle ha haft ett mycket större lärjungeantal, ifall dess organisation fått vara sådan, som den själv har ansett, att den borde kunnat vara, och som motsvarar efterfrågan och behovet. På grund av kända förhållanden har den förvägrats denna organisation, och detta har till en del inverkat på anslutningen. Men som redan påpekats, finns där i alla fall ett ganska stort lärjungeantal. Utan hänsyn till de hundratals familjer som beröras av läroverkets nedläggande, utan närmare utredning och utan hörande av de personer och korporationer, som borde höras i ett sådant ärende, dekreteras nu med en ilsnabbhet, som närmast verkar överrumpling, att läroverket skall försvinna. Man har icke hört nya elementarskolan själv. Dess rektor, dess kollegium ha inte fått yttra sig. Man har icke ens hört direktionen för Stockholms stads undervisningsverk. Det var ju inte möjligt för skolöverstyrelsen att på de tre dagar den hade till sitt förfogande begära utlåtande av dessa korporationer och personer. Två dagar efter det skolöverstyrelsen kommit in med sitt yttrande, lade Kungl. Maj:t fram propositionen. Ett förslag, som framlägges efter en så beskaffad utredning som denna, synes mig riksdagen ej kunna godkänna, om man skall följa hittills iakttagna traditioner i avseende å de krav, som man ställt på utredningar.</w:t>
        <w:br/>
        <w:br/>
        <w:t>Detta gäller emellertid endast frågan om nya elementarskolan, under det att frågan om Brommaläroverket är så väl motiverad och väl förberedd, att det icke finns någon anledning att motsätta sig propositionen i den delen. Såsom herrarna kanske observerat, har jag därför väckt en motion, som går ut på bifall till den kungl. propositionen i den del, där vederbörlig och tillfredsställande utredning föreligger, nämligen i avseende å Brommaläroverket, under det att man skulle avslå propositionen i den punkt, som avser nedläggandet av nya elementarskolan.</w:t>
        <w:br/>
        <w:br/>
        <w:t>Nu har andra kammaren ju fattat ett beslut i saken, som går ut på både att bifalla upprättandet av Brommaläroverket och att nedlägga nya elementarskolan, dock med den lilla uppmjukningen, att gymnasiet vid nya elementarskolan icke skulle börja avvecklas förrän nästa år. Men man har i alla Sk andra kammarens beslut sagt ifrån, att nya elementarskolan skall avvecklas.</w:t>
        <w:br/>
        <w:br/>
        <w:t>Jag tillåter mig emellertid att i överensstämmelse med min motion föreslå, att denna kammare fattar ett beslut, som, såvitt jag förstår, möjliggör en sammanjämkning. Jag har funnit, att de, som ha satt sig in i denna fråga, i allmänhet ha den meningen, att just den linje, som jag har tillåtit mig föreslå, vore den riktiga vägen, men man tycks ha resignerat, man har inte på alla håll »le courage de son opinion».</w:t>
        <w:br/>
        <w:br/>
        <w:t>Innan jag slutar, vill jag till sist fästa uppmärksamheten på, att det finns</w:t>
        <w:br/>
        <w:br/>
        <w:t>en hel del ekonomiska detaljer, vilkas utredning väl var och en — vilken åsikt han än har om skolfrågor och skolorganisation — måste medge behovet av. Det finns ju t. ex. donationer av olika slag, som äro givna till nya elementarskolan, icke till något annat läroverk såsom t. ex. Brommaläroverket, utan just till nya elementarskolan med dess speciella uppgifter. Vad skall man göra med dem? Det torde väl finnas möjligheter att ordna den saken, men det kräver en utredning, som nu icke föreligger, och som måste föregå ett eventuellt beslut om läroverkets nedläggande. Ett motsatt förfarande vore lättsinnigt och knappast riksdagen värdigt.</w:t>
        <w:br/>
        <w:br/>
        <w:t>Beträffande den ekonomiska sidan av saken, får jag fästa uppmärksamheten på att skillnaden mellan vad jag här föreslår och vad andra kammaren beslutat är i ekonomiskt avseende för staten nästan ingen, vad nästa budgetår beträffar. Vad jag föreslår, är att ge nya elementarskolan ett års verklig, icke blott skenbar frist. Om man följer den linje, som jag föreslår, blir skillnaden den, att här icke nu definitivt säges ifrån, att nya elementarskolan skall nedläggas, utan man hänvisar den frågan till utredning under det år som stundar. Om denna utredning visar, att nedläggandet är önskvärt och möjligt, har man fullkomlig frihet att avveckla nya elementarskolan och att börja med denna avveckling nästa år. Ur alla synpunkter synes mig detta vara den förnuftigare vägen.</w:t>
        <w:br/>
        <w:br/>
        <w:t>Jag ber därför att få göra följande yrkande. Jag hemställer,</w:t>
      </w:r>
    </w:p>
    <w:p>
      <w:pPr>
        <w:pStyle w:val="Heading2"/>
      </w:pPr>
      <w:r>
        <w:t>4. Fredrik Ström (Sveriges kommunistiska parti, man)</w:t>
      </w:r>
    </w:p>
    <w:p>
      <w:r>
        <w:rPr>
          <w:b w:val="0"/>
        </w:rPr>
        <w:t>Herr talman, mina herrar! Jag befinner mig i det egendomliga läget att, ehuru representant för Stockholms stad, få vända mig</w:t>
        <w:br/>
        <w:br/>
        <w:t>emot en proposition, som har till utgångspunkt att till en viss del bifalla en = Ang. framställning ifrån Stockholms stadsfullmäktige. gå ndring 07</w:t>
        <w:br/>
        <w:br/>
        <w:t>Jag vill då redan från början betona, att jag och väl alla i Stockholm med ”Jjytionen i mycken glädje ha funnit, att Kungl. Maj:t och herr statsrådet och chefen för Stockholm. ecklesiastikdepartementet velat på denna punkt visa en snabbhet och en hand- = (Forts.) lingskraft, som vi högt uppskatta. För min del vill jag också säga, att det är med en viss tvekan, som jag går att vända mig mot statsrådet och chefen för ecklesiastikdepartementet. När det har gällt många kulturella uppgifter, har departementschefen varit besiälad av de allra bästa avsikter och har gjort insatser, för vilka vi alla äro honom mycken tack skyldiga. Men trots allt detta har det för mig varit omöjligt att kunna följa den linje, som propositionen och därefter utskottet har föreslagit, och jag skall med några ord försöka visa, att den väg, som man nu slår in på, är synnerligen vansklig. Jag har verkligen den förhoppningen, att om herrarna skulle vilja följa med och lyssna något till de argument, jag har att framföra, skulle herrarna i varje fall bli ganska tveksamma inför ett beslut i enlighet med utskottets hemställan. |</w:t>
        <w:br/>
        <w:br/>
        <w:t>Redan när denna fråga ursprungligen behandlades inom stadskollegiet, rådde det mycken tvekan om, huruvida den rätta tidpunkten nu var inne att begära ett läroverk för Bromma — ej så att man icke var överens om, att Bromma med tiden förr eller senare behövde ett läroverk, men det var även andra områden av Stockholms stad, som voro i behov av läroverk. Hela läroverksfrågan för Stockholms stad var i ett så outrett läge, att man kunde vara tveksam, huruvida man nu skulle gå in på den väg, som man ämnade gå. Emellertid kom man slutligen till enighet i stadskollegiet, och där blev ingen enda reservation. Denna enighet baserades därpå, att om det var meningen att begära ett läroverk för Bromma, så skulle propositionen först kunna komma vid 1933 års riksdag. Sådan var utgångspunkten. Under tiden skulle Stockholms stad få tillräcklig tid att utreda en hel rad praktiska frågor, som sammanhängde med det nya läroverkets tillkomst, förläggning och annat. Nu kom i stället propositionen nästan omedelbart som stadsfullmäktiges beslut hade vunnit stadfästelse, och därigenom blevo åtskilliga frågor outredda.</w:t>
        <w:br/>
        <w:br/>
        <w:t>Ännu mera bekymrad blev man, när man fann, att Stockholms stads hemställan visserligen i så måtto hade bifallits, att man hade gått in för Brommaläroverket, men på bekostnad av ett annat läroverk, så att staden i verkligheten icke fick något nytt läroverk, utan endast ett gammalt läroverk förflyttat till en ny plats. Jag är övertygad om, att hade Stockholms stadskollegium och stadsfullmäktige kunnat ana, att konsekvenserna av deras hemställan skulle bliva den, att man hastigt och lustigt ville lägga ned ett läroverk för att kunna tillmötesgå kravet på Brommaläroverkets upprättande, så hade det icke varit möjligt att erhålla majoritet i stadsfullmäktige för en sådan linje, så länge ingen utredning föreligger om konsekvenserna av nedläggandet av nya elementarskolan och upprättandet av Brommaläroverket på dess spillror. Innan konsekvenserna för Stockholms olika områden med hänsyn till läroverksundervisning och hela läroverksfrågans läge och utveckling icke utretts, ha vi, så långt jag kan finna, inga möjligheter att kunna gå med på ett förslag, som kan tänkas leda till konsekvenser, som vi från de utgångspunkter, vi tidigare ha haft. icke kunnat finna vara riktiga.</w:t>
        <w:br/>
        <w:br/>
        <w:t>Jag är övertygad om, att den väg, som man nu är inne på, kommer att i allra högsta grad komplicera hela läroverksfrågans läge för Stockholms stad och detta för åratal framåt, och den kommer, om den löses i denna riktning, även för statsmakterna att under de närmaste åren medföra många stora bekymmer och låsa fast vid en viss linje en utveckling, som statsmakterna i detta ögonblick icke kunna överblicka. Jag tror sålunda, att det icke är klokt av riksdagen att på en sådan utredning, som den nu förefintliga, gå in för ett positivt be-</w:t>
        <w:br/>
        <w:br/>
        <w:t>slut. Jag är övertygad om, mina herrar, att konsekvenserna även på det ekonomiska området av detta beslut bli för statsmakterna mera betungande för framtiden än varje annat beslut. Ty har man på denna väg sagt ÅA, så tvingas man att säga B. Har man genom att indraga ett läroverk gett en förort, som har 30,000 invånare, ett eget läroverk, så kan man absolut icke komma ifrån att också ge Brännkyrka och Enskede, som ha 48,000 invånare, ett eget läroverk. Den frågan kommer under utredning inom staden. Om man lägger ned nya elementarskolan, kan det icke, såvitt jag förstår, dröja länge, förrän Stockholms stad kommer och hemställer om ett läroverk även för Brännkyrka och Enskede, för de södra förstäderna. Ty man kan ingalunda, mina herrar, förfara på det sättet, att man endast tillgodoser de områden av förorterna, där de förmögna bo, men icke taga någon hänsyn till sådana områden, där de fattigare klasserna bo.</w:t>
        <w:br/>
        <w:br/>
        <w:t>Vad är det nu som gör, att vi behöva tid i Stockholms stad för att kunna utreda vissa spörsmål, som sammanhänga med den fråga, vilken nu är föremål för överläggning? Jo, det är för det första platsfrågan för läroverket i Bromma. Genom det ytterst skyndsamma beslut, som nu skulle fattas, står Stockholms stad inför den situationen att icke veta någonting om, vart den skall förlägga läroverket i Bromma. Bromma är en ofantligt stor ort med bebyggelse i olika delar. Vi hava en bebyggelse för jämförelsevis burget folk i en del, vidare ett industriområde i en annan del och en bebyggelse företrädesvis för arbetare och smärre tjänstemän i ännu en del av församlingen. Man måste taga hänsyn till alla dessa kategorier och deras berättigade intressen, och man kan icke förlägga läroverket blott i den del av församlingen, där de förmögna bo.</w:t>
        <w:br/>
        <w:br/>
        <w:t>Man måste även taga hänsyn till kommunikationerna. Vi hålla just på att utreda frågan om kommunikationerna för Bromma, dels i spårvägsstyrelsen och dels i stadskollegiet. Det har en stor betydelse för det framtida läroverkets förläggande, hur dessa kommunikationsleder komma att bli lagda. Vi hava nyligen fattat beslut om att bygga Ängbybanan, som kommer att förbinda vissa ännu icke helt exploaterade delar av Bromma med centralpunkten av församlingen i dess östra del, Alvik. Allt talar för att den enda riktiga platsen att förlägga läroverket är Alvik eller eventuellt Traneberg. Men blir i all synnerhet detta senare fallet, måste en stor del av lärjungarna, kanske de allra flesta, fortfarande begagna spårvagn för att komma till läroverket, och det torde icke taga längre tid än ytterligare 4 å 5 minuter att komma till Kungsholms läroverk. Någon egentlig tidsvinst tror jag alltså icke att det blir, i synnerhet om man förlägger läroverket i Traneberg, vilket måhända är det sannolika. Vidare ha vi frågan om stadsplanen. Denna fråga är för vissa delar av Bromma ännu icke avgjord.</w:t>
        <w:br/>
        <w:br/>
        <w:t>Slutligen ha vi en omständighet av allra största betydelse. Sedan vi i januari månad fattade beslut om att begära Brommaläroverket hos statsmakterna, så har för Stockholms stads del börjat en ekonomisk kris och depression av en sådan omfattning, att jag för min del är fullkomligt övertygad därom, att hade denna depression och kris då varit av den omfattning, av den betydelse, som den nu visat sig vara för Stockholms stad, så hade stadsfullmäktige ingalunda vågat sig på att nu begära läroverket i Bromma. Ty nu måste Stockholms stad taga hänsyn till andra krav på olika områden, som göra sig gällande, och väga det ena kravet med dess ekonomiska konsekvenser mot det andra, och det torde väl komma att visa sig, att det inte är möjligt att i ett slag genomföra alla de olika krav, som föreligga. Jag vill för herrarna nämna, att på undervisningsrotelns område ha vi följande förslag, som måste vägas vid sidan om kravet på ett nytt Brommaläroverk; det är dock en summa på mellan 1 och 2 miljoner kronor, som det gäller för staden, ja, kanske till och med över 2 miljoner kronor. Man vet ännu inte precis vad summan kommer att gå till.</w:t>
        <w:br/>
        <w:br/>
        <w:t xml:space="preserve">Vi hava för det första ett tidigare fattat beslut om ett </w:t>
      </w:r>
      <w:r>
        <w:rPr>
          <w:b/>
        </w:rPr>
        <w:t>flickläroverk²</w:t>
      </w:r>
      <w:r>
        <w:rPr>
          <w:b w:val="0"/>
        </w:rPr>
        <w:t>. Det torde också kosta bortåt ett par miljoner kronor. Vi hava två folkskolor, som skola byggas, vilka bägge äro ytterst nödvändiga och i synnerhet den ena absolut ofrånkomlig. Vi hava vidare kommunala mellanskolan på Söder, som också skall skapas. Så ha vi det viktigaste av alltsammans, som vi nu stå inför, nämligen att till en kostnad av 4 å 5 miljoner kronor bygga nya lokaler för våra yrkesskolor.</w:t>
        <w:br/>
        <w:br/>
        <w:t>Herrarna ha själva under riksdagens lopp varit med om att diskutera, hur nödvändigt det är att i viss mån lägga om undervisningen och lägga den på en mera praktisk grundval i vårt land. Vi hava här i Stockholm — jag tror, att man skall erkänna det — en yrkesskola av ovanligt hög kvalitet. Men skolan har oerhört dåliga och spridda lokaler. För alla de unga arbetare, som skola kunna sättas i stånd att försörja sig, måste vi skapa en utbildning, som är verkligt betingad av förhållandena. Det är en dyr historia. Vi tvingas liksom statsmakterna att väga de olika utgiftsposterna och de olika behoven mot varandra. I valet emellan att Stockholms stad t. ex. skulle lägga ut pengar för de nya folkskolorna och för yrkesskolan eller för Brommaläroverket, så måste jag säga, att nämnda ändamål äro av behovet mera påkallade än att lägga ut pengar för läroverket i Bromma. Detta läroverk kan nämligen gott anstå; men enligt mitt förmenande kan icke yrkesskolans lokalfråga skjutas på framtiden. Stockholms stad är sålunda tvingad att välja emellan olika utgiftsposter.</w:t>
        <w:br/>
        <w:br/>
        <w:t>Jag vill både till herr statsrådet och chefen för ecklesiastikdepartementet och till kammaren säga, att om kammaren nu beslutar att gå på utskottets linje, så innebär detta ingalunda någon säkerhet för att läroverket i Bromma kommer till stånd, utan Stockholms stad måste förbehålla sig frihet att, trots att den har begärt läroverket, pröva utgifterna för detta behov jämsides med utgifterna för andra behov. Då kan det hända, att det blir ett avslag från stadens sida och att statsmakterna ha både försuttit tiden och försuttit möjligheterna att lösa frågan om nya elementarskolan på en annan väg än den här föreslagna. Jag tror därför icke, att det är klokt av riksdagen ens ur statsmakternas egna synpunkter att nu gå in för utskottets linje. Jag kan nämna, att jag, innan jag väckte min motion, framlade densamma för stadskollegiet, utan att dock stadskollegiet tog någon ställning till den, och att jag, innan jag här uppträtt, har överlagt med den, som främst bär ansvaret för Stockholms stads undervisning, nämligen borgarrådet för undervisningsroteln. De sista ord han yttrade till mig voro: »Laga för all del, att man inte binder både kommunen och staten genom att gå utskottets väg!»</w:t>
        <w:br/>
        <w:br/>
        <w:t>Under sådana förhållanden förstår jag icke, varför man här ovillkorligen skall gå på en linje, som binder både staten och staden. Härmed vill jag ingalunda alls ha sagt, att man icke i framtiden bör gå en väg, som möjliggör, att Bromma får ett eget läroverk, men jag skulle för min del finna det önskvärt, att man finge ett rådrum på ett eller två år samt att man under tiden kunde få förhandlingar mellan staten och staden om hela läroverksfrågan i Stockholm och därigenom komma till en lösning, som tillfredsställer alla parter och som icke medför konsekvensen, att nya elementarskolan behöver nedläggas, i varje fall utan att det beredes ersättning på annat sätt än genom allenast Brommaläroverket.</w:t>
        <w:br/>
        <w:br/>
        <w:t>Jag måste också beklaga, att stadens undervisningsverk icke alls blivit hörda, innan propositionen framlades. Jag förstår, att det på grund av bristande tid icke varit möjligt, men hade de hörts, tror jag, att man möjligen kunnat vinna en framflyttning av denna frågas framläggande inför riksdagen till kommande år och därigenom erhållit andrum för att kunna framlägga den på ett mera utrett och till konsekvenserna övervägt sätt. Jag kan ju icke tala annat</w:t>
        <w:br/>
        <w:br/>
        <w:t>än å egna vägnar, men jag skulle mycket misstaga mig, om ett beslut i enlighet med utskottets eller andra kammarens ståndpunkt skulle medföra annat än ett tilltrasslande av hela läroverksfrågan i varje fall för Stockholms stads del. Om man går utskottets väg, finns det inga möjligheter för Stockholms stad att till hösten hinna vidtaga sådana anordningar, att frågan kan lösas och den nya organisationen börja tillämpas innevarande år. Ja, det har till och med meddelats mig från auktoritativt håll, att rent formella hinder skulle omöjliggöra en sådan lösning.</w:t>
        <w:br/>
        <w:br/>
        <w:t>Såvitt jag har funnit, skulle andra kammarens beslut innebära, att staden får två linjer att välja mellan. Den får ett visst rådrum men blir bunden i alla fall. Det har fattats ett principiellt beslut om nya elementarskolans nedläggande och Brommaläroverkets upprättande, men man vinner ett visst rådrum för själva det praktiska genomförandet. Dock måste jag säga, att det väl för både staden och staten skulle vara mera önskvärt, att rådrummet och gränsen för detsamma mera utvidgades, så att man finge tillfälle att pröva frågan i hela dess vidd och därigenom finge flera alternativ att välja emellan. Det finns Ju dock flera utvägar än att bifalla förslaget om Brommaläroverket och nedlägga nya elementarskolan. Det finns ju möjligheter att här gå på en tredje eller fjärde linje, därest man endast får tid till överläggning och tid till utredning av frågan. Jag tror icke, att Stockholm på minsta sätt vill motsätta sig ett tillmötesgående av alla de krav och önskemål, som kunna framföras från olika håll, men vi måste ändock, skulle jag tro, önska att få vara med om en sådan utredning och framföra våra synpunkter.</w:t>
        <w:br/>
        <w:br/>
        <w:t>Det har sagts mig, att det starkaste skälet för utskottets förslag skulle vara ett ekonomiskt intresse för staten, i det staten genom att nedlägga nya elementarskolan skulle få en mycket dyrbar och välbelägen tomt ledig och alltså kunna erhålla en ekonomisk vinst genom att sälja denna tomt eller använda den på annat sätt. Det kan ju emellertid icke ha någon avgörande betydelse härvidlag, om man nu fattar beslut om nya elementarskolans nedläggande eller icke, ty även om man får ett rådrum och en ny utredning, föreligger ju likväl denna möjlighet. Och om det är någon som tror, att det är möjligt att inom år och dag eller inom en mycket kort tid förvandla nya elementarskolans tomt till pengar för staten, tror jag, att det är ett misstag. Vi ha just nu en stor internationell stadsplanetävling för hela nedre Norrmalm, anordnad av Stockholms stad och omfattande just det område, som sveper omkring Hötorget och sträcker sig ned till Gustav Adolfs torg. Det är en mycket omfattande procedur, och innan ett eventuellt beslut på basis av denna tävlans resultat har vunnit stadfästelse i högsta vederbörlig instans torde åtskilliga år förgå. Under tiden är det omöjligt att utnyttja denna tomt. Vad vinner man då i ekonomiskt avseende genom en forcering av frågans lösning?</w:t>
        <w:br/>
        <w:br/>
        <w:t>Det har också sagts, att den linje, som statsutskottet har föreslagit med en successiv nedläggning av nya elementarskolan och ett successivt uppbyggande av Brommaläroverket, skulle giva en ekonomisk behållning åt staten. Ja, det är ju möjligt, men jag är inte säker på att man har beräknat alla de svårigheter, som upptorna sig, när det gäller att göra jämförelser av denna natur, och när det gäller att överblicka konsekvenserna av en sådan förvandling av ett läroverk till ett annat, som det här är fråga om. Det kan hända, mina herrar, att man får ett för staten i flera avseenden dyrare läroverk än man har utgått ifrån.</w:t>
        <w:br/>
        <w:br/>
        <w:t>Då man icke kan anse, att någon part förlorar på att vi få ett år för rådrum och nya utredningar, samt då alla parter tyckas vara överens om att man på det ena eller andra sättet skall tillgodose Brommabefolkningens behov, i den mån de äro sakligt grundade, kan jag icke förstå, varför man icke skall kunna</w:t>
        <w:br/>
        <w:br/>
        <w:t>vara med om en sådan åtgärd, som verkligen skulle möjliggöra en utredning, Ang.</w:t>
        <w:br/>
        <w:br/>
        <w:t>så att vi kunna överblicka frågan i hela dess vidd. ändring av Herr talman! Jag kan icke tala annat än å egna vägnar, men jag har fun- Iäroverksorgar.</w:t>
        <w:br/>
        <w:br/>
        <w:t>nit, att om man vill gagna både staden och staten, är den enda riktiga vägen "stockholm.</w:t>
        <w:br/>
        <w:br/>
        <w:t>att gå den att bifalla den reservation, som är fogad till utskottets betänkande (Forts.)</w:t>
        <w:br/>
        <w:br/>
        <w:t>av herr Lindblad m. fl. Jag anhåller därför att få yrka bifall till herr Lind-</w:t>
        <w:br/>
        <w:br/>
        <w:t>I samband härmed meddelade herr talmannen, att arbetsplenum komme att hållas under morgondagen med början kl. 7 e. m. och, om så skulle erfordras, även påföljande dag, likaledes med början kl. 7 e. m.</w:t>
      </w:r>
    </w:p>
    <w:p>
      <w:pPr>
        <w:pStyle w:val="Heading2"/>
      </w:pPr>
      <w:r>
        <w:t>5. Ivan Pauli (Socialdemokraterna, man)</w:t>
      </w:r>
    </w:p>
    <w:p>
      <w:r>
        <w:rPr>
          <w:b w:val="0"/>
        </w:rPr>
        <w:t>Herr talman! Den föregående ärade talaren inledde sitt anförande med att framhålla det egendomliga läge, i vilket han befann sig, då han såsom representant för Stockholms stad här uppträdde och talade emot en framställning från Stockholms stadsfullmäktige. Jag delar verkligen hans uppfattning, att detta är ett egendomligt läge. Stockholms stad har ju låtit utreda frågan om ett läroverk i Bromma, Stockholms stad har inhämtat yttranden av statistiska kontoret och gymnasiekommittén, sedan har saken behandlats i stadskollegiet och i stadsfullmäktige, och resultatet blev, att i januari detta år stadsfullmäktige gjorde en hemställan till Kungl. Maj:t om ett läroverk i Bromma. Vad har inträffat sedan dess? Någon ny framställning från Stockholms stad har icke kommit. Herr Ström framhöll upprepade gånger under sitt anförande, att han icke talade å någon annans vägnar än sina egna, och däri har han, såvitt jag vet, också rätt, ty något officiellt uttalande från Stockholms stad, som skulle innebära, att staden ändrat sig 1 fråga om vad den begärde i januari detta år, föreligger icke. Vi torde alltså kunna utgå från att de skäl, som från Stockholms stads sida ha framlagts i fråga om behovet av ett läroverk i Bromma, verkligen från stadens synpunkt fortfarande äga bärande kraft. Jag tror också, att de försök, som på sina håll i diskussionen ha gjorts att bestrida behovet av ett sådant läroverk, äro skäligen fruktlösa. Icke heller herr Ström har velat bestrida behovet därav. Han har framkastat, att ett dylikt läroverk kunde behövas för andra förorter, t. ex. Brännkyrka. Ja, det är ju alldeles klart, att inte Bromma skall vara den enda förort, som i den mån lärjungetillströmningen till läroverk uppvisar en tillräcklig siffra, skall anses vara i behov av ett läroverk. Han kan givetvis vara förvissad om att den dag, då Stockholms stad går in med ett motiverat förslag om ett läroverk i Brännkyrka, kommer denna framställning att i riksdagen röna alldeles samma sakliga och välvilliga bemötande som förslaget om ett läroverk i Bromma. Jag tror icke, att vi behöva spela ut dessa förorter mot varandra.</w:t>
        <w:br/>
        <w:br/>
        <w:t>Vad som emellertid har komplicerat frågan är, som vi veta, att Kungl. Maj:t i sin proposition har kombinerat spörsmålet om ett läroverk i Bromma med nedläggandet av nya elementarskolan. Jag instämmer gärna med de herrar, som klagat över att frågan kommit något hastigt på. Det har onekligen utvecklats en rätt ovanlig handlingskraft och snabbhet från Kungl. Maj:ts sida vid handläggandet av detta ärende, och man kan naturligtvis med utgångspunkt från det vanliga sättet att bereda dylika frågor anmärka, att det har gått något fort och att icke alla ha blivit hörda, som skulle kunnat komma i fråga att höras. Men jag vill å andra sidan framhålla något som, såvitt jag kan finna, hittills icke uppmärksammats i debatten. Herr Olof Olsson för-</w:t>
        <w:br/>
        <w:br/>
        <w:t>klarade, att Stockholms stad aldrig har begärt, att nya elementarskolan skulle nedläggas, och herr Ström sade nyss, att han trodde att om Stockholms stad hade anat, att man planerade eller ifrågasatte något sådant, skulle staden ha ställt sig avvisande. Jag är inte lika säker på den saken som dessa två herrar. Stockholms stad har visserligen aldrig begärt något nedläggande av nya elementarskolan, men jag vill fästa uppmärksamheten på att denna fråga ingalunda har varit främmande för Stockholms stads myndigheter. När det gällde inrättandet av och beredandet av lokaler till det nya gymnasiet på Kungsholmen, som beslöts av 1927 års riksdag, tog stadskollegiet 1929 upp just frågan, huruvida icke i samband med upprättandet av nya läroverk inom Stockholms stads område man kunde ifrågasätta nedläggande eller förflyttning av något äldre läroverk, som t. ex. nya elementarskolan. Sedan har Stockholms stads gymnasiekommitté, under den utredning, som har föregått Stockholms stads hemställan om Brommaläroverket, 1 sitt yttrande, som är intaget i propositionen, berört denna fråga ganska utförligt. Gymnasiekommittén påpekar, att frågan om nya elementarskolans nedläggande får en aktualisering i samband med förslaget om ett Brommaläroverk. FElevantalet vid nya elementarskolan har under de senare åren avsevärt nedgått, framhåller kommittén, som vidare påpekar den pågående citybildningen i den stadsdel, där nya elementarskolan ligger, samt bristfälligheten i denna skolas lokala utrustning. Allt detta, säger kommittén, torde tala för att frågan om förflyttning eller eventuellt nedläggande av ett läroverk inom stadens centrala delar bör i första rummet gälla nya elementarskolan. Emellertid har icke gymnasiekommittén själv ansett sig vare sig kunna eller böra göra en framställning om skolans förflyttning, då det ju icke är staden, som äger byggnaderna och tomten, utan staten; men kommittén framhåller, att den likväl icke kunnat underlåta att i detta sammanhang beröra denna fråga. Det har stått klart för kommittén, att en förflyttning eller avveckling av nya elementarskolan förr eller senare kommer att ske, ehuru tidpunkten för en dylik åtgärd vore svårare att nu beräkna. Som vi se, har alltså Stockholms stads gymnasiekommitté, det organ, som närmast sysslat med utredningen om Brommaläroverket, mycket och noga tänkt på möjligheten att i samband med detta nedlägga nya elementarskolan. Jag tror därför icke, att själva detta förslag kan ha varit en så oväntad chock för stadens myndigheter, utan att de nog ha gjort sig förtrogna med den tanken.</w:t>
        <w:br/>
        <w:br/>
        <w:t>Jag vill också framhålla, att skolöverstyrelsen i sitt första yttrande, alltså innan den ännu fått i uppdrag att göra en utredning om nya elementarskolans nedläggande, framhåller, att frågan om nya elementarskolan under alla förhållanden måste i en nära framtid upptagas till förnyad prövning, alldenstund läroverkets lokalförhållanden äro i hög grad otillfredsställande och läroverkets nuvarande organisation icke motsvarar föreliggande behov av utbildningsmöjligheter. Särskilt denna fråga om nya elementarskolans lokaler förtjänar en viss uppmärksamhet. Den har hittills icke berörts, men det framgår, att överstyrelsen vid upprepade tillfällen, vid inspektioner och i andra sammanhang, senast 1929, påpekat, att dessa lokaler äro bristfälliga och otillräckliga samt att det därvid icke räcker med partiella lokalförbättringar, utan att en genomgripande omoch tillbyggnad är erforderlig, därest läroverket skall kunna på ett tillfredsställande sätt fylla sin uppgift.</w:t>
        <w:br/>
        <w:br/>
        <w:t>Alltså, mina herrar, om nya elementarskolan skall bibehållas, kan detta icke ske utan vidare, utan det skulle medföra ytterligare och ganska betydande byggnadskostnader för staten. Jag kan därför icke förstå, att man kan utmåla nedläggandet av detta läroverk såsom medförande några ekonomiska betänkligheter. Tvärtom borde bibehållandet därav under någon avsevärd tid framåt framkalla ekonomiska betänkligheter. Nu tycks ju herr Ström icke ha ifrågasatt detta, utan han har endast begärt ett rådrum för utredning. Jag undrar</w:t>
        <w:br/>
        <w:br/>
        <w:t>dock, om en utredning i detta fall är så nödvändig. Det förefaller mig, som Ang. om saken skulle ligga ganska klar och tydlig efter den redogörelse, som skoländring av överstyrelsen har givit för förhållandena. När herr Bergman framhåller, att!é a rg det kan finnas vissa kvistigheter beträffande donationer och dylikt, som äro "stockholm. knutna vid skolan, så tror jag inte, att de äro så svåra, att de inte av skickligt (Forts) folk skulle kunna redas ut i efterhand. Jag kan därför inte anse, att den</w:t>
        <w:br/>
        <w:br/>
        <w:t>saken 1 sig själv skall behöva utgöra något hinder för oss att här fatta beslut.</w:t>
        <w:br/>
        <w:br/>
        <w:t>För mig ligger frågan så: skall riksdagen nu bifalla den av Stockholms stad</w:t>
        <w:br/>
        <w:br/>
        <w:t>1 Januari gjorda hemställan om ett Brommaläroverk, eller skola vi avslå den? Om vi bifalla den, innebär det ju ingenting annat än att frågan går tillbaka till Stockholms stad. Då kan Stockholms stad upptaga den till den ytterligare prövning, som herr Ström anser nödvändig och som naturligtvis kan komma att behövas på grund av de omständigheter han framhöll, de ekonomiska svårigheter som ha inträtt under våren. Stockholms stad har, som sagt, möjlighet att på nytt pröva ärendet, och hela denna fråga om lokalerna i Bromma och om förläggningen är ju knappast något, som vi här i riksdagen ha att sysselsätta oss med. Det förefaller mig vara en rent kommunal fråga. Jag tror, att vi med fullt förtroende kunna lägga den i Stockholms stads myndigheters kapabla händer.</w:t>
        <w:br/>
        <w:br/>
        <w:t>Vad som har gjort mig särskilt betänksam är emellertid de klagomål, som framförts från målsmännen till elever vid nya elementarskolan, särskilt av målsmän till de lärjungar, som gå i sista eller näst sista realskoleklassen och som skulle övergå till gymnasium under det följande läsåret. Det är särskilt med hänsyn till dessa svårigheter, som andra kammaren har beslutat, när den biföll propositionen, att göra den ändringen, att man skulle låta anstå med nedläggandet av första gymnasieringen på nya elementarskolan till ett följande år. Jag anser, att detta förslag är synnerligen väl motiverat, och jag ber därför, herr talman, att få yrka bifall till utskottets hemställan, men med samma ändring, som har gjorts av andra kammaren, nämligen att fjärde momentet i utskottets hemställan får följande lydelse:</w:t>
        <w:br/>
        <w:br/>
        <w:t>»att upprättandet av nämnda läroverk i Bromma må ske i omedelbar anslutning till det successiva nedläggandet av nya elementarskolan på sådant sätt, att under första läsåret första klassen av de båda realskollinjerna och första ringen av de båda gymnasielinjerna av läroverket i Bromma upprättas och från och med läsåret 1932/1933 första klassen av realskolan vid nya elementarskolan och från och med läsåret 1933/1934 första ringen av de båda gymnasielinjerna därstädes indragas samt därefter en klass respektive ring å varje linje vid läroverket i Bromma successivt upprättas i samband med att en klass respektive ring å varje linje vid nya elementarskolan successivt indrages, allt till dess förstnämnda läroverk är å samtliga linjer färdigbildat och sistnämnda läroanstalt blivit i sin helhet indragen.»</w:t>
        <w:br/>
        <w:br/>
        <w:t>Undantagandes denna ändring yrkar jag bifall till utskottets hemställan oförändrad.</w:t>
      </w:r>
    </w:p>
    <w:p>
      <w:pPr>
        <w:pStyle w:val="Heading2"/>
      </w:pPr>
      <w:r>
        <w:t>6. Sam Stadener (Liberala samlingspartiet, man)</w:t>
      </w:r>
    </w:p>
    <w:p>
      <w:r>
        <w:rPr>
          <w:b w:val="0"/>
        </w:rPr>
        <w:t>Herr talman! Jag har begärt ordet just i detta ögonblick för att avgiva en förklaring, som jag på sin tid gjorde i andra kammaren, då detta ärende var före där, nämligen att det från Kungl. Maj:ts sida icke föreligger anledning att motsätta sig det förslag, som i andra kammaren accepterats och som nu här framlagts av herr Pauli.</w:t>
        <w:br/>
        <w:br/>
        <w:t>Arendet består ju, såsom redan har påpekats, av två frågor. För regeringen har huvudfrågan gällt, huruvida Brommaläroverket bör inrättas nu eller om saken skall uppskjutas, under det att den mera underordnade frågan varit, huru med nya elementarskolan skulle förfaras. För den, som med uppmärksamhet läst propositionen och för övrigt salt sig in i ärendet, är det naturligtvis klart,</w:t>
        <w:br/>
        <w:br/>
        <w:t>att den sista frågan, om nya elementarskolans forteatta existens, har sammankopplats med huvudfrågan om Brommaläroverket av huvudsakligen ekonomiska skäl. Det har förefallit svårt för regeringen att föreslå utgifter utan att kunna på samma gång påvisa möjligheten av motsvarande besparingar. Men om man liksom andra kammaren önskar mjukare och saktare avveckling av nya elementarskolan, eller om man t. o. m. vill uppskjuta det definitiva ställningstagandet till frågan om dess framtid, kan det icke från regeringens sida framkalla någon allvarlig gensaga.</w:t>
        <w:br/>
        <w:br/>
        <w:t>Jag infogar här, herr talman, en parentes. Då jag begagnar uttrycket uppskjuta ställningstagandet till frågan om nya elementarskolans framtid, förstår Jag, att herr Bergman icke vill godkänna en sådan formulering som en kommentar till det beslut, gom i andra kammaren fattats. Andra kammaren har emellertid beträffande nya elementarskolan beslutat att samtidigt med upprättandet av Brommaläroverket nedlägga densamma successivt men att tills vidare endast låta detta nedläggande gälla realskolan, medan nedläggandet av första ringen i gymnasiet får anstå under ett helt läsår, vilket uppenbarligen medför att nästföljande riksdag kan ånyo överväga situationen beträffande nya elementarskolans gymnasium.</w:t>
        <w:br/>
        <w:br/>
        <w:t>Under debatten har jag lyssnat med uppmärksamhet på de opponenter, som vänt sig mot Kungl. Maj:ts och utskottets förslag. Som vanligt har herr förste vice talmannen brukat en genomtänkt disposition och lagt den till grund för sitt anförande. Om jag fattat densamma riktigt, har han velat precisera sin ståndpunkt under följande synpunkter, som jag givetvis återger i min egen redaktionella avfattning: för det första befinner sig Stockholms läroverksorganisation nära nog vid bristningsgränsen, för det andra behövs därför nya elementarskolan fortfarande, om vi bara ha råd till densamma, och för det tredje bör man icke motsätta sig upprättandet av ett läroverk i Bromma, vilket han efter vad jag kunde förstå ansåg vara behövligt. Om jag lyckats rätt återgiva huvudpunkterna i hans anförande, så måste jag erkänna, att jag blev ganska överraskad när han med stöd av dessa huvudpunkter yrkade avslag på utskottets hemställan. Hans yrkande innebär nämligen att intet beslut skall fattas om Brommaläroverkets upprättande.</w:t>
        <w:br/>
        <w:br/>
        <w:t>Tillåt mig nu, innan jag talar om saken i dess konkreta gestalt, göra några randanmärkningar till ett och annat yttrande under debatten. Jag bär, herr talman, med mycket större jämnmod förebråelsen att ha påskyndat en utredning än att ha försenat densamma. Det är inte alltför ofta, som departementschefer få det kanske även i någon tillspetsad form gjorda erkännandet, att de äro raska i sina utredningar. Vid många fler tillfällen hör man förebråelser att departementscheferna låta åren förflyta, utan att utredningarna bli färdiga.</w:t>
        <w:br/>
        <w:br/>
        <w:t>En föregående talare har visat att den, såsom det hetat, brådstörtade utredningen beträffande nya elementarläroverket inte varit ett så förhastat företag, som man här velat göra troligt. Han har påpekat, att saken varit på tal upprepade gånger i olika sammanhang i exempelvis Stockholms stads gymnasiekommitté, i Stockholms stads statistiska kontor och inom skolöverstyrelsen. Och, herr talman, det enkla faktum att skolöverstyrelsen på fyra dagar kunde lämna en utredning angående nya elementarskolan och dess framtid visar just, att skolöverstyrelsen länge tänkt på detta problem och på förhand varit väl insatt 1 frågan. Jag tror inte jag säger någonting olämpligt, när jag här omtalar, att innan Kungl. Maj:t utfärdade sin påtalade remiss till skolöverstyrelsen, fördes muntliga förhandlingar mellan skolöverstyrelsen och departementet, av vilka det framgick, att skolöverstyrelsen sedan lång tid tillbaka umgicks med tankar och förslag angående nya elementarskolans framtid.</w:t>
        <w:br/>
        <w:br/>
        <w:t>Herr förste vice talmannen preciserade, som jag tycker, frågan om Bromma</w:t>
        <w:br/>
        <w:br/>
        <w:t>alldeles rätt, när han sade, att man måste fråga sig, hur många lärjungar den Ang. ena eller den andra stadsdelen sänder till läroverken, och att på grundval av , ändring av o o o oc sc : - - : läroverksorga-</w:t>
        <w:br/>
        <w:br/>
        <w:t xml:space="preserve">svaret på denna fråga får man åtminstone till huvudsaklig del bestämma sin ”hisationer ståndpunkt. Han svarade då själv, att man sänder omkring 800 elever från «Stockholm. Bromma till dels statsläroverk och dels med dessa statsläroverk likställda gym- = (Forts.) nasier eller realskolor samt enskilda </w:t>
      </w:r>
      <w:r>
        <w:rPr>
          <w:b/>
        </w:rPr>
        <w:t>flickskolor²</w:t>
      </w:r>
      <w:r>
        <w:rPr>
          <w:b w:val="0"/>
        </w:rPr>
        <w:t>. Dessa elever skola sålunda dagligen fara ut och in på bussar och spårvägar. Somliga av dem stanna vid Kungsholms läroverk och ha då inte så orimligt långa skolvägar. Men en mycket stor del måste fortsätta vidare och sprida sig över läroverken och de enskilda skolorna i den inre staden. De ockupera här, såväl på Kungsholmen som särskilt i de inre delarna av Stockholms stad, ett stort antal platser för elever, vilkas målsmän äro bosatta på närmare håll, framför allt i den inre staden.</w:t>
        <w:br/>
        <w:br/>
        <w:t>Var och en som tänker över detta läroverksproblem i Stockholm måste säga sig själv, att en invasion från förorterna, och särskilt då från Bromma, som är så stark, egentligen går ut över de målsmän och de läroverkselever, som äro bosatta i den inre staden. Men dessutom inser ju också vem som helst, som varit i målsmans ställe för ett barn, att man med oro betraktar nödvändigheten, att man måste avstå från barnens vistelse i hemmen dagen lång under frukostraster och de ledighetstimmar, som kunna uppstå under arbetsdagen. Frågan är var barnen då skola tillbringa sin fritid. Att tillbringa den på Stockholms gator eller på ett eller annat kafé eller konditori kan ingalunda vara lämpligt. För många målsmän är det dock inte möjligt att ordna denna sak på något annat mera betryggande sätt. Från uppfostrans synpunkt kan det under inga omständigheter försvaras, att ett antal av omkring 800 elever från Bromma dagligen skola sprida sig över den inre staden och där utan tillsyn tillbringa sin fritid. Detta är ett missförhållande som påkallar — och i det stycket har jag en annan åsikt än herr Ström — ett ganska omedelbart ingripande. När herr Ström påstår, att ingen har någon skada av ett uppskov, eller att ingen part, som han uttryckte sig, skulle förlora på ett uppskov, så svarar jag: Jo, herr Ström! Det gör folket och folkets barn, både målsmännen och eleverna. Barnen lida en bestämd brist i sin uppfostran. De erhålla inte den väl organiserade uppfostran, som överensstämmer med god skolorganisation. Och mig synes att det är den parten, den uppväxande ungdomen, som gör den största förlusten på ju uppskov. Dess bästa ligger också utan tvivel både herr Ström och mig om</w:t>
        <w:br/>
        <w:br/>
        <w:t>När herr förste vice talmannen påpekade, att bland de streck, som här på kartan angiva elevtillströmningen, strecken från söder och från norr inte hade blivit sammanförda och därför inte presenterade sig i en så kraftig gestaltning som det väldiga strecket från Bromma i väster, är detta ju fullkomligt riktigt. Men det beror, såsom var och en strax inser, på det enkla förhållandet, att förortsbornas elever bo spridda, när det gäller de övriga förorterna, men däremot koncentrerat när det gäller Bromma, vilket givetvis säger oss, att Brommatrakten nu är mogen och färdig för en läroverksorganisation. På samma sätt kommer det givetvis en gång att förhålla sig, och i det stycket är jag fullt ense med herr förste vice talmannen, med Gärdet, när det blivit bebyggt. Man förutser, förmodligen på mycket goda grunder, att även här växer upp en stor stadsdel, där man kanske redan inom ett tiotal år måste anordna ett läroverk. Men detta står icke för dörren nu.</w:t>
        <w:br/>
        <w:br/>
        <w:t>Vad sedan angår möjligheten att hänvisa Brommabarnen till Kungsholms läroverk, där ju ett visst antal av dem för närvarande mottagas, och när man vill göra troligt, att Bromma även i framtiden skulle kunna använda Kungsholms läroverk, vill jag erinra, vad härom uttalats av gymnasiekommittén och andra</w:t>
        <w:br/>
        <w:br/>
        <w:t>myndigheter, som utlåtit sig. De ha påpekat, att när Kristinebergsområdet, som ligger mellan Bromma och Kungsholms läroverk och som nu är föremål för en stark bebyggelse, inom en jämförelsevis kort tid blivit i stort sett färdigbyggt, och när dessutom Västerbron, vilken, såsom herrarna veta, håller på att byggas och om några år är färdig och bereder möjlighet för befolkningen 1 vissa trakter av Södermalm att lätt taga sig över till Kungsholmen, kommer Kungsholms läroverk att bli fullständigt ur stånd att hysa barnen från Bromma. Alldeles detsamma, som enligt herr förste vice talmannen, när Gärdet blir bebyggt, kommer att ske med Östermalms läroverk, som han på sitt expressiva språk förklarade skulle komma att sprängas, alldeles detsamma kommer att inträffa mycket tidigare med Kungsholms läroverk.</w:t>
        <w:br/>
        <w:br/>
        <w:t>Herr Ström har gjort sitt bästa för att förklara den något kinkiga situation, i vilken han befinner sig såsom dels delaktig i Stockholms stadsfullmäktiges beslut i fråga om Brommaläroverket, och dels i första kammaren avstyrkande samma läroverk. När herr Ström säger, att stadsfullmäktige beräknat, att propositionen skulle komma först till 1933 års riksdag, vill jag påpeka, att det för stadsfullmäktige varit en mycket ringa konst att låta framställningen till Kungl. Maj:t i så fall vänta endast ett par månader. Då hade den saken lätt varit ordnad. Emellertid ha stadsfullmäktige anslutit sig till, bland andra uttalanden, även ett uttalande av Stockholms stads gymnasiekommitté av den 24 februari 1931, där det uttryckligen heter, att det tilltänkta och önskade läroverket i Bromma bör få börja sin verksamhet, såväl i realskolan som på gymnasiet, på hösten 1932. Uttalandet är fullkomligt klart från stadsfullmäktiges sida.</w:t>
        <w:br/>
        <w:br/>
        <w:t>Att stadsfullmäktige ha ett visst antal frågor angående skolhus av skilda slag under övervägande, är naturligtvis alldeles riktigt. Men den situationen har givetvis: förelegat även före januari månad 1932.</w:t>
        <w:br/>
        <w:br/>
        <w:t>När herr Ström sedan vill distrahera kammaren genom att reflektera över det behov av ett läroverk, som han föreställer sig att Enskede och Brännkyrka skulle ha, vill jag påpeka, att Brännkyrka och Enskede visserligen äro mycket stora områden, vilka ha en sammanlagd befolkning av 50,000 människor. Men det egendomliga inträffar enligt den statistik, som har förelagts mig, att från Brännkyrka och Enskede endast 191 elever — enligt en annan uppgift 246; olikheten torde väl bero på att vissa gränsområden i ena fallet räknats till Enskede och Brännkyrka, i andra fallet icke — eller vi kunna säga 200 å 220 elever besöka statliga läroverk i Stockholm, emot Brommas 387. Om invånarna i Brännkyrka och Enskede i samma proportion som de i Bromma skulle önska läroverksundervisning åt sina barn, skulle siffran från Enskede och Brännkyrka vara 700 i stället för den nu nämnda, 200 å 220. Det är ju alldeles givet att man inte upprättar läroverk enbart med hänsyn tagen till befolkningsstockens storlek, utan man upprättar naturligen läroverk med hänsyn till befolkningens visade behov av läroverksundervisning.</w:t>
        <w:br/>
        <w:br/>
        <w:t>De synpunkter, som herr Ström för övrigt anförde såsom hinderliga för riksdagen att nu fatta ett positivt beslut beträffande Brommaläroverket, kan jag inte tillmäta den betydelse, som han själv menade att de hade. Platsen för det blivande läroverket, alltså var någonstans det skall byggas i Bromma, är ju en fråga som alldeles inte är aktuell för ögonblicket, utan som kan anstå tills tid och omständigheter tillåta Stockholms stad att lösa densamma.</w:t>
        <w:br/>
        <w:br/>
        <w:t>Att den ekonomiska krisen har tillspetsat sig är enligt min uppfattning det betydelsefullaste bland de argument, som herr Ström anfört. Den har otvivelaktigt tillspetsat sig sedan januari månad innevarande år, och att Stockholms stad haft känning därav är också otvivelaktigt. Men jag vill erinra</w:t>
        <w:br/>
        <w:br/>
        <w:t>om, att målsmännen naturligen också ha känning därav, och även de behöva bispringas.</w:t>
        <w:br/>
        <w:br/>
        <w:t>Dessutom är det ju så, som en föregående ärad talare redan anfört, att om Stockholms stad önskar ytterligare uppskov med Brommaläroverket, är det den enklaste sak i världen för stadsfullmäktige, att i den händelse nu riksdagen fattar ett positivt beslut beträffande Bromma läroverk, sedermera avvisa frågan och därigenom bereda sig tillfälle till uppskov och till hur långvariga förhandlingar som helst. Mig synes det vara mycket bättre, att det blir Stockholms stadsfullmäktige som få säga nej till kravet på ett nytt läroverk för befolkningen i Bromma. Det synes mig vara en mycket klarare och redigare linje, att Stockholms stadsfullmäktige själva säga detta nej och förklara, att man ute i Bromma måste vänta på sitt läroverk, än att sfadsfullmäktige i Stockholm skulle kunna hälsa Brommaborna från första kammaren och säga, att det var första kammaren som sade nej till deras läroverk.</w:t>
        <w:br/>
        <w:br/>
        <w:t>Herr talman! Det skulle naturligtvis i denna fråga, som innehåller så många olika synpunkter och så många olika sidor, kunna anföras åtskilligt annat, som vore tänkvärt och förtjänt att beaktas. Men jag gläder mig över, att jag i så många avseenden beträffande motiveringen kan ansluta mig till herr förste vice talmannen. Jag anser att Stockholms läroverksorganisation befinner sig, som han uttryckte :saken, ganska nära bristningsgränsen, vilket också framstår som något mycket naturligt, om man reflekterar över det förhållandet, att Stockholms stad år 1928, alltså året efter det läroverksorganisationen beslutades av riksdagen, hade 465,000 invånare, medan staden år 1932 har 513,000, d. v. s. en ökning har inträtt under endast fyra år på 50,000 personer. Har det varit trångt redan förut i Stockholms stads läroanstalter, är det givetvis så mycket trängre nu. Jag delar därför också hans mening att nya elementarskolan, om man bara har råd därtill, bör få tillsvidare fortsätta åtminstone sin gymnasieverksamhet. I det sammanhanget vill jag särskilt understryka den inverkan på mig, som utskottets uttalande strax ovanför klämmen på sidan 12 i utskottsutlåtandet här gjort, där det heter, att »utskottet förutsätter, att åtgärder komma att vidtagas för avhjälpande av de svårigheter, som med anledning av klassindragningar vid nya elementarskolan kunna tänkas uppstå för denna läroanstalts nuvarande lärjungar i fråga om deras fortsatta skolgång i huvudstaden». Det betyder med andra ord, att man från Kungl. Maj:t förväntar åtgärder, som gå ut på att taga hand om de lärjungar, som från realskolan vid nya elementarläroverket önska övergå till gymnasiet. Jag har inhämtat upplysningar från skolöverstyrelsen om hur det ställer sig med denna sak. Visserligen är antalet av sådana lärjungar vid nya elementarskolan inte så särdeles stort, enligt vad det uppgivits inskränker det sig till 24, men det finns så många fler runt om i stadens realskolor. Svårigheten för skolöverstyrelsen och i sista hand för Kungl. Maj:t att ordna just övergången från realskolan till gymnasiet under instundande höst kommer att bli ganska stor, och för detta behövs säkerligen extra parallellavdelningar vid mer än ett läroverk. Och då, herr talman, får jag ju medgiva, att den enklaste och naturligaste utvägen givetvis är att låta de första ringarna i nya elementarskolan arbeta tills vidare, i stället för att vidtaga anstalter på andra håll.</w:t>
        <w:br/>
        <w:br/>
        <w:t>Det är detta som är motivet till att jag förklarat mig kunna instämma i det beslut, som fattats av andra kammaren, och som här har framlagts .av herr Pauli. Jag rekommenderar kammaren att överväga, huruvida inte detta skulle motsvara en förnuftig lösning av frågan på dess nuvarande stadium.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708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