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2192</w:t>
      </w:r>
    </w:p>
    <w:p>
      <w:r>
        <w:rPr>
          <w:b/>
        </w:rPr>
        <w:t xml:space="preserve">Datum: </w:t>
      </w:r>
      <w:r>
        <w:t>1939-05-17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Åke Holmbäck (Folkpartiet, man)</w:t>
      </w:r>
    </w:p>
    <w:p>
      <w:r>
        <w:rPr>
          <w:b w:val="0"/>
        </w:rPr>
        <w:t>Herr talman! Det utskottsutlåtande, som riksdagen nu har att behandla, går ut på ett avslag med så kallad välvillig motivering. Det är måhända det bästa resultatet, som jag kunde hoppas av min motion, med kännedom om den svenska riksdagens praxis vid behandling av lagstiftningsfrågor, vilka icke tagits upp genom kungl. proposition, och som dessutom äro föremål för utredning. För utskottets hållning får jag därför framföra min tacksamhet. Efter utskottets utlåtande är det självklart, att vid den utredning, som nu är igångsatt, spörsmålet om författarrätten vid återgivande genom radiomottagningsapparat av litterära eller musikaliska verk kommer att särskilt ingående prövas i ändamål att man skall nå fram till andra regler än dem, som nu äro gällande.</w:t>
        <w:br/>
        <w:br/>
        <w:t>Jag anser mig emellertid icke kunna nöja mig med att konstatera det resultat, som jag alltså tror mig ha nått. Den uppmärksamhet, som hithörande spörsmål rönt, kommer mig att till kammarens protokoll låta anteckna några synpunkter i frågan. |</w:t>
        <w:br/>
        <w:br/>
        <w:t>Jag ansluter mig utan tvekan till dem, som vilja i vår lagstiftning behålla för upphovsmannen förmånliga regler om rätt till litterära och musikaliska verk, konstverk, alster av konstindustri o. s. v., och eventuellt införa nya sådana regler, i den mån detta kan vara lämpligt. Jag understryker detta därför att i det av Svenska musikerförbundet avgivna utlåtandet finnes ett uttryck, bakom vilket synes ligga den tolkningen av motionen, att jag skulle vara ogynnsamt inställd till upphovsmannens rätt till sin skapelse överhuvud. Musikerförbundet nämner, att skydd även för musikernas prestationer är ett önskemål av internationell räckvidd, och att musikerna i olika länder ha yrkat att erhålla en liknande omvårdnad från staternas sida som den, för vilka tonsättarna blivit föremål. Därefter fortsätter förbundet: »Det vill synas som om hela andan i herr Holmbäcks motion skulle gå stick i stäv mot dessa önskemål och förhoppningar.» Jag vill betona, att jag icke har någon invändning att göra mot dessa önskemål från musikernas sida.</w:t>
        <w:br/>
        <w:br/>
        <w:t>Då jag så positivt angivit min uppfattning i dessa frågor, måste jag emellertid göra två förbehåll.</w:t>
        <w:br/>
        <w:br/>
        <w:t>Det ena är, att det gäller att finna starkast möjliga garantier för att verkligen den ekonomiska vinning, som staten möjliggör genom sina lagbestämmelser om upphovsmanmnarätt, kommer vederbörande upphovsman till godo. Det talas nu om att utsträcka skyddstiden för litterära och musikaliska verk från 30 år efter författarens död till 50 år därefter. En ovillkorlig förutsättning måste vara, att det också skapas regler, som garantera, att denna förlängning kommer författaren och icke förläggaren till godo.</w:t>
        <w:br/>
        <w:br/>
        <w:t>Det andra förhållandet, som man måste beakta vid en utgestaltning av den författarrättsliga lagstiftningen är, att man icke får skapa regler, vilka över hövan inskränka på allmänhetens möjligheter att tillgodogöra sig de skatter, som den kulturella utvecklingen skapar, eller regler som medföra osäkerhet om vad lagen menar.</w:t>
        <w:br/>
        <w:br/>
        <w:t>I denna kammares historia har frågan om allmänhetens rätt att tillgodogöra sig den kulturella utvecklingen kommit fram med utomordentlig klarhet och pregnans vid antagandet av den nuvarande lagstiftningen om rätt till litterära och musikaliska verk och om rätt till verk av bildande konst m. m. Denna lagstiftning är, som kammarens ledamöter känna till, av år 1919. Herr Hansson i Stockholm — alltså den nuvarande statsministern — väckte i anledning av den kungl. propositionen en motion, i vilken han påstod, bland annat, att i den föreslagna lagstiftningen författarens och i ännu högre grad förläggarens intresse beretts ett kraftigt skydd, under det att inga garantier funnos för den stora allmänhetens rätt att inom rimlig tid och till rimliga priser få tillgodogöra sig de andliga skatter, som nedläggas i böcker. Medan bland de sakkunniga, som förberett ärendet, författareoch förläggareintressena haft sina speciella representanter, hade ingen representant för de stora folkbildningsorganisationerna varit tillkallad. I kammarens debatt yttrade sig särskilt av denna orsak för avslag på den föreslagna lagstiftningen, utom herr Hansson, bland andra herrar Hjalmar Branting, Möller och Engberg. Det var endast med den förseglade sedelns hjälp som lagen överhuvud taget gick igenom, och sedan denna öppnats, reste sig en av Stockholmsbänkens ledamöter, herr Tengdahl, och sade, att det måtte hava varit något fel med vote-</w:t>
        <w:br/>
        <w:br/>
        <w:t xml:space="preserve">1919 års lagstiftning och den utveckling, som skett på dess grundval, har uppväckt kritik. Kritiken har riktat sig mot det organ, vilket tonsättarna skapat för att bevaka sina rättigheter, enligt författarrättslagen. Detta organ är föreningen Svenska tonsättares internationella musikbyrå, efter sina initialer kallad Stim. Stims verksamhet består som bekant i att bevaka, att icke någon av författarrättslagen skyddad musik olovligen utföres eller avtryckes utan tillstånd av Stim, som antingen själv eller genom </w:t>
      </w:r>
      <w:r>
        <w:rPr>
          <w:b/>
        </w:rPr>
        <w:t>systerorganisationer²</w:t>
      </w:r>
      <w:r>
        <w:rPr>
          <w:b w:val="0"/>
        </w:rPr>
        <w:t xml:space="preserve"> i andra länder är innehavare av ett stort antal inoch utländska tonsättares arbeten. Om de sätt, på vilka Stim arbetar på andra områden än radiomusikens — varom min motion handlar — har jag blott ringa kännedom. Stim har emellertid förra året avkrävt Göteborgs arbetarinstitut avgift för att man visat en ljudfilm, Maria Stuart, vilken man hyrt genom Svensk filmindustris skolfilmsavdelning. Filmen hade visats mot en entré av 25 öre för barn och 65 öre för vuxna vid en föreställning, vilken upplystes hava gått med förlust. Det skall villigt erkännas, att avgiften sattes lågt — till endast 3 kronor — men själva principen att avgifter skulle upptagas även för föreställningar av den typ, som här är i fråga, önskade man hävda, och det är principen, som här är av vikt. Styrelsen för institutet har tillställt Göteborgs stads representanter i riksdagens båda kamrar och mig som motionär vidimerade avskrifter av den korrespondens, man fört med Stim i denna fråga. Vid översändandet betonades »den betydelse det har för folkbildningsverksamheten i vårt land, att Stim ej må kunna godtyckligt beskatta denna verksamhets organisationer». Jag vet också, att Stim försökt erhålla avgifter utav föreningar sådana som Jordbrukarnas ungdomsförbund, socialdemokratiska ungdomsföreningar 0. S. V.</w:t>
        <w:br/>
        <w:br/>
        <w:t>När 1919 års lag kom till, var radion ännu icke uppfunnen, och några bestämmelser om återgivande genom radio av litterära och musikaliska verk funnos därför ursprungligen icke i lagen. Är 1931 infördes dylika bestämmelser i vår rättsordning, men då hade man blott själva utsändandet av en dikt, ett föredrag, en komposition eller dylikt för ögat, icke huru rättsförhållandena skulle gestalta sig då vad som sålunda utsändes delgavs offentligheten genom en radiomottagningsapparat. Detta problem rör, huruvida det skall vara tilllåtet till exempel för en kaféidkare, en pensionatseller en hotellivärd att i kaféet, pensionatet eller hotellet uppställa en radiomottagningsapparat för att låta gästerna höra det program, som utsändes genom radion, eller om man först måste inhämta vederbörande författares tillstånd vid äventyr att man eljest begår vad som enligt författarrättslagen är en brottslig gärning, å vilken följer dagsböter och skadestånd.</w:t>
        <w:br/>
        <w:br/>
        <w:t>Så mycket är klart, att ingen kan hindra innehavaren av ett kafé eller ett pensionat att i sin lokal uppställa en radiomottagningsapparat. Där har han rätt att låta gäster avlyssna dagsnyheter och väderleksrapporter, höra uppläsningar av dikter, vilkas författare dött för mer än 50 år sedan, och till vilka därför icke finnes någon författarrätt — i fråga om skyddet för författare, vilka avlidit före 1920 gäller fortfarande en skyddstid av 50 år efter författarens död åhöra klassisk musik o. s. v. Men begår han ett brott, om han icke stänger av radion, ifall efter dagsnyheterna kommer ett musikstycke, komponerat av en man, som avlidit icke för 50 utan för 40 år sedan, eller om efter dagsnyheterna följer en dikt, vars författare ännu lever, ett föredrag av någon expert o. s. v., allt såvida han icke på förhand inhämtat samtycke av</w:t>
        <w:br/>
        <w:br/>
        <w:t>Detta spörsmål, herr talman, har aldrig — jag vill betona det — varit underställt den svenska riksdagen. Inför högsta domstolen kom det emellertid upp år 1933. Då avgjordes två rättegångar, vilka jag refererat i min motion.</w:t>
        <w:br/>
        <w:br/>
        <w:t>Den ena rättegången fördes emot en balettmästare — han kallas så i rättegångsreferaten — vilken i Göteborg anordnat en danstillställning, till vilken allmänheten ägde tillträde mot avgift. Vid rådhusrätten i Göteborg gjorde Stim gällande, att under danstillställningen utförts två musikaliska verk, till vilka Stim ägde utföranderätten. Svaranden genmälde, att musiken vid danstillställningen hade utförts av ett musikkapell, men att en av gästerna hade knäppt på en radiomottagningsapparat, som fanns i lokalen och som sedan återgivit de båda musikstyckena. Stim invände i sin tur härtill att, när svaranden i sin lokal hade en radiomottagningsapparat, så anbringad, att allmänheten hade tillfälle att knäppa på den, han vore ansvarig, om genom apparaten utan tonsättarens medgivande utförts musikstycken, till vilka förefanns författarrättsskydd. Både i rådhusrätten och i hovrätten avvisades Stims talan enhälligt, men i högsta domstolen blev utgången en annan. Stims talan bifölls av fyra justitieråd, vilka dömde balettmästaren att böta 3 dagsböter och att utgiva 30 kronor i skadestånd. Två justitieråd ville frikänna.</w:t>
        <w:br/>
        <w:br/>
        <w:t>Den andra rättegången fördes mot en kaféidkare, också i Göteborg; det var sålunda samma domstolar, som dömde i båda målen och även samma domare. Kaféidkaren hade i sin lokal låtit utföra fem musikstycken med radiomottagningsapparat under tid, då allmänheten hade tillträde till lokalen. I denna rättegång frikände rådhusrätten med två röster mot en. Hovrätten frikände enhälligt, men högsta domstolen dömde till dagsböter, med fyra röster mot två.</w:t>
        <w:br/>
        <w:br/>
        <w:t>Det resultat, till vilket högsta domstolen i de två refererade rättegångarna kommit, torde vila på den i 1919 års lag förefintliga regeln, att offentligt utförande av ett musikaliskt verk icke får ske annat än med tonsättarens tillstånd. Ett återgivande av ett verk medelst radiomottagningsapparat har man ansett som ett »utförande» av verket, även om icke genom någon lagbestämmelse direkt slagits fast, att så skulle vara förhållandet. Utländska domstolar hava vid ett flertal avgöranden kommit till samma resultat. Det torde emellertid förtjäna understrykas, att riktigheten av denna uppfattning från den svenska rättens ståndpunkt icke är otvivelaktig; av de domare, som uttalat sig i de båda målen, stod majoriteten på den andra sidan — i det ena målet var det nio mot fyra och i det andra åtta mot fem. Hade i högsta domstolen rösterna icke stått fyra mot två utan tre mot tre, så hade det — eftersom det här var fråga om ett brottmål och det enligt rättegångsbalken gäller, att i ett brottmål vid lika röstetal gäller deras mening, som vilja fria — blivit ett frikännande, vilket betytt, att den kommande utvecklingen, för vilken Jag nu går att redogöra, icke kunnat äga rum.</w:t>
        <w:br/>
        <w:br/>
        <w:t>Med utgångspunkt från 1933 års rättsfall har Stim uppmanat innehavare av restauranger, kaféer och pensionat att teckna kontrakt, innebärande att företagen skola betala en viss summa per månad för rätt att låta sina gäster åhöra musik, som utföres av radion och till vilken Stim innehar författarrätten. Vilken är nu denna musik?</w:t>
        <w:br/>
        <w:br/>
        <w:t>Stims uppfattning i detta hänseende framgår av ett cirkulär, vilket Stim låtit utarbeta. I cirkuläret säges, att musikstycken, som komponerats av för</w:t>
        <w:br/>
        <w:br/>
        <w:t>mer än 30 (sic!) år sedan avlidna författare, må fritt utföras i original. Musikstycken, som utföras i dans-, restaurang-, biograf-, kafélokal o. d., äro emellertid, fortsätter cirkuläret, i regel arrangerade av någon bearbetare, som hör till Stim eller till någon med Stim samarbetande utländsk organisation, varför utföranderätten även till sådant verk äges av Stim. Ytterligare framhålles, att s. k. gammal dansmusik merendels åtnjuter samma skydd som moderna schlager, och att även allmogemusik i många fall åtnjuter skydd.</w:t>
        <w:br/>
        <w:br/>
        <w:t>Till Stims framhållande av att ett visst musikstycke, som i princip är fritt på grund av att viss tid förflutit från tonsättarens död, i ett särskilt fall kan vara skyddat på grund av att det är arrangerat, har jag i min motion anmärkt, att frågan, huruvida författarrättsskydd föreligger för arrangerade musikstycken beror på graden av den nyskapande verksamhet, som präglar arrangemanget. Mot detta har Stim genmält följande: »I detta sammanhang gör sig motionären skyldig till ett direkt misstag i fråga om lagens bestämmelser. — Motionären synes förväxla nyskapelser och bearbetning. Bearbetaren har för sin bearbetning den författarrätt, som tillkommer författaren, och som bearbetning anses ett musikverks omsättning för ett eller flera instrument eller för en eller flera stämmor.» — Jag vill icke ingå i polemik i denna fråga, men jag vill framhålla, att det synes mig böra undersökas, huruvida icke den lagbestämmelse går för långt, enligt vilken författarrättsskydd under bearbetarens livstid och 30 år efter hans död föreligger till en bearbetning av ett klassiskt verk, då bearbetaren icke gjort mera än att han omsatt verket för en eller flera sångstämmor eller ett eller flera instrument.</w:t>
        <w:br/>
        <w:br/>
        <w:t>Beträffande den religiösa musiken har Stim i sin promemoria sagt, att utförande av musik i samband med gudstjänst är fritt. I princip är emellertid även religiös musik skyddad. Jag har sett ett brev till Stim till en pensionatsföreståndarinna, i vilket Stim säger sig vilja påpeka, att även religiös musik i mycket stor utsträckning åtnjuter skydd enligt gällande lagstiftning. Man kan alltså säga, att Stims anspråk omfattar avgift för den övervägande delen av existerande musikaliska verk.</w:t>
        <w:br/>
        <w:br/>
        <w:t>För att förmå vederbörande företag att teckna kontrakt utsänder Stim först bland annat det cirkulär, som jag nyss talade om, och ett frågeformulär angående företagets verksamhet. I cirkuläret betonas det bland annat, att överträdelse av författarrättslagen är ett brott, som kan ådraga den skyldige böter upp till 2,000 kronor och skadestånd. TI frågeformuläret finner man också en påminnelse om att här kan vara fråga om brott. Det anhålles om uppgift, inom vilket landsfiskalsdistrikt företaget är beläget. Sedan Stim erhållit önskade upplysningar, förelägger det företagen kontrakt, avfattade enligt vissa formulär och i vilka avgifterna sägas vara fastställda enligt vissa kollektivavtal. En egendomlighet med Stims kontrakt är, att avgifterna skola erläggas den 15 i varje månad; annars kostar det 25 2 mera i avgift. Om icke företagarna underteckna, uppmanas de att taga bort radioapparaten vid äventyr att ärendet överlämnas till en jurist.</w:t>
        <w:br/>
        <w:br/>
        <w:t>Jag kan relatera ett fall. Den 28 september 1937 uppsade Stim ett kontrakt med en systemrestaurang till den 15 november samma år. Det uppgavs i uppsägelsen, att nytt kontrakt med det snaraste skulle tillställas företaget. Den 5 februari 1938 tillställde Stim systembolaget det nya kontraktet, i vilket månadsavgiften för uppföranderätt till mekaniskt utförande av musik höjdes från 15 till 50 kronor per månad. Bolagets direktör gjorde invändningar samt erhöll några dagar senare ett brev, i vilket fanns följande passus: »Skulle ni omedelbart upphöra med musikuppförandet, har Stim givetvis ingenting att in-</w:t>
        <w:br/>
        <w:br/>
        <w:t>vända. Under sådana förhållanden skola vi även godtaga föregående avgift intill den 5 dennes, d. v. s. den dag, då Stim tillställt Eder kontraktsformuläret. Vi förbehålla oss emellertid att, om Ni sedermera skulle återupptaga musikutförandet och träffa avtal med Stim på föreslagna villkor, uttaga den förhöjda avgiften retroaktivt av Eder från den 15 november 1937. Vi emotse omedelbart Edra meddelanden.» Jag tror mig kunna påstå, att få affärsmän skulle våga sända sina kunder ett brev med dylikt innehåll.</w:t>
        <w:br/>
        <w:br/>
        <w:t>När Stim började att i större utsträckning söka kräva avgifter av kaféer och restauranger, undandrager sig mitt bedömande. Förmodligen var det omedelbart efter 1933 års utslag, vilket torde ha expedierats av högsta domstolen i början av år 1934. Så har jag fått mig tillsänt ett den 15 juni 1934 daterat brev från Stim till en konditoriägare. I detta brev anhåller Stim, under hot om ytterligare åtgärder, om ett skadeståndsbelopp för musik, som utförts med radio på sådant sätt, att densamma av gästerna i kafélokalerna kunde uppfattas såsom underhållning. Om radioapparaten icke helt avlägsnades, fordrade man att kontrakt tecknades. I detta brev förekommer följande mening, vilken jag tillåter mig att läsa upp: »Att Ni enligt Eder uppgift varit omedveten om Edra skyldigheter enligt gällande lag, giver Eder icke rätt att exploatera tonsättarrätten i förvärvssyfte utan Stims tillstånd. Vi kunna nämna, att en tjuv dömes till stöld, även om han inför rätta påstår sig varit omedveten om det brottsliga i att stjäla. Stim anser det därför förenligt med Edra egna intressen att Ni tillställer Stim behörigen undertecknat kontrakt.» Jag skall icke göra andra kommentarer till detta brev än den att den omständigheten, att ett dylikt brev kan ha blivit avsänt i en angelägenhet av den art, varom här är fråga, visar olämpligheten att överträdanden av författarrättslagen betraktas som brott. Innebär icke denna åskådning i lagen en relikt från den tid då inga andra olovliga återgivanden av ett litterärt eller musikaliskt verk funnos än olovligt eftertryck?</w:t>
        <w:br/>
        <w:br/>
        <w:t xml:space="preserve">En verksamhet för att föra in pensionat och turisthotell under de företag, som erlade avgifter, har emellertid Stim börjat först år 1938. Det är Stims åtgärder i detta hänseende, som fäst min uppmärksamhet på hithörande förhållanden. Det fall, som föranlett min motion, har jag angivit i denna. Jag fick reda på att värdinnan å ett litet pensionat, där jag några år tillbragt en vecka av julferierna, blivit krävd på avgift till Stim för radion. Pensionatet består av åtta gästrum, varjämte tillgång finnes till tre rum utanför pensionatet. Om värdinnan ginge in i Svenska turisthotellens riksförbund och dessutom var punktlig med betalningen, så att den kom senast den 15 i varje månad, skulle </w:t>
      </w:r>
      <w:r>
        <w:rPr>
          <w:b/>
        </w:rPr>
        <w:t>hennes²</w:t>
      </w:r>
      <w:r>
        <w:rPr>
          <w:b w:val="0"/>
        </w:rPr>
        <w:t xml:space="preserve"> rätt att utföra mekanisk musik kosta sex kronor per månad, eljest skulle </w:t>
      </w:r>
      <w:r>
        <w:rPr>
          <w:b/>
        </w:rPr>
        <w:t>hon²</w:t>
      </w:r>
      <w:r>
        <w:rPr>
          <w:b w:val="0"/>
        </w:rPr>
        <w:t xml:space="preserve"> betala tio kronor. Skulle </w:t>
      </w:r>
      <w:r>
        <w:rPr>
          <w:b/>
        </w:rPr>
        <w:t>hon²</w:t>
      </w:r>
      <w:r>
        <w:rPr>
          <w:b w:val="0"/>
        </w:rPr>
        <w:t xml:space="preserve"> undanflytta radioapparaten under sex månader av året — upplyses det emellertid i ett annat brev — och garantera att något musikutförande för gästernas underhållning med radioapparaten icke förekomme, skulle ersättning för denna tid på året icke behöva förekomma. Jag fann det upprörande, att ett företag av den typ, varom här var fråga, skulle behöva betala dessa avgifter. Dessutom fann jag, att Stim här givit sig in på områden, i fråga om vilka det måste betecknas som högeligen tvivelaktigt, om 1933 års prejudikat vore tillämpliga. Kan det verkligen betecknas såsom ett offentligt utförande av ett musikaliskt verk, om ett antal personer, som bo på ett pensionat av den storleksklass, varom här är fråga, sitta och höra en radioframställning av ett musikaliskt verk, för vars framförande i radio kompositören får ersättning av radiobolaget? Jag fann, att här tvungos personer att betala avgifter vid äventyr av stämning för handlingar, som domstolarna måhända icke skulle beteckna som brott och som — det tror</w:t>
        <w:br/>
        <w:br/>
        <w:t>Jag mig kunna våga uttala — den allmänna uppfattningen här i landet, vil-</w:t>
        <w:br/>
        <w:br/>
        <w:t>ken lagstiftning, som än skulle råda, skulle vägra att betrakta som brottsliga.</w:t>
        <w:br/>
        <w:br/>
        <w:t>I sitt utlåtande över min motion har nu Stim förnekat mina uppgifter. »Såsom ett annat exempel på motionärens förhastade slutledningar kan anföras», heter det, »hurusom i motionen refereras ett fall, då ett litet pensionat med 8 gästrum skulle komma att erlägga 72 kronor per år i ersättning till Stim för musik, utförd medelst radiohögtalare. Stim har icke något utföranderättsavtal, där ett enda pensionat av denna storlek betalar ens tillnärmelsevis så stor ersättning som den av motionären angivna. Ersättning utgår nämligen endast för säsongen, och Stim känner icke till ett enda pensionat av sådan storlek, som har säsong året runt.&gt; Jag har för min del icke något att taga tillbaka i fråga om de uppgifter, som meddelas i motionen. De voro icke stödda på några muntliga meddelanden utan på brev från Stim, vilka sedermera i original tillställdes sekretariatet i första lagutskottet kort efter det jag väckt motionen. Jag kan däremot icke bestrida Stims uppgift, att Stim icke har något utföranderättskontrakt med något pensionat av den storleksordning, varom här är fråga. Beträffande förevarande pensionat har det nämligen icke kommit till kontraktsteckning. Någon dag i mars i år, alltså nära två månader sedan motionen väcktes, påminde Stim om att det översänt kontraktsformulär. »Vi framhålla», skrev Stim, »att edert musikutförande nu äger rum, utan att ni i enlighet med gällande lagbestämmelser förvärvat utföranderättstillstånd. och vi uppmana eder därför att utan uppskov reglera ärendet. Vi nödgas eljest låta frågan om kontraktsteckning falla och överlämna ärendet till vår Jurist. Ärendet torde regleras inom 8 dagar.» Detta brev underställdes mig med förfrågan, om kontrakt borde tecknas. Jag svarade: Skriv icke på. Låt dem stämma. Jag skall skriva svaromålet. Vi skola se om svenska domstolar i ett fall som detta verkligen skola döma till böter och skadestånd.</w:t>
        <w:br/>
        <w:br/>
        <w:t>Därmed har jag, herr talman, sökt teckna de förhållanden vilka min motion avsett att beröra. Jag har sökt att slå fast, huru den gällande författarrättslagen antagits i denna kammare endast med den förseglade sedelns hjälp; huru den svenska riksdagen aldrig underställts spörsmålet, att det vore ett brott mot författarrätten att genom radiomottagningsapparater litterära eller musikaliska verk delgivas offentligheten på sätt jag nu talat om; huru den regel härom, på vilken Stim bygger sin verksamhet i hithörande hänseenden, slagits fast endast som en konsekvens av allmänna rättsregler. Jag har vidare sökt visa, hur man sökt få den av högsta instansen, för vissa fall, hävdade grundsatsen om att författarskydd föreligger även då litterära och musikaliska verk delgivas allmänheten genom en radiomottagningsapparat, att i praktiken bli tillämplig även för andra fall, som ligga vid sidan av dem, som domstolarna yttrat sig över. Vad jag framför allt har fäst mig vid, herr talman, har varit den osäkerhet, som präglar det nuvarande systemet. Vilka som äro avgiftsskyldiga kan i detalj blott utredas genom rättegång. Hur mycket var och en skall betala fastslås visserligen numera genom kollektivavtal, men den organisation med vilken dessa avtal i de särskilda fallen slutas, nämligen Stim, har monopolkaraktär. För den allmänna uppfattningen ter sig upptagandet av avgifter särskilt för rätten att återgiva radioutsändningar medelst radiomottagningsapparat närmast som en beskattning, vilken icke ålagts av stat eller kommun och som därför får en odiös karaktär. Och dock har jag icke berört alla olägenheter med det nuvarande systemet. Så kan till exempel nämnas, att den näringsidkare, som slutit avtal med Stim om rätt att fritt få återgiva musikverk, därigenom icke fått någon rätt att fritt få återgiva dikter, föredrag o. s. v., vilka spridas genom radion. Ingenting</w:t>
        <w:br/>
        <w:br/>
        <w:t>hindrar en författare, vars verk återgivits av radion, att stämma de företag,</w:t>
        <w:br/>
        <w:br/>
        <w:t>vilka betala avgift till Stim, för att verket återgivits genom en radiomotta-</w:t>
        <w:br/>
        <w:br/>
        <w:t>gare. Ingenting hindrar, att författarna en dag organisera sig på samma sätt</w:t>
        <w:br/>
        <w:br/>
        <w:t>fom musikerna ha gjort och för sin del genomföra samma system som Stim ar.</w:t>
        <w:br/>
        <w:br/>
        <w:t>Huru skall man emellertid nu undgå dessa olägenheter?</w:t>
        <w:br/>
        <w:br/>
        <w:t>Jag har för min del föreslagit, att man genom en lagstiftningsakt skulle förklara det fritt att genom radiomottagningsapparat återgiva ett verk, som utsändes genom radio. Därigenom skapar man enkelhet och klarhet. Ju mera antalet radioapparater stiger, ju mera radion alltså blir en hela folkets egendom, desto mera motiverat är det att författarrätt icke skall kunna göras gällande, då ett arbete återgives av en radiomottagningsapparat, utan att författare och tonsättare få hela sin ersättning av radiobolaget. Praktiskt taget alla ha ju radio i sina hem; varför skola de då genom ökade avgifter för sin inackordering, då de vistas på ett semesterpensionat, betala ersättning åt tonsättarna, vilkas verk återgivas i pensionatets radio. Hemma hade de ju kunnat lyssna gratis.</w:t>
        <w:br/>
        <w:br/>
        <w:t>För den minskning i inkomster tonsättarna genom en dylik lagstiftningsåtgärd skulle lida och som enligt vad upplysts skulle belöpa sig till 200,000 kr. för år 1938, böra de erhålla kompensation av Radiotjänst. Förlust böra de icke lida. Jag kan icke medgiva riktigheten av Radiotjänsts åsikt, att det vore orimligt att kompensationen utginge av Radiotjänst. Även utskottet synes anse, att i varje fall en större del än nu av ersättningen till tonsättarna skulle kunna utgå av Radiotjänst. Jag tillåter mig påpeka, att endast under de sista månaderna, sedan jag skrev motionen, antalet licenser ökats med nära 80,000. Inkomsten av denna ökning täcker flerfaldigt kompensation åt tonsättarna.</w:t>
        <w:br/>
        <w:br/>
        <w:t>Jag vill emellertid gärna medgiva att det yttrande, som i anledning av motionen avgivits av Svenska musikerförbundet, innehåller synpunkter värda beaktande. Där påvisas, huru de utövande musikerna kämpa en hård och ojämn kamp mot den mekaniska musiken. På ett stort antal badortsoch turisthotell äro mottagningsmöjligheterna så gynnsamma, att hotellinnehavaren är i stånd att med tillhjälp av de danska, tyska och engelska radioprogrammen vid sidan av de svenska bjuda gästerna musikunderhållning från arla morgon till sena kvällen. Då blir följden av en lagändring — så resonera de utövande musikerna — att radiomusiken blir än billigare för hotellen, och därigenom komma de att i större omfattning än nu tillhandahålla sina gäster musik endast med radions hjälp. Det kommer alltså här vid diskussionen av en lagändring även in en arbetslöshetsfråga.</w:t>
        <w:br/>
        <w:br/>
        <w:t>Vid bedömande av musikerförbundets yttrande måste man enligt min uppfattning hålla i minnet, att även återgivande av musik genom musiker, s. k. levande musik, beskattas av Stim. I kontraktsformulär, som jag sett, beräknar Stim en ersättning från företag, vilka hava musiker anställda, till en summa av 12 kronor 50 öre per månad för en, 25 kronor för två musiker o.s.v. Det skydd, musikerna kunna hava av det nu gällande systemet, kan alltså blott bestå i, att musikerna beskattas lindrigare än radion och grammofonen. Redan detta giver vid handen, att man icke här får bilda sig en uppfattning utan en närmare undersökning. Att märka är även följande egendomliga förhållande. Att ett svenskt etablissement kan reda sig med endast radiomusik beror bland annat på. att det kan taga in tyska stationer. För intagandet av tyska radiostationer kan, i vad gäller musik, enligt svensk lagstiftning föreligga avgiftsskyldighet till Stim. Att ett hotell i Tyskland tager</w:t>
        <w:br/>
        <w:br/>
        <w:t>in samma tyska station, föranleder emellertid icke någon avgift till tonsätta-</w:t>
        <w:br/>
        <w:br/>
        <w:t>ren; i Tyskland är det nämligen tillåtet för envar att för allmänheten genom</w:t>
        <w:br/>
        <w:br/>
        <w:t>Om emellertid en undersökning skulle visa, att verkligen systemet med särskilda avgifter av hotell, restauranger m. m. spelar en roll för de utövande musikerna i deras kamp för existensen, har man ett skäl för att bibehålla systemet med särskilda avgifter av nämnda företag, vilka avgifter då borde reserveras för tonsättarna, som en del av den ersättning de få för sin författarrätt, kanske också i någon mån som understöd åt musikerna. Men då är det oeftergivligt, att det blir ett statligt organ, som efter på förhand av statsmakterna fastslagna riktlinjer i detalj fastslår denna ersättning, så att varje osäkerhet faller bort, både hur mycket som skall betalas och vilka som skola betala.</w:t>
        <w:br/>
        <w:br/>
        <w:t>Vare sig man väljer den ena eller den andra linjen, står således enligt min uppfattning en sak utom debatt. Vi måste, och detta snarast möjligt, bort från det nuvarande systemet. Det har vållat ett missnöje så utbrett, att det till och med för några månader sedan bildats en riksförening mot Stim. För min del beslöt jag genast, när jag fick reda på hithörande förhållanden, att bringa dem under diskussion i den svenska riksdagen. Det material, som jag fått till mitt förfogande, sedan jag väckte min motion, och som spontant tillsänts mig från flera håll, har gjort mig alltmera förvånad över, att ingen annan under de förflutna åren tagit upp denna fråga till diskussion här i riksdagen, att det icke varit flera insändare i pressen. Allt efter det jag läst brev efter brev från personer, som haft att göra med Stim, har den reflexionen osökt tvingat sig på mig, att svenskarna äro ett bra tåligt folk.</w:t>
      </w:r>
    </w:p>
    <w:p>
      <w:pPr>
        <w:pStyle w:val="Heading2"/>
      </w:pPr>
      <w:r>
        <w:t>2. Carl Petrus Olsson (Socialdemokraterna, man)</w:t>
      </w:r>
    </w:p>
    <w:p>
      <w:r>
        <w:rPr>
          <w:b w:val="0"/>
        </w:rPr>
        <w:t>Herr talman! Mina damer och herrar! Jag ber om kammarens överseende, om jag några ögonblick kommer att ägna mig åt detta ämne. Jag har haft tillfälle att deltaga i utskottsbehandlingen av denna sak, och jag vågar försäkra, att det ingalunda saknas skäl för denna framställning, vilket också framgår av utskottets utlåtande, där man säger: »Starka skäl hava förebragts till stöd för påståendet att det nu praktiserade sättet för ersättningens uttagande är mindre lämpligt.»</w:t>
        <w:br/>
        <w:br/>
        <w:t>Det föreligger flera problem på detta område, vilka tilldraga sig uppmärksamhet. Jag syftar bland annat på frågan om sättet, på vilket litterär och musikalisk äganderätt förvärvas. Jag förmodar att den sittande kommittén, vilken håller på och undersöker detta problem, kommer att ägna den sidan av saken den uppmärksamhet, som den förtjänar. Det är icke obekant, att litterär äganderätt ofta förvärvas genom bearbetning. Man kan känna igen det gamla verket så att säga under det nya, men bearbetningen är stundom av det slag, att den kanske närmar sig begreppet plagiat. Man förvärvar vidare äganderätt till musikaliskt alster genom någonting som kallas arrangemang. Ni ha kanske hört, hur dessa arrangemang ibland kunna låta, och kanske ofta funnit, att det är gammal och känd fri musik, som omstuvats.</w:t>
        <w:br/>
        <w:br/>
        <w:t>Det är dock icke enbart metoderna för erhållande av berörd äganderätt, som det här är fråga om och som behöva underkastas prövning, utan det är också fråga om de metoder, som framförallt organisationen Stim begagnar sig av. Man kan öppet och klart säga ifrån, att de metoder, som man i denna organisation använder, äro i långa stycken fullständigt omöjliga, och detta gäller särskilt sagda organisations kontrakt med enskilda föreningar och med innehavare av radiomottagarapparater.</w:t>
        <w:br/>
        <w:br/>
        <w:t>När denna organisation skall skaffa sig gehör för sin mer eller mindre befogade äganderätt i de olika fallen, gäller det för den att leda i bevis att viss skyddad musik utnyttjas för offentligt utförande. Det är naturligt, att det i många fall kommer att draga med sig ett system, som kommer spionaget ganska nära och som leder till icke önskade metoder. Jag tror dessutom att man på grund av de erfarenheter, man hittills haft, kan våga säga, att Stimledningen är allt annat än vuxen den mycket grannlaga uppgift den har, när det gäller att tillvarataga kompositörernas rätt.</w:t>
        <w:br/>
        <w:br/>
        <w:t>Jag tillhör icke dem, som vilja underkänna kompositörernas rätt till ersättning för utfört arbete. Här som på många andra områden gäller det, att arbetaren är sin lön värd, och det är icke därom tvisten står. Tvisten står om de metoder, som man använder vid tillvaratagandet av denna rätt.</w:t>
        <w:br/>
        <w:br/>
        <w:t>Jag har här i min hand en liten skriftväxling som föreningen Svenska tonsättares internationella musikbyrå, Stim, haft med en liten bondeorganisation, en s. k. SLU-förening nere i Varatrakten. Denna förening har i regel ett årligt samkväm i samband med sitt årsmöte, och därvid bruka ett par allmogespelmän utan noter spela några melodier. Vidare förekommer det amatörteater, deklamation o. s. v. Vid det här ifrågavarande tillfället hade denna organisation haft sitt sedvanliga samkväm. Det hade serverats te och smörgås mot en avgift av 75 öre per deltagare, och samtidigt hade uppträtt ett par allmogespelmän, som spelat en del dansmelodier.</w:t>
        <w:br/>
        <w:br/>
        <w:t>Någon dag efteråt får föreningens styrelse följande skrivelse från Stim: »Betr. Varaortens bondeoch ungdomsförbunds dans. Uppg. av landsf. i Barne distr. Landsfiskalen har meddelat oss, att Ni erhållit resolution att utföra musik. Resolutionen har meddelats på villkor» — märk väl på villkor! — »att Ni noggrant iakttager bestämmelserna i lagen om rätt till litterära och musikaliska verk”, m. a. o. att Ni träffar uppgörelse med rättsinnehavaren till de verk, som offentligen framföras hos Eder. — Ehuru det säkerligen icke varit Eder obekant, att en kontraktsteckning med Stim varit nödvändig för Eder för att kunna uppfylla i resolutionen föreskrivet villkor, tillåta vi oss översända bifogade P. M., som närmare klargör detta förhållande. — Genom Eder uraktlåtenhet att redan före anordnandet av musikutförandena begära Stims tillstånd till desamma har Ni visserligen kommit att åsidosätta hithörande lagbestämmelser. Vi erbjuda Eder likväl uppgörelse under förutsättning, att närslutna kontraktsformulär behörigen undtertecknat omedelbart återsändes till Stim.»</w:t>
        <w:br/>
        <w:br/>
        <w:t>Märk nu väl, dels att det heter här i denna skrivelse, att »resolutionen har meddelats på villkor att Ni noggrant iakttager bestämmelserna i lagen om rätt till litterära och musikaliska verk», och dels den tolkning man ger densamma. TI nästa stycke talar man återigen om »i resolutionen föreskrivet villkor». Nu frågar jag: Vad är det för villkor som skulle vara föreskrivet för en dylik tillställning? Det kan inte vara något i lag föreskrivet villkor. Finns det ett sådant villkor i landsfiskalens tillståndsbevis, måste det vara ett olagligt sådant. Då jag emellertid föreställer mig, att landsfiskalen näppeligen ger sig på att föreskriva några olagliga villkor, finns det till synes ingen annan förklaring än att åberopandet här är att ett grovt vilseledande föreligger.</w:t>
        <w:br/>
        <w:br/>
        <w:t>Organisationens styrelseledamöter förstodo nu inte saken bättre, än att de undertecknade kontraktet och sände in den summa som de hade att erlägga för den musik, som skulle ha utförts. Sedan följa här tre, fyra skrivelser, vari Stim energiskt gör gällande, att man skall uppge namnen på varje musikstycke som spelats, dess kompositör, o. s. v. I en av dessa skrivelser heter det: »I besittning av Edert ärade av den 28 ds få vi hemställa till Eder att här-</w:t>
        <w:br/>
        <w:br/>
        <w:t>efter icke engagera musiker, vilka säga sig icke kunna eller vilja utföra dem</w:t>
        <w:br/>
        <w:br/>
        <w:t>ålagd skyldighet att notera utförda musikverk. Stim måste för att kunna</w:t>
        <w:br/>
        <w:br/>
        <w:t>verkställa noggranna avräkningar kräva, att varje musikförbrukare iakttager</w:t>
        <w:br/>
        <w:br/>
        <w:t>kontraktsvillkoren i berörda hänseende. Sålunda måste Stim kräva, att även</w:t>
        <w:br/>
        <w:br/>
        <w:t>Ni härefter insänder godtagbara musikförteckningar.»</w:t>
        <w:br/>
        <w:br/>
        <w:t>Nu frågar man sig: Hur skall det vara möjligt för gamla bondspelmän, som spela sina melodier utan noter, att redogöra för, vilken som är kompositör i de olika fallen? Det kanske kan vara fråga om en melodi de hört ur något verk av Strauss eller Waldteufel — hur många av dessa gamla spelmän skulle kunna uppge detta? Sådana föreskrifter äro uppenbart orimliga. Det hör till saken att man, sedan ett par riksdagsledamöter gjort ett besök på denna organisations kontor, fick rättelse så till vida, att de utkrävda ersättningarna återställdes. I en skrivelse av den 6 mars föreligger meddelande från Stockholm till föreningen i fråga, att avgifterna för allmogefesten ha restituerats. Men det hindrar inte att dagen därpå Varaortens ungdomsoch bondeklubb får ett meddelande från Stim av följande lydelse: »Vi hava mottagit Eder musikförteckning för tillställningen den 4 januari, men få påpeka, att densamma icke kan godtagas. Sålunda måste uppgivas musikstyckets titel jämte kompositörens namn samt datumsiffra för var- Je utförande av varje enskilt verk», ete. Dagen efter det man fått ärendet avskrivet och pengarna återsända, kommer ett nytt förständigande till föreningen att ordna upp denna sak på sätt som Stim föreskriver. Det förefaller i varje fall som om den högra handen skulle veta ganska litet vad den vänstra har tagit sig för.</w:t>
        <w:br/>
        <w:br/>
        <w:t>Jag har ett annat exempel. En ledamot av denna kammare, som samtidigt är ombudsman i ett partidistrikt, fick en dag en ganska amper skrivelse från organisationen Stim vari begärdes att han skulle likvidera musik för någon viss tillställning. Då han inte kände till att de organisationer han företräder anordnat någon tillställning, meddelade han, som den försynte man han är, detta förhållande till organisationen i fråga. Men i stället för en ursäkt, som ju hade varit det rimliga, får han ett ännu fränare brev med föreläggande, att om icke saken klaras upp blir det stämning till domstol. Först sedan vederbörande hos organisationen begärt rent besked, vilken tillställning som åsyftades, blev man på det klara med att man begått ett misstag, och äntligen kommer den långsökta ursäkten.</w:t>
        <w:br/>
        <w:br/>
        <w:t>Det finns en hel del dylika fall, som äro av det slag att man måste säga, att detta förhållande icke kan få fortfara. Att utskottet inte har kunnat ansluta sig till motionen beror, beträffande en stor del av utskottets ledamöter, säkerligen inte på att det saknas sympati för densamma utan därpå att det igångsatts en utredning om dessa förhållanden och att man hoppas, att densamma skall komma till rätta med problemet.</w:t>
        <w:br/>
        <w:br/>
        <w:t>Det har av en föregående talare pekats på orimligheten uti de mellanhavanden, som exempelvis innehavare av radioapparater få med denna privata organisation. Det är självklart, att en sådan sak måste ordnas mellan Radiotjänst och kompositörerna och icke bör få bli föremål för metoder av det slag vi nu bevittna. Är det så att Radiotjänst för sin del anser, att det behövs högre licensavgift för innehavare av de radiomottagare, som vidarebefordra programmen till en större eller mindre allmänhet, blir ju detta en fråga som Radiotjänst får överväga. Men denna nu tillämpade metod måste få ett slut, den kan inte få fortsätta.</w:t>
        <w:br/>
        <w:br/>
        <w:t>Jag vill fatta mig kort, herr talman, med anledning av den tid som denna debatt har tagit, och vill nu blott, till den kraft och verkan det hava kan, stäl-</w:t>
        <w:br/>
        <w:br/>
        <w:t>la en direkt uppfordran till den sittande kommittén, att gå grundligt till verket med de här påtalade förhållandena.</w:t>
      </w:r>
    </w:p>
    <w:p>
      <w:pPr>
        <w:pStyle w:val="Heading2"/>
      </w:pPr>
      <w:r>
        <w:t>3. Oscar Werner (Bondeförbundet, man)</w:t>
      </w:r>
    </w:p>
    <w:p>
      <w:r>
        <w:rPr>
          <w:b w:val="0"/>
        </w:rPr>
        <w:t>Herr talman! Det borde kanske anses tillräckligt med vad som redan amförts i denna fråga, men jag kan ändå inte underlåta att lämna ytterligare några bidrag rörande den här omtalade institutionen Stims arbetsmetoder. Det är ju rätt egendomligt, att en enskild ekonomisk sammanslutning under åratal kan få utöva ett avgiftsbeläggande ute i landet av vissa musikverk, vilket sker på ett från samhällets sida fullständigt okontrollerat sätt.</w:t>
        <w:br/>
        <w:br/>
        <w:t>Det är av ålder känt att det svenska folket är mycket tåligt och långmodigt, men det gives företeelser i samhällslivet som kunna komma även en svensk rättsopinion att råka i svallning. Dit hör tydligen Stim. Det har genom herr Olssons i Mellerud anförande framgått, att Stim behagat avgiftsbelägga sådana inträdesavgifter, som även utgjort valuta för exempelvis te och smörgåsar, och att denna avgiftsbeläggning har fortsatt, trots att Stim icke ens tagit reda på eller kunnat bevisa, att de musikverk som vid festtillställningen utförts ha varit Stims egendom eller borde ha varit avgiftspliktiga.</w:t>
        <w:br/>
        <w:br/>
        <w:t>Frågan har förts fram till diskussion här i riksdagen på grund av att Stim nu börjat räkna nya fält till sitt rättsområde genom att avgiftsbelägga musik, som Radiotjänst utsänder och som varje radioinnehavare väl anser att han eller eventuella gäster i hans hem har rätt att avlyssna på grund av den licensavgift som han betalat. Jag vill icke neka till att i de fall, då denna musik ytterligare utnyttjas i rent förvärvssyfte, kan föreligga en viss avgiftsplikt från respektive radioinnehavares sida, men den saken bör regleras mellan Radiotjänst och tonsättarna. Stim kan inte tillåtas att utöva en beskattningsrätt i andra hand.</w:t>
        <w:br/>
        <w:br/>
        <w:t xml:space="preserve">Jag kan med ett exempel bevisa hurusom Stim under föregående sommar, på grund av viss underrättelse från den ort saken berör, avfordrat ett litet pensionat i Fryksdalen kontrakt. Det rör sig om ett mycket litet pensionat, som mest liknar ett vilohem av religiös läggning, där dans inte får förekomma. Detta hade av någon angivits ha en radioapparat till gästernas förfogande. Stim avfordrade, som sagt, pensionatet kontrakt, innehavarinnan vägrade att gå med därpå, varefter </w:t>
      </w:r>
      <w:r>
        <w:rPr>
          <w:b/>
        </w:rPr>
        <w:t>hon²</w:t>
      </w:r>
      <w:r>
        <w:rPr>
          <w:b w:val="0"/>
        </w:rPr>
        <w:t xml:space="preserve"> fick mottaga följande skrivelse: »Med anledning av Eder skrivelse av den 19 ds få vi påpeka, att erfarenheten visat att när radioapparat finnes tillgänglig för gästerna stundom även musikutförande äger rum. Vi vilja påpeka, att även religiös musik i mycket stor omfattning åtnjuter skydd enligt gällande lagstiftning. Stim äger praktiskt BE utföranderätten till all sådan musik, som kommer till offentligt utförande.»</w:t>
        <w:br/>
        <w:br/>
        <w:t xml:space="preserve">Man kam härvid fråga sig på vad sätt exempelvis den svenska koralbokens tonsättningar skulle ha förvärvats av Stim eller med vilken rätt Stim gör gällande, att organisationen har äganderätt till den klassiska musiken eller till vår religiösa musik, som väl ändå i det längsta bör få anses som det svenska folkets fria egendom. I fortsättningen av brevet heter det: »Stim måste därför begära, att Ni träffar avtal med Stim. Vi ha för Eder fixerat» — lägg märke till ordet fixerat! — »en avgift av kr. 20:— under sommarsäsongen !/,—?/; och för övrig tid på året en avgift av kr. 10:—.» Under den tid som detta vilohem står tomt på gäster skulle alltså pensionatsinnehavarinnan vara skyldig erlägga en extra avgift av 10:— kr. per månad till Stim för att </w:t>
      </w:r>
      <w:r>
        <w:rPr>
          <w:b/>
        </w:rPr>
        <w:t>hon²</w:t>
      </w:r>
      <w:r>
        <w:rPr>
          <w:b w:val="0"/>
        </w:rPr>
        <w:t xml:space="preserve"> innehar en radioapparat. Jag citerar vidare: »Å dessa avgifter</w:t>
        <w:br/>
        <w:br/>
        <w:t>har Ni möjlighet erhålla en nedsättning av 40 2 enligt $$ 5 och 6 i översänt</w:t>
        <w:br/>
        <w:br/>
        <w:t>kontraktsformulär. Ersättning utgår givetvis endast för den tid på året,</w:t>
        <w:br/>
        <w:br/>
        <w:t>då musikutförande offentligen äger rum.»</w:t>
        <w:br/>
        <w:br/>
        <w:t>Pensionatsinnehavarinnan vägrade dock fortfarande att underteckna något kontrakt och fick i anledning därav ytterligare en skrivelse, som lyder: »Med anledning av Eder skrivelse av den 26 ds få vi påpeka, att den avgift vi fixerat för Eder, kr. 20: — per månad under säsongen, kr. 10:— per månad under resten av året, synes oss stå i skälig proportion till Eder rörelses omfattning.»</w:t>
        <w:br/>
        <w:br/>
        <w:t>Vad vet egentligen Stim om rörelsens omfattning? Faktum är, att det gäller ett litet hem som mottar några få gäster. Vilka undersökningar ligga till grund för Stims ekonomiska bedömande av storleken av den avgift, som Stim behagade stipulera?</w:t>
        <w:br/>
        <w:br/>
        <w:t>Jag går vidare: »Emellertid vilja vi påpeka, att under den tid på året, exempelvis under hösten, då intet som helst musikutförande äger rum, Ni icke har skyldighet att erlägga någon utföranderättsersättning till Stim, ehuru kontraktet är tecknat att gälla per år.» Det är alltså en eftergift man gör här. — » Vidare vilja vi påpeka, att Ni enligt $$ 5 och 6 i kontraktet har möjlighet erhålla rabatter med intill 40 2, så att minimiavgiften för Eder skulle kunna utgöra kr. 12:— per månad under säsongen och kr. 6:— per månad under vintern.»</w:t>
        <w:br/>
        <w:br/>
        <w:t>Sedan kommer det allra märkligaste i skrivelsen: »Skulle Ni helt önska upphöra med musikutförandet bör radioapparaten undanflyttas och placeras 'så, att event. musikutförande icke av gästerna kan uppfattas såsom underhållning. Det är icke tillrådligt, att radioapparaten ställes till gästernas förfogande, icke ens för avlyssnandet av rapporter o. d., enär erfarenheten har visat, att under sådana förhållanden stundom även musikutförande äger rum.»</w:t>
        <w:br/>
        <w:br/>
        <w:t>Alltså dekreterar här Stim, att en radioapparat, som tillhör en privatperson, vilken betalat sin licens, skall undanflyttas på order av Stim för att icke begagnas. Det kan nämligen befaras att gästerna kunna lyssna på dagsrapporterna!</w:t>
        <w:br/>
        <w:br/>
        <w:t>Inför den pågående utredningen inom detta område är det nödvändigt att i den svenska riksdagen bestämt säga ifrån, att svensk rättsopinion icke i längden tål ett dylikt godtyckligt tillvägagångssätt. Jag ber också att få säga ifrån — det kan kanske tjäna till någon ledning för utredningsmännen — att svensk rättsuppfattning i detta fall är beredd att hävda sin egen ståndpunkt, oavsett vilken uppfattning som kan komma att hysas av inernationella medintressenter.</w:t>
        <w:br/>
        <w:br/>
        <w:t>Det är inte meningen att frånkänna författare och tonsättare deras rätt att erhålla lön för sitt arbete, men det är heller inte meningen att tolerera ett enskilt företags godtyckliga metoder, som gripa djupt in i ett naturligt och sunt rättsmedvetande.</w:t>
        <w:br/>
        <w:br/>
        <w:t xml:space="preserve">I detta anförande instämde herrar Andersson i Dunker, Pettersson i Norregård, Johansson i Mysinge och Olsson i Kullenbergstorp, </w:t>
      </w:r>
      <w:r>
        <w:rPr>
          <w:b/>
        </w:rPr>
        <w:t>fröken²</w:t>
      </w:r>
      <w:r>
        <w:rPr>
          <w:b w:val="0"/>
        </w:rPr>
        <w:t xml:space="preserve"> Hesselgren samt herrar Närlinge, Tengström, Danielsson, ITansson i Rubbestad, Onsjö, Andersson i Vigelsbo och Persson i Norrby.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