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2196</w:t>
      </w:r>
    </w:p>
    <w:p>
      <w:r>
        <w:rPr>
          <w:b/>
        </w:rPr>
        <w:t xml:space="preserve">Datum: </w:t>
      </w:r>
      <w:r>
        <w:t>1939-05-30</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Eriksson (Socialdemokraterna, man)</w:t>
      </w:r>
    </w:p>
    <w:p>
      <w:r>
        <w:rPr>
          <w:b w:val="0"/>
        </w:rPr>
        <w:t>Herr talman! Det är med den allra största tillfredsställelse man vid genomläsandet av 2:a lagutskottets förevarande utlåtande kan konstatera, att utskottet följt departementschefens förslag och förordat en revision av vaccinationsförordningen så till vida, att man nu föreslår avskaffande av den obligatoriska barnvaccineringen. Den hittills gällande förordningen har icke haft sådant stöd i det allmänna rättsmedvetandet, att dess bestämmelser kommit att efterlevas. Många eljest laglydiga medborgare ha genom denna lag på grund av olika omständigheter, principiella skäl o. dyl., blivit lagbrytare. Anledningarna därtill kunna givetvis vara flera. Tydligt är väl dock, att föräldrarnas, för övrigt enligt mitt sätt att se väl grundade, tvivel på ympningens effektivitet samt medvetandet om de avsevärda risker, barnet genom ympningen utsättes för, varit de främsta anledningarna till lagens impopularitet. Den riktigaste och mest logiska konsekvensen av de vunna erfarenheterna 1 olika avseenden är sålunda enligt mitt sätt att se just den konsekvens, som utskottet och departementschefen kommit till, nämligen avskaffandet av tvångsympningen.</w:t>
        <w:br/>
        <w:br/>
        <w:t xml:space="preserve">Vad som emellertid enligt mitt förmenande varken kan betraktas såsom logiskt eller konsekvent det är, att medan tvångsympningen på barn föreslås avskaffad, föreslås alltjämt bibehållandet av ympningstvång för vissa kategorier av "medborgare, såsom värnpliktiga, sådana som tagit fast anställning vid krigsmakten i fredstid ete. Genom denna bestämmelse bibehålles alltså praktiskt taget allt fortfarande tvångsympningen. Ty det är endast män före värnpliktsåldern, män vilka av en eller annan anledning ej undergå militärtjänst, samt </w:t>
      </w:r>
      <w:r>
        <w:rPr>
          <w:b/>
        </w:rPr>
        <w:t>kvinnor¹</w:t>
      </w:r>
      <w:r>
        <w:rPr>
          <w:b w:val="0"/>
        </w:rPr>
        <w:t>, som skulle åtnjuta lagens stöd för vägran att undergå vaccination. Jag kan icke tillägna mig den uppfattningen, att ett dylikt tillvägagångssätt kan vara riktigt, ty med hänsyn till den väsentligt ökade och allmänt kända risk för olika slag av komplikationer, som ofta medföljer vaccination vid högre ålder, vore det mera logiskt att, om man nu anser det nödvändigt bibehålla tvånget i nämnda avseende, i stället behålla vaccinationstvånget beträffande barnen. Även om meningarna äro synnerligen delade 1 vad det gäller vaccinationens skyddsvärde mot smittkoppor samt riskerna av densamma, så råder knappast praktiskt taget någon meningsskiljaktighet beträffande lämpligheten av dess utförande å barn vid en späd ålder, därest densamma överhuvud taget skall ske. Det finnes för övrigt ett flertal yttranden, som belysa just detta. Exempelvis finns det yttranden från Svenska läkaresällskapet och från olika auktoriteter på området. Det finns också yttranden från olika militära myndigheter, vilka framföra såsom sin uppfattning, att vaccinationen är väsentligt mycket olämpligare att utföra i värnpliktsåldern.</w:t>
        <w:br/>
        <w:br/>
        <w:t>Nu har jag emellertid för min del den bestämda uppfattningen, att vaccinationens värde är synnerligen diskutabelt. Ty hur man än från särskilt läkarhåll söker att propagera för ympningstvångets bibehållande, kvarstår dock</w:t>
        <w:br/>
        <w:br/>
        <w:t>Ang. skyddskoppympning m. m. (Forts.) det faktum, att inga helt övertygande argument kunnat anföras för dess bibehållande eller överhuvud taget för vaccinationens genomförande. Det råder bland auktoriteter och läkare delade meningar om, huruvida vaccinationen överhuvud taget innebär ett effektivt skydd mot smittkoppor. Den amerikanske läkaren Howard Hay berättar i tidskriften »En ny värld» om en smittkoppsepidemi på 900 fall, där 95 Zz av de sjuka voro vaccinerade. Dr. Hay har själv behandlat 33 koppfall, varav 29 voro vaccinerade. Det tvistas synnerligen mycket om immunitetstidens längd, vilken enligt flera medicinska sakkunnigas utlåtanden dels uppskattas till 9 månader dels till tidsperioder varierande mellan 1 och upp till 40 år. Det är givetvis farligt, såsom herr Olovson i Västerås säger, för en lekman att ge sig in på detta problem, men tydligt är, att ingen verkligt säker hållpunkt förefinnes. Erfarenheterna ge emellertid vid handen — det var vid en epidemi i England — att icke mindre än 15 personer insjuknat i smittkoppor vid en tidpunkt, som legat från 2 veckor till 4 månader efter vaccinationen. Framstående auktoriteter göra också gällande, att omvaccinering borde ske minst två gånger årligen, för att skyddet skall kunna betraktas såsom någorlunda effektivt. I vissa länder t. ex. i Spanien före inbördeskriget — detta har icke något samband med de förhållanden, som möjligen kunna råda där just nu företager man ju omvaccineringar vart sjunde år intill 40 år. Allt tyder på att sakkunskapen utan tvekan kan betecknas såsom synnerligen oenig. Det är ju ej heller obekant, att många läkare, vilka officiellt förorda tvångsvaccinationen, själva underlåta att vaccinera sina egna barn. För mitt vidkommande förstår jag detta mycket väl, då jag finner det ganska naturligt med hänsyn till vetskapen om att skyddet är problematiskt, medan risken genom företagen vaccinering är högst väsentlig. Ty vad som icke kan motbevisas utan fastmer officiellt erkänts är ju, att medan i vårt land smittkopporna under en tidsperiod av 12 år uppträtt i tio fall och krävt ett enda dödsoffer, har vaccinationen under samma tid, så långt man känner till, medfört 54 fall av enbart postvaccinal encephalit, varav ej mindre än 10 fall med dödlig utgång. Hur många dödsoffer, huru många andliga krymplingar, såsom herr Olovson i Västerås rubricerar dem, vaccinationen har krävt genom andra följdsjukdomar såsom tuberkulos, varbildningar, barnförlamning o. dyl. undandrar sig ett bedömande, men antalet är säkerligen avsevärt. I vårt land saknas ju tillförlitlig statistik i detta hänseende, men det kan erinras om, hurusom en svensk tidning efter ett upprop med begäran om meddelande beträffande ympskador på en mycket kort tid erhöll meddelanden om cirka 350 sådana. En utländsk publicist, Vegener, har i en bok samlat och redogjort för 34,000 fall av ympskador (offentliggjorda av läkare). De flesta av dessa fall äro av mycket svår karaktär, några tusen av dem ha medfört dödsfall.</w:t>
        <w:br/>
        <w:br/>
        <w:t>Det är ju sålunda tydligt, att vaccinationen medfört avsevärt flera både sjukdomsoch dödsfall än vad smittkopporna gjort, samt att vaccinationen från begynnelsen och intill nu åtföljts av sjukdomar och död i långt högre grad än den officiella medicinska skolans målsmän velat erkänna. En utländsk vetenskapsman, som för studier av vaccinationen genomrest samtliga världsdelar, säger i en sammanfattning av sina intryck bland annat: »I nästan alla länder gjorde jag till min uppgift att studera följderna av vaccinationen, och överallt gjorde jag erfarenheten om svåra lidanden och grymheter, som ymptvånget hade till följd, som ock om sjukdom, död och mången gång massolyckor. Den stat», säger han vidare, »som tvingar till en så ödesdiger vantro, handlar brottsligt, och det folk, som fördrager detta tvång, består av slavar.»</w:t>
        <w:br/>
        <w:br/>
        <w:t>Det kan ju också i detta sammanhang påpekas, att ett flertal främmande länder infört vaccinationsfrihet och avskaffat tidigare gällande tvång. Så-</w:t>
        <w:br/>
        <w:br/>
        <w:t>Ang. skyddskoppympning m. m. (Forts.) lunda sakna England, Belgien, Schweiz, Australien, Nya Zeeland och Nederländska Indien vaccinationstvång. I England och Schweiz upphävdes tvånget på yrkande just av den medicinska sakkunskapen. Det som sålunda i vårt land utges för att vara sakkunskapens tungt vägande ord är raka motsatsen till vad denna sakkunskap förkunnar och kräver i England och Schweiz. I England är siffran för de koppsjuka efter tvångets avskaffande i starkt sjunkande. England har för övrigt under de senaste 21 åren haft 3 gånger så många dödsfall genom vaccinationen som genom smittkoppor. I Holland har exempelvis sedan tvånget avskaffades förekommit ett enda fall av smittkoppor — dock intet dödsfall. Dessa siffror säga oss en hel del. Det finns åtskilliga andra siffror, som kunde anföras i detta sammanhang, men det anförda må för tillfället vara nog.</w:t>
        <w:br/>
        <w:br/>
        <w:t>Jag vill endast till sist, herr talman, uttala, att jag anser det vara stridande mot rättskänslan att medelst våld och handgriplighet tvinga unga myndiga män, vilka skola undergå militärutbildning i fredstid, att ställa sig till förfogande för medicinska ingrepp, vilka för dem kunna betyda en genom sjukdom förstörd framtid eller kanske livets förlust. Man behöver icke, herr Olovson i Västerås, vara ett »kräk», om man icke har så synnerligen stor entusiasm inför utsikten att i sin kropp inympa fruktansvärda sjukdomsbakterier och därjämte har en principiell inställning gentemot vaccinationen. Det borde vara dem, som så önska, medgivet att själva bestämma, om vaccination på dem skall företagas eller ej.</w:t>
        <w:br/>
        <w:br/>
        <w:t>Genom ett bifall till punkten 1) i den motion, som av undertecknad i denna kammare avgivits, skulle riksdagen kunna visa sin vilja att även beträffande denna kategori av människor skipa rättvisa.</w:t>
      </w:r>
    </w:p>
    <w:p>
      <w:pPr>
        <w:pStyle w:val="Heading2"/>
      </w:pPr>
      <w:r>
        <w:t>2. Kerstin Hesselgren (Folkpartiet, woman)</w:t>
      </w:r>
    </w:p>
    <w:p>
      <w:r>
        <w:rPr>
          <w:b w:val="0"/>
        </w:rPr>
        <w:t>Herr talman! Jag tror, att man i denna fråga har synnerligen svårt att på något sätt påverka varandra. Man har sin åsikt, och man kan endast se frågan från sin egen synpunkt men icke ur den andres synpunkt. För min del har jag icke deltagit i behandlingen av detta ärende inom utskottet. Jag har emellertid en känsla av att jag måste deklarera min egen ställning.</w:t>
        <w:br/>
        <w:br/>
        <w:t>Jag måste för min del säga, att trots allt vad herr Olovson i Västerås här har anfört verkar det sätt, på vilket man har lagt upp denna fråga, ologiskt på mig. Man har tagit bort det obligatoriska under den tid, då det är minst farligt att göra ett ingrepp, men gjort ingreppet obligatoriskt under den tid i de unga männens liv, då det verkligen kan vara fråga om risker, ifall vederbörande icke blivit vaccinerad förut. Den siste ärade talaren tyckte, att resultatet av en sådan åsikt borde vara, att man skulle stryka det obligatoriska i båda fallen och sålunda göra vaccinationen frivillig även för de värnpliktiga. Såväl kommittén som Kungl. Maj:t äro emellertid absolut på det klara med att man icke vågar göra detta. Man inser nämligen värdet av det utomordentliga skydd, som vaccinationen skapar gentemot den farliga sjukdom, som det här gäller.</w:t>
        <w:br/>
        <w:br/>
        <w:t>Den siste ärade talaren uttalade sina tvivel om vaccinationen verkligen innebär ett skydd. Det må stå för hans egen räkning. Alla, som ha sysselsatt sig med frågan och icke minst kommittén, ha en annan uppfattning. Kommittén stryker på nästan varje rad i betänkandet under, att vaccination är det enda, det bästa och det verkliga skyddet mot sjukdomen. Detsamma säger Kungl. Maj:t i sin proposition.</w:t>
        <w:br/>
        <w:br/>
        <w:t>När man emellertid har sagt detta och även har sagt, att man anser, att vaccinationen är minst riskabel, om den sker före två års ålder, gör man vaccination före två års ålder frivillig men gör den obligatorisk för de värnplik-</w:t>
        <w:br/>
        <w:br/>
        <w:t xml:space="preserve">Ang. skyddskoppympning m. m. (Forts.) tiga. Det senare motiveras med att man måste särskilt skydda krigsmakten. Nu tror jag icke, att man behöver räkna med att vår krigsmakt skall ge sig ut utanför landets gränser, utan den kommer, såvitt jag förstår, att hålla sig inom vårt lands gränser. Det är alltså inom våra egna gränser, som vår armé skulle komma att utsättas för smittorisk. Jag måste då fråga, om det bara är de unga krigarna, som komma att utsättas för smittorisk? Hur är det med alla </w:t>
      </w:r>
      <w:r>
        <w:rPr>
          <w:b/>
        </w:rPr>
        <w:t>kvinnor¹</w:t>
      </w:r>
      <w:r>
        <w:rPr>
          <w:b w:val="0"/>
        </w:rPr>
        <w:t xml:space="preserve">? Vi göra ju allt möjligt för att göra </w:t>
      </w:r>
      <w:r>
        <w:rPr>
          <w:b/>
        </w:rPr>
        <w:t>kvinnorna¹</w:t>
      </w:r>
      <w:r>
        <w:rPr>
          <w:b w:val="0"/>
        </w:rPr>
        <w:t xml:space="preserve"> beredda att hjälpa till i det s. k. totala kriget. Både </w:t>
      </w:r>
      <w:r>
        <w:rPr>
          <w:b/>
        </w:rPr>
        <w:t>kvinnor¹</w:t>
      </w:r>
      <w:r>
        <w:rPr>
          <w:b w:val="0"/>
        </w:rPr>
        <w:t xml:space="preserve"> och barn och unga män under 21 år komma absolut att utsättas för samma smittorisk, ifall vi under ett krig få in smitta här i landet. Jag kan därför icke finna, att man har rätt att säga, att man bereder skydd särskilt vid krigstillfälle genom att taga ut en viss grupp och vaccinera den. Jag är visserligen glad åt alla, som bli vaccinerade, därför att det hjälper väl alltid något för att bilda en skyddsmur, men det skulle vara så oändligt mycket enklare, om man började ordna med denna skyddsmur redan i barndomen, eftersom riskerna då faktiskt äro mindre än vad de sedan bliva.</w:t>
        <w:br/>
        <w:br/>
        <w:t>Det har i dag ideligen talats om hjärnhinneinflammation, om denna encefalit. Det har sagts mig från mycket auktoritativt håll, att risken för encefalit är fullt lika stor hos de värnpliktiga, om de vaccineras, i synnerhet om det är en primavaccination, ty om de första gången vaccineras vid denna ålder, bli de mycket lätt sjuka. Jag skall icke trötta med några siffror, men det har visat sig, att redan nu, när vi delvis åtminstone ha barnvaccination, blir det ett sämre resultat för de värnpliktiga, som vaccineras utan att förut ha varit det. En militärläkare har just uttalat sina bekymmer över denna sak, ifall man nu kommer att upphäva vaccinationstvånget för barnen och släppa lös kravet.</w:t>
        <w:br/>
        <w:br/>
        <w:t>Nu vill icke utskottet släppa lös. Herr Olovson i Västerås har ju mycket vältaligt framhållit betydelsen av barnvaccination. Utskottet menar emellertid, att man skall klara upp det genom propaganda. Jag får ju säga, att om man kunde skicka ut herr Olovson i Västerås att tala för barnvaccination, så skulle jag också tro, att det vore möjligt att gå fram den vägen, men det kunna vi ju icke göra. Vi måste finnas oss uti, att icke alla, som skola driva denna propaganda, äro så vältaliga.</w:t>
        <w:br/>
        <w:br/>
        <w:t>Om det nu skall bli så, att föräldrarna utan vidare kunna låta bli att vaccinera sina barn, så vill jag fråga, om man icke därmed ställer föräldrarna inför en samvetsnöd, som är mycket värre än den att bli tvingad. De skola nämligen nu själva avgöra, om de skola låta vaccinera sina barn eller ej. De ställas inför frågan, om de skola ge sina barn detta skydd, om de skola våga sig på det eller icke. Jag tror, att på det sättet blir det lika stor om icke större samvetsnöd än om staten med sin erfarenhet av betydelsen av denna sak säger ifrån, att ni skola göra det.</w:t>
        <w:br/>
        <w:br/>
        <w:t>Det är alldeles självklart, att alla som här tala för bibehållandet av den obligatoriska vaccinationen ha klart för sig, att det måste göras undantag. Det måste finnas en samvetsklausul, och en sådan ha vi ju — att sätta målsmännen i fängelse ha vi slutat med. Det finns också en annan väg, och det är att läkarna ha möjlighet att befria från vaccination, när de anse den vara förenad med någon risk. Men när vaccinationen numera verkligen skötes av läkarna, har situationen blivt en helt annan än i min barndom, då klockarfar skulle utföra den. Att en klockare kunde bedöma, om barnet borde vaccineras eller inte, är väl inte så säkert. När man för barnet till en läkare, är det klart, att om denne anser, att här kan vaccination vara riskabel, så säger han: Låt bli! Även om det på det sättet skulle bli ganska många undantag — och det kommer det givetvis att bli även med obligatorisk vaccination — blir</w:t>
        <w:br/>
        <w:br/>
        <w:t xml:space="preserve">Här får man olika uppgifter av olika sakkunniga om hur länge en vaccination utgör ett verkligt skydd. Enligt herr Olovson skulle den inte skydda mer än fem år. Men läkarna säga i alla fall, att det faktum, att man blivit vaccinerad i barndomen, gör en 1 viss grad motståndskraftig i 1 tjugo år, ja kanske ännu längre. För 'alla dem som revaccineras bli obehagen dock betydligt mindre, och får man trots allt sjukdomen, är risken för att dö i den betydligt mindre. Läkarna framhålla vidare, att när </w:t>
      </w:r>
      <w:r>
        <w:rPr>
          <w:b/>
        </w:rPr>
        <w:t>mödrarna²</w:t>
      </w:r>
      <w:r>
        <w:rPr>
          <w:b w:val="0"/>
        </w:rPr>
        <w:t xml:space="preserve"> varit vaccinerade, ge de på grund av sin egen immunitet ett visst skydd åt de nyfödda barnen.</w:t>
        <w:br/>
        <w:br/>
        <w:t>Det är ganska förvånande, tycker jag, att man här, där man har ett tvång, som man under många herrans år haft och som så småningom inarbetat sig i det allmänna medvetandet, skall ta bort detta samtidigt som man inför tvångsåtgärder i fråga om andra sjukdomar. Vi ha i år behandlat en proposition, som också antogs, i vilken vi lagt ett mycket hårt tvång på tuberkulösa. Där är det fråga om ett tvång, som man verkligen kan känna sig tvivlande inför, ehuru jag för min del böjt mig för auktoriteterna därvidlag och gått in för detta tvång. Där kan det emellertid gälla en människas framtid. Att vederbörande vill dölja att de ha tuberkulos är inte så märkvärdigt därför att detta inverkar på hela deras framtid, deras arbete, o. s. v. Men om ett litet barn blir vaccinerat eller inte har väl inte den allra ringaste effekt i den vägen; det är, såvitt jag kan förstå, bara ett skydd. Herr Olovson har visserligen varit fullkomligt konsekvent, när det gäller tvång, ty han motsatte sig också tuberkulospropositionen, så jag skall inte säga någonting om hans inställning.</w:t>
        <w:br/>
        <w:br/>
        <w:t>Det må sägas vad som helst om denna läkaropinion, den har berömts, och man har gjort motsatsen; herr Olovson i Västerås har velat förminska dess värde så mycket som möjligt. Men jag undrar ändå, om man inte måste ta hänsyn till vad de allra flesta av Sveriges läkare anse. Hur denna opinionsyttring åvägabragts har inte det ringaste att göra med det faktum, att Sveriges läkare, så när som på enstaka undantag, äro på det klara med att det innebär ett mycket värdefullare skydd, om vi verkligen gå in för vaccination under barndomen. Det stora felet var, att vi en gång sköto upp vaccinationen, så att man kunde få dröja därmed ända till sjuårsåldern. Under den tiden hinna vederbörande bli oroade på alla möjliga sätt. Om vi ginge tillbaka till en obligatorisk vaccinering före fyllda två år, tror jag den skulle vara mycket lättare att genomföra än nu, när man låter frågan vara öppen så länge.</w:t>
        <w:br/>
        <w:br/>
        <w:t xml:space="preserve">Jag kan för min del inte se annat än att vi här riskera att göra någonting, som vi kanske få ångra. Vi riskera någonting, vars följder vi inte kunna se omedelbart. Det är nu i alla fall så genomvaccinerat i vårt land, att vi ha en viss motståndskraft. Börja vi nu undan för undan öka antalet av dem som icke skola vaccineras — kom ihåg, att en mycket stor procent </w:t>
      </w:r>
      <w:r>
        <w:rPr>
          <w:b/>
        </w:rPr>
        <w:t>kvinnor¹</w:t>
      </w:r>
      <w:r>
        <w:rPr>
          <w:b w:val="0"/>
        </w:rPr>
        <w:t xml:space="preserve"> inte kommer att vaccineras, och en mycket stor procent barn kommer inte att vaccineras — får smittan mycket större möjligheter att hastigt sprida sig.</w:t>
        <w:br/>
        <w:br/>
        <w:t>Jag tror sålunda, att här föreslår man någonting oklokt. Jag kan inte se annat än att Kungl. Maj:t själv är ganska betänksam. Jag får det där citatet: »Tror du jag sjunger med glädje?» i tankarna, när jag läser Kungl. Maj:ts uttalanden här. Kungl. Maj:t tycker, att det får lov att vara så och så, men riktigt nöjd är man inte. Och jag är inte alls nöjd, och därför, herr talman, ber jag få yrka avslag både på Kungl. Maj:ts och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2196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