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2208</w:t>
      </w:r>
    </w:p>
    <w:p>
      <w:r>
        <w:rPr>
          <w:b/>
        </w:rPr>
        <w:t xml:space="preserve">Datum: </w:t>
      </w:r>
      <w:r>
        <w:t>1940-01-17</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Martin Skoglund (–, man)</w:t>
      </w:r>
    </w:p>
    <w:p>
      <w:r>
        <w:rPr>
          <w:b w:val="0"/>
        </w:rPr>
        <w:t>Herr talman! Utan eget förvållande har Sveriges folk råkat in i ett allvarligt läge och i hög grad fått känning av att krigstillstånd råder ute i Europa. Alldeles särskilt isande känns vinddraget, sedan vårt naboland Finland blivit utsatt för hänsynslöst överfall. Långt gående beredskapsåtgärder, försvårade exportoch importmöjligheter och ett försämrat ekonomiskt läge höra till de mest påtagliga följder, som man kunnat iakttaga. För det allmänna betyder det rådande kristillståndet avsevärt ökade utgifter, för medborgarna i gemen ökad beskattning och för dem som äro inkallade i beredskapstjänst en stor personlig uppoffring. Allt detta må vi dock finna oss i, och vi få vara glada, om ingenting värre händer oss.</w:t>
        <w:br/>
        <w:br/>
        <w:t>Det är självklart, att i det nuvarande läget är det svårt att åstadkomma en statsverksproposition, som innehåller allt vad som bör finnas där, och det är icke lättare att åstadkomma en budget, som man vågar säga är hållbar. Regeringen har också av riksdagen måst åt sig utverka långt gående fullmakter att handla på egen hand, och i nuvarande läge torde det vara föga att säga därom. Årets budgetförslag påminner, tycker jag, om ett fröträd, under vars krona det troligen kommer att växa en lång rad av plantor. Trots att budgeten slutar på en siffra av icke mindre än 1,456,000,000 kronor och kapitalbudgeten på över 300,000,000 kronor — summor som för vårt lands del äro mycket stora — ha vi att emotse en särskild förskottsstat för försvaret och förmodlingen också en för arbetslösheten. Därtill torde med all säkerhet komma en eller flera tilläggsstater. Den verkliga slutsumman av statsutgifterna budgetåret 1940/1941 torde för ögonblicket kanske icke ens gissningsvis kunna angivas. Utvecklingen utanför vårt land blir utslagsgivande, och på den ha vi mycket små möjligheter att inverka.</w:t>
        <w:br/>
        <w:br/>
        <w:t>Ett kunna vi dock förutsäga, och det är, att det måste bli ytterst svårt, för att icke säga omöjligt, att pressa fram så stora belopp av skattebetalarna, att vi kunna räkna med en balanserad budget. Finansministern brukar på sitt frimodiga sätt och jag vågar säga icke utan viss fantasi i statsverkspropositionen glädja oss med några uttalanden om hur han ser dels på dagens ekonomiska läge dels på framtidsutsikterna. I år har han förklarligt nog nöjt sig med att säga, att förutsättningarna äro ovissa och att möjligheterna till olika lösningar därför måste hållas öppna.</w:t>
        <w:br/>
        <w:br/>
        <w:t>Om jag så övergår till att säga några ord om de särskilda huvudtitlarna, skulle jag framför allt liksom den föregående talaren vilja uppehålla mig vid försvarsministerns huvudtitel. Den slutar ju på ett mycket stort belopp, och ändå spår jag, att han återkommer och begär mera; Icke heller om den saken torde det vara så mycket att säga. Då faran är så uppenbar som för närvarande, får intet underlåtas som kan göras för att stärka vårt försvar. År 1936 förhandlade vi i veckotal om jämförelsevis obetydliga anslag till försvarsändamål, och den som då var påstridig blev utsatt för hårda omdömen. I dag behöver herr Sköld icke befara något sådant, när han upptagit i stort sett allt vad de ansvariga försvarsmyndigheterna ha begärt. Då man ser de stora anslag, som försvarsministern nu under händelsernas hårda tryck tvingas att begära, såsom t. ex. till ersättningsbyggnad för flottan, och vet, hur litet som åstadkommits under de ekonomiskt goda tiderna och hur beroende i nuvarande läge vi äro av att våra sjöstridskrafter kunna ombesörja neutralitetsvakten, har man väl emellertid, herr talman, rätt att säga ut, att i fåvitsko handlade riksledningen, då den under de goda åren försammade att 1 tillbörlig grad se om vårt hus. Den ärade föregående talaren nyss, herr Råstock, sade, att man icke skall tala om vad som varit utan se framåt. Jag delar hans uppfattning, men riktigt så lätt som han förutsatte lära vi icke komma ifrån historiens bedömande av vad som skett.</w:t>
        <w:br/>
        <w:br/>
        <w:t>I det tal herr Wigforss höll i radio förklarade han, att endast en ringa del av de nya skatterna kunde täcka de merkostnader, som den forcerade materielanskaffningen för krigsmaktens behov med hänsyn till de nu stegrade materielpriserna betingade. Statsrådet Wigforss kunde därvid icke undgå att få skenet emot sig för att vilja värja sig för självanklagelse. Jag finner denna ganska naturlig, i varje fall naturligare än ett bagatelliserande av de sakförhållanden, som verkligen ligga bakom. Jag tänker därvid mindre på själva kostnadsfrågan än på den nåd, som förunnats icke bara vårt land utan också den regering, som suttit vid makten, att 1938 och 1939 icke på allvar ha behövt pröva en försvarsorganisation, som skulle ha haft den omfattning, som regeringen 1936 ansåg lämplig.</w:t>
        <w:br/>
        <w:br/>
        <w:t>Jag skall icke längre uppehålla mig vid några budgetära reflexioner och den bristande framsynthet i vår försvarspolitik, som lyser igenom, när man ser tillbaka. Ett är i alla händelser klart: den inträffade fördyringen kräver av oss högre skatter än vi eljest skulle ha behövt betala, och att vi icke 1 tid sett om vårt hus gör, att man nu får antingen inskränka på eljest önskvärda sociala åtgärder eller åsamka oss större skuldsättning än som eljest varit nödvändigt för framtiden. Vilken av dessa vägar man än väljer, får det svenska folket nu umgälla denna optimismens politik. Må vi draga lärdomar därav för framtiden och då mera än hittills göra försvarsfrågan till ett tecken, vari vi enas och förenas som svenskar!</w:t>
        <w:br/>
        <w:br/>
        <w:t>För närvarande är Sveriges folk enigt i att allt, som rimligen kan göras för att åstadkomma bättre försvarsanordningar, skall göras. Detta är väl också själva grundförutsättningen för den nuvarande samlingsregeringen. Jag tror därför, att vi kunna hysa förtroende för regeringens åtgöranden, även om vissa punkter i försvarshuvudtiteln äro och måste vara i följd av rådande omständigheter ytterst knapphändigt motiverade. Stiga statsutgifterna starkt på det ena området, och inkomsterna i form av skatter icke utan stora betänkligheter kunna pressas ytterligare och därtill lånemöjligheterna äro mera begränsade än vanligt, då måste en reduktion ske på andra håll. Det förefaller vid en första genomläsning av statsverkspropositionen, som om visserligen försök gjorts att spara, men att resultaten inte blivit så särdeles stora. Vad som åstadkommits tror jag man närmast kan säga är, att det för när-</w:t>
        <w:br/>
        <w:br/>
        <w:t>varande icke äger rum någon utgiftsökning. Ecklesiastikministern exempelvis har ly ckats att spara 13 miljoner kronor, men ändå blir det fråga om en ökning på 5 miljoner i jämförelse med föregående års budget, beroende på automatiska utgiftsstegringar på inte mindre än 17 miljoner kronor. Det är möjligt, att ecklesiastikministern får överväga, huruvida icke under nuvarande förhållanden förbättrade skolformer, som medföra stora kapitalutlägg, få genomföras i långsammare tempo än tidigare.</w:t>
        <w:br/>
        <w:br/>
        <w:t>Socialministern tycker jag närmast förefaller att ha gjort på stället vila. Det är möjligt, att det varit nödvändigt av olika anledningar, både organisatoriska och ekonomiska. Ingen vill väl utan tvingande skäl försämra de sociala anordningarna — jag knyter då fast vid, vad den föregående talaren sade — de sociala förbättringar, som gjorts under gångna år. Men tyvärr kunna vi komma i ett sådant läge, att vi även få överväga den saken, det vill säga om kriget fortsätter.</w:t>
        <w:br/>
        <w:br/>
        <w:t>När vi sålunda nödgats konstatera, 1 vilken allvarlig omfattning endast några få månaders neutralitetsvakt frestat på ekonomien, börja vi förstå, hur begränsade våra möjligheter till ytterligare ekonomisk anspänning verkligen äro. Inför det nya tvånget till lån reser sig åter med förnyad kraft den på senare tid vid åtskilliga tillfällen ställda frågan: lever inte svenska staten över sina tillgångar? Skulle freden tyvärr dröja och kriget allt fortfarande</w:t>
        <w:br/>
        <w:br/>
        <w:t>Vid remiss av statsverkspropositionen m. m. (Forts.) föras i omedelbar närhet av vårt land, kan det befaras, att vår välfärdsstat blir lik vissa beklagansvärda medborgare, vilka äro alltför vanebundna för att kunna sänka sig till en lägre standard men för fattiga för att kunna höja sig ur armodet. Och ändå har staten hittills undgått nämnvärda sociala kriskostnader! Skulle prisstegringen visa sig svår att bemästra, kan vissa kommuners hjälpverksamhet nu liksom under världskriget kräva statlig medverkan, och pensionärernas lott blir heller inte den bästa. Söka vi skåda mot framtiden och det töcken, som höljer denna, måste vi räkna med möjligheten av en svår efterkrigstid, vartill kommer en minskning av de arbetsföras antal och en ökning av de försörjningsbehövande åldrarna. Utan att förfalla till att se allting i idel svart eller att underskatta utvecklingens oberäkneliga krafter måste jag varna dem som tro, att svårigheterna äro all världens väg blott krigsmolnen dra förbi. I den mån regeringen icke anser läget framtvinga en hänsynslös inskränkning eller vindsröjning i statsförvaltningen är det, som jag redan antytt, icke lätt, i varje fall inte vid en mera hastig översyn av nådiga luntan, att komma med mera omfattande förslag till besparingar. Jag skall endast i största hast snudda vid ett par områden, där kanske en nedskärning av anslagen kan göras utan att hjälpen till dem, som äro i verkligt behov därav, behöver eftersättas.</w:t>
        <w:br/>
        <w:br/>
        <w:t xml:space="preserve">Är det icke möjligt, att den utlovade utredningen angående </w:t>
      </w:r>
      <w:r>
        <w:rPr>
          <w:b/>
        </w:rPr>
        <w:t>mödrahjälp²</w:t>
      </w:r>
      <w:r>
        <w:rPr>
          <w:b w:val="0"/>
        </w:rPr>
        <w:t xml:space="preserve"> kan kombineras med en rationalisering av denna i sammanhang med en reform av moderskapspenningen? Hur behjärtansvärt det än är att hjälpa </w:t>
      </w:r>
      <w:r>
        <w:rPr>
          <w:b/>
        </w:rPr>
        <w:t>mödrarna²</w:t>
      </w:r>
      <w:r>
        <w:rPr>
          <w:b w:val="0"/>
        </w:rPr>
        <w:t xml:space="preserve"> synes det mig, som om den övre inkomstgränsen för den obligatoriska moderskapspenningen i dessa tider utan våda kunde sänkas och att utgåendet av denna för de bäst situerade gjordes beroende av anslutning till sjukkassa. Dessutom förefaller det värt att överväga, huruvida inte ett närmare samarbete skulle kunna åstadkommas mellan de organ, som utbetala respektive moderskapspenning och </w:t>
      </w:r>
      <w:r>
        <w:rPr>
          <w:b/>
        </w:rPr>
        <w:t>mödrahjälp²</w:t>
      </w:r>
      <w:r>
        <w:rPr>
          <w:b w:val="0"/>
        </w:rPr>
        <w:t xml:space="preserve">. AÄAvenledes kan det ifrågasättas, om inte också ett visst kommunalt bidrag beträffande </w:t>
      </w:r>
      <w:r>
        <w:rPr>
          <w:b/>
        </w:rPr>
        <w:t>mödrahjälp²</w:t>
      </w:r>
      <w:r>
        <w:rPr>
          <w:b w:val="0"/>
        </w:rPr>
        <w:t xml:space="preserve"> bör läggas i botten för att få fram en mera omsorgsfull prövning och undvika ett sådant missbruk, som enligt statsrevisorernas berättelse skall ha kunnat konstateras vid utbetalande av dessa statsmedel.</w:t>
        <w:br/>
        <w:br/>
        <w:t>Vidare synes det önskvärt, att i nuvarande tider tillråda medicinalstyrelsen och andra statliga myndigheter, att anspråken på nya eller moderniserade sjukhus och anstalter inte drivas alltför hårt. Jag avser givetvis inte med detta, att vi skola förhindra eller försena de sjukhusanordningar, som befinnas erforderliga i och för skapandet av en sjukhusreserv i händelse av krig. Beträffande dessa måste vi naturligtvis ikläda oss ganska stora uppoffringar.</w:t>
        <w:br/>
        <w:br/>
        <w:t>Genom tjänstepliktslagen har åt Kungl. Maj:t givits resurser att utnyttja vår folkkraft på annat sätt än tidigare, men det synes mig, som om förra regeringen handlade stick i stäv emot denna lag, då den inte ville lyssna till uttalade önskningar att tillsvidare uppskjuta ikraftträdandet av lagen om arbetstidsreglering för detaljhandeln, vilket skedde trots massinkallelser och trots att arbetstidsregleringen måste verka fördyrande på varudistributionen.</w:t>
        <w:br/>
        <w:br/>
        <w:t>Ett liknande problem kan regeringen komma att ställas inför i vårdagarna. Jag tänker på när sådden skall ske vid jordbruket. Varken producenter eller konsumenter, jag skulle vilja säga knappast Vår Herre själv, Han, som dock skapat åker och äng, skulle förstå, att det är alldeles nödvändigt, om vår livsmedelsförsörjning inte är tryggad, att slå ifrån på minuten eller att strikt följa arbetsrådets utslag. Jag tror inte heller att Sveriges arbetare i dessa allvarstider vilja hänge sig åt någon pedantisk lagtolkning. De ha nog en riktig uppfattning om vad som är för mera än lagformer, när det gäller att trygga landets livsmedelstillgång. Sveriges arbetare ha icke heller anled-</w:t>
        <w:br/>
        <w:br/>
        <w:t>I detta sammanhang anmäler sig även frågan, hur långt myndigheterna, d. v. s. närmast arbetsmarknadskommissionen och industrikommissionens krigsindustriavdelning, kommit i planläggningen av arbetskraftens mobilisering. Det är av yttersta vikt, att vår livsmedelsproduktion säkras. Jordbrukarna ha också efter allt att döma spontant ställt sig till efterrättelse de anvisningar de fått från livsmedelskommissionen och i frivillighetens tecken sökt skapa gemensamma arbetsblock för att säkra, att ingen jordbrukare skall få sin gård obrukad. Men minst lika angeläget är det att den industri, som arbetar för försvarets behov, tillfullo utnyttjas. Jag tror, att många med mig skulle vara tacksamma, om socialministern under dagens lopp ville delge oss här i kammaren regeringens hittillsvarande åtgärder och planer i dessa spörsmål, som jag nu närmast berört, d. v. s. hur man tänker, att arbetsmarknaden skall ordnas upp.</w:t>
        <w:br/>
        <w:br/>
        <w:t>Den nuvarande samlingspolitiken ter sig för mig som ett styrkebälte för vårt land och vårt folk i en svår prövningens tid. Därmed har jag givetvis ej velat säga, att samlingsregeringen bör stödjas, om den mot förmodan skulle utveckla sig till självändamål. Dess existensvärde måste vara beroende på, om den i anda och sanning utan att skatta åt politiska och prestigesynpunkter i dessa tider förmår mobilisera ur alla folkskikt den fulla kraften att stärka nationen inför förestående svårigheter och faror. Med hänsyn till tidsomständigheterna torde regeringen, så länge den fullföljer ett obrottsligt nationellt program, ej behöva vänta någon hård kritik. Såsom riksdagsman vill jag dock inlägga ett villkor för riksdagens stöd, nämligen att regeringen ej låter det parlamentariska underlagets förstärkning leda till ett misskännande av andan i Sveriges folkstyre, d. v. s. regeringens och folkrepresentationens ömsesidiga aktande på varandras konstitutionella ställning.</w:t>
        <w:br/>
        <w:br/>
        <w:t>Herr talman! En sak fyller oss alla i denna tid med största glädje och tillförsikt. En vilja att tjäna och offra breder sig i dessa dagar starkt och frimodigt över hela vårt land. Vi bevittna en ny samhällsanda, väsensskild från den tveksamhetens och försagdhetens anda, som förskräckte oss vid krigsutbrottet. Kanske kan vår livsvilja än hårdare stålsättas, när vi se vad det finska folket förmår i ofärdstider. Låt oss säga öppet och ärligt, att vi icke i mannaminne här i landet känt oss stå varandra så nära som vi göra nu. Vi ha aldrig under århundraden upplevat, att avståndet varit så obetydligt, och arbetare och arbetsgivare, högermän och socialdemokrater, vi må tillhöra vilken grupp som helst, ha kanske aldrig så starkt känt hur mycket det är som binder oss samman, som i detta ögonblick. Den svenske kronprinsen yttrade vid Engelbrektsfesten i Stora Tuna, ungefär samtidigt som Sveriges riksdag firade sitt 300-årsjubileum, att skulle någon ifrågasätta Sveriges frihet och oberoende, kommer den dagen Sveriges folk att vara ett enigt folk alltifrån Karesuando i norr till Smygehuk i söder. Jag vågar påstå, att där äro vi i dag.</w:t>
        <w:br/>
        <w:br/>
        <w:t>Det enda skärande missljudet i den svenska symfonien härleder sig från de visserligen med varje dag fåtaligare men icke desto mindre högröstade kommunisterna. Jag hade för några dagar sedan tillfälle att här i kammaren, när urtima riksdagen biföll lagförslaget om tvångsmedel, ge uttryck åt vad jag själv kände men vad jag också tror många i landet, för att inte säga en utbredd mening, känner och önskar, nämligen att det snarast skall lyckas re-</w:t>
        <w:br/>
        <w:br/>
        <w:t>Jag skall inte inlåta mig på att försöka tyda det dunkla utrikespolitiska töcknet. Ingen törs i dessa växlingsrika tider gärna uppträda som spåman, och knappast någon kan i förevarande läge tilltro sig förmågan att ha goda råd att ge regeringen. Gör man emellertid ingen nytta med att öppna utrikespolitiska debatter, kan man däremot ha alla utsikter att åstadkomma skada. Men innan jag slutar måste jag dock ägna några hyllningens ord åt den hjältemodiga kamp för sin frihet, som vår finländska brodernation nu utkämpar. Ingen kan ta ifrån oss den känsla av samhörighet med Finland, som en mer än 600-årig gemensam kultur på rättens grundval har skapat. Ett synbart bevis för vad Sveriges folk tänker och känner är en offervilja av hittills för vårt land okänt mått. Om någon tidigare till äventyrs skulle ha menat, att Nordens gräns gick vid Torneå, tror jag inte han hyser samma mening nu. Den västerländska kulturgränsen går nu som fordomtima i Karelens ödemark. De svenskar, som äro beredda att frivilligt offra det dyrbaraste de äga för Finlands frihet och Nordens framtid, förtjäna vår tacksamhet och vår beundran. De strida för vad de själva ytterst få vara beredda att med alla uppoffringar försvara: ett litet, fredligt folks rätt till eget oförkränkbart liv.</w:t>
        <w:br/>
        <w:br/>
        <w:t>När regeringen lämnar Finlands folk den hjälp, som den i olika situationer finner möjlig och lämplig, kan den helt visst förlita sig på att alla goda svenskar ge den sitt stöd.</w:t>
      </w:r>
    </w:p>
    <w:p>
      <w:pPr>
        <w:pStyle w:val="Heading2"/>
      </w:pPr>
      <w:r>
        <w:t>2. Ivar Österström (Folkpartiet, man)</w:t>
      </w:r>
    </w:p>
    <w:p>
      <w:r>
        <w:rPr>
          <w:b w:val="0"/>
        </w:rPr>
        <w:t>Herr talman! TI ett litet inlägg i remissdebatten vid förra årets lagtima riksdag konstaterade jag, att världen håller på att omformas på ett mera genomgripande sätt än någonsin i den historiska tid, som vi ha anledning att blicka tillbaka på, och att denna omformning äger rum under hård kamp och fruktansvärda brytningar. Jag tillade, att när vi svenskar följa händelseutvecklingen, ha vi anledning att vara ängsliga för den närmaste framtiden. Ty visserligen stod den nordiska statskretsen vid den tidpunkten relativt oberörd av det dramatiska skeendet, men de stora riskerna lågo uppenbarligen icke i det förgångna, de hopade sig framför oss. Jag slutade med att säga, att nästa flodvåg kunde nå fram till våra stränder och skölja över de nordiska länderna.</w:t>
        <w:br/>
        <w:br/>
        <w:t>Dessa farhågor ha på ett tragiskt sätt blivit besannade. Ej heller har det fordrats någon övermänsklig skarpsinnighet och genomträngningsförmåga att förutsäga vad som komma skulle, om icke ett underverk inträffade och rubbade kalkylerna. När man en gång i framtiden eventuellt griper sig an med uppgiften att samla ihop skärvorna efter dessa sista tio års krevader i internationell politik och rekonstruerar sammanhanget, skall det visa sig, att många bedömare, även här hemma, dragit de riktiga logiska slutledningarna om dramat på den världspolitiska vridscenen. Den, som blivit överrumplad av de jagande händelserna, har nog sig själv i hög grad att skylla. Minchen i september 1938 kunde inte gärna vara någonting annat än en station mitt på linjen och tåget måste rusa vidare mot katastrofen.</w:t>
        <w:br/>
        <w:br/>
        <w:t>Allt detta befarade har gått i uppfyllelse. Pessimisterna ha fått rätt, som de tyvärr brukat få åtminstone under detta sista skede. Världskrigssamhäl-</w:t>
        <w:br/>
        <w:br/>
        <w:t>Vid remiss av statsverkspropositionen m. m. (Forts.) let växer nu fram inför våra ögon, ett gigantiskt och fantastiskt Metropolis, där medborgarna förvandlas till kuggar i det sinnrika men värdeförstörande maskineriet. Mest tragiskt i detta sammanhang är, att även de neutrala staterna, vilka ingen skuld ha i vad som nu pågår, tvingas att mer eller mindre utpräglat anpassa sig efter denna krigssamhällsarkitektur. Detta gäller i tillämpliga delar naturligtvis också för vårt land. Med alla krafter sträva vi visserligen att bevara så mycket som möjligt av det fredliga normallivets förutsättningar, och denna strävan är det vår plikt att fortsätta med så länge möjligt och rimligt är. Men det hårda tvånget att organisera nationen för alla eventualiteter tvingar sig oemotståndligt på oss med sina konsekvenser. Det trontal och den statsverksproposition, som nu närmast ligga till grund för dagens överläggning, liksom hela det allmänna läget med dess tryck och pressning mot alla små europeiska stater, följaktligen också Sverige, är bevis för att icke heller vårt folk kan undgå att taga följderna av den förvildning och brutalisering, som i så hög grad numera präglar det internationella samlivet. De två talare, som varit före mig på denna plats, ha belyst ställningen, sådan den ter sig från deras vakttorn. Jag skall i det följande framhålla några synpunkter på läget sådant det uppfattas från folkpartiets position. Aven med risk att herr Skoglund ogillar mig, måste jag då börja med att blicka utåt, d. v. s. säga några ord om vår ställning i det utrikespolitiska skeendet.</w:t>
        <w:br/>
        <w:br/>
        <w:t>I trontalet återfinna vi det sedvanliga och traditionella budskapet att »Sveriges förhållande till främmande makter är gott». När vi hörde detta var det säkerligen många av oss som i all stillhet till det i och för sig hugnesamma meddelandet knöto några tysta reflexioner, vilka måhända i denna församling i den nuvarande situationen böra få komma till rättframt och tydligt uttryck. Vi erinrade oss nämligen en högintressant och storpolitisk internationell debatt, som på sista tiden pågått i stora världen och gällt ingenting mer och ingenting mindre än de små nationernas existensberättigande och deras rätt att ställa anspråk på »livsrum». Det är två satser i denna diskussion, som vi särskilt ha fäst oss vid. I den ena satsen göres gällande, att »en liten stat måste alltid laga att den uppnår ett gott förhållande till den närmaste stormakten». Det faller nog ingen av oss in att bestrida den allmänna giltigheten av denna sats. Men det måste dock med allt eftertryck framhållas, att gott förhållande mellan en stor och en liten makt förutsätter ömsesdighet i ansträngningarna, måste vila på grundval av ett gentlemen's agreement. Finnes icke denna ömsesidighet, då innebär småstaternas påstådda skyldighet i praktiken detsamma som underkastelse. Den andra satsen i diskussionen, jag syftar på, gör gällande, att »intet litet land har rätt att motsätta sig en stormakt, som vill tillvarataga sina vitala intressen». Läser man dessa två satser i sammanhang med varandra, står man inför ett principiellt hot mot de små staternas existens, vår väg korsas då på en livsviktig punkt av en mentalitet, som i praktiken trevar att få struptaget om småstaternas självbestämningsrätt samt hittills gällande och godtagna neutralitetsbegrepp.</w:t>
        <w:br/>
        <w:br/>
        <w:t>Det är, herr talman, överloppsgärning att försäkra, att regeringen har riksdagens fulla stöd, när den i dessa bekymmersamma tider åt olika sidor, åt alla sidor, hävdar vår redliga vilja och vårt fasta beslut att hålla oss utanför den pågående maktkampen samt när regeringen begär att denna vår vilja skall respekteras. När gång efter annan på olika sätt ute i världen Sveriges namn nämnes i samband med storpolitiska spekulationer »förmodanden och förljudanden», en företeelse som tyvärr på sistone allt oftare framtrått, finns anledning att från vår sida visa all möjlig kallsinnighet inför detta intresse, som ibland är ganska misstänkt till både syfte och ursprung. Den linje, vi följa.</w:t>
        <w:br/>
        <w:br/>
        <w:t>Vid remiss av statsverkspropositionen m. m. (Forts.) är alltigenom en svensk linje, ingenting annat än svensk. Politiska spekulanter göre sig icke besvär med att försöka sig på en tolkning av vår hållning annorlunda. Det är en plikt mot båda maktgrupperna att göra klart med allt eftertryck, att det går inga trådar från Stockholm vare sig till Paris, London eller Berlin, som stormaktskabinetten i vederbörande centra kunna rycka i och få oss att sprattla. Vi äro fullt medvetna om de förpliktelser, som äro en följd av våra egna rättskrav, och världen kan tryggt lita på vår föresats att hålla dessa förpliktelser.</w:t>
        <w:br/>
        <w:br/>
        <w:t>I sina bemödanden att skaffa respekt för denna svenska linje har regeringen rätt att ställa anspråk på hela nationens oförbehållsamma stöd. Någon tvekan om det förtroende regeringen härutinnan åtnjuter finns icke. Detta gäller även om regeringens politik i anledning av den finsk-ryska konflikten, en hållning, som fått ett lika naturligt och klart som varmhjärtat uttryck i trontalets formulering samt i notväxlingen med Moskva med anledning av det missnöje, som från Kreml kommit till uttryck med svensk opinions inställning till händelserna i Finland. Detta värdiga svar är ett svenskt svar. Vad angår den svenska hjälpen till Finland är det förvisso nationens vilja att regeringen i anda och sanning skall lämna allt det stöd åt det kämpande Finland, som kan lämnas inom folkrättens ram och med hänsyn till våra egna intressens skyddande. Men därutöver har regeringen ingen fullmakt att gå, och ingen annan i detta land har heller någon fullmakt att gå längre. Jag finner anledning förtydliga och fullständiga denna sats med det uttalandet, att i den mån från något håll skulle göras försök att starta utrikespolitiska aktioner vid sidan av de ansvariga statsmakterna, kommer en sådan strävan med säkerhet att automatiskt frigöra en motrörelse i folket. Och vidare: ur den legitima synpunkten, att det är en verkligt stor angelägenhet att så vitt möjligt hålla den svenska fronten obruten i dessa bistra tider, blir en bestämd varning befogad mot eventuella försök att genom att misskreditera regeringens eller enskilda ledamöters av regeringen ansträngningar att i fortsättningen följa den enda linje, som det är möjligt samlas på med avseende å vår hållning till dramat i öster försöka därigenom växla i in utvecklingen på nya spår. Alla eventuella spekulationer, som gå ut på att genom en upprivande i inre kamp i nationen nå fram till andra och större möjligheter härutinnan, måste jag beteckna som rena hasarden och äventyrspolitiken. Och jag hoppas att ingen misstänker mig för att vara ljum i min inställning till det kämpande Finland.</w:t>
        <w:br/>
        <w:br/>
        <w:t>Skulle jag till allt detta få frambära ett önskemål med adress till regeringen, särskilt då utrikesledningen, vill jag understryka hur angeläget det är att en möjligast tänkbar förtroendefull kontakt uppehålles i samtliga dessa spörsmål mellan regering och riksdag. Jag tror man kan säga att mycket står att vinna genom att utrikesministern fortsätter på den väg han redan har beträtt i sitt personliga förhållande till pressen. Den förtroendefulla öppenheten var en synnerligen lyckad debut, och första steget bör absolut följas av flera. Många missförstånd skola därigenom undvikas.</w:t>
        <w:br/>
        <w:br/>
        <w:t>Ja, pressen, ja! Den sägs vara ett regeringens sorgebarn, och det pågår en i Mitt tycke mycket pinsam debatt om eventuella regeringsavsikter att belägga det fria ordet med munkorg eller skaffa första statsmakten ett starkare kontrollgrepp över tredje statsmakten. Frågan, huruvida tryckfriheten är hotad, kommer att dryftas av publicitetens organisationer vid ett sammanträde om några dagar, och jag hoppas, att den inbjudan vi utfärdat till regeringens samtliga ledamöter skall välvilligt mottagas. Då blir det tillfälle att närmare komma in på saken. Men då denna fråga har betydelse ur allmän synpunkt vill jag här begagna tillfället att ytterligare säga några ord. Jag konstaterar, att den starka oro, som onekligen i vida kretsar finnes inför ut-</w:t>
        <w:br/>
        <w:br/>
        <w:t>Vid remiss av statsverkspropositionen m. m. (Forts.) sikten, att det fria ordet är hotat, är grundad på tre skäl. För det första präglas statsministerns diktamen till statsrådsprotokollet av en viss oklarhet med hänsyn till regeringens syftning. För det andra är det svårt att se, hur det skall vara möjligt att i lagen ytterligare begränsa rätten till fritt omdöme, utan att man hamnar i det orimliga. Redan nu gäller ju, att en typisk kautschukparagraf reglerar vad svensk press kan tillåta sig att säga beträffande främmande makter och deras statschefer. För det tredje finns skäl att frukta, att på den beträdda vägen lura sådana konsekvenser att en demokratisk regering förlyfter sig på uppgiften. Detta sista är inte det minst viktiga i detta sammanhang. Här gäller alltså att fara varliga fram, icke bara för pressens skull, icke ens väsentligen för pressens skull, utan av skäl, vilka ha avgörande betydelse för den demokratiska statens funktionsduglighet.</w:t>
        <w:br/>
        <w:br/>
        <w:t>Jag medger emellertid gärna, att detta mitt uttalande på intet sätt uttömmer diskussionen eller problemet. Jag önskar också deklarera, att den av regeringen anbefallda översynen i och för sig icke enligt mitt sätt att se är av ondo, och framför allt finns det inga skäl att på förhand döma vare sig personerna i utredningen eller resultatet av deras möda. Jag kan mycket väl tänka mig, att översynen blir till mycken nytta ur alla synpunkter. Jag hoppas, att granskningen skall giva till resultat, att brister det någonstans, så är det ganska säkert icke däruti att lagen är för slapp — men möjligen att lagtillämpningen är en smula valhänt i dessa onormala tider. Under sådana förhållanden tycker jag, att justitieministern skulle ha gjort klokt, om han nöjt sig med att giva de tillkallade utredningsmännen ett sådant begränsat uppdrag, att själva tryckfriheten icke alls vid denna tidpunkt hade behövt dragas in i debatten. Då jag emellertid icke har den ringaste anledning att tro, att regeringen till varje pris vill rikta ett hugg mot det fria ordet, utan allenast avser att vinna ett visst resultat, som den anser nödvändigt att uppnå för att kunna möta uppkommande situationer, vägrar jag i det längsta att acceptera den uppfattningen, att tryckfriheten, det fria ordet, verkligen är hotad, så länge man icke uttömt nuvarande lagens möjligheter. Meningen är väl, att de sakkunniga skola söka framkomlig väg, helst utan lagskärpning. För egen del tror jag, att detta är möjligt, om justitiedepartementet konsekvent delegerar kvalificerade krafter till uppgiften att i svåra lägen, vilka kräva särskilt hänsynstagande, bevaka första statsmaktens legitima intressen gentemot den tredje statsmakten. Justitiedepartementet måste givetvis anpassa sig efter de förhållanden, det gäller att bemästra. Sådan anpassning är en naturlig beredskap, som ingen kan ha någonting principiellt att invända emot, även om man naturligtvis förbehåller sig att få pröva konsekvenserna. Regeringen reser säkerligen icke invändning emot den tolkningen av direktiven för den pågående utredningen, att de sakkunniga skola pröva alla andra möjligheter först, innan de gripa sig an med att beskära tryckfriheten. Jag utgå ifrån att det skall lyckas att skapa ett för båda parterna godtagbart förhållande mellan regeringen och pressen i det förtroendefulla samarbetets tecken. Tidens lösen för oss är icke kamp och motsättningar i onödan. Därför hoppas jag på en avveckling i godo av konflikten mellan de båda storheterna. Här finns ingenting av värde att vinna genom en upprivande och förbittrad strid. Och både regeringen och pressen ha skyldighet att jämna vägen för en rimlig uppgörelse. Oss alla åvilar nämligen plikten att skydda de värden, vi under lyckligare förhållanden erövrat. Krigssamhällets anspråk äro i princip omättliga, men när man besinnar, vilka offer och vilken kamp många av dessa hotade värden kostat, då känner man plikten att efter förmåga värna dem. En fri press är ett sådant värde, därför att den fria pressen representerar en omistlig förutsättning för vår andliga beredskaps höga kvalitet. Att</w:t>
        <w:br/>
        <w:br/>
        <w:t>Folkkraftens bevarande bör, enligt mitt sätt att se, också vara målsättningen för vårt socialpolitiska ståndpunktstagande och handlande i denna tid. Folkkraften måste, så vitt möjligt är, bevaras obruten och vidmakthållas, trots det finansiella lägets svårigheter. Framryckningen är hejdad. Många mena, att därmed har ingen olycka skett. Den socialpolitiska utvecklingen under de senare åren har skapat irritation i ganska vida kretsar och man ser med jämnmod, kanske ibland också med belåtenhet, att vi nu tvingas att taga några steg tillbaka. Med detta syftar jag icke på herr Skoglund. För egen del har jag ingen anledning att dölja, att jag beklagar varje sådant steg tillbaka. Detta beror därpå, att jag icke har kunnat tillägna mig den på många håll omfattade meningen, att de sociala utgifterna äro en förbrukning av kapital, alltså att i samma mån som statsmakterna skära ned socialanslagen, så sparar staten i verkligheten pengar. Jag tror att denna uppfattning bottnar i en farlig felsyn. En riktigt turnerad socialpolitik är nämligen god kapitalplacering. Jag har flera gånger under sista åren från denna plats försökt giva skäl för denna min inställning och jag skall icke vid detta tillfälle komma djupare in på saken. Jag blott fastslår, att från mina utgångspunkter finns det ett oupplösligt samband mellan modern socialpolitiks folkkraftsfrämjande verkan och hela vårt ekonomiska livs effektivisering. Mellan socialpolitiken och samhällsekonomien råder en intim växelverkan. Båda äro beroende av varandra. För mig står det alldeles klart att vårt näringslivs relativt starka ställning i mycket hög grad är beroende på den solida folkkvaliteten. Denna kvalitet stimuleras i betydande avseenden genom målmedvetna socialpolitiska framstötar. Man kan naturligtvis tillfälligt i ett tvingande läge utan alltför stora risker beskära även sociala anslag. Men den allra största vak- "samhet är här på sin plats, om icke folkkraften skall lida skada.</w:t>
        <w:br/>
        <w:br/>
        <w:t xml:space="preserve">När jag sagt detta, som i hög grad föranledes av den diskussion, vilken på sistone förts i anledning av statsrevisorernas anmärkningar mot vissa missförhållanden i samband med </w:t>
      </w:r>
      <w:r>
        <w:rPr>
          <w:b/>
        </w:rPr>
        <w:t>mödrahjälpen²</w:t>
      </w:r>
      <w:r>
        <w:rPr>
          <w:b w:val="0"/>
        </w:rPr>
        <w:t xml:space="preserve"> — en sak som också underströks av herr Skoglund — är jag samtidigt obetingat villig att stryka under hur nödvändigt det måste vara att alla positivt inställda krafter samarbeta för att socialanslagen verkligen skola komma de avsedda ändamålen till godo och icke spillas bort. På den linjen bör ett i bästa mening fruktbärande samarbete kunna komma till stånd. Med utgångspunkt från en sådan allmän uppfattning om vad god socialvård betyder för folkkraftens bevarande gå vi till prövningen av regeringens förslag om beskärningar på socialoch kulturbudgeterna. Ty även ecklesiastikministerns statförslag innehåller ett och annat, som faller under samma principiella resonemang som socialstaten, exempelvis nykterhetsanslaget, som ju skurits ned utomordentligt hårt.</w:t>
        <w:br/>
        <w:br/>
        <w:t>I nära anslutning till detta frågekomplex befinner sig arbetslöshetsproblemet. Den 'principiella deklaration om det centrala i detta spörsmål, som socialministern gjort, ger jag min fulla och oreserverade anslutning. Allting pekar i den riktningen att svårigheterna numera icke äro störst, när det gäller att skaffa sysselsättning åt de arbetslösa. Kärnan i problemet är att kunna sprida ut arbetskraften till de områden, när den skulle kunna mottagas, därför att den fyller ett verkligt behov. Detta anpassningsproblem borde samlingsregeringen sätta en ära i att rationellt lösa. Krafttag äro alltid påkostande, och jag är fullt medveten om vanskligheterna. Men det är faktiskt komprometterande för statsmakterna att man icke beslutsamt vågar gå saken in på livet eller att man tvekar i så hög grad att göra det. Problemets lösning förutsätter samarbete mellan statens arbetslöshetsbekämpande organ och</w:t>
        <w:br/>
        <w:br/>
        <w:t>Vid remiss av statsverkspropositionen m. m. (Forts.) de kommunala myndigheterna på de områden, som måste saneras. Utan ett sådant planmässigt samarbete mellan stat och kommun kommer man ingen vart. Vidare måste man göra en rationell sortering av den lediga arbetskraften för att kunna bedöma möjligheterna för vederbörande att skapa sig en ny framtid utanför sitt gamla arbetsområde och i en ny miljö. För det tredje måste staten med direkt hjälpaktion stödja de hårdast pressade kommunerna att medverka i denna sanering. Det kan nämligen vara nödvändigt att under viss tid kontrollera inflyttningen till de kommuner, vilka man vill sanera. Det kan också vara nödvändigt att inköpa och riva ett icke ändamålsenligt bostadsbestånd, som, så länge det kvarstår, med oemotståndlig kraft drar till sig nya grupper, vilka komma att rekrytera arbetslöshetsarmén, så att man får en verklig evighetsmaskin. Saneringen innefattar alltså dels uppgiften att dirigera den acceptabla lediga arbetskraften till lämplig produktiv verksamhet och stimulera denna omflyttning genom vissa garantier för en dräglig utkomst, dels också att trygga en dräglig tillvaro för de pressade kommunerna. Läser man befolkningsstatistiken vid årsskiftet, alltså förskjutningen inom länen, som pressen offentliggjort, får man det bestämda intrycket, att i mellersta delarna av landet pågår en stark expansion av det icke jordbruksbetonade näringslivet. Denna expansion borde kunna utnyttjas för arbetslöshetsöarnas sanering. Det är möjligt att den mellansvenska industrien icke kan på en gång lösa det bostadsproblem, som uppkommer genom att man engagerar arbetskraft från andra delar av landet. Men vad skulle det hindra att socialministern begärde och fick pengar för att medverka till lösandet av ett sådant bostadsproblem? Detta skulle för övrigt i sin mån stimulera byggnadsverksamheten; det kan nog visa sig behövligt vad det lider. Jag skulle tro att relativt små belopp, som härvidlag sättas in, skulle komma att medföra ytterligt stora verkningar och goda verkningar. Jag kan icke tänka mig att tillfället för en sådan saneringsaktion skulle kunna vara lämpligare än det nu är.</w:t>
        <w:br/>
        <w:br/>
        <w:t>Naturligtvis tycker jag som norrlänning, att det är beklagligt att man skall nödgas rekommendera utflyttning från de av arbetslösheten pressade områdena, men 1 avvaktan på att en naturlig anpassning skall kunna ske genom näringslivets differentiering, och för Norrlands del framför allt genom skogskapitalets tillväxt, en tillväxt, som skall giva ökad kraft åt folkförsörjningssträvandena, måste man acceptera vad som är det enda möjliga i det ögonblickliga läget. I detta sammanhang har jag med glädje konstaterat i statsverkspropositionen jordbruksministerns intresse för en produktiv skogspolitik, närmast i anslutning till det nu sist slutförda kommittéarbetets resultat. Jag tror icke det är möjligt att nog högt värdera en målmedveten statlig stödpolitik för den norrländska råvaruförsörjningen. Men till detta få vi säkerligen anledning att återkomma.</w:t>
        <w:br/>
        <w:br/>
        <w:t>Även i ett tredje avseende finns i den nuvarande situationen aktuell anledning att skydda folkkraften. Manskapsinkallelserna i samband med den förstärkta försvarsberedskapen komma att få allvarliga sociala och ekonomiska konsekvenser på olika sätt, icke minst för många av landets hårdast skattetyngda kommuner och landsting. Dels komma nämligen behov i åtskilliga fall yppa sig att komplettera statens familjehjälp åt de inkallade med kommunalt understöd, dels få stora områden sin skattekraft på ett betänkligt sätt åderlåten, och dels slutligen uppstår det stora svårigheter att driva in skatterna. Här blir alldeles säkert nödvändigt att staten träder in med en direkt hjälpaktion i någon form för att skydda de fattigaste kommunerna, eventuellt också de mest skattetyngda landstingen från skyldigheten att bära alltför hårda bördor. Utgår man ifrån att vidmakthållandet av rikets försvar är en</w:t>
        <w:br/>
        <w:br/>
        <w:t>Slutligen kommer jag över till det faktum, att hela läget nu kräver starkast möjliga koncentration av den allt annat överskuggande och dominerande uppgiften, den omedelbart aktuella.</w:t>
        <w:br/>
        <w:br/>
        <w:t>Jag syftar givetvis på angelägenheten av att nationens alla krafter inriktas på att trygga den högsta möjliga effektivitet i försvarsberedskapen. Jag avstår från att gräla om vad som har försummats i det föregående. Att försummelserna äro många och att de väl också bli dyrbara, den saken vill jag icke försöka att bortresonera. Vi få alla ta vår rättvisa del av ansvaret härför, och även om detta ansvar kan vara olika tungt för olika personer och politiska grupper, går nog ingen helt fri från anklagelserna. Men riktigast är nu att vi utnyttja tiden på sådant sätt att det icke med fog kan sägas, att nya missgrepp hopats till de föregående. Ty för vad som nu underlåtes finns ingen ursäkt. Alla äro vi medvetna om de värden det gäller. Kraftanspänningen bör dessutom kunna genomföras utan tvekan, alldenstund, mänskligt att döma, densamma torde bli i hög grad tidsbegränsad. Svaret på den stora frågan om nationens öde måste komma inom relativt kort tid. Folkpartiet har härutöver behov av att understryka tvenne synpunkter i detta sammanhang.</w:t>
        <w:br/>
        <w:br/>
        <w:t>I den mån riksdagen är redobogen att till förfogande för beredskapens stärkande ställa alla nödiga finansiella resurser och medgiva utkrävandet av personliga bördor av medborgarna, blir i fortsättningen ansvaret för vad som göres eller underlåtes regeringens. Härom kan ingen tvekan råda. Endast regeringen kan ha den nödiga överblicken; endast den har möjlighet att skaffa sig kontroll över händelseutvecklingen. Att falla tillbaka på något slags divisionsansvar mellan regeringen och de militära myndigheterna exempelvis kan icke tillåtas. Regeringen måste se till att inga onödiga dröjsmål uppstå 1 anskaffningsprogrammets genomförande. Vi dela den flerfaldiga gånger till uttryck komna uppfattningen, att det är högeligen önskvärt att regeringen ger ett bestämt besked om att de produktiva resurserna verkligen utnyttjas i all rimlig omfattning, med andra ord att regeringen så långt möjligt är svarar på frågan: Vad är gjort? Jag känner mig något osäker om hur långt man kan våga gå i ett detaljresonemang med försvarsministern och folkhushållningsministern på detta område utan att åsidosätta skyldig hänsyn till vad som icke bör offentligen dryftas, och därför skall jag icke i detta anförande begiva mig längre ut, hur frestande detta än kunde vara. Men jag förutsätter att med god vilja å ömse håll skola kunna letas upp möjligheter för oss att på annat sätt komma i kontakt med de ansvariga departementscheferna, i den mån sådan kontakt är önskvärd och nödvändig. Om jag i detta sammanhang i förbigående understryker skytterörelsens betryckta läge, så har jag väl dock icke överskridit min befogenhet.</w:t>
        <w:br/>
        <w:br/>
        <w:t>Den andra synpunkten, som folkpartiet vill framhäva, avser medelsanvändningen i samband med försvarsberedskanens stärkande. Redan i remissdebatten vid urtima riksdagen underströk folkpartiets ledare hur viktigt det var att tygla alla tendenser till slöseri med pengarna. Det är icke uttryck för någon småsinnad önskan att kritisera eller att i onödan klaga och klanka, om jag nödgas konstatera, att det tyvärr alltjämt finns anledning för regeringen att med synnerlig uppmärksamhet följa detta kontrollspår. Jag menar, att det är ofantligt mycket bättre att gripa in i tid än att överraskas av de mer eller mindre sensationella resultaten av en efterföljande granskning. Statsrevisorernas uppslag till anoräning är i och för sig tacknämligt, och det</w:t>
        <w:br/>
        <w:br/>
        <w:t>Man skulle måhända på denna viktiga detalj kunna anlägga också den synpunkten att nationens i alla lager av folket ådagalagda redobogenhet att bära tunga personliga bördor för riksförsvaret kräver ett värdigt svar från statsmakternas sida, exempelvis därigenom att regeringen oavlåtligen bevakar att landet får ut ett maximum av effekt av de beviljade pengarna. Den skyldigheten har regeringen ovillkorligen att härutinnan så långt görligt är skydda skattebetalarnas rätt. Försummelser härvidlag kunna också i framtiden bli ödesdigra genom sin folkpsykologiska återverkan på inställningen till försvaret. Ingen svensk regering har mig veterligen vädjat till ett folk, som mera villigt lyssnat till solidaritetens bud än när denna regering vädjar. Detta faktum förpliktar naturligtvis statsmakterna. Riksdagen, som i så utomordentligt hög grad bär ansvaret för samlingsministärens tillkomst, är liksom regeringen medveten om detta ansvar för riksvårdande insatser. Det kan hända att samlingsregeringen bara är ett uttryck för behovet i ett kritiskt och pressat läge, ett läge fyllt av onda möjligheter och risker. Men det är också tänkbart, att denna samverkans väg är bärig längre än vi nu kunna överblicka. Nya utsikter öppna sig måhända för en sund parlamentarism, när vi i tidens fullbordan summera erfarenheterna från verksamheterna och samarbetet i denna tid. Ett är i varje fall alldeles säkert: mötas regering och riksdag på grundval av ömsesidig respekt, finns ingen anledning att misströsta om resultatet av samarbetet mellan statsmakterna till det helas väl.</w:t>
        <w:br/>
        <w:br/>
        <w:t>Här finns ju i denna tid så mycket att bygga på för statsmakterna. Ur folkdjupet stiga väldiga krafter — som alltid, när ödet pressat oss samman. Vårt näringsliv är buret av framåtanda, skicklighet och segervilja. Jag förstår att jordbrukets utövare i jämförelse med övriga näringars känna sig stå i någon slags undantagsställning, som ibland kan vara tryckande och påfrestande nog, men jag vill samtidigt giva uttryck åt en uppskattning och solidaritet med jordbruket, som vi alla känna. Vår arbetsmarknads två parter ha i hög grad genom fredliga ansträngningar underlättat för samhället att nu klara de uppgifter, som omedelbart åvila oss. Vår handel kämpar en tapper kamp trots alla svårigheter i det mellanfolkliga varuutbytet. Statsmakterna ha skyldighet att i sin mån förvalta på ett skickligt sätt det rika pund, som nationens alla krafter och ansträngningar skaffat fram. Det bästa i svenskt folkpsyke firar i denna prövningens tid triumfer, som göra oss alla stolta. Det finns en gammal sägen, att en gång i den stora nödens stund skall en man från Norden stiga fram och hjälpa den lidande mänskligheten. Vi våga väl knappast tro på mannen från Norden. Men, herr talman, andan i Norden, hoppas vi allt av. Säkert är att denna solidaritetens, generositetens och rättsrespektens anda måste få prägla det hela, om vi skola våga hoppas på en mänsklighetens framtid.</w:t>
      </w:r>
    </w:p>
    <w:p>
      <w:pPr>
        <w:pStyle w:val="Heading2"/>
      </w:pPr>
      <w:r>
        <w:t>3. Hjalmar Svensson (Bondeförbundet, man)</w:t>
      </w:r>
    </w:p>
    <w:p>
      <w:r>
        <w:rPr>
          <w:b w:val="0"/>
        </w:rPr>
        <w:t>Herr talman! Redan vid urtima riksdagen föranledde vårt lands utomordentligt allvarliga läge omfattande åtgärder, främst i fråga om försvarsberedskapen. Därvid voro vi alla överens om att försvarsberedskapen avsåge uteslutande upprätthållandet av vårt lands fred och självständighet samt bevarandet av dess neutralitet. Sedan dess har utvecklingen icke förbättrat vår ställning utan tvärtom medfört en skärpning.</w:t>
        <w:br/>
        <w:br/>
        <w:t>Vårt östra grannlands öde har djupt berört hela vårt folk, och viljan att humanitärt och ekonomiskt hjälpa våra bröder därute är samstämmig. Förutsättningarna för att vi skola kunna verksamt bispringa i dessa hänseenden är,</w:t>
        <w:br/>
        <w:br/>
        <w:t>Det är vår uppfattning att maningen i höstas från högsta ort till samhällsanda, vaksamhet och tystnad bör lända till allmän efterföljd. Härtill skulle Jag vilja foga ett betonande av begreppet ansvar. Jag skulle vilja uttala den önskan, att alla, som tala eller skriva offentligt i utrikespolitiska frågor, icke enbart skola låta sin personliga känsla vara utslagsgivande utan handla under känsla av gemensamt svenskt ansvar.</w:t>
        <w:br/>
        <w:br/>
        <w:t>Det uppgjorda budgetförslaget präglas av en med hänsyn till tidsläget förklarlig svårighet att beräkna och avväga utgifter och inkomster. Alldeles särskilt gäller detta om de nödvändiga och stora utgifterna för riksförsvaret och därmed sammanhängande beredskap på olika områden. Här bero beloppens storlek på i vilken omfattning sådana åtgärder komma att bli nödvändiga.</w:t>
        <w:br/>
        <w:br/>
        <w:t>Med hänsyn till svårigheterna att skaffa pengar till sådana ändamål, kan det synas som om budgeten i övrigt bevarat väl många drag av normal budget avsedd för andra än nuvarande hårda tider.</w:t>
        <w:br/>
        <w:br/>
        <w:t>Även om jag gärna skänker min uppskattning åt tendensen att spara på anslag av mindre omfattning, måste jag tyvärr konstatera, att besparingssträvandena ej lämnat sådana resultat, som med hänsyn till statsfinansernas läge varit önskvärda. De automatiskt växande utgiftsökningarna spela här en framträdande roll, och jag skulle särskilt vilja erinra dem därom, som alltid gått i spetsen, exempelvis när det gällt att genom överbud driva statens utgifter för löner i höjden.</w:t>
        <w:br/>
        <w:br/>
        <w:t>Även 1 årets statsverksproposition förebådar ecklesiastikministern en ökning av beloppet för lärarlönerna med ej mindre än 8 miljoner kronor. Detta torde icke sakna samband med undervisningstidens utökande. Starka skäl synas nu tala för att påtryckningar från vederbörande om ökning av undervisningstiden böra upphöra. Åtskilliga år återstå ännu av övergångstiden för genomförande av det obligatoriska sjunde skolåret, men en paus i den forcerade utvecklingen i detta hänseende och en förlängning av övergångstiden synes väl motiverad, om icke beslutet rent av borde sättas ur kraft. Detta skulle för staten och skoldistrikten medföra välbehövliga lättnader under svåra tider i fråga om löner, byggnadskostnader o. s. v. Jag vill även erinra om de glest bebyggda trakterna, där långa skolvägar spela en betydande roll.</w:t>
        <w:br/>
        <w:br/>
        <w:t>Man frågar sig även, om icke överhuvud taget en med hänsyn till våra ekonomiska resurser för hög standard upprätthålles, exemelvis i fråga om de sociala hjälpåtgärderna. I detta sammanhang skulle jag vilja understryka finansministerns ord för icke länge sedan om att vi kunna komma i ett sådant läge, till och med få begränsa det, som tillhör livets nödtorft.</w:t>
        <w:br/>
        <w:br/>
        <w:t>När inkallelser för försvarsberedskapen beröva näringslivet och icke minst Jordbruket så många armar, frågar man sig, om verkligen 10 miljoner kronor skola behöva anslås till statliga och kommunala beredskapsarbeten.</w:t>
        <w:br/>
        <w:br/>
        <w:t xml:space="preserve">Det synes även som om det skulle vara värt att omprövas, om icke moderskapspenning och </w:t>
      </w:r>
      <w:r>
        <w:rPr>
          <w:b/>
        </w:rPr>
        <w:t>mödrahjälp²</w:t>
      </w:r>
      <w:r>
        <w:rPr>
          <w:b w:val="0"/>
        </w:rPr>
        <w:t xml:space="preserve"> skulle kunna erhålla en utformning, som bättre motsvarade avsikten att hjälpa de verkligt behövande men möjliggjorde ett väsentligt nedbringande av de stora utgifter, som nu utgå härför. Det kan dock vara skäl att erinra om att exempelvis </w:t>
      </w:r>
      <w:r>
        <w:rPr>
          <w:b/>
        </w:rPr>
        <w:t>mödrahjälpen²</w:t>
      </w:r>
      <w:r>
        <w:rPr>
          <w:b w:val="0"/>
        </w:rPr>
        <w:t xml:space="preserve"> förra året kostade cirka I miljoner kronor mot ursprungligen beräknade 2 miljoner kronor. Likaså kunna åtskilliga allmänna nyoch ombyggnadsprojekt utan större olägenhet stå över till andra och bättre tider.</w:t>
        <w:br/>
        <w:br/>
        <w:t>Vi äro medvetna om att när det gäller besparingar alla folkgrupper måste</w:t>
        <w:br/>
        <w:br/>
        <w:t>Vid remiss av statsverkspropositionen m. m. (Forts.) | göra inskränkningar, och landsbygdens folk skall säkerligen härvid förstå nödvändigheten av att denna synpunkt iakttages, exempelvis när det gäller den annars så nödvändiga och önskvärda hjälpen för bostadsbyggandet på landsbygden. Bristen på arbetskraft och starkt stegrade materielkostnader göra, att man känner sig tveksam, huruvida ett fortsättande på denna väg under nuvarande förhållanden kan vara önskvärt och nödvändigt. Likaså bör man i närvarande tid undvika icke oundgängligen nödvändig skuldsättning för sådana ändamål. TI detta sammanhang skulle jag även vilja fråga dem det vederbör, om något göres för att förhindra den onormala prisstegringen på Järnvaror. Denna prisstegring har väckt särskild uppmärksamhet, särskilt som vi på grund av ett under den urtima riksdagen fattat beslut liksom hyste en förhoppning om att priserna icke skulle stegras, vilket likväl skett.</w:t>
        <w:br/>
        <w:br/>
        <w:t>I fråga om användningen av de stora anslagen till försvaret skulle jag vilja uttala en maning till klok ekonomisk hushållning, så att medlen komma till effektiv användning. När det gäller försvarsväsendets tekniska problem av icke militär art, statsbeställningar och upphandling m. m., skulle Jag vilja förorda, att även verkliga fackmän utanför det militära i ökad omfattning användas. Ingenjörer och affärsmän synas på områden, där de företräda den verkliga sakkunskapen, ha betydande uppgifter att fylla. Även böra vid rekvisitioner från enskilda för försvarets behov liksom för intrång av olika slag ersättning utgå med för i de olika fallen skäliga belopp. Om misstag begås i ena eller andra riktningen är det givetvis lika beklagligt.</w:t>
        <w:br/>
        <w:br/>
        <w:t>Särskild uppmärksamhet tilldrar sig anslaget för vägunderhåll, icke minst på grund av den ovisshet som råder i fråga om vad som kommer att inflyta av automobilskattemedel. Departementschefen har med hänvisning till eventuell trafikminskning förordat en sänkning av härför anvisade medel från 08.8 till 51 miljoner kronor samt har dessutom, såvitt jag har läst rätt, avklippt möjligheterna att från andra håll erhålla pengar, om bilskattemedlen skulle nedgå. Han har även föreslagit ändrade normer för medlens utgående till vägdistrikten under år 1940. Det synes emellertid tvivelaktigt, om trafikminskning av sådan omfattning skall komma att inträffa. Eventuellt kan en ökad användning av kolgasgeneratorer göra oss mera oberoende av bensinen och reducera sambandet mellan motortrafik och den därpå vilande beskattningen. Den väsentligt ökade produktionen av vedbränsle, som måste bli nödvändig, kommer på många håll att ställa ökade krav på våra vägar. Inte heller synes det riktigt att antaga, att en viss minskning av trafiken skall möjliggöra en däremot fullt svarande nedgång i kostnaderna för vägunderhållet. Under urtima riksdagen uttalades i samband med besparingspropositionen, att man inte skulle spara på så sätt, att utgifterna övervältrades på kommunerna, men i detta fall synes stor risk föreligga för att kostnaderna överflyttas från staten på vägdistrikten. Dessa och andra synpunkter tala för att anslaget till vägunderhållet bibehålles samt att bestämmelserna angående bidragen till vägdistrikten icke ändras på föreslaget sätt. I den mån automobilskattemedlens minskning skulle påverka anslagets storlek synes i första hand genom reducerande av anslaget för vägförbättringar men även, om så skulle erfordras, från automobilskattemedelsfonden erforderliga medel böra tillföras vägunderhållet.</w:t>
        <w:br/>
        <w:br/>
        <w:t>Såsom allmänt omdöme måste sägas, att anvisandet av så stora belopp till olika ändamål samt svårigheterna att anskaffa erforderliga medel väl motivera en skärpt kontroll av medelsförvaltningen. Urtima riksdagen uttalade sig ju också för en särskild revision, vilken enligt mitt förmenande kommer att fylla en viktig uppgift.</w:t>
        <w:br/>
        <w:br/>
        <w:t>För att skaffa medel till de stora utgifter, som tyvärr måste göras, har finansministern föreslagit, att alla under den urtima riksdagen beslutade skatter, direkta såväl som indirekta, fortfarande skola utgå. Trots detta uppstår ett hål i budgeten, som måste täckas av lånemedel, på man vet inte hur många hundra miljoner kronor. När staten i sådan omfattning måste uppträda på lånemarknaden, utgör detta lätt nog ett störande moment för närimgslivet. Räntehöjningar, som därav kunna föranledas, bli ej blott till men för staten utan drabba hårt näringslivet och icke minst skuldsatta jordbrukare.</w:t>
        <w:br/>
        <w:br/>
        <w:t>Redan under den urtima riksdagen har riksdagen beslutat i ökad utsträckning taga tipsmedlen i anspråk. För min del anser jag inte, att man därvid gått för långt, utan ifrågasätter om icke ännu mera av dessa medel skulle kunna tillföras budgeten. Av lotterimedlen — 16 miljoner kronor — har finansministern föreslagit, att 12 miljoner kronor skola tillföras budgeten, medan 4 miljonor kronor skola bli kvar under handelsdepartementets särskilda förvaltning att utgå till anslag som länge betalats av lotterimedel. För min del anser jag, att hela beloppet, 16 miljoner kronor, borde tillföras budgeten och som en konsekvens därav även dessa anslag för varje år underkastas riksdagens prövning.</w:t>
        <w:br/>
        <w:br/>
        <w:t>Det kan icke förnekas, att man känner en viss överraskning över järnvägsstyrelsens förslag till beräkning av överskottet å statens järnvägar. Statsrådet har här föreslagit en höjning av det beräknade beloppet med ej mindre än 10 miljoner kronor, men även detta belopp synes icke ligga i överkant, under förutsättning naturligtvis att vi icke råka i krig.</w:t>
        <w:br/>
        <w:br/>
        <w:t>Den nuvarande situationen har nödvändiggjort åtgärder på olika områden av samhällslivet. Härav har följt organiserandet av nämnder och kommissioner av olika slag. Även om vi fullt förstå behovet av att åtgärder vidtagas, tror jag likväl, att samhället i sin helhet gagnas av att intet ingrepp vidtages, som inte är oundgängligen nödvändigt.</w:t>
        <w:br/>
        <w:br/>
        <w:t>Vi hoppas, att lärdomar och erfarenheter från världskrigets dagar skola vid utformandet av den nuvarande krispolitiken tillgodogöras så, att missbruk, som då begingos, nu skola kunna undvikas. Viktigare för vårt folk än statliga regleringsåtgärder i fråga om förefintliga produkter är en produktionsfrämjande politik, som bereder bättre tillgång till erforderliga förnödenheter. En av de viktigaste beredskapsåtgärderna för upprätthållande av vårt lands oberoende är beredandet av förutsättningar för att förse vårt folk med livsmedel i tillräcklig utsträckning. Det är därför av stor vikt, att jordbruket beredes sådana produktionsvillkor, att det kan fylla sin stora uppgift härutinnan. I överensstämmelse därmed vill jag uttala den förhoppningen, att sådana åtgärder vidtagas, som möjliggöra ett framgångsrikt utnyttjande av det svenska jordbrukets resurser till gagn för hela vårt folk.</w:t>
        <w:br/>
        <w:br/>
        <w:t>Herr talman! På grund av särskilda omständigheter nödgas jag vid detta tillfälle också nämna några ord i en annan fråga, med vilken jag icke hade tänkt att i dag upptaga kammarens tid. Det förhåller sig nämligen så, att under gårdagen var en artikel synlig framför allt i olika landsortstidningar i anledning av ett yttrande från bankoch fondinspektionen över en ansökan om utökad inlåningsrätt för en av jordbrukskasserörelsens centralkassor. Man har fäst min uppmärksamhet på att i detta yttrande förekom — Jag har icke haft möjlighet att direkt kunna kontrollera det — sådana uttryck som »betalningsinställelse» och »hjälp». För min del misstänker jag, att dylika uttryck komma att missförstås och framkalla irritation och oro bland de grupper, som tillhöra denna lånerörelse. Den som något känner till penningmarknaden för närvarande vet, att, jag kan kanske säga tyvärr, icke enbart</w:t>
        <w:br/>
        <w:br/>
        <w:t>Till sist skulle jag vilja säga, att inför de allvarliga tider, som stunda, böra vi här i landet ändå kunna känna oss trygga, eftersom vi äro väl beredda.</w:t>
        <w:br/>
        <w:br/>
        <w:t>Det råder full samstämmighet från olika folkgruppers sida, och vi ha en regering, som vi kunna ställa oss bakom. I förvissningen om att denna regering skall göra allt, som är till förmån för vårt land nu och i framtiden, tror jag vi med lugn och förtröstan kunna se mot framtiden.</w:t>
        <w:br/>
        <w:br/>
        <w:t>Herr talman! Jag yrkar remiss till vederbörande utskott.</w:t>
      </w:r>
    </w:p>
    <w:p>
      <w:pPr>
        <w:pStyle w:val="Heading2"/>
      </w:pPr>
      <w:r>
        <w:t>4. Per Albin Hansson (Socialdemokraterna, man)</w:t>
      </w:r>
    </w:p>
    <w:p>
      <w:r>
        <w:rPr>
          <w:b w:val="0"/>
        </w:rPr>
        <w:t>Herr talman! Jag är förvissad om att det största intresset knyter sig till vad som här kan sägas om vårt lands ställning utåt. Jag vill emellertid inte försumma att, innan jag går in på den saken, beröra några av de inre frågor, som ha behandlats i de föregående talarnas anföranden. Jag skall därvid inte låta herr Skoglund locka mig uti en diskussion om vad som har varit. Den samling, som har kommit till stånd och som vi önska upprätthålla, kan inte gagnas av att vi vidmakthålla tvisterna från tidigare dagar. Liksom den förutsätter att man undanskjuter vissa av dagens meningsskiljaktigheter, så måste den också förutsätta att man inte i onödan gräver i det gamla.</w:t>
        <w:br/>
        <w:br/>
        <w:t>När jag säger detta, så betyder det inte, att jag önskar att kritiken i riksdagen skall lägga några band på sig, därför att en samlingsregering har kommit till stånd. Jag har vid ett tidigare tillfälle uttalat, att jag i stället tror att det skall vara möjligt att få till stånd ett friare meningsutbyte mellan regering och riksdag, när regeringen har en sådan sammansättning att från början misstankar om partifunderingar vid utarbetandet av regeringsförslagen äro eliminerade.</w:t>
        <w:br/>
        <w:br/>
        <w:t>Samlingsregeringen har tillkommit såsom resultat icke bara av nu rådande förhållanden, utan den har också växt fram ganska naturligt ur en utveckling, som har närmat till varandra de åskådningar, för vilka partierna äro uttryck. Detta kanske gör, att man inte skall betrakta samlingsregeringen såsom en tillfällighet. Jag skall dock icke vid detta tillfälle spå om den roll i den framtida parlamentariska utvecklingen, som det steg vi nu ha tagit kan komma att spela.</w:t>
        <w:br/>
        <w:br/>
        <w:t>Det säger sig självt, att samlingsregeringen — liksom vilken annan regering som i detta ögonblick hade suttit — måste koncentrera sitt arbete kring vissa väsentliga uppgifter. Den statsverksproposition, som har framlagts för riksdagen, bär ju också vittne om att man inte anser sig kunna leva livet på samma normala sätt som annars. Särskilda krav fordra stort beaktande, och detta för med sig att andra krav få tillbakasättas. Det viktigaste av allt är</w:t>
        <w:br/>
        <w:br/>
        <w:t>Men denna nödvändighet att särskilt samla sig kring stora uppgifter får inte medföra, att man drar den slutsatsen att allting annat nu måste skjutas åt sidan och att praktiskt taget nästan vad som helst får offras. För sammanhållningen inom vårt folk spelar det stor roll att man försöker avväga levnadsvillkoren så rättvist som möjligt. Det är stora grupper inom vårt folk, som äro beroende av den sociala omsorg, som särskilt under senare år har utvecklats, och jag betraktar det såsom en skyldighet även under en svår och pressande tid för regering och riksdag att väl vårda sig om den standard vårt folk har uppnått. Jag utgår sålunda från att vi i vårt arbete skola kunna enas om att vidmakthålla den sociala omsorg, som har utvecklats, även om vi också måste vara ense därom, att finansiella och andra omständigheter för närvarande icke göra det möjligt att fortsätta det sociala reformarbetet genom nya positiva insatser.</w:t>
        <w:br/>
        <w:br/>
        <w:t>Vi kunna också på den sociala omvårdnadens område komma att ställas inför uppgifter, som anknyta sig till vad som är särskilt nödvändigt i dessa dagar. Det har här pekats på de besvärligheter, som vållas de till beredskapstjänst utkallade och deras familjer. Jag utgår ifrån såsom självklart, att statsmakterna skola ha sin uppmärksamhet riktad på de särskilda svårigheter, som utkallelserna vållat, och den sociala omsorg, som kan bli betingad därav.</w:t>
        <w:br/>
        <w:br/>
        <w:t>Vi måste också ha vår uppmärksamhet riktad på arbetslöshetsproblemet. Det är min förhoppning, att detta i stor utsträckning skall kunna lösas genom ett sådant disponerande av arbetskraften, att man undviker ett tillstånd med arbetslöshet på vissa områden och bristande tillgång på arbetskraft inom andra områden. Det har här frågats, om arbetsmarknadskommissionen förbereder ett förnuftigt disponerande av arbetskraften. Naturligtvis gör kommissionen det! Ett sådant arbete har sedan länge bedrivits i samverkan mellan arbetsmarknadskommissionen och rikskommissionen för ekonomisk försvarsberedskap, och det fortgår utan avslappning. De samhälleliga organen äro sålunda inriktade på att när behov därav uppkommer göra sina ingripanden.</w:t>
        <w:br/>
        <w:br/>
        <w:t>När jag talar om arbetsmarknaden, vill jag gärna även från regeringsbänken ha gett uttryck åt den tillfredsställelse, som landet måste känna över det sätt, varpå arbetsmarknadens båda stora organisationer bland arbetsgivare och arbetare ha löst svårigheterna i förevarande situation. Jag vågar nog säga, att det är något för vårt land ganska enastående, att i en påfrestande och brydsam tid just dessa parter förenat sig i ansträngningar att garantera ett ostört fortlöpande av produktionen. Det visar en samhällsanda, som — det är jag övertygad om — också räcker till, om, såsom herr Skoglund antydde, man måste begära av arbetarna att de tillfälligt avstå från vissa av de fördelar i avseende å t. ex. arbetstiden, som gällande lagstiftning bjuder dem.</w:t>
        <w:br/>
        <w:br/>
        <w:t>En annan fråga, som här har blivit berörd, gäller regeringens förhållande till pressen. Jag vill gärna använda tillfället till att avge en deklaration. Den kan börja med att jag säger herr Österström, publicistklubbens ordförande, att det aldrig har förelegat någon önskan från regeringens sida att belägga pressen med munkavel. Det kanske ligger något i vad herr Österström sade, att pressen har varit ett regeringens sorgebarn, men jag tror, att detta är oriktigt, om man tar pressen så där i allmänhet. Jag vill gärna upprepa, att enligt mitt förmenande har den svenska pressen till sin större del förhållit sig på ett ansvarsfullt sätt i de svåra tider vi ha att genomleva, och det är endast en del av pressen, som inte har kunnat fatta sin förpliktelse att iakttaga den varsamhet,</w:t>
        <w:br/>
        <w:br/>
        <w:t>Vid remiss av statsverkspropositionen m. m. (Forts.) som är nödvändig. Själv gammal tidningsman har jag den allra största förståelse för den frihet, som pressmannen önskar sig, och det skulle säkerligen också vara till ogagn, om man krävde av pressen, att den skulle avstå från ett fritt bedömande av händelserna, icke bara i vårt land utan även annorstädes, och från att också ge uttryck åt detta bedömande. Det som vi från regeringens sida ha reagerat mot är, att man stundom envisas att ge detta bedömande en färg, som gör att det onödigt väcker uppmärksamhet och framkallar gensagor utifrån. I stället för att rent sakligt diskutera händelser och förhållanden hänger man sig åt en kritik, där invektiven ibland synas vara det viktigaste. Personer i framskjuten ställning i andra länder behandlas på ett kränkande sätt. Det är undvikandet av sådana uttalanden, som vi förmena inte borde kräva någon särskild uppoffring och ännu mindre någon uppgivelse för tidningarna.</w:t>
        <w:br/>
        <w:br/>
        <w:t>De maningar, som ha givits, ha emellertid inte haft tillräcklig effekt. Detta har tvingat regeringen att beordra en hel rad av åtal — ingen tror väl att vi göra det med glädje — och det har även tvingat oss att överväga, om icke regeringen måste skaffa sig i sin hand ytterligare maktmedel för att behärska detta område. Lika bestämt som jag säger, att min kärlek till tryckfriheten är tillräckligt stark för att jag inte skall vara med om ett onödigt intrång, lika bestämt säger jag, att vill inte svensk press taga tillräcklig hänsyn till svenska intressen, så måste svensk ledning se till, att denna press icke gör landet skada.</w:t>
        <w:br/>
        <w:br/>
        <w:t xml:space="preserve">Det är kanske naturligt att i detta samband tala om andra missbruk. Det har frågats vad regeringen ämnar göra mot den trafik, som bedrives av kommunisterna. Därpå kan jag svara: vi göra allt vad vi kunna för att kontrollera denna trafik och vi komma icke att lägga fingrarna emellan vid användande av de medel, som vi i vissa tvångslagar ha till vårt förfogande. Det är bittert att veta, att i en tid som denna det skall finnas svenska män och </w:t>
      </w:r>
      <w:r>
        <w:rPr>
          <w:b/>
        </w:rPr>
        <w:t>kvinnor¹</w:t>
      </w:r>
      <w:r>
        <w:rPr>
          <w:b w:val="0"/>
        </w:rPr>
        <w:t>, som så förlorat känslan för och kontakten med sitt eget land, att de ägna sig åt en trafik, som hos vårt folk måste åstadkomma den uppfattningen att de ställa sig utanför gemenskapen, ja, att de handla rent landsförrädiskt. Vilka ytterligare åtgärder, som från regeringens sida kunna komma att vidtagas, skall jag inte här yttra mig om. Jag har mina tvivel rörande förbudslagstiftning, men jag vill säga, såsom jag nyligen sade vid ett annat tillfälle: vad som är nödvändigt för landets väl skall göras. Befinnes det nödvändigt att inskrida med andra maktmedel än dem, som redan stå till förfogande, så skall det. ske, och regeringen försummar icke att undersöka vad som i detta avseende ytterligare kan göras.</w:t>
        <w:br/>
        <w:br/>
        <w:t>Därmed skulle jag tro, att jag har berört de saker av inre natur, som här kunna påkalla yttrande från min sida.</w:t>
        <w:br/>
        <w:br/>
        <w:t>När det gäller Sveriges ställning utåt måste förklaringar bli upprepningar. Det har icke inträtt någon förändring i den svenska utrikespolitiken, sådan denna både före krigsutbrottet och efter detsamma definierats och deklarerats. Kärnpunkterna i denna politik äro självständigheten och neutraliteten.</w:t>
        <w:br/>
        <w:br/>
        <w:t>Under remissdebatten för två år sedan yttrades från denna plats: »Våra uppgifter äro och måste vara begränsade. De måste vara begränsade med hänsyn till våra resurser och förankrade i vårt folks fasta och djupa vilja att såvitt överhuvud taget kan vara möjligt undgå att indragas i en väpnad konflikt.&gt; Yttrandet fälldes i anslutning till ett meningsutbyte om utvecklingen inom folkförbundet. Det hade i detta meningsutbyte från regeringsbänken hävdats som ett svenskt intresse och ett intresse för alla de alliansfria mindre staterna att motverka varje tendens att förvandla folkförbundet till en sådan alliansgrupp, mot vilken de andra, utanför folkförbundet stående staterna skulle känna sig stå i omedelbar och direkt motsättning. Klart och bestämt</w:t>
        <w:br/>
        <w:br/>
        <w:t>Denna i klara verba formulerade svenska ståndpunkt har upprätthållits och markerats, sedan en fortsatt olycklig utveckling lett till krig mellan stormakter. Det har icke funnits någon tvekan eller några delade meningar om hur Sverige skulle förhålla sig i denna situation. Efter krigets utbrott gavs genom förklaringar om Sveriges fullständiga neutralitet tillkänna den hållning, som hela Sveriges folk var fast beslutet att intaga. Vad därefter förekommit av för de neutrala stundom nog så påfrestande natur, har ingenting förändrat i vårt beslut att hävda Sveriges självständighet och neutralitet samt vår vilja att med alla de i kriget deltagande nationerna upprätthålla vänskapliga förbindelser.</w:t>
        <w:br/>
        <w:br/>
        <w:t>Sedan några veckor tillbaka pågår i utländska tidningar en livlig och stundom ganska påträngande diskussion om Nordens och särskilt Sveriges möjlighet att i fortsättningen kunna hålla sig utanför kriget. Å ena sidan sägas västmakterna utöva stark påtryckning på oss för att indraga oss 1 kriget på deras sida, och åtskilliga uttalanden särskilt i den franska pressen skulle kanske kunna anses stödja en sådan uppfattning. Å andra sidan påstås det, att Tyskland skulle varna och till och med hota de nordiska länderna, 1 föregiven oro för att vi skulle vara betänkta på att övergiva neutralitetens väg. Hela denna pressdiskussion kan bäst karakteriseras som ett meningsbyte över . våra huvuden mellan de krigförande ländernas tidningar. Vi ha varken varit utsatta för påtryckningar från västmakterna eller för varningar eller hotelser från Tyskland. Det bör vara tillåtet att alltjämt räkna med att ingen av de krigförande parterna önskar vårt lands indragande i kriget. Och i varje fall veta de ansvariga ledningarna, att vi själva icke önska det, att vi komma att avvisa varje förslag av sådan art och att vi ämna med alla till buds stående medel möta varje försök att kränka vår neutralitet. Det är då också klart, att allt tal om att vi själva skulle kunna begå oneutrala handlingar genom att tilllåta genommarsch av krigförandes trupper eller begagnande av stödjepunkter på svenskt territorium eller på något annat sätt är fullkomligt gripet ur luften. Något sådant kan icke komma i fråga. Om det vore möjligt att nå hela den samlade världspressen med ett råd, skulle man vilja uppmana den att sluta upp med hela denna diskussion, som är alldeles ändamålslös och som i allt väsentligt bygger på en felaktig föreställning om de faktiska förhållandena, men som kan vara ägnad att skapa oberättigad misstro till uppriktigheten i den hållning av oberoende, självständighet och neutralitet, som vi från början själva valt.</w:t>
        <w:br/>
        <w:br/>
        <w:t>Denna hållning har aldrig betytt isolering från och likgiltighet för vad som sker omkring oss. Angelägna om att upprätthålla vänskapliga förbindelser och mellanfolkligt utbyte åt alla håll ha vi känt oss särskilt dragna till övriga mindre nationer i vårt eget läge och med vår egen inställning. Inom folkförbundet ha vi hållit ständig kontakt med dessa nationer, och en naturlig fortsättning härpå är samarbetet mellan de alliansfria neutrala staterna för bevakande av de neutralas gemensamma intressen under kriget. Många omständigheter göra, att detta samarbete måste bliva rätt begränsat och icke kan giva några mer betydande omedelbara resultat. Det har dock sitt värde även i dagens besvärligheter, och det kan måhända få ännu större betydelse såsom en tillgång vid återgången till den fredliga ordning, som ju en gång måste avlösa krigstillståndet.</w:t>
        <w:br/>
        <w:br/>
        <w:t>Om dessa små nationers starka önskan och vilja att bevara sin fred och medverka till allmän fred behöver icke råda något tvivel. Den är ådagalagd</w:t>
        <w:br/>
        <w:br/>
        <w:t>och dokumenterad. Genom belgiernas konung vädjade dessa nationer om förhandling, medan den hotande katastrofen ännu kunde undvikas. Senare ha Holland och Belgien erbjudit sina bona officia. Sveriges konung har senast vid denna riksdags högtidliga öppnande förklarat sig nu som alltid beredd att lämna sin medverkan till arbetet för fredens återställande. Vad dessa små nationer eftersträva är icke en fred hurudan som helst, utan en fred som ger trygghet genom rättfärdighet. De ha vågat tro, att en sådan fred skulle kunna vinnas genom förhandling, innan en ny stor förödelse gått fram över Europa.</w:t>
        <w:br/>
        <w:br/>
        <w:t>Med den uppriktigaste önskan om välgång för alla folk och den ärligaste vilja att medverka till uppfyllande av denna önskan kan väl förenas vad som uttryckes i satsen, att en var är sig själv närmast. Att Sveriges fred och Nordens fred är föremål för vår första tanke och närmaste omsorg är icke utslag av trång egoism eller krass åstundan att i avskildhet få njuta en behaglig tillvaro. Norden är en del av Europa och världen, och vår frid och lycka är starkt beroende av det internationella tillståndet. Men vi ha att lösa våra uppgifter hos oss själva. Omständigheter, på vilka jag här icke behöver närmare ingå, ha gjort det naturligt, att Nordens folk härvid stå i intimaste kontakt med varandra och utveckla sitt särskilda samarbete. Under det stora kriget i Europa under åren 1914—1918 förenades de skandinaviska länderna i omsorg om neutraliteten och i ömsesidigt stöd vid mötandet av de påfrestningar, för vilka försvårade handelsförbindelser utåt utsatte de skandinaviska folken. Inför faran av en ny allvarlig konflikt i Europa har under de senaste åren utförts ett nordiskt beredskapsarbete för att kunna möta liknande påfrestningar. De allmänna svårigheterna för folkförsörjningen ha ännu icke ställt denna beredskap på alltför hårda prov. Men de särskilda svårigheter, för vilka Finland har blivit utsatt, ha gjort detta så mycket mera.</w:t>
        <w:br/>
        <w:br/>
        <w:t>Härmed är jag inne på den fråga, vilken sedan några veckor så starkt sysselsatt oss alla. Hänsyn av olika slag ha länge tvingat till återhållsamhet i officiella uttalanden. Ett klarläggande både utåt och inåt utöver vad som skett genom regeringsförklaring och trontal är emellertid här på sin plats. Jag skall försöka tala så öppet och oförbehållsamt som möjligt.</w:t>
        <w:br/>
        <w:br/>
        <w:t>Det må erinras om, att när Finlands regering i slutet av år 1935 högtidligt tillkännagav sin anslutning till den övriga Nordens politik, detta icke innebar någon förändring i förutsättningarna och uppgifterna för det nordiska samarbetet. Tryggande av de nordiska ländernas neutralitet och oberoende genom fredliga strävanden förblev det förnämsta målet för detta samarbete. Under detsamma har militärt samgående mellan de nordiska länderna icke varit på tal inom ansvariga kretsar. Däremot har i samarbetets egen art och natur legat en beredvillighet att lämna ömsesidigt bistånd av annat slag, om förhållandena så skulle kräva. Sådant bistånd har också givits.</w:t>
        <w:br/>
        <w:br/>
        <w:t>För bedömande av Sveriges ställning i det läge, som sedermera uppkommit, kan man fästa mer eller mindre avseende vid vad som tidigare förekommit. Min erinran härom har intet annat syfte än att om möjligt från diskussionen utesluta sådant, som bygger på den föreställningen att Sverige genom sitt deltagande i det nordiska samarbetet eller annorledes skulle ha bundit sin prövningsrätt eller givit anledning till förväntningar, vilka man sedan icke velat uppfylla.</w:t>
        <w:br/>
        <w:br/>
        <w:t>I viss såväl utländsk som inhemsk opinion har gjorts gällande en förpliktelse för Sverige att sluta upp på Finlands sida i den kamp, vari vårt grannland trots förhandlingsvillighet och beredvillighet till eftergifter har tvingats in. Motiveringen för denna mening är bekant för alla. Den är starkt känslobetonad, men den innefattar även synpunkter, vilka väl kunna förstås även</w:t>
        <w:br/>
        <w:br/>
        <w:t>Onsdagen den 17 januari 1940. Nr 3. 23 Vid remiss av statsverkspropositionen m. m. (Forts.) av den, som icke kan acceptera dem som avgörande för ett ställningstagande. Jag skall icke i detta sammanhang underkasta dem någon prövning. Det är klart genom vad som hänt — eller kanske snarare genom vad som icke hänt — att dessa synpunkter icke kunnat bliva bestämmande för dem, som i ansvarig ställning haft att träffa sina avgöranden och som därvid förvisso befunnit sig i fullaste överensstämmelse med en starkt övervägande mening inom vårt folk.</w:t>
        <w:br/>
        <w:br/>
        <w:t>En sak är klar och otvetydig: frånsett ett litet förvillat fåtal känner hela Sveriges folk starkt med Finlands folk i dessa ödestyngda dagar. Det är mycket som samlar sig i denna känsla. Varje litet folk måste känna sig upprört när ett annat litet folk anfalles. Den nordiska samhörigheten beröres djupt av att det är ett av Nordens folk som våldföres och som hotas med att tvingas ut ur den nordiska gemenskap, som det valt såsom sitt större livsrum. Gammalt svenskt-finskt samliv, gemensam historia, kulturell samhörighet och nära grannskap konstituera andra element i samkänslan och medkänslan. Däremot finnes i denna ingenting av ovilja eller fientlighet mot det ryska folket.</w:t>
        <w:br/>
        <w:br/>
        <w:t>Det är från dessa utgångspunkter man har att bedöma vad som nu rör sig inom det svenska folket och de uttryck som detta tager sig. Efter de deklarationer, som vid olika tillfällen avgivits, kan ingen vara i tvivelsmål om att hjälpen till Finland ligger regeringen lika varmt om hjärtat som det svenska folket i dess helhet. Men varm medkänsla och bästa vilja att hjälpa kunna icke bli enbart bestämmande. Vi kunna icke avstå från att besinningsfullt pröva de reella förutsättningarna för vårt handlande. I nuvarande ömtåliga läge finnas en mängd faktorer av olika slag, som man måste taga i betraktande, när det gäller att avgöra på vad sätt och i vilken utsträckning Sverige bäst skall kunna bispringa Finland, Var och en bör förstå, att dessa frågor icke alltid kunna framläggas till offentlig diskussion. Därför måste regeringen kunna påräkna förtroendet att få avväga vad som bör göras 1 uppkommande lägen.</w:t>
        <w:br/>
        <w:br/>
        <w:t>Vi ha icke kunnat lämna ur sikte sammanhanget med hela det internationella läget. Norden består av fem länder. Fyra av dem bilda en geografisk enhet, som har sina gränser åt både öster, väster och söder. Detta läge, som eljest ansetts bjuda så stora möjligheter för ett fredligt liv, är under den rådande konflikten i Europa mycket ömtåligt. Det fordras aktsamhet och vaksamhet, om vi vilja undgå att bliva en del av området för den stora konflikten. För att förstå detta ha vi icke behövt och ha heller icke mottagit några anvisningar utifrån rörande vårt förhållande till Finland. Vårt eget fria bedömande ligger till grund för vår uppfattning om hur vi bäst tjäna Nordens och därmed också Finlands sak.</w:t>
        <w:br/>
        <w:br/>
        <w:t>Det skulle vara en lucka i uppriktigheten, om jag förbiginge en annan betydelsefull synpunkt. Den avser bevarandet av enigheten inom vårt eget folk. Denna enighet har icke kunnat vinnas kring en politik, som haft i sikte en militär intervention från Sveriges sida. Jag har också ett intryck av att 2 växer för vikten av att vi hålla samman omkring det som kan ena oss alla.</w:t>
        <w:br/>
        <w:br/>
        <w:t>Detta är icke endast omsorgen om vår egen fred och frihet, det är också villighet att bistå Finland så långt detta är förenligt med vår ställning utanför konflikten och med hänsynen till vårt eget läge och våra egna möjligheter. Denna linje ha vi valt och följt oberoende av folkförbundet och innan folkförbundet tagit ställning till konflikten. Den har fullföljts på ett sådant sätt, att Sverige icke behöver göra sig några förebråelser eller taga emot sådana. Både i jämförelse med andra länder och i betraktande av vår särskilda ställning som Finland närmast stående ha vi så handhaft vad vi anse vara vår</w:t>
        <w:br/>
        <w:br/>
        <w:t>Nu ha vi icke tid för inbördes tvister och förebråelser. Må vi samla hela vår kraft i fortsatta bemödanden att väl beställa om vårt eget hus och giva grannen hjälp. Inom vårt folk har framträtt en stark vilja till solidaritet och uppoffring. Den har tagit sig storslagna uttryck. Arbetarna ha visat sig beredda att satsa sitt arbete, de fattigaste sina sista slantar, ynglingar sina liv. Utan knot och klagan bära tiotusenden de mödor och bördor, som en omfattande vakthållning kring vår fred och frihet kräver. Det strålar emot oss ur allt detta en anda av samhällelighet som ger mod och förtröstan. Må den andan ena oss alla i arbetet för fosterlandets väl.</w:t>
      </w:r>
    </w:p>
    <w:p>
      <w:pPr>
        <w:pStyle w:val="Heading2"/>
      </w:pPr>
      <w:r>
        <w:t>5. Vilhelm Lundstedt (Socialdemokraterna, man)</w:t>
      </w:r>
    </w:p>
    <w:p>
      <w:r>
        <w:rPr>
          <w:b w:val="0"/>
        </w:rPr>
        <w:t>Herr talman! Jag kommer först att yttra mig om tryckfriheten och i samband därmed om diktaturpartiernas rättsliga ställning. Därefter önskar jag huvudsakligen beröra vårt förhållande till utlandet.</w:t>
        <w:br/>
        <w:br/>
        <w:t>På tryckfriheten ur demokratisk synpunkt ser Jag något annorlunda än hans excellens herr statsministern. Jag måsta bekänna, att jag ganska mycket oroats av det hot mot tryckfriheten, som synes mig ha framträtt i åtalen mot vissa tidningar och framför allt i den nyligen igångsatta sakkunnigutredningen om tryckfriheten. Denna fråga synes mig så viktig och avgörande för det dyrbaraste vi äga, för det som i främsta rummet giver vårt liv något värde, nämligen vår demokratiska samhällsordning, att jag nödgas något närmare uppehålla mig vid densamma. Därvid lämnar jag tills vidare ur sikte den landseller samhällsförrädiska press, vars syfte är att söka störta vår demokrati och bana vägen för diktatur och terror av ena eller andra slaget.</w:t>
        <w:br/>
        <w:br/>
        <w:t>Tryckfriheten är ett väsentligt element i tankeoch yttrandefriheten. Denna åter kan man betrakta som demokratiens ryggrad och livsnerv. Att till en del stäcka densamma kan i motsvarande grad innefatta ett slag mot demokratien själv. Det må vara sant, att Sveriges folk som helhet aldrig tillförene nått en högre grad av demokratisk utveckling än nu och att vår demokrati så tillvida står starkare än någonsin. Men å andra sidan har den icke heller någonsin förr varit utsatt för sådana risker och sådana påfrestningar som i dessa tider. Det gäller därför att hålla kärleken till och känslan för demokratien så starkt levande inom folket, som det överhuvud är möjligt. Hotas eller nedtystas de friborna andar, som högst i höjden svinga demokratiens baner och som mest öppet och mest entusiastiskt bära frihetens fana framför sig — då råkar demokratiens sak omedelbart i större eller mindre fara. Demokratien som en levande kraft i ett folk har sina särskilda livsbetingelser; den kräver luft och tål icke någon åtstramning. Intet kan vara felaktigare än att belägga demokratien med munkorg och skygglappar. Men detta gör man, om man icke i dessa tider medgiver demokratiens andliga ledare att låta densamma belysas av och stråla fram mot den mörka bakgrunden av det förtryck, som utövas av diktatorerna.</w:t>
        <w:br/>
        <w:br/>
        <w:t>Det är icke tillrådligt att ens för den av allt att döma begränsade kritiska period, som vi nu genomleva, låta demokratien avtrubbas genom antidemokratiska lagar. En sådan avtrubbning kan leda till en, särskilt hos de bredare lagren, just nu farlig likgiltighet för samhällsordningens art, en likgiltighet, som — därest ofärden trots allt direkt kommer att drabba vårt folk med sina påfrestningar — kan göra detta folk mindre motståndskraftigt gentemot utländska agenters propaganda av ena eller andra slaget. Börjar en gång den moraliska motståndskraften hos vårt folk att vackla, då kan denna vacklan bliva inledningen till den stora svenska tragedien. Det kan icke vara tvivel-</w:t>
        <w:br/>
        <w:br/>
        <w:t>Emot dessa synpunkter till stöd för tryckfriheten har man nu att ställa faran för förveckling med främmande land därav, att inom detta land rådande system utsättes för saklig kritik och därmed förbundna värderingar. Skulle denna senare synpunkt hembära segern, så betydde detta, att vi redan av blotta fruktan för främmande makt skulle giva avkall på demokratiens främsta grundsats: sanningskravet i demokratiens livsfrågor och detta kravs hävdande genom tankeoch yttrandefriheten. För övrigt synes det antagandet vara föga motiverat, att dagspressens ifrågavarande frispråkighet skulle kunna tagas till intäkt för fientlig handling mot oss. Utlandet har alltid vetat, att pressfrihet råder hos oss. Utlandet har ju alltid vetat, att vårt folk älskar friheten och hatar våld och förtryck. Att i tider som dessa en viss återhållsamhet i dagspressen är eftersträvansvärd har jag naturligtvis härmed ingalunda velat bestrida. Vad jag opponerar emot är, att denna strävan skulle realiseras med hjälp av tryckfrihetsförordningen och strafflagen.</w:t>
        <w:br/>
        <w:br/>
        <w:t>Man kan så lätt missförstås. Jag innehar intet patent på skydd för demokratien. Minst av allt skulle jag vilja giva mig sken av att vara en ärligare eller bättre demokrat än hans excellens statsministern, från vilkens regering det lagprojekt eller kanske riktigare det projekt till lagprojekt stammar, som Jag nu vågat rikta mig emot. Såsom statsministern ser på denna fråga, är han uppenbarligen övertygad om att demokratien i dessa tider behöver ett skydd genom en viss inskränkning i yttrandefriheten eller på annat sätt. Vår meningsskiljaktighet ligger sålunda helt utanför själva värderingen av demokratien. — Jag tror, att de synpunkter, som jag nyss framfört, ytterligare förstärkas genom vad jag har att säga, när jag nu övergår till några ord om den inledningsvis nämnda landseller samhällsförrädiska pressen.</w:t>
        <w:br/>
        <w:br/>
        <w:t>Redan i remissdebatten år 1933 — då de nuvarande kommunisterna gjorde sin första entré i kammaren påvisade jag den förrädiska arten av deras propaganda. Också då var Ryssland naturligtvis deras förlovade land. Jag erinrade om, hurusom återuppbyggnadsprocessen i Ryssland dominerades av en slavekonomi, påminnande om antikens. Men under det att dock en andlig kultur frodats under antikens slavekonomi, tolererades i Ryssland praktiskt taget ingen annan kultur än den materiella i den mest extrema och krassa mening. Den andliga kulturen är därför länge sedan utlämnad till sin nära nog fullständiga förgörelse.</w:t>
        <w:br/>
        <w:br/>
        <w:t>Jag slutade mitt anförande med att göra det antagandet, att ryska folket självt trots allt vore tillfreds med sitt öde. Därmed vore dock intet sagt för vårt vidkommande. Ryssland var ju före den s. k. kommunismen — jag säger med avsikt den s. k., ty kommunistiska principer skall vi icke tala om i fråga om Ryssland — Ryssland var ju före den s. k. kommunismen en despoti över livegna, d. v. s. slavar. Knutpiskan var den stora massans uppfostrare och läromästare. Att dessa trälar underordnat sig kommunismen, säger oss intet, eftersom deras ställning svårligen kunde bli sämre, än den var förut. Jag förlitade mig därför därpå, att de svenska arbetarna skulle fortsätta att med sitt djupa förakt reagera mot de kommunistiska agitatorerna och den kommunistiska agitationen, vars syfte här 1 landet icke kunde vara något annat än att söka på ett fritt folk pracka en regim, som icke kunde tolereras av andra än dem, som i århundraden slavat under knutpiskan.</w:t>
        <w:br/>
        <w:br/>
        <w:t>Tilliten till vårt lands arbetare har icke svikits. Men jag hade hoppats, att den skildring för sju år sedan av kommunismen, som jag nu berört, skulle ha</w:t>
        <w:br/>
        <w:br/>
        <w:t>Vid remiss av statsverkspropositionen m. m. (Forts.) lett till, att man sökt och funnit utvägar till förintande av denna uppenbart samhällsfientliga rörelse, en förintelse, som skulle igångsatts för sju år sedan. Därav blev dock icke något. Emellertid ha händelserna i Ryssland under de gångna sju åren och de svenska kommunistagitatorernas inställning till dessa händelser förvisso icke jävat min uppfattning. Jag nöjer mig härutinnan med att hänvisa till vad de svenska kommunisterna alltifrån krigsutbrottet låtit komma sig till last.</w:t>
        <w:br/>
        <w:br/>
        <w:t>Att Sverige garderar sig emot kommunisternas försök att underminera vår demokrati, har dock intet speciellt med tryckfriheten att skaffa. Mot dessa brottsliga gärningar har man enligt min mening att gå fram efter tvenne samtidigt användbara linjer. Den ena är en omarbetning av strafflagen mot förräderi och en därefter avpassad redigering av tryckfrihetsförordningen. När vår nuvarande strafflag skrevs, såg man i landsförräderibrottet ett brott, väsentligen riktat mot vår självständighet såsom nation. Även beträffande landsförräderibrottet i denna mening synes strafflagen vara 1 behov av reformering med hänsyn till de kommunistiska aktionerna. Men framför allt är det en annan sak, som jag önskar framhålla. Numera rådande förhållanden 1 Europa göra det tydligt, att sådant förräderi, som siktar till den demokratiska ordningens förgörande och ersättande med diktatoriskt skräckvälde, måste betraktas som ett lika kvalificerat brott som det gamla landsförräderiet. Genom en lagstiftning i nu antydd anda skulle självfallet ett betydande antal kommunistagitatorer bliva omhändertagna såsom grova brottslingar.</w:t>
        <w:br/>
        <w:br/>
        <w:t>Genom den andra linje, för vilken jag här pläderar, skulle man, såvitt jag förstår, kunna helt slå ned sådana rörelser som den kommunistiska. Jag har förut, likaledes för sju år sedan, vid kammarens behandling av frågan om åtgärder mot statsfientlig verksamhet, tangerat denna sak. De politiska partiernas existensmöjligheter ha sin nödvändiga förutsättning i den s. k. föreningsoch församlingsfriheten. Detta rättsinstitut har sin självfallna grund i syftet att konsolidera och stärka vår demokratiska samhällsbyggnad. Man måste sålunda kunna förstå, att föreningsoch församlingsfrihetens princip icke är något självändamål. Därmed är det uppenbart, att föreningsoch församlingsfrihetens utnyttjande till förberedelse för en demokratien dödande diktatur klart och tydligt ligger utanför lagens både grund och syftemål. Det kan icke råda något tvivel därom, att det svenska kommunistpartiet -— liksom naturligtvis även ett nazistiskt parti inom vårt land -— måste falla helt och hållet utanför lagens råmärken. Således menar jag i olikhet med hans excellens statsministern, att det här egentligen icke behövde vara fråga om någon förbudslagstiftning. Därigenom att de nämnda partiernas syften äro öppet fienliga mot vårt demokratiska samhällsskick, måste de betraktas som lagligen otillåtna. Detta påstående — jag ber eder observera detta, mina damer och herrar, och jag önskar, att hans excellens, herr statsministern också möjligen i en framtid ville lägga märke till dessa mina ord — jag säger, att detta påstående är lika sant, som det är sant, att samhället med sina lagar icke kan anses vilja fullfölja syftet att förgöra sig självt. Allra minst bör man tro, att det finns oskrivna lagar, vilkas tillämpning innebure, att samhället förgjorde sig självt genom att rikta spjutet direkt mot sitt eget liv. Nämnda elementära sanning borde åtminstone uppfattas såsom den självfallna och därför outtalade utgångspunkten för ett sådant stadgande som strafflagens 10:15 om menigheters sammankomster. Här synas emellertid polismyndigheterna i vårt land ofta ha missuppfattat situationen. Diktaturpartierna ha erhållit fria händer att driva sin antidemokratiska, d. v. s. sin samhällsförrädiska propaganda. Hade nu icke denna praxis fått pågå under skilda regeringar alla dessa år, så skulle jag ha tillåtit mig föreslå social-</w:t>
        <w:br/>
        <w:br/>
        <w:t>Självfallet, herr talman, har jag vid detta tillfälle icke kunnat helt penetrera denna viktiga fråga. Jag nödgas emellertid ytterligare betona, att man helt och hållet missförstår min ståndpunkt, därest man betraktar densamma såsom förande oss ut på ett sluttande, antidemokratiskt plan. Så länge vårt folk är besjälat av demokratiska strävanden, måste det — det kan vem som helst begripa — förnuftigtvis reagera mot handlingar, som bevisligen syfta till demokratiens tillintetgörande. Att karakterisera en sådan reaktion såsom antidemokratisk, beror på begreppsförvirring.</w:t>
        <w:br/>
        <w:br/>
        <w:t>Mitt recept i fråga om diktaturpartiernas och diktaturpropagandans oskadliggörande är sålunda i största korthet följande: dels utvidgning i strafflagen av rekvisiten för förräderibrott, avseende bland annat vad jag här kallat samhällsförräderi, såsom skilt från landsförräderi i urgammal bemärkelse, och dels sådana lagbestämmelser, att diktaturpartiernas sammankomster bli omöjliga. Men jag vädjar till både regeringen och kammaren att obeskuren låta den tryckfrihet få fortfara, som beträffande syftet håller sig inom ramen för vårt demokratiska samhällsskick.</w:t>
        <w:br/>
        <w:br/>
        <w:t>Den fråga, som i dessa tider dominerar och måste dominera vår politik, nämligen vårt förhållande till utländska makter, har i själva riksdagsdebatterna hittills hållits i skymundan. Den omedelbara orsaken härtill är, att riksdagsmannen i gemen torde vara i avsaknad av de nödiga informationerna från regeringens sida. Visserligen skall Sverige enligt regeringsformen styras av en konung, men i själva verket måste en samverkan mellan regering och riksdag äga rum. För denna samverkan erfordras, att riksdagen erhåller nödiga informationer av regeringen såväl om vissa detaljer 1 vårt försvarstillstånd som om det utrikespolitiska läget och dettas eventuella växlingar. Emellertid har, som vi alla veta, ett speciellt hinder stått i vägen för dylika informationer. Man får hoppas, att regeringen och riksdagen skall finna ett medel till detta hinders undanröjande. Jag tillåter mig på denna punkt, under hänvisning till vad jag förut yttrat om diktaturpartierna, göra herr Skoglunds ord i detta avseende till mina egna.</w:t>
        <w:br/>
        <w:br/>
        <w:t>Alla ha vi emellertid tillräckliga kunskaper för att kunna uttrycka vår fulla anslutning till trontalet, när däri säges, att det planerade reformarbetet får begränsas med hänsyn till omsorgen om den beredskap, som det internationella läget nödvändiggör. Det är också i denna anda som budgeten har uppgjorts av finansministern. »Även de största uppoffringar av bekvämlighet och till och med av en del av livets nödtorft är ett intet, jämfört med det värsta.» Dessa finansministerns radioord må etsa sig in hos oss, icke blott hos riksdagens ledamöter utan hos varje medborgare i landet. Naturligtvis är det av utomordentlig vikt att i görligaste mån söka uppehålla vår uppnådaa sociala standard. Jag tillåter mig i detta hänseende hänvisa till hans excellens statsministerns nyss uttalade kloka ord. Vad jag emellertid vill säga, är, att detta önskemål för närvarande måste komma i andra hand och träda tillbaka för intresset av vår starkast möjliga försvarsberedskap. Finansministerns nyss citerade tanke kan också uttryckas på det sättet, att en överskådlig social nedgångsperiod icke är värd att nämnas i jämförelse med det andra perspektivet: ett evigt socialt elände.</w:t>
        <w:br/>
        <w:br/>
        <w:t>Ett annat uttalande i trontalet, kring vilket landet torde stå praktiskt taget enigt, är det om vårt lands förpliktelser att limna Finlands tappra folk all den materiella och humanitära hjälp, som vårt land rimligen kan giva. Fin-</w:t>
        <w:br/>
        <w:br/>
        <w:t>land har redan genom sin heroiska kamp — som vi hoppas må bliva inristad på ett av världshistoriens främsta blad — skänkt oss, det svenska folket, andliga värden, allt för höga och dyrbara för att kunna taxeras. Det är genom Finland, som hela vårt folk vunnit det ökade mod och den ökade tillförsikt, som ligger i det fasta medvetandet, att vi kunna försvara vårt fosterland — det ha icke alla vågat tillfullo tro på förut — och att vi icke behöva frukta, att främmande makt skall kunna förgöra vårt demokratiska samhällsliv. Vårt lands läge är enligt sakkunnigas utsagor gentemot en eventuell fiende minst lika fördelaktigt som Finlands gentemot Ryssland.</w:t>
        <w:br/>
        <w:br/>
        <w:t>Ehuru det icke faller mig in, herr talman, att här vilja taga upp något folkrättsligt groll med vissa av mina partivänner och andra riksdagskolleger, så anser jag det vara nödvändigt att bringa i erinran de ödesdigra misstag, vartill de demokratiska ländernas statsledningar ha gjort sig skyldiga efter det förra världskriget. Hävdandet av vissa falska internationella rättsföreställningar och det därmed förbundna genomförandet av Versaillesfreden -— varigenom tyska folket under en lång följd av år stämplades och förödmjukades som en samling grova, eländiga brottslingar — allt detta bragte detta folk till den hopplöshet och den förtvivlan, som bildade en nödvändig förutsättning för uppkomsten av den nationalsocialistiska diktaturen. Denna diktatur har i sin tur lett till den ena ödestragedien efter den andra, bland vilka Jag här nämner tysk-ryska pakten, återigen ledande till rysk-finska kriget. Man får sålunda icke blunda för, att den kanske katastrofdigraste händelsen i vårt eget lands historia är oupplösligt orsaksförbunden med vissa misstag, som satt sin prägel på de västerländska demokratiernas mellanfolkliga politik allt ifrån förra världskriget. Till dessa misstag hör också den naiva, för mig fullkomligt obegripliga -— fast jag då icke vågade tala därom, enär man</w:t>
        <w:br/>
        <w:br/>
        <w:t>land! — såsom representant för principen. om den kollektiva säkerheten ån skydd för de europeiska demokraterna (t. ex. Tjeckoslovakien!) ; alltså tron på Ryssland såsom led i en demokratisk fredsfront! Jag frågar: Kan överhuvud taget något enfaldigare tänkas? Jag frågar vidare: Är det icke obegripligt, att faktiskt en sådan tro har behärskat kloka statsmän i både små och stora länder?</w:t>
        <w:br/>
        <w:br/>
        <w:t xml:space="preserve">Jag skall som sagt icke upptaga dessa ting till behandling vid detta tillfälle. Jag har bragt dem i erinran för att samtidigt understryka vikten av att man i fortsättningen icke låter sig bindas av ihåliga dogmer och talesätt, hur lockande dessa än vid första påseendet kunna förefalla. Sveriges neutralitetssträvanden ha i trontalet funnit sådant uttryck, att den däri gjorda väd- Jan till hela folkets verksamma stöd för dessa strävanden måste vinna starkaste genklang hos varje sansad medborgare. Icke desto mindre kan just neutralitetsbegreppet bliva ödesdigert, om man icke från början gör klart för sig två saker. Den ena, som det skulle bliva alltför vidlyftigt att här utveckla, sammanhänger med neutralitetens i viss grad obestämda karaktär, i sin tur åter beroende på suveränitetsföreställningarnas ohållbarhet. Här nöjer jag mig med att säga, att en stat, som verkligen vill värna om freden genom vakthållning om neutraliteten, icke får lov att känna sig som </w:t>
      </w:r>
      <w:r>
        <w:rPr>
          <w:b/>
        </w:rPr>
        <w:t>prinsessan³</w:t>
      </w:r>
      <w:r>
        <w:rPr>
          <w:b w:val="0"/>
        </w:rPr>
        <w:t xml:space="preserve"> på ärten, icke får fatta neutraliteten så snävt, att den nära nog med nödvändighet måste bliva kränkt, när stormakterna under särskilda lokala förhållanden drabba samman till kamp för sina förmenta livsintressen.</w:t>
        <w:br/>
        <w:br/>
        <w:t>Vad den andra saken angår, är det av vikt, herr talman, att man gör klart för sig, att neutraliteten som sådan sannerligen icke är något självändamål utan endast är ett medel för fredens uppehållande. Utveckla sig förhållandena dithän, att det allvarligen kan befaras, att vår fortsatta neutralitet icke i läng-</w:t>
        <w:br/>
        <w:br/>
        <w:t>Hen talman! Inför de bistra utsikter, vi sålunda nu stå, krävas handling-</w:t>
        <w:br/>
        <w:br/>
        <w:t>. »Orden för dagen» — jag syftar på den bekanta serien — dessa ord synas mig alltför menlösa och därför tämligen överflödiga. Undantag vill jag dock göra för statsrådet Bagges uttalande. Han gav en säkerligen av de flesta efterlängtad utlösning, när han meddelade, att vårt försvar blir starkare för varje vecka som går. Måtte vår upprustning ske så snabbt och så rationellt som det är möjligt! Måtte den leda till det maximum av försvarsstyrka, som ligger inom ramen för Sveriges möjligheter.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