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860</w:t>
      </w:r>
    </w:p>
    <w:p>
      <w:r>
        <w:rPr>
          <w:b/>
        </w:rPr>
        <w:t xml:space="preserve">Datum: </w:t>
      </w:r>
      <w:r>
        <w:t>1940-03-13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Albin Hansson (Socialdemokraterna, man)</w:t>
      </w:r>
    </w:p>
    <w:p>
      <w:r>
        <w:rPr>
          <w:b w:val="0"/>
        </w:rPr>
        <w:t>Med första kammarens tillstånd har herr von Heland frågat mig för det första huruvida jag ansåge att tillräckliga åtgärder voro vidtagna för att säkerställa livsmedelsförsörjningen och därest så icke vore fallet, vilka åtgärder regeringen ämnade vidtaga för att säkerställa densamma, samt för det andra huruvida jag ansåge att de förslag, herr von Heland i sin interpellation framställt, kunde vara lämpliga utgångspunkter för vidare åtgärders vidtagande och om regeringen i så fall omedelbart ämnade vidtaga dylika åtgärder.</w:t>
        <w:br/>
        <w:br/>
        <w:t>TI anledning härav vill jag anföra följande.</w:t>
        <w:br/>
        <w:br/>
        <w:t>Såsom interpellanten framhållit är vår livsmedelsförsörjning 1 viss mån beroende av införsel till landet av såväl jordbruksoch fiskeriprodukter som konstgödselmedel för den inhemska jordbruksproduktionens vidmakthållande. Det är emellertid att märka, att den införda kvantiteten spannmål till största delen består av foderspannmål, särskilt majs. Majsimporten motsvarar emellertid ungefär exportöverskottet av fläsk och ägg.</w:t>
        <w:br/>
        <w:br/>
        <w:t>Vad importen av fisk och sill beträffar, sker denna huvudsakligast från Norge, varför några transportsvårigheter icke synas vara att befara. Inom livsmedelskommissionen överväges för närvarande förslag rörande anskaffning av fiskredskap för höjande av den inhemska fångsten.</w:t>
        <w:br/>
        <w:br/>
        <w:t>För tillgodoseende av behovet av importerade fettämnen finnas inom landet ansenliga reserver, medan samtidigt tillgången på kraftfoder icke inger farhågor för minskad produktion av animaliskt fett. Därtill kommer att rätt betydande mängder vegetabiliska oljor för användning inom fettindustrien 1 mån av behov torde kunna produceras inom landet redan från och med nästa år. Av konstgödselmedel finnes för närvarande ett stort reservlager, var- Jämte behovet för kommande säsong i stort sett synes kunna tillgodoses genom pågående import.</w:t>
        <w:br/>
        <w:br/>
        <w:t>Aven om införseln utifrån spelar viss roll för livsmedelsförsörjningen i vårt land, är denna ojämförligt mera beroende av det inhemska jordbrukets produktionsförmåga. Betydelsen av att denna under nu rådande förhållanden upprätthålles behöver här icke särskilt framhållas.</w:t>
        <w:br/>
        <w:br/>
        <w:t>Bland betingelserna för en produktiv jordbruksdrift är helt naturligt tillgången på arbetskraft av avgörande betydelse. Interpellanten har också framställt vissa förslag för tillgodoseendet av jordbrukets arbetskraftsbehov. Därvid synes interpellanten i första hand vilja ifrågasätta ändringar i uppskovsförfarandet i fråga om värnpliktiga.</w:t>
        <w:br/>
        <w:br/>
        <w:t>Uppskov från militärtjänst vid mobilisering beviljas som bekant av rikskommissionen för ekonomisk försvarsberedskap. Bedömningsgrunderna för beviljande av uppskov för personalen inom jordbruket ha av rikskommissionen utarbetats i samråd med hushållningssällskapen. Såsom sakkunnig instans har även lantbruksstyrelsen anlitats. Rikskommissionens uppskovsbeviljande verksamhet på detta område är huvudsakligen av teknisk natur, då de sakkunniga myndigheternas förslag följas i den utsträckning, kommissionen har möjlighet att bevilja uppskov. Att någon förbättring i fråga om jordbrukets tillgodoseende med arbetskraft skulle ernås genom att, såsom nu föreslagits, överlämna det tekniska handhavandet av uppskovsfrågorna till länsstyrelserna, synes icke sannolikt. En decentralisering av uppskovsarbetet strider dessutom mot den ur andra synpunkter eftersträvade principen att för överskådlighetens och enhetlighetens skull sammanföra uppskovsfrågornas handläggning till endast en myndighet, nämligen rikskommissionen. Det torde i detta sammanhang böra erinras om att man, med hänsyn till länsstyrelsernas stora arbetsbelastning, ansett sig böra föreslå särskilda länsorgan, länsarbetsstyrelser, för handläggning av kristidens arbetsmarknadsfrågor. Man har även föreslagit, att samråd i uppskovsfrågor skulle äga rum mellan nu berörda lokala och centrala myndigheter, varigenom önskemålet om medverkan av lokal sakkunskap synes kunna tillgodoses.</w:t>
        <w:br/>
        <w:br/>
        <w:t>Vid uppskovsärendenas handläggning har man i princip fasthållit vid att uppskov endast kunde ifrågakomma för en jämförelsevis ringa del av jordbrukets värnpliktiga. Uppskov skulle i allmänhet endast komma sådana jordbruk till godo, vilka på grund av arten och omfattningen av sin produktion vore av särskild betydelse för folkhushållningen i krig och vid vilka driftens upprätthållande skulle i särskilt hög grad försvåras genom värnpliktsinkallelser vid mobilisering. För värnpliktig personal i ledande ställning inom Jordbruket ha under år 1938 beviljats omkring 600 uppskov. Ytterligare ett antal värnpliktiga vid jordbruket har efter den förstärkta försvarsberedskapens inträdande beviljats uppskov. Frågan huruvida det är möjligt att helt tillgodose behovet av arbetsledare medelst uppskovsförfarande är för närvarande föremål för utredning inom berörda statliga organ, nämligen livsmedelskommissionen och arbetsmarknadskommissionen.</w:t>
        <w:br/>
        <w:br/>
        <w:t>Möjligheten att medgiva uppskov med värnpliktstjänstgöring vid mobilisering för ett större antal värnpliktiga vid jordbruket än nu sker måste anses relativt begränsad. Därest allmän mobilisering skulle anbefallas under en</w:t>
        <w:br/>
        <w:br/>
        <w:t>Givet är att meddelande av uppgifter redan i fredstid, rörande vilken personal som beräknas bli inkallad vid mobilisering, skulle kunna underlätta beräkningen av arbetskraftsbehovet på olika orter. Det är emellertid svårt att här finna en form, som skulle kunna tillfredsställa såväl militära som civila krav. Den i Kungl. Maj:ts proposition nr 63 förordade omläggningen av systemet för de värnpliktigas rullföring och redovisning m. m. torde emellertid innebära en förbättring i nu nämnda avseende, emedan det föreslagna systemet skulle medgiva utfärdande av individuella orderkort.</w:t>
        <w:br/>
        <w:br/>
        <w:t>Frågan om uppskov för icke vapenutbildade synes icke vara av större betydelse, då behovet att för militära ändamål taga dylika värnpliktiga i anspråk anses vara begränsat till sådana, som i fred blivit uttagna till utbildning i yrkestjänst. Antalet icke vapenföra som uttagits till dylik utbildning är förhållandevis mycket ringa.</w:t>
        <w:br/>
        <w:br/>
        <w:t xml:space="preserve">Ett viktigt led i planläggningen av arbetskraftsförsörjningen utgör inrättandet av arbetsblock. Det är här fråga om att organisera samarbetet mellan olika jordbruksenheter för att så effektivt som möjligt utnyttja kvarstannande arbetskraft vid jordbruket och där befintliga dragare, traktorer m. m. TI detta planläggningsarbete skola de lokala kristidsmyndigheterna i största utsträckning samarbeta med jordbrukarnas fackliga och ekonomiska organisationer, hushållningssällskapen samt </w:t>
      </w:r>
      <w:r>
        <w:rPr>
          <w:b/>
        </w:rPr>
        <w:t>kvinnooch¹</w:t>
      </w:r>
      <w:r>
        <w:rPr>
          <w:b w:val="0"/>
        </w:rPr>
        <w:t xml:space="preserve"> ungdomsorganisationerna.</w:t>
        <w:br/>
        <w:br/>
        <w:t>Genom organiserande av arbetsblocken synes en grund ha lagts för en bättre planläggning av tillgodoseendet av jordbrukets behov av arbetskraft. Att döma av hittills lämnade uppgifter rörande organisationsarbetet har intresset för blockbildningen varit mycket stort. Utvägar synas i stor utsträckning ha funnits för att tillfälligt ersätta mobiliserad arbetskraft.</w:t>
        <w:br/>
        <w:br/>
        <w:t xml:space="preserve">Även pågår arbete på att tillföra jordbruket erforderlig arbetskraft utifrån för den händelse allmän mobilisering blir anbefalld. </w:t>
      </w:r>
      <w:r>
        <w:rPr>
          <w:b/>
        </w:rPr>
        <w:t>Kvinnornas¹</w:t>
      </w:r>
      <w:r>
        <w:rPr>
          <w:b w:val="0"/>
        </w:rPr>
        <w:t xml:space="preserve"> beredskapskommittéer på olika platser i vårt land äro sålunda verksamma för att inreoistrera personer, villiga att i en brydsam belägenhet ställa sig till jordbrukets disposition. De på detta område verksamma myndigheterna ha även uppmärksamheten riktad på behovet av en centralt organiserad </w:t>
      </w:r>
      <w:r>
        <w:rPr>
          <w:b/>
        </w:rPr>
        <w:t>kvinnlig¹</w:t>
      </w:r>
      <w:r>
        <w:rPr>
          <w:b w:val="0"/>
        </w:rPr>
        <w:t xml:space="preserve"> samhällstjänst.</w:t>
        <w:br/>
        <w:br/>
        <w:t>Övrig tillgänglig reservarbetskraft utgöres av icke värnpliktig manlig personal, semesterlediga personer från städerna samt skolungdom, som under ferierna torde kunna utnyttjas vid skördearbete o. dyl. I viss mån vidtagas redan nu åtgärder för att göra denna ersättningspersonal bättre rustad för uppgifterna. Sålunda har man för städernas ungdom anordnat kortare utbildningskurser i maskinmjölkning och traktorskötsel. Kurserna äro av omkring 10 dagars varaktighet, under vilken tid skolungdomen åtnjuter ledighet från den ordinarie undervisningen. För utökning av denna verksamhet har lantbruksstyrelsen i dagarna begärt ytterligare medel.</w:t>
        <w:br/>
        <w:br/>
        <w:t>Vid bedömande av möjligheterna att tillföra jordbruket reservarbetskraft torde emellertid böra beaktas att behovet av sådan vid mobilisering uppstår iven för andra näringar. Bristen inom jordbruket måste därför fyllas genom atgärder, som ansluta sig till förhållandena på arbetsmarknaden i övrigt. För att följa utvecklingen på denna och föreslå erforderliga åtgärder har inrättats en särskild arbetsmarknadskommission. Förslag ha framkommit, att</w:t>
        <w:br/>
        <w:br/>
        <w:t>Av vad sålunda anförts torde framgå att man redan vidtagit ett flertal åtgärder för att trygga jordbrukets produktion. Olika vägar prövas för att säkerställa denna produktion vid en eventuell skärpning av det nuvarande krisläget. Därest nya uppslag framkomma, som kunna vara ägnade att stärka beredskapen på hithörande områden, torde man få förutsätta att desamma bli beaktade av vederbörande myndigheter.</w:t>
      </w:r>
    </w:p>
    <w:p>
      <w:pPr>
        <w:pStyle w:val="Heading2"/>
      </w:pPr>
      <w:r>
        <w:t>2. Erik von Heland (Centerpartiet, man)</w:t>
      </w:r>
    </w:p>
    <w:p>
      <w:r>
        <w:rPr>
          <w:b w:val="0"/>
        </w:rPr>
        <w:t>Herr talman! Jag tackar vördsamt för det svar hans excellens statsministern lämnat på min interpellation och för att jag i förväg fått taga del av svaret. Även om man inom jordbrukarleden beklagar, att statsmakterna och myndigheterna först efter krigsutbrottet vidtagit åtgärder för säkerställande av den nödvändigaste jordbruksdriften under allmän mobilisering, kommer man givetvis att genom statsministerns svar se mera förhoppningsfullt än tidigare på möjligheterna att upprätthålla åtminstone den nödvändigaste jordbruksdriften.</w:t>
        <w:br/>
        <w:br/>
        <w:t>Excellensen framhåller i interpellationssvaret den stora betydelsen av att kunna upprätthålla jordbrukets produktionsförmåga. Det synes mig dock som om statsministern i viss mån vill bortse från de stora svårigheter, som uppstå att överhuvud taget producera något till avsalu, när icke blott den manliga arbetskraften, utan även en del hästar och redskap genom mobilisering undandragas jordbruket. Det må sålunda tillåtas mig att ytterligare framföra en del synpunkter på vår försörjningsfråga vid mobilisering.</w:t>
        <w:br/>
        <w:br/>
        <w:t xml:space="preserve">I en intressant artikel i Svenska lantarbetsgivareföreningarnas tidskrift skriver </w:t>
      </w:r>
      <w:r>
        <w:rPr>
          <w:b/>
        </w:rPr>
        <w:t>fröken²</w:t>
      </w:r>
      <w:r>
        <w:rPr>
          <w:b w:val="0"/>
        </w:rPr>
        <w:t xml:space="preserve"> Birgit Carell bland annat: »Eftersom djurskötseln vid det finska jordbruket till största delen skötes av </w:t>
      </w:r>
      <w:r>
        <w:rPr>
          <w:b/>
        </w:rPr>
        <w:t>kvinnor¹</w:t>
      </w:r>
      <w:r>
        <w:rPr>
          <w:b w:val="0"/>
        </w:rPr>
        <w:t xml:space="preserve"> — till belysning härav kan nämnas att 99 2 av mjölkningsarbetet utföres av </w:t>
      </w:r>
      <w:r>
        <w:rPr>
          <w:b/>
        </w:rPr>
        <w:t>kvinnlig¹</w:t>
      </w:r>
      <w:r>
        <w:rPr>
          <w:b w:val="0"/>
        </w:rPr>
        <w:t xml:space="preserve"> arbetskraft — berördes djurskötseln högst obetydligt av inkallelserna. Proportionen mellan män och </w:t>
      </w:r>
      <w:r>
        <w:rPr>
          <w:b/>
        </w:rPr>
        <w:t>kvinnor¹</w:t>
      </w:r>
      <w:r>
        <w:rPr>
          <w:b w:val="0"/>
        </w:rPr>
        <w:t xml:space="preserve">, sysselsatta inom jordbruket, är ur ren krigsberedskapssynpunkt avgjort fördelaktigare i Finland än i Sverige. I det finska jordbruket arbeta ungefär 634,000 män och 473,000 </w:t>
      </w:r>
      <w:r>
        <w:rPr>
          <w:b/>
        </w:rPr>
        <w:t>kvinnor¹</w:t>
      </w:r>
      <w:r>
        <w:rPr>
          <w:b w:val="0"/>
        </w:rPr>
        <w:t xml:space="preserve"> under det att de jordbruksarbetande männen i Sverige utgöra $800,000 och </w:t>
      </w:r>
      <w:r>
        <w:rPr>
          <w:b/>
        </w:rPr>
        <w:t>kvinnorna¹</w:t>
      </w:r>
      <w:r>
        <w:rPr>
          <w:b w:val="0"/>
        </w:rPr>
        <w:t xml:space="preserve"> endast omkring 240,000.»</w:t>
        <w:br/>
        <w:br/>
        <w:t xml:space="preserve">Av </w:t>
      </w:r>
      <w:r>
        <w:rPr>
          <w:b/>
        </w:rPr>
        <w:t>fröken²</w:t>
      </w:r>
      <w:r>
        <w:rPr>
          <w:b w:val="0"/>
        </w:rPr>
        <w:t xml:space="preserve"> Carells uppgifter framgår, att arbetskraftsproblemet i Finland ligger betydligt bättre till än i Sverige. Trots detta och trots den humanitära hjälp som bringas Finland ha finnarna så stora bekymmer för jordbruksdriften, att man vädjat om arbetskraft från övriga nordiska länder för att kunna klara det nödvändigaste arbetet under den kommande sommaren.</w:t>
        <w:br/>
        <w:br/>
        <w:t>TI tidskriften »Svenskt Affärsliv» redogöres för krigets inverkan på näringslivet i Finland. Man framhåller bland annat, att ingen människa kunde tänkt sig, att det någonsin skulle bli brist på fettämnen. Finland har varit en av Europas största exportörer av smör, men exporten avstannade redan före finskryska kriget. Man framhåller vidare, att den finska härledningen följer den klassiska regeln att »armén rycker fram på magen» och födan är därför riklig och god. Månadskonsumtionen av t. ex. smör har sålunda vuxit till det fyrdubbla, under det att margarinindustrien står stilla till följd av brist på råvaror. Resultatet är därför, att smör och andra animaliska fettämnen nu måste importeras.</w:t>
        <w:br/>
        <w:br/>
        <w:t>Dessa fakta från Finland borde visa, att mina farhågor beträffande vårt lands livsmedelsförsörjning ej äro överdrivna, utan att alla åtgärder, som äro möjliga att vidtaga för säkrande av jordbruksproduktionen, även böra vidtagas.</w:t>
        <w:br/>
        <w:br/>
        <w:t>Även i vårt land ha vi praktisk erfarenhet av hur det ställer sig för jordbruket vid mobilisering, nämligen på Gotland. Lantarbetsgivareföreningarnas tidskrift lämnar en intressant redogörelse för erfarenheten därifrån.</w:t>
        <w:br/>
        <w:br/>
        <w:t>Gotland är gynnsammare ställt än fastlandet, ty på grund av att de mobiliserade äro förlagda i hemorten kan arbetskraften i viss utsträckning genom permission utnyttjas för brådskande jordbruksarbete. Trots detta har en hel del nyttiga och nödvändiga arbeten måst eftersättas. Höstplöjningen har trots att mobiliseringen kom relativt sent under hösten sålunda på många håll måst avbrytas innan den hunnit slutföras, och en del av tröskningen återstår ännu. Gödseln har i allmänhet inte kunnat köres ut, och isupptagning, reparationer, skogshuggning och andra vinterarbeten ha i stort sett fått eftersättas. Värst är det att skogshuggningen ej kommit i gång. Meningen är, att Gotland skall taga ut 118,000 kbm i år. Vid artikelns tryckning, alltså sedan halva huggningssäsongen var gången, hade avverkningen gått upp till på sin höjd några tusen kbm.</w:t>
        <w:br/>
        <w:br/>
        <w:t>Jordbrukarna ha i stort sett fått inskränka sig till att sköta sina djur. Den arbetskraft, som stått till buds, har ej räckt till andra arbeten, trots att tillgängliga reserver uppbådats. På många gårdar har det t. o. m. varit svårt att få djuren nödtorftigt skötta. Det finns åtskilliga exempel på att mindre och medelstora gårdar blivit berövade all manlig arbetskraft.</w:t>
        <w:br/>
        <w:br/>
        <w:t>Man har även kommit till insikt om att bildandet av arbetsblock ej löser svårigheterna. Det är klart, skriver man, att ett antal gårdar utan arbetare inte får sin arbetsfråga löst blott därför, att de tillsammans bilda ett arbetsblock. Man är också på det klara med att, när vårbruket kommer, arbetskraften som nu finnes på gårdarna ej är tillräcklig. I tidskriften framhålles vidare, att om ovan främmande arbetskraft skall bli till verklig nytta, det fordras att man i tid har ordnat med kunnig arbetsledning.</w:t>
        <w:br/>
        <w:br/>
        <w:t>Så långt denna tidskrift, varav framgår, att vi jordbrukare hoppas på att åtminstone i någon mån få den mobiliserade arbetskraften ersatt med annan arbetskraft. Men vi hoppas också att åtminstone få någon kunnig arbetsledare kvar i arbetsblocken. Det var därför jag framförde det önskemålet, att ett större antal värnpliktiga, tillhörande grupp 4 och grupp 3, än vad nu är fallet skulle få uppskov. Det är icke en oblyg begäran för främjande av ett ensidigt jordbrukarintresse, utan en skälig begäran i hela folkets intresse, ty som jag påpekade i interpellationen, de i jordbruket sysselsatta, som nu ha uppskov, utgöra icke ens 1 Z av samtliga uppskovsberättigade.</w:t>
        <w:br/>
        <w:br/>
        <w:t>Hans excellens meddelar, att möjligheterna att tillgodose behovet av arbetsledare medelst uppskovsförfarande äro föremål för utredning. Jag kan följaktligen framföra det önskemålet, att resultatet måtte bli fördelaktigt för Jordbruksnäringen.</w:t>
        <w:br/>
        <w:br/>
        <w:t>Att samarbetet mellan rikskommissionen och hushållningssällskapen ej med hittills tillämpat system kunnat ge önskvärt resultat i de viktiga uppskovsärendena torde exempelvis framgå av vad Södermanlands läns hushållningssällskap skriver i den enda skrivelse, som under förra året växlats med rikskommissionen i ärendet. Sällskapet lämnar förteckning över gårdarnas storleksordning och framhåller sedan:</w:t>
        <w:br/>
        <w:br/>
        <w:t>»Huruvida uppskov med inställelse är behövligt för de olika gårdarna torde bli beroende på flera omständigheter såsom</w:t>
        <w:br/>
        <w:br/>
        <w:t xml:space="preserve">2. om ägaren är </w:t>
      </w:r>
      <w:r>
        <w:rPr>
          <w:b/>
        </w:rPr>
        <w:t>kvinna¹</w:t>
      </w:r>
      <w:r>
        <w:rPr>
          <w:b w:val="0"/>
        </w:rPr>
        <w:t xml:space="preserve"> och sköter gården;</w:t>
        <w:br/>
        <w:br/>
        <w:t>4. om å gården bedrives en mera omfattande försöksverksamhet, gårdens kreatursbesättning är av den betydelse för aveln, att förvaltningsutskottet</w:t>
        <w:br/>
        <w:br/>
        <w:t>Vad beträffar övriga angivna omständigheter har det icke varit möjligt att på den tid, som stått till förfogande, verkställa erforderlig utredning. Rent allmänt kan endast sägas, att ju större gården är, ju längre dess mekanisering gått eller ju intensivare avelsarbetet eller försöksverksamheten är, desto större är behovet av att kunna vid gården behålla en eller flera vana driftsledare, resp. maskinoch kreatursskötare.»</w:t>
        <w:br/>
        <w:br/>
        <w:t>Resultatet av samarbetet är också, att rikskommissionen vid beviljandet av de fåtaliga uppskov, som tilldelats jordbruket, rättat sig efter gårdarnas storlek. Hur denna enkla princip verkar, kan jag belysa genom ett par exempel.</w:t>
        <w:br/>
        <w:br/>
        <w:t>Jag har själv en gård på 160 tunnland åker, med en av landets bästa avelsbesättningar och med 600 tunnland skog för vedhuggning. På gården får jag vid mobilisering kvar en man och har blivit nekad uppskov för rättaren, som dock är icke vapenför.</w:t>
        <w:br/>
        <w:br/>
        <w:t>En jordägare i en grannsocken har meddelat mig, att han vid mobilisering får behålla cirka halva manliga arbetsstyrkan på grund av åldersfördelning, men att han på grund av att han har en av de största gårdarna i länet dessutom fått uppskov för tre man genom rikskommissionen. Åtminstone vi jordbrukare önska ett bättre samarbete mellan sakkunskapen och den verkställande myndigheten.</w:t>
        <w:br/>
        <w:br/>
        <w:t>Det arbete, som under de senaste veckorna presterats för att skaffa ny arbetskraft åt jordbruket vid mobilisering, har dock verkat hoppingivande.</w:t>
        <w:br/>
        <w:br/>
        <w:t>Statsministern har vidare med sitt svar visat, att min uppfattning var riktig, att åtskilliga kategorier värnpliktiga icke äro avsedda att utkallas i första omgången. Det vore av stort värde, om, i enlighet med hans excellens” förmodan, omläggningen av rullföringssystemet kunde medföra, att de värnpliktiga finge reda på, vilken personal som beräknas bli inkallad vid mobilisering.</w:t>
        <w:br/>
        <w:br/>
        <w:t>Det är i högsta grad missvisande, när rikskommissionen avslår uppskovsansökningar för icke vapenföra.</w:t>
        <w:br/>
        <w:br/>
        <w:t>Då excellensen i sitt svar meddelar, att endast de icke vapenutbildade, som i fred blivit uttagna till utbildning i yrkestjänst, kunna räkna med att bliva inkallade vid mobilisering, så vore det värdefullt för planläggning av arbetet inom näringarna, om man, enligt mitt förslag, kungjorde, att de icke vapenutbildade, som ej uttagits till yrkestjänst, ej avsågos inkallade förrän i ett senare skede efter mobilisering. Jag hoppas, att de värnpliktiga efter denna debatt få klarhet däri genom tidningspressen.</w:t>
        <w:br/>
        <w:br/>
        <w:t>Herr talman! Inom vårt land pågår för närvarande en enastående upprustning, vars omfattning man kan föreställa sig, om man beräknar, att summan av under detta budgetår anvisade medel för försvaret kommer att röra sig omkring 1,500 miljoner kronor.</w:t>
        <w:br/>
        <w:br/>
        <w:t>; Mg land måste alltså även för en stormakt räknas som en betydande maktaktor.</w:t>
        <w:br/>
        <w:br/>
        <w:t>Jag har med min interpellation önskat påkalla uppmärksamheten för livsmedelsförsörjningens stora betydelse ur försvarssynpunkt. Det är ett hela folkets intresse, att jordbruksproduktionen kan upprätthållas.</w:t>
        <w:br/>
        <w:br/>
        <w:t>På grund av relativt låga produktpriser och svårigheter att få arbetskraft synes redan en produktionsminskning påbörjad inom jordbruket. Med hänsyn till handelsmöjligheterna på världsmarknaden torde en viss nedskärning av denna produktion ur jordbrukarsynpunkt vara ändamålsenlig. Må tillräckligt</w:t>
        <w:br/>
        <w:br/>
        <w:t>Jag ber vidare vördsamt hans excellens statsministern att även i fortsättningen med intresse följa denna frågas utveckling.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