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230</w:t>
      </w:r>
    </w:p>
    <w:p>
      <w:r>
        <w:rPr>
          <w:b/>
        </w:rPr>
        <w:t xml:space="preserve">Datum: </w:t>
      </w:r>
      <w:r>
        <w:t>1915-04-24</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Swartz (–, man)</w:t>
      </w:r>
    </w:p>
    <w:p>
      <w:r>
        <w:rPr>
          <w:b w:val="0"/>
        </w:rPr>
        <w:t xml:space="preserve">Att statens utgifter visa en rent av obändig tendens att stegras, det är en allmänt känd sanning. Att mycket av denna tendens kommer sig därav, att statens ingripande utsträckes över allt fler och fler områden, där det förut icke har påkallats, är lika känt. Mången gång är det så, när riksdagen skall gå till bedömandet av nya krav, som stillas på densamma, att riksdagen är på sätt och vis redan på förhand bunden. Det har vid något tillfälle inom riksdagen väckts en mation, som hänvisats till behandling av ett tillfälligt utskott, och det är helt naturligt, att när detta utskott fått frågan am hand det vid behandlingen därav ej kunnat i främsta rummet bli fråga om den inverkan, som ett eventuellt bifall till ett framställt skrivelseförslag kan medföra i statsfinansiellt hänseende. Det är ej detta, som blir det för utskottet avgörande, utan det blir det mer eller mindre behjärtansvärda i själva framställningen, som kommer att i främsta hand trycka sin prägel på utskottets utlåtande. Det finner jag också vara fullkomligt naturligt. En sådan fråga ha vi nu här föreliggande, och jag finner det mycket naturligt, att utskottet fuanit den här framställda saken synnerligen behjärtansvärd och därför ur den synpunkten sett vill ha en skrivelse till Kungl. Maj:t med begäran om utredning, huruvida det ej kan vara lämpligt, att staten hädanefter i viss mån bidrager till anställande och avlönande av kommunala </w:t>
      </w:r>
      <w:r>
        <w:rPr>
          <w:b/>
        </w:rPr>
        <w:t>sjuksköterskor³</w:t>
      </w:r>
      <w:r>
        <w:rPr>
          <w:b w:val="0"/>
        </w:rPr>
        <w:t>.</w:t>
        <w:br/>
        <w:br/>
        <w:t>Jag anser mig i alla händelser vara speciellt skyldig att inom riksdagen så gott sig göra låter under de tidsomständigheter, som äro rådande, tillvarataga statens finansiella intressen, nämligen genom att fästa uppmärksamheten på innebörden av den här gjorda framställningen.</w:t>
        <w:br/>
        <w:br/>
        <w:t>Det erkännes av utskottet självt, att denna framställning innebär ett förslag till avvikande från de hittills följda grunderna på detta område, ett överskridande av gränsen mellan det kommunala och det statliga ingripandet i dessa utgifter, och vidare erkännes det av utskottet, att det utan tvivel kan komma att medföra, ei oavsevärda kostnader för statsverket, men utskottet har som sagt i alla fall funnit saken vara så behjärtansvärd, att man bör skriva och begära en utredning. Vore det nu så, att saken låge uteslutande på det sättet, så kan jag väl förstå, att det vore otänkbart att kunna förmå kammaren till att gå med på avslag på denna skrivelse, men så som landet här ligger, säsom förhållandena faktiskt gestalta sig, så undras det mig, huruvida ej alla, även de varmaste vänner till det föreliggande förslaget skulle kunna finna det vara rätt så gott att förena sig om ett avstyrkande av denna skrivelse, för att icke på förhand alltför starkt binda riksdagen, och det vid en tidpunkt, då man ännu icke kan fullt så väl överblicka frågan och se, vad som skulle kunna göras däråt, som det skulle vara möjligt ifall man väntade någon tid.</w:t>
        <w:br/>
        <w:br/>
        <w:t>Jag ber att få erinra därom, att till utskottets betänkande</w:t>
        <w:br/>
        <w:br/>
        <w:t>Om statsbidrag är fogad bland annat en bilaga, innehållande ett yttrande, som till kommun, är begärt av andra kammarens tillfälliga utskott. Detta ytt-</w:t>
        <w:br/>
        <w:br/>
        <w:t>som i sin tjänst emställer exa-</w:t>
        <w:br/>
        <w:br/>
        <w:t>rande, som här är åberopat av första kammarens tillfälliga ut-</w:t>
        <w:br/>
        <w:br/>
        <w:t>minerad sjuk- Skott, är avgivet av inom civildepartementet tillkallade sak-</w:t>
        <w:br/>
        <w:br/>
        <w:t xml:space="preserve">kunniga för utredning angående i sjukvård sysselsatta </w:t>
      </w:r>
      <w:r>
        <w:rPr>
          <w:b/>
        </w:rPr>
        <w:t>kvinnors¹</w:t>
      </w:r>
      <w:r>
        <w:rPr>
          <w:b w:val="0"/>
        </w:rPr>
        <w:t xml:space="preserve"> arbetsförhållanden. Dessa sakkunniga, som naturligtvis ej kunna på något sätt och vis misstänkas för att ej vilja främja själva saken, yttra likvisst, att det är åtskilliga frågor, som böra först utredas, innan man kommer fram till det stadium, som den skrivelse, vilken nu föreslås av utskottet, berör. Man bör nämligen först utreda frågan om </w:t>
      </w:r>
      <w:r>
        <w:rPr>
          <w:b/>
        </w:rPr>
        <w:t>sjuksköterskornas³</w:t>
      </w:r>
      <w:r>
        <w:rPr>
          <w:b w:val="0"/>
        </w:rPr>
        <w:t xml:space="preserve"> utbildning och löneförmåner samt frågan om, vilka rättigheter och skyldigheter som de skulle kunna få, särskilt i vilken mån åt dem borde kunna inrymmas att behandla sjukdomar på egen hand. Sedan de sakkunniga berört detta säga de, på sid. 6 i utskottets betänkande:</w:t>
        <w:br/>
        <w:br/>
        <w:t xml:space="preserve">»Av det sagda framgår dels, att den i motionen åsyftade frågar icke gärna kan lösas utan att en del andra frågor, som röra </w:t>
      </w:r>
      <w:r>
        <w:rPr>
          <w:b/>
        </w:rPr>
        <w:t>sjuksköterskornas³</w:t>
      </w:r>
      <w:r>
        <w:rPr>
          <w:b w:val="0"/>
        </w:rPr>
        <w:t xml:space="preserve"> utbildning och verksamhet, blivit lösta och bestämda, dels att vi för närvarande just hava ungefär liknande frågor under diskussion och utredning. Huruvida och under vilka omständigheter statsbidrag kan tänkas utgå till kommuner, som anställa </w:t>
      </w:r>
      <w:r>
        <w:rPr>
          <w:b/>
        </w:rPr>
        <w:t>sjuksköterskor³</w:t>
      </w:r>
      <w:r>
        <w:rPr>
          <w:b w:val="0"/>
        </w:rPr>
        <w:t>, torde i viss mån komma att framgå utav det betänkande, som vi så snart sig göra låter komma att avlämna. I varje fall lärer den frågan lättare kunna överskådas, sedan de utredningar och förslag, vi komma att avgiva, blivit framlagda. Det synes oss alltså som om den av motionären åsyftade utredningen lämpligen borde kunna anstå, till dess Kungl. Maj:t fått tillfälle taga de av oss behandlade frågorna under omprövning.»</w:t>
        <w:br/>
        <w:br/>
        <w:t>Det vill synas mig, att detta uttalande från ett så intresserat och sakkunnigt håll som detta borde vara alldeles tillräckligt för att bestämma första kammarens hållning. Så vitt jag kan förstå, har utskottet endast ett skäl, som gör, att utskottet det oaktat fasthåller vid förslaget om en skrivelse, och det är det, att Kungl. Maj:t skulle kunna ytterligare utvidga för dessa sakkunniga den befogenhet, som de hava med avseende å frågans handläggning, eller också, sedan de blivit färdiga med den här ifrågavarande utredningen, att de fortsättningsvis skulle få företaga en sådan utredning, som den av utskottet Ifrågasatta. Men jag hemställer verkligen, huruvida detta kan vara ett tillräckligt skäl i och för sig att gå ifrån 'vad de sakkunnige här själva hava föreslagit, nämligen att man skulle vänta tills man får den säkrare grund, som man kan få för bedömandet av hela frågan och sålunda också för bedömande av, huruvida det kan vara nödvändigt och lämpligt för riksdagen att skriva 1 denna sak till Kungl. Maj:t, eller huruvida den icke i alla fall har sitt givna fog för sig. Då jag anser, att så är förhållandet, och då jag icke kan finna, att det under dessa förhållanden är</w:t>
        <w:br/>
        <w:br/>
        <w:t>nyttigt, att man onödigtvis binder sig i en fråga, som man i alla fall tydligtvis får att göra med, så ber jag, herr talman, att för min del få yrka avslag på utskottets förslag.</w:t>
        <w:br/>
        <w:br/>
        <w:t>Herr Hammarskjöld: Herr talman, mina herrar! Jag skall be att få taga vid, där den siste talaren slutade, nämligen vid yttrandet av de sakkunniga. De säga i slutet av utlåtandet, att deras arbete fortkridit så långt, att de hoppas under loppet av innevarande år kunna avgiva sitt betänkande. Nu förutsätter jag först, att det skulle kunna råda enighet därom, att vad som kan göras för förbättrande av sjukvården, bör göras. Jag skall återkomma till den frågan sedermera, men under den förutsättningen, att man är ense därom, anser jag, att just detta sista yttrande av de sakkunniga har givit utskottet en berättigad anledning att komma till det slut, vartill det kommit. Ty utskottet har ju sagt, att det ligger i Kungl. Maj:ts hand att bestämma tidpunkten, när Kungl. Maj:t vill låta göra en sådan här utredning. När vi nu ha fått veta av de sakkunniga själva, att de hoppas under loppet av innevarande år hava slutat sin utredning, så synes det mig vara en avgjord fördel, att Kungl. Maj:t redan då har i sin hand en riksdagens skrivelse för att kunna låta de sakkunniga fortsätta med den utredning, som nu här riksdagen skulle begära. Ett avslag på vad utskottet föreslagit innebär helt enkelt uppskov med frågan. Man kan säga, att ett års uppskov mer eller mindre gör ej så mycket, men är man intresserad av själva saken, så har ett års uppskov en mycket stor betydelse. Jag kan sålunda i motsats till den siste ärade talaren ej gå med på, att de sakkunnigas utlåtande skulle utgöra något skäl för riksdagen att ej skriva till Kungl. Maj:t, utan jag tycker tvärt om, att det talar för, att Kungl. Maj:t nu borde få detta uppdrag för att, när Kungl. Maj:t tinner det lämpligt, sätta en sådan utredning i gång.</w:t>
        <w:br/>
        <w:br/>
        <w:t xml:space="preserve">Sedan komme man in på andra frågor, som beröra dessa. Först och främst den, som utskottet har omnämnt, att ett bifall till motionen skulle innebära ett brytande av hittills gällande principer i fråga om bestridandet av kostnaderna för den allmänna sjukvården. Men de principerna äro för länge sedan brutna i flera hänseenden. Vi hava påpekat ett par: tandvården för skolbarn och sinnessjukvårdens ordnande. Jag kan tillägga ännu ett, nämligen extraprovinsialläkareinstitutionen. Det är befattningar, som avlönas dels av landstingen och kommunerna, dels av staten. Man kan väl ändå ej förneka, att denna institution är något, som hör till den allmänna sjukvården. När således i så viktiga punkter principen är bruten, så tycker jag det ej borde vara så farligt att bryta den även i fråga om </w:t>
      </w:r>
      <w:r>
        <w:rPr>
          <w:b/>
        </w:rPr>
        <w:t>sjuksköterskorna³</w:t>
      </w:r>
      <w:r>
        <w:rPr>
          <w:b w:val="0"/>
        </w:rPr>
        <w:t xml:space="preserve">. Kanske får man säga, att frågan i grund och botten gäller, huruvida de kommunala </w:t>
      </w:r>
      <w:r>
        <w:rPr>
          <w:b/>
        </w:rPr>
        <w:t>sjuksköterskorna³</w:t>
      </w:r>
      <w:r>
        <w:rPr>
          <w:b w:val="0"/>
        </w:rPr>
        <w:t xml:space="preserve"> äro behövliga eller ej. Jag skall ej alls yttra mig om städerna. De hava ju sina särskilda förhållanden. De hava mycket lättare</w:t>
        <w:br/>
        <w:br/>
        <w:t xml:space="preserve">att ordna dessa saker. De hava i allmänhet dessutom offentliga sjukvårdsinrättningar. Men jag har ju hela mitt liv bott på landsbygden, i en gles befolkad och fattig landsända, och jag vet genom otaliga exempel, hur behövligt det är, att sjukvården förbättras just i det hänseendet, att det finnes utbildade </w:t>
      </w:r>
      <w:r>
        <w:rPr>
          <w:b/>
        </w:rPr>
        <w:t>sjuksköterskor³</w:t>
      </w:r>
      <w:r>
        <w:rPr>
          <w:b w:val="0"/>
        </w:rPr>
        <w:t xml:space="preserve">, som kunna hjälpa i de många fall, där man antingen ej hastigt nog kan få läkare till sig eller där det i övrigt möter svårigheter härför. Det är ej lätt, skall jag säga herrarna, att långt inne i skogarna, kanske en halv mil från körbar väg, få en läkare. Men har man då en </w:t>
      </w:r>
      <w:r>
        <w:rPr>
          <w:b/>
        </w:rPr>
        <w:t>sjuksköterska³</w:t>
      </w:r>
      <w:r>
        <w:rPr>
          <w:b w:val="0"/>
        </w:rPr>
        <w:t xml:space="preserve">, som alltid på något sätt kan taga sig fram dit, så kan </w:t>
      </w:r>
      <w:r>
        <w:rPr>
          <w:b/>
        </w:rPr>
        <w:t>hon²</w:t>
      </w:r>
      <w:r>
        <w:rPr>
          <w:b w:val="0"/>
        </w:rPr>
        <w:t xml:space="preserve"> göra otroligt mycket gagn, och jag försäkrar, att det verkligen behövs, att sjukvården på landet blir förbättrad, ty den lämnar ännu mycket övrigt att önska. Jag vill här giva läkarna det erkännande, att de göra allt möjligt för att tillmötesgå allmänh&gt;tens berättigade fordringar, men dels kunna de ej alltid räcka till, dels är det stundom förenat med stora svårigheter att anlita dem, varemot en </w:t>
      </w:r>
      <w:r>
        <w:rPr>
          <w:b/>
        </w:rPr>
        <w:t>sköterska³</w:t>
      </w:r>
      <w:r>
        <w:rPr>
          <w:b w:val="0"/>
        </w:rPr>
        <w:t xml:space="preserve"> kan uträtta ganska mycket.</w:t>
        <w:br/>
        <w:br/>
        <w:t xml:space="preserve">Utskottet har betonat, och jag vill ytterligare stryka under det, att det bör skapas de allra starkaste garantier för att </w:t>
      </w:r>
      <w:r>
        <w:rPr>
          <w:b/>
        </w:rPr>
        <w:t>sjuksköterskorna³</w:t>
      </w:r>
      <w:r>
        <w:rPr>
          <w:b w:val="0"/>
        </w:rPr>
        <w:t xml:space="preserve"> skola stå under läkarens direkta tillsyn och icke få handla alldeles på egen hand.</w:t>
        <w:br/>
        <w:br/>
        <w:t>Då jag således ej kan förneka, att det föreligger ett mycket starkt behov av förbättrad sjukvård och ej kan erkänna, att den siste talarens invändningar mot, att riksdagen nu skriver till Kungl. Maj:t ha något verkligt berättigande, så anhåller jag, herr talman, om bifall till utskottets förslag.</w:t>
      </w:r>
    </w:p>
    <w:p>
      <w:pPr>
        <w:pStyle w:val="Heading2"/>
      </w:pPr>
      <w:r>
        <w:t>2. Carl Swartz (–, man)</w:t>
      </w:r>
    </w:p>
    <w:p>
      <w:r>
        <w:rPr>
          <w:b w:val="0"/>
        </w:rPr>
        <w:t xml:space="preserve">Ja, herr talman, jag har ju för min del ingalunda underkänt behovet och nyttan av kommunala </w:t>
      </w:r>
      <w:r>
        <w:rPr>
          <w:b/>
        </w:rPr>
        <w:t>sjuksköterskor³</w:t>
      </w:r>
      <w:r>
        <w:rPr>
          <w:b w:val="0"/>
        </w:rPr>
        <w:t xml:space="preserve">. Emot vad därom blivit sagt har jag ingenting att invända, utan vad jag sagt är det, att jag anser det vara olämpligt att på det stadium, frågan nu intager, skriva till Kungl. Maj:t och begära utredning om, huruvida det ej skall med statens medel lämnas bidrag till kommunala </w:t>
      </w:r>
      <w:r>
        <w:rPr>
          <w:b/>
        </w:rPr>
        <w:t>sjuksköterskor³</w:t>
      </w:r>
      <w:r>
        <w:rPr>
          <w:b w:val="0"/>
        </w:rPr>
        <w:t xml:space="preserve">. Det är ej omöjligt att tänka sig andra utvägar, som i alla fall för kommunerna innefatta samma fördel. Jag tror mig veta, att i vissa län det gives bidrag från landstinget till sådana kommuner, som äro i behov därav. Att under sådana förhållanden nu, då frågan är under utredning — och det är till och med sagt av de sakkunniga, att huruvida och under vilka omständigheter statsbidrag kan tänkas utgå till kommuner, som anställa </w:t>
      </w:r>
      <w:r>
        <w:rPr>
          <w:b/>
        </w:rPr>
        <w:t>sjuksköterskor³</w:t>
      </w:r>
      <w:r>
        <w:rPr>
          <w:b w:val="0"/>
        </w:rPr>
        <w:t>, torde i viss mån komma att framgå av det blivande betänkandet — peka på, att det ovillkorligen skall vara statsbidrag och ej bidrag från andra för att hjälpa kommunerna, är, synes det mig, stridande mot den försiktighet, som varit rådande i sådana saker, särskilt inom första kammaren. Jag ber att få vidhålla mitt yrkande.</w:t>
      </w:r>
    </w:p>
    <w:p>
      <w:pPr>
        <w:pStyle w:val="Heading2"/>
      </w:pPr>
      <w:r>
        <w:t>3. Oscar Olsson (Socialdemokraterna, man)</w:t>
      </w:r>
    </w:p>
    <w:p>
      <w:r>
        <w:rPr>
          <w:b w:val="0"/>
        </w:rPr>
        <w:t>Jag skall be att få fortsätta ungefär där herr Swartz slutade. Ett par meningar efter det yttrande av de sakkunniga, som han citerade, heter det: »Det synes oss alltså, som om den av motionären åsyftade utredningen lämpligen borde kunna anstå, till dess Kungl. Maj:t fått tillfälle taga de av oss behandlade frågorna under omprövning.» Sålunda ett direkt uttalande av de sakkunniga om, att en utredning behöves, men de anse, att denna utredning borde få anstå till dess de avgivit sitt utlåtande. Vad herr Swartz skulle vinna genom att kammaren bifölle hans yrkande det vore således närmast, att denna motion måste komma tillbaka en gång till, för att Kungl. Maj:t skall anse sig berättigad att göra denna utredning. Jag kan nämligen ej tänka mig, att Kungl. Maj:t kan fatta ett avslag på detta utlåtande på annat sätt, än att Kungl. Maj:t skulle känna sig förhindrad att gå i författning om den utredning, som första kammaren i dag avslagit. Om det nu är på det sättet, som herr Swartz själv erkände, och som de sakkunniges utlåtande tydligen giver vid handen, nämligen att denna utredning behöves och det endast är frågan om, när utredningen skall sättas i gång, är det då ej lämpligt, att den sättes 1 gång omedelbart efter överlämnandet till Kungl. Maj:t av de sakkunniges utlåtande? Om Kungl. Maj:t finner det lämpligt, som utskottets ärade ordförande redan anfört, så är det ju Kungl. Maj:t, som bestämmer tiden för denna utredning. Kammarens beslut, om det går i överensstämmelse med utskottets utlåtande, betyder således, att Kungl. Maj:t, om och när Kungl. Maj:t finner för gott, kan sätta i gång utredningen, under det att ett avslag, såvitt jag kan se, skulle förhindra Kungl. Maj:t att sätta i gång denna utredning, innan riksdagen eller kammaren fattat ett annat beslut. På grund därav och då saken tydligen, som framgår även av herr Swartz utlåtande, måste anses vara behjärtansvärd, ber jag att få yrka bifall till utskottets förslag.</w:t>
      </w:r>
    </w:p>
    <w:p>
      <w:pPr>
        <w:pStyle w:val="Heading2"/>
      </w:pPr>
      <w:r>
        <w:t>4. Carl Eklundh (Första kammarens nationella parti, man)</w:t>
      </w:r>
    </w:p>
    <w:p>
      <w:r>
        <w:rPr>
          <w:b w:val="0"/>
        </w:rPr>
        <w:t xml:space="preserve">Här fälldes ett yttrande, att vissa landsting bidraga till ifrågavarande sjukvård, men jag undrar, om så är förhållandet. Visserligen bidraga en del landsting till </w:t>
      </w:r>
      <w:r>
        <w:rPr>
          <w:b/>
        </w:rPr>
        <w:t>sjuksköterskornas³</w:t>
      </w:r>
      <w:r>
        <w:rPr>
          <w:b w:val="0"/>
        </w:rPr>
        <w:t xml:space="preserve"> avlöning, men dessa äro i första hand avsedda för epidemisjukvården, och det är något helt annat än vad här är fråga om. Vad nu beträffar riksdagens principiella ställning att icke bidraga till den kommunala sjukvården, vill jag påpeka, att utom det nämnda förhållandet angående sinnessjukvården och extra provinsialläkares avlöning, så bidrar ju staten även till tuberkulossjukvården och dess dispensärverksamhet, som är en fullständig kommunal verksamhet. Beträffande vården av skrofulösa barn bidrager staten ävenledes både med anslag för vård och till resor för dessa barn, och beträffande de vanföras sjukvård så veta vi, att riksdagen är mycket</w:t>
        <w:br/>
        <w:br/>
        <w:t>till kommun, som i sin tjänst anställer exa-</w:t>
        <w:br/>
        <w:br/>
        <w:t>princip är på mångfaldiga sätt redan förut bruten. Nu kan ej förnekas, att staten för sina stora utgifter för</w:t>
        <w:br/>
        <w:br/>
        <w:t>minerad sjukhälsooch sjukvård ej får det resultat, som man skulle ha rätt</w:t>
        <w:br/>
        <w:br/>
        <w:t xml:space="preserve">att fordra, men det beror därpå, att staten saknar organ för att övervaka utförandet av vad den önskar vinna. Genom förevarande förslag skulle staten få detta synnerligen värdefulla organ, nämligen på så sätt, att dessa kommunala </w:t>
      </w:r>
      <w:r>
        <w:rPr>
          <w:b/>
        </w:rPr>
        <w:t>sjuksköterskor³</w:t>
      </w:r>
      <w:r>
        <w:rPr>
          <w:b w:val="0"/>
        </w:rPr>
        <w:t xml:space="preserve"> skulle biträda tjänsteläkaren i övervakandet av den allmänna hygienen, bostadshygienen, fosterbarnsvården och många dylika frågor. I fråga om tillsynen av tuberkulösa och sinnessjuka skulle ju tjänsteläkaren hava ett betydelsefullt och synnerligen gott stöd i dessa kommunala </w:t>
      </w:r>
      <w:r>
        <w:rPr>
          <w:b/>
        </w:rPr>
        <w:t>sjuksköterskor³</w:t>
      </w:r>
      <w:r>
        <w:rPr>
          <w:b w:val="0"/>
        </w:rPr>
        <w:t xml:space="preserve">. Därtill komme, att de naturligtvis för hälsooch sjukvården skulle bli av synnerligen stor nytta. Vi veta, att i fråga om sjukas behandling finnas lika många meningar som huvuden. Ty om en sjuk talar till olika personer om sin sjukdom, så får han lika många råd som det antal personer, han vänder sig till, och då vore det väl synnerligen fördelaktigt, om det funnes en något så när kompetent person, till vilken han kunde vända sig och få ett gott råd. Denna mission kunde dessa kommunala </w:t>
      </w:r>
      <w:r>
        <w:rPr>
          <w:b/>
        </w:rPr>
        <w:t>sjuksköterskor³</w:t>
      </w:r>
      <w:r>
        <w:rPr>
          <w:b w:val="0"/>
        </w:rPr>
        <w:t xml:space="preserve"> hava. Man skulle ha säkerhet för att exempelvis färska sår och olycksfall komme under sakkunnig behandling från början och man sluppe att få höra sådana saker upprepas, som t. ex. att av en kvacksalverska här i Stockholm behandlats ett flertal patienter dagligen med det ena såret varigare än det andra, och behandlingen bestod däri, att </w:t>
      </w:r>
      <w:r>
        <w:rPr>
          <w:b/>
        </w:rPr>
        <w:t>hon²</w:t>
      </w:r>
      <w:r>
        <w:rPr>
          <w:b w:val="0"/>
        </w:rPr>
        <w:t xml:space="preserve"> doppade fingret i en salva och strök på det ena såret efter det andra. Man förstår, vilken förfärlig risk det ligger däri och hur det nästan är otänkbart, att ett färskt sår skall kunna undgå att infekteras, då varet överföres från det ena till det andra. Sålunda finner jag, att dessa kommunala </w:t>
      </w:r>
      <w:r>
        <w:rPr>
          <w:b/>
        </w:rPr>
        <w:t>sjuksköterskor³</w:t>
      </w:r>
      <w:r>
        <w:rPr>
          <w:b w:val="0"/>
        </w:rPr>
        <w:t xml:space="preserve"> även kunde bli ett synnerligen gott hjälpmedel mot dylikt kvacksalveri.</w:t>
        <w:br/>
        <w:br/>
        <w:t>Jag menar sålunda, att alla skäl talar för ett bifall till utskottets förslag, och det skulle enligt mitt förmenande vara synnerligen beklagligt, om detta nu skulle falla. Frågan skulle nog endast falla framåt, man skulle uppskjuta dess lösning. Jag ber att få yrka bifall till utskottets hemställan.</w:t>
      </w:r>
    </w:p>
    <w:p>
      <w:pPr>
        <w:pStyle w:val="Heading2"/>
      </w:pPr>
      <w:r>
        <w:t>5. Isidor von Stapelmohr (Första kammarens minoritetsparti, man)</w:t>
      </w:r>
    </w:p>
    <w:p>
      <w:r>
        <w:rPr>
          <w:b w:val="0"/>
        </w:rPr>
        <w:t>Ja, herr talman, mina herrar, jag skall ej framställa något yrkande i frågan, men jag har ej kunnat underlåta att taga till ordet med anledning av en uppgift, som den senaste talaren lämnade, nämligen att sjuksköterskeväsendet icke i något län finnes ordnat på annat sätt än, att det anställts ett antal epidemisjuksköterskor, som helt eller delvis avlönas av landstinget. Jag har en annan erfarenhet om saken. I det län, jag tillhör, är sjuksköterskeväsendet ordnat just i nära överensstämmelse med vad utskottet tänkt sig. För åtskilliga år sedan gjorde förste provinsialläkaren i länet en fram-</w:t>
        <w:br/>
        <w:br/>
        <w:t>demisjuksköterskor. Framställningen togs under övervägande av landstinget, men som landstinget ej fann den utvägen, som förste</w:t>
        <w:br/>
        <w:br/>
        <w:t>till kommun, som i sin tjänst anställer exa-</w:t>
        <w:br/>
        <w:br/>
        <w:t>provinsialläkaren påvisade, lämplig för förhållandena i länet, till minerad sjuk- £</w:t>
        <w:br/>
        <w:br/>
        <w:t xml:space="preserve">följd av att befolkningen är glest boende och avstånden mellan de bebyggda orterna stora, så ordnade landstinget frågan på ett helt annat sätt eller så, att landstinget beslöt att under vissa villkor lämna ett bidrag av högst 300 kronor till varje kommun, som hos sig anställde en skolad </w:t>
      </w:r>
      <w:r>
        <w:rPr>
          <w:b/>
        </w:rPr>
        <w:t>sjuksköterska³</w:t>
      </w:r>
      <w:r>
        <w:rPr>
          <w:b w:val="0"/>
        </w:rPr>
        <w:t xml:space="preserve">, vilken jämväl skulle vara hemmastadd i epidemisjukvård. Det gick litet trögt i början med begagnandet av det där anslaget, som landstinget givit, och det är helt naturligt, ty saken var så ny, men idén slog snart igenom och har sedan utvecklat sig på ett synnerligen lyckligt sätt så att numera är det 22 eller 23 </w:t>
      </w:r>
      <w:r>
        <w:rPr>
          <w:b/>
        </w:rPr>
        <w:t>sjuksköterskor³</w:t>
      </w:r>
      <w:r>
        <w:rPr>
          <w:b w:val="0"/>
        </w:rPr>
        <w:t xml:space="preserve"> anställda av kommunerna, och tillfredsställelsen med dessa har varit stor, även bland läkarna, av vilka flera icke i början voro synnerligen böjda för detta arrangemang.</w:t>
      </w:r>
    </w:p>
    <w:p>
      <w:pPr>
        <w:pStyle w:val="Heading2"/>
      </w:pPr>
      <w:r>
        <w:t>6. Henrik Cavalli (Första kammarens nationella parti, man)</w:t>
      </w:r>
    </w:p>
    <w:p>
      <w:r>
        <w:rPr>
          <w:b w:val="0"/>
        </w:rPr>
        <w:t>Jag begärde ordet i anledning av vad den ärade talaren på Älvsborgslänsbänken sade i början av sitt anförande. Om jag hörde rätt, så sade han, att det icke fanns några landsting, som bidraga till kostnader av här ifrågavarande slag. Om detta var hans yttrande, så är det, vad Malmöhus län berber, icke riktigt. Där lämnas bidrag just till detta ändamal. |</w:t>
        <w:br/>
        <w:br/>
        <w:t>Då jag emellertid har begärt ordet, torde jag ha anledning att yttra mig något mera om saken i anledning av sista delen av samma talares yttrande. Han gjorde där en målande skildring, huru behovet av ordnandet av sjuksköterskeväsendet på landsbygden vore stort, men jag vädjar till den ärade talaren, om den frågan här föreligger. Den föreligger ej. Vad opponenten mot utskottet här har talat om, det är frågan om sätlet för gäldande av kostnaderna. Det är däremot han opponerade sig och ifrågasatte, om det ej vore lämpligt, att landstingen i rätt vidsträckt mån finge bidraga till kommunernas kostnader för sjukvården. Man bör begagna statens medel varligt särskilt i dessa tider, och genom att bifalla detta utskottets skrivelseförslag har man principiellt bundit sig vid kostnader, vilkas storlek endast blir känd genom den utredning, varom man ber. Detta är naturligtvis ett farligt tillvägagångssätt. Jag har många gånger varit i tillfälle att påpeka faran härav, och om herrarna gå tillbaka i riksdagshandlingarna, skola ni finna, att »spåren förskräcka».</w:t>
        <w:br/>
        <w:br/>
        <w:t>Efter vad jag nu sagt, tillåter jag mig yrka avslag på såväl motionen som utskottets hemställan.</w:t>
      </w:r>
    </w:p>
    <w:p>
      <w:pPr>
        <w:pStyle w:val="Heading2"/>
      </w:pPr>
      <w:r>
        <w:t>7. Richard Hermelin (Första kammarens nationella parti, man)</w:t>
      </w:r>
    </w:p>
    <w:p>
      <w:r>
        <w:rPr>
          <w:b w:val="0"/>
        </w:rPr>
        <w:t>Jag uppkallades av ett yttrande av herr Oscar Olsson. Han uppmanade kammaren att fortsätta med läsningen, där statsutskottets ordförande slutade. Jag ber att få upprepa vad statsutskottets ordförande citerade, nämligen</w:t>
        <w:br/>
        <w:br/>
        <w:t>till kommun, som i sin tjänst anställer exa-</w:t>
        <w:br/>
        <w:br/>
        <w:t xml:space="preserve">utgå till kommuner, som anställa </w:t>
      </w:r>
      <w:r>
        <w:rPr>
          <w:b/>
        </w:rPr>
        <w:t>sjuksköterskor³</w:t>
      </w:r>
      <w:r>
        <w:rPr>
          <w:b w:val="0"/>
        </w:rPr>
        <w:t>, torde i viss mån komma att framgå utav det betänkande, som vi så snart sig göra</w:t>
        <w:br/>
        <w:br/>
        <w:t>minerad sjuklåter, komma att avlämna.» Om det sålunda nu av detta be-</w:t>
        <w:br/>
        <w:br/>
        <w:t>tänkande kommer att framgå, att statsbidrag bör ifrågakomma, så är jag alldeles övertygad, att Kungl. Maj:t framkommer med sådant förslag, utan att kammaren direkt pekar därpå. Frågan är ytterligt angelägen och behjärtansvärd, men jag tror, såsom statsutskottets ordförande nyss sade, att frågan kan lösas på ett annat sätt, och därför är det nog skäl att avvakta utredningen. Jag ber att få instämma i yrkandet på avslag på utskott tets hemställan. I</w:t>
      </w:r>
    </w:p>
    <w:p>
      <w:pPr>
        <w:pStyle w:val="Heading2"/>
      </w:pPr>
      <w:r>
        <w:t>8. Hugo Hamilton (Första kammarens nationella parti, man)</w:t>
      </w:r>
    </w:p>
    <w:p>
      <w:r>
        <w:rPr>
          <w:b w:val="0"/>
        </w:rPr>
        <w:t xml:space="preserve">Sedan jag begärde ordet har jag i viss mån blivit förekommen av herr von Stapelmohr. Jag tänkte, liksom han, upplysa om att det ingalunda är endast till epidemisjuksköterskor som landstingen lämna anslag. För övrigt vill jag säga, att jag intar i denna fråga en något avvikande ståndpunkt från den förste ärade talaren, som ansåg, att man endast borde söka undanskjuta denna skrivelse till en lämpligare tidgunkt. Mig synes det nämligen tvivelaktigt, om man över huvud taget bör i detta ärende avlåta en skrivelse. Utskottets ärade ordförande yttrade, att här gäller det endast att avgöra, huruvida kommunala </w:t>
      </w:r>
      <w:r>
        <w:rPr>
          <w:b/>
        </w:rPr>
        <w:t>sjuksköterskor³</w:t>
      </w:r>
      <w:r>
        <w:rPr>
          <w:b w:val="0"/>
        </w:rPr>
        <w:t xml:space="preserve"> äro önskvärda. Nej, det är icke alls fråga därom enligt mitt förmenande. Det är ofantligt mycket, som jag anser vara önskvärt, men som jag icke därför anser böra befrämjas genom anslag av statsmedel. Mången tror ju, att så fort man får ett anslag av statsmedel, så får man fart på en verksamhet. För min del har jag den åsikten, att ett skyndsamt meddelande av statsanslag tvärt om är till skada, det verkar schabloniserande och förlamande. Det är mycket önskvärt, att man kan bevara initiativet och arbetet åt de enskilda och kommunerna. Och detta gäller icke minst då det är fråga om ett område som detta, som hittills varit förbehållet kommunerna.</w:t>
        <w:br/>
        <w:br/>
        <w:t xml:space="preserve">Det mest anmärkningsvärda med denna skrivelse är, att riksdagen utan någon utredning skulle ta en bestämd position så till vida, att riksdagen, om icke något i utredningen kommer i vägen, anser, att statsanslag bör lämnas. Det är just i den punkten jag ställer mig tvivlande. Insikten om behovet av anställandet av kommunala </w:t>
      </w:r>
      <w:r>
        <w:rPr>
          <w:b/>
        </w:rPr>
        <w:t>sjuksköterskor³</w:t>
      </w:r>
      <w:r>
        <w:rPr>
          <w:b w:val="0"/>
        </w:rPr>
        <w:t xml:space="preserve"> har mer och mer slagit igenom; landstingen ha behjärtat denna fråga och sökt understödja den. Jag tror, att det är önskvärt att låta denna rörelse vara i fred åtminstone tills vidare. Jag ber att få instämma i yrkandet på avslag å utskottets hemställan.</w:t>
      </w:r>
    </w:p>
    <w:p>
      <w:pPr>
        <w:pStyle w:val="Heading2"/>
      </w:pPr>
      <w:r>
        <w:t>9. Samuel Clason (Första kammarens nationella parti, man)</w:t>
      </w:r>
    </w:p>
    <w:p>
      <w:r>
        <w:rPr>
          <w:b w:val="0"/>
        </w:rPr>
        <w:t>Jag begärde egentligen ordet med anledning av att talaren på Örebrobänken gång på gång i sitt anförande gjorde gällande ungefär, att om en skrivelse i denna fråga</w:t>
        <w:br/>
        <w:br/>
        <w:t>eller andra frågor icke avlätes från riksdagen, så skulle Kungl. Om statsbidrag</w:t>
        <w:br/>
        <w:br/>
        <w:t>Maj:t, såsom han mer än en gång uttryckligen sade, vara förhindrad att föranstalta om en utredning av frågan. Det är ju</w:t>
        <w:br/>
        <w:br/>
        <w:t>till kommun, som i sin tjänst anställer exa-</w:t>
        <w:br/>
        <w:br/>
        <w:t>naturligtvis en fullkomligt felaktig uppfattning. Om riksdagen minerad sjuk-</w:t>
        <w:br/>
        <w:br/>
        <w:t>skriver, så betyder det, att riksdagen understryker ett behov, men att uteblivandet av en riksdagens skrivelse skulle förhindra Kungl. Maj:t att igångsätta en utredning eller såsom i detta fall kunde tänkas, ytterligare utvidga en redan pågående utredning är fullständigt ohållbart. Det skälet för skrivelsen håller alltså icke streck.</w:t>
        <w:br/>
        <w:br/>
        <w:t>Vad herr Cavalli och greve Hamilton yttrade beträffande den väg. som man borde gå för dessa mede!s uttagande, så kan jag icke förstå, att saken blir billigare, om medel tagas från landstingen, än om de tagas från staten. Jag tycker, att uttagandet av dessa medel blir mycket ojämnare, om det skall överlämnas till varje landsting särskilt i stället för till staten att bestå dessa medel. Jag tror ej heller, att det precis kan vara till fördel för landstingets övriga uppgifter. Jag tror, att det är sant, vad som sades, att schablonartade historier kunna vara till olycka, men i detta speciella fall, där det gäller en sak, om vilken, såvitt jag kan förstå, alla äro ense beträffande önskvärdheten av dess genomförande, så kan jag icke alls förstå, att det skulle vara till olycka att nu taga ett initiativ.</w:t>
        <w:br/>
        <w:br/>
        <w:t>Jag kan således icke se, att något egentligt bärande skäl kommit fram mot utskottets hemställan, och jag ber därför fortfarande att få yrka bifall till utskottets förslag.</w:t>
      </w:r>
    </w:p>
    <w:p>
      <w:pPr>
        <w:pStyle w:val="Heading2"/>
      </w:pPr>
      <w:r>
        <w:t>10. Axel Hansson Wachtmeister (–, man)</w:t>
      </w:r>
    </w:p>
    <w:p>
      <w:r>
        <w:rPr>
          <w:b w:val="0"/>
        </w:rPr>
        <w:t xml:space="preserve">Det är givetvis så, att en del landsting, såsom här framhållits, lämna bidrag till anställande av kommunala </w:t>
      </w:r>
      <w:r>
        <w:rPr>
          <w:b/>
        </w:rPr>
        <w:t>sjuksköterskor³</w:t>
      </w:r>
      <w:r>
        <w:rPr>
          <w:b w:val="0"/>
        </w:rPr>
        <w:t xml:space="preserve">, men det få vi väl medgiva, att i stort sett, har detta sätt icke varit tillfyllestgörande. Det är ett allt för ringa antal kommunala </w:t>
      </w:r>
      <w:r>
        <w:rPr>
          <w:b/>
        </w:rPr>
        <w:t>sjuksköterskor³</w:t>
      </w:r>
      <w:r>
        <w:rPr>
          <w:b w:val="0"/>
        </w:rPr>
        <w:t xml:space="preserve">, som tjänstgöra i landsorten. Och om icke några särskilda åtgärder från statens sida vidtagas kommer det nog så att förbliva. Nu ha både herr Cavalli och herr Swartz framhållit, att genom ett bifall till utskottets hemställan riksdagen skulle principiellt fastslå, att staten skulle skänka medel till bidrag för avlönande av kommunala </w:t>
      </w:r>
      <w:r>
        <w:rPr>
          <w:b/>
        </w:rPr>
        <w:t>sjuksköterskor³</w:t>
      </w:r>
      <w:r>
        <w:rPr>
          <w:b w:val="0"/>
        </w:rPr>
        <w:t>, men så är det ju icke. I utskottets utlåtande lyder hemställan så: »att Kungl. Maj:t täcktes föranstalta om utredning, huruvida -bidrag av statens medel må</w:t>
        <w:br/>
        <w:br/>
        <w:t>Om statsbidrag kunna tilldelas kommun, som i sin tjänst anställer examinerad</w:t>
        <w:br/>
        <w:br/>
        <w:t>till kommun, som i sin tjänst anställer exa-</w:t>
        <w:br/>
        <w:br/>
      </w:r>
      <w:r>
        <w:rPr>
          <w:b/>
        </w:rPr>
        <w:t>sjuksköterska³</w:t>
      </w:r>
      <w:r>
        <w:rPr>
          <w:b w:val="0"/>
        </w:rPr>
        <w:t>». Det kan tänkas, att utredningen skulle giva vid handen, att det icke behöves, att staten lämnar bidrag. Det</w:t>
        <w:br/>
        <w:br/>
        <w:t>minerad sjukkan också tänkas en tredelning av kostnaderna så att dessa erläg-</w:t>
        <w:br/>
        <w:br/>
        <w:t>gas av staten, kommunerna och landstingen gemensamt och då av staten endast med en obetydlighet såsom eggelse. På grund härav och med anledning av den stora betydelse saken har, ber jag att få yrka bifall till utskottets hemställan.</w:t>
      </w:r>
    </w:p>
    <w:p>
      <w:pPr>
        <w:pStyle w:val="Heading2"/>
      </w:pPr>
      <w:r>
        <w:t>11. Fredrik Holmquist (Liberala samlingspartiet, man)</w:t>
      </w:r>
    </w:p>
    <w:p>
      <w:r>
        <w:rPr>
          <w:b w:val="0"/>
        </w:rPr>
        <w:t>Jag skall be att för min del på det livligaste få förorda detta skrivelseförslag.</w:t>
        <w:br/>
        <w:br/>
        <w:t xml:space="preserve">Här har utav herr Cavalli yttrats, så vitt jag förstått, att förhållandena i Skåne skulle vara drägliga, ja till och med goda, att landstinget där ingripit och att förhållandena alltså skulle kunna ordnas utan något ingripande av staten. Men Skåne är dock icke Sverige, och jag tror, att den, som har reda på förhållandena i Norrland, måste hava en helt annan syn på tingen. Jag vet icke, om herrarna känna, vad det kostar där 1 en del landsdelar att få ett läkarbesök. Det kostar verkligen högst betydande summor, och när läkaren kommier, och har konstaterat sjukdomen och dess art, så är över huvud taget läkarbehandlingen slut för patienten. Men om det funnes en skolad </w:t>
      </w:r>
      <w:r>
        <w:rPr>
          <w:b/>
        </w:rPr>
        <w:t>sjuksköterska³</w:t>
      </w:r>
      <w:r>
        <w:rPr>
          <w:b w:val="0"/>
        </w:rPr>
        <w:t xml:space="preserve">, till vilken läkaren kunde vända sig, så kunde verkligen patienten få en sjukvård, som gjorde, att läkarens besök verkligen bleve fullständigt effektivt. Det har från läkarhåll så många gånger påpekats för mig det betydelsefulla arbete, som en skolad </w:t>
      </w:r>
      <w:r>
        <w:rPr>
          <w:b/>
        </w:rPr>
        <w:t>sjuksköterska³</w:t>
      </w:r>
      <w:r>
        <w:rPr>
          <w:b w:val="0"/>
        </w:rPr>
        <w:t xml:space="preserve"> kunde utföra, att jag redan av den anledningen anser det nödvändigt att omfatta detta förslag. Jag har själv i det län, jag tillhör, kunnat se vad verkligen där 1 vissa orter en sålunda tillämpad form av läkarvård har kunnat medföra. Jag kan emellertid förstå den uppfattning, för vilken herr Swartz gjort sig till tolk. Han sade, att genom antagande av detta skrivelseförslag kommer man in på en väg, som kan leda till stora utgifter. Men, mina herrar, det finnes väl knappast något område, där staten bör underkasta sig större utgifter än på det här ifrågavarande. För övrigt tror jag icke, att statens utgifter komma att bli så betydande: Jag tror, att det kommer att gå här såsom i så många andra fall, nämligen att de egentliga kostnaderna komma att fördelas mellan staten och landstingen och eventuellt kommunerna. Varför jag emellertid anser det vara oeftergivligt att nu söka få denna skrivelse till stånd är vikten av att verkligen få upp denna fråga. Genom ebt jämförelsevis litet bidrag från staten få både kommuner och landsting intresse av att få denna fråga fram. Då det tillika är påpekat, att det är icke någon brådska med själva denna utredning, kan jag icke finna annat än att de skäl blivit vederlagda, som flera gånger här anförts för avslag. Jag ber att få yrka bifall till utskottets förslag.</w:t>
      </w:r>
    </w:p>
    <w:p>
      <w:pPr>
        <w:pStyle w:val="Heading2"/>
      </w:pPr>
      <w:r>
        <w:t>12. Olof Jonsson (–, man)</w:t>
      </w:r>
    </w:p>
    <w:p>
      <w:r>
        <w:rPr>
          <w:b w:val="0"/>
        </w:rPr>
        <w:t xml:space="preserve">Man skulle med skäl kunna fram- Om statsbidrag ställa den frågan till talaren på Blekingebänken: om det icke vill fran är meningen, att utredningen i frågan skulle giva till resultat, anställer "exaatt staten borde lämna bidrag till anställande av kommunala minerad sjuksjuksköterskor, varför skall man då skriva? Det är ju det man </w:t>
      </w:r>
      <w:r>
        <w:rPr>
          <w:b/>
        </w:rPr>
        <w:t>sköterska³</w:t>
      </w:r>
      <w:r>
        <w:rPr>
          <w:b w:val="0"/>
        </w:rPr>
        <w:t xml:space="preserve">. vill ha utrett, och det är ju syftet med utredningen. Icke (Forts) skriver man därför, att en motionär tagit upp frågan. Ingen lär bestrida nyttan av, att så många skolade </w:t>
      </w:r>
      <w:r>
        <w:rPr>
          <w:b/>
        </w:rPr>
        <w:t>sjuksköterskor³</w:t>
      </w:r>
      <w:r>
        <w:rPr>
          <w:b w:val="0"/>
        </w:rPr>
        <w:t xml:space="preserve"> som möjligt bli placerade på landsbygden, men varför skall enda sättet att komma därhän, vara, att staten skall dragas med i fråga om avlönandet av dessa </w:t>
      </w:r>
      <w:r>
        <w:rPr>
          <w:b/>
        </w:rPr>
        <w:t>sjuksköterskor³</w:t>
      </w:r>
      <w:r>
        <w:rPr>
          <w:b w:val="0"/>
        </w:rPr>
        <w:t xml:space="preserve">. När statsverket t. ex. vid lösningen av den s. k. läkarefrågan icke ansåg sig ha råd att låta det extra anslaget stå kvar, som var till för att bidraga till avlönande av extra provinsialläkare utan satte ned det till halva beloppet mot vad det varit, ja mindre än till hälften, så tycker jag, att man med ännu större skäl bör gå ut ifrån, att själva läkarväsendet av staten bättre ordnas, och låta kommuner och landsting sköta om affärerna med </w:t>
      </w:r>
      <w:r>
        <w:rPr>
          <w:b/>
        </w:rPr>
        <w:t>sjuksköterskorna³</w:t>
      </w:r>
      <w:r>
        <w:rPr>
          <w:b w:val="0"/>
        </w:rPr>
        <w:t>.</w:t>
        <w:br/>
        <w:br/>
        <w:t xml:space="preserve">Det har redan nämnts av landshövding Hamilton, att i Gävleborgs län avlönar landstinget </w:t>
      </w:r>
      <w:r>
        <w:rPr>
          <w:b/>
        </w:rPr>
        <w:t>sköterskor³</w:t>
      </w:r>
      <w:r>
        <w:rPr>
          <w:b w:val="0"/>
        </w:rPr>
        <w:t xml:space="preserve"> icke endast för epidemisjukvården utan även för deras övriga tjänster. Varför kunna icke landstingen söka intressera sig för denna fråga och ordna den på lämpligaste och bästa sätt, utan att Kungl. Maj:t skall behöva vara med och tillsätta sakkunniga och föranstalta om utredning. Jag ber att få instämma i yrkandet på avslag på utskottets hemställan. :</w:t>
      </w:r>
    </w:p>
    <w:p>
      <w:pPr>
        <w:pStyle w:val="Heading2"/>
      </w:pPr>
      <w:r>
        <w:t>13. Hugo Hammarskjöld (Första kammarens moderata parti, man)</w:t>
      </w:r>
    </w:p>
    <w:p>
      <w:r>
        <w:rPr>
          <w:b w:val="0"/>
        </w:rPr>
        <w:t>Här har man mobiliserat kammarens väldigaste krafter för att slå ihjäl den här saken, och jag förstår, att utsikterna till bifall till utskottets förslag äro minimala, men lika fullt har jag begärt ordet med anledning av ett yttrande av talaren på Gävleborgsbänken. Han tyckte, att detta icke vore värre, än att kommunerna själva kunde komma ut med kostnaderna. Ja, de stora och rika kommunerna kunna göra det. För dem betyder en kostnad av 600 kronor eller vad det kan gå till ej så mycket. Men det finns otaliga, fattiga kommuner, för vilka en sådan budgetökning skulle betyda så mycket, att saken helt enkelt icke komme till utförande, och det är dock i de kommunerna, som den allra mest behöves. Det är endast detta jag velat säga.</w:t>
      </w:r>
    </w:p>
    <w:p>
      <w:pPr>
        <w:pStyle w:val="Heading2"/>
      </w:pPr>
      <w:r>
        <w:t>14. Henrik Cavalli (Första kammarens nationella parti, man)</w:t>
      </w:r>
    </w:p>
    <w:p>
      <w:r>
        <w:rPr>
          <w:b w:val="0"/>
        </w:rPr>
        <w:t>I anledning av den siste ärade talarens ord därom, att några av kammarens krafter mobiliserats, ber jag att få säga, att denna värnplikt är fullkomligt frivillig. Det är emellertid icke för att svara honom, som jag nu begärde ordet.</w:t>
        <w:br/>
        <w:br/>
        <w:t>Här var en talare som refererade vad jag hade sagt, och jag tillåter gärna att man drager växlar på mig, men för att Jag skall acceptera växeln skall det vara reell valuta bakom, men det var det icke hos den, som ställde ut den växeln.</w:t>
        <w:br/>
        <w:br/>
        <w:t>till kommun, som i sin tjänst anställer exn-</w:t>
        <w:br/>
        <w:br/>
        <w:t>Vad den ärade representanten från Blekinge län angår, så hade han den lyckliga synen på skrivelsens innebörd, att därför, att däri står, »huruvida» staten skulle bidraga med medel</w:t>
        <w:br/>
        <w:br/>
        <w:t>minerad sjuktill en kommun, som i sin tjänst anställer examinerad sjuk-</w:t>
        <w:br/>
        <w:br/>
      </w:r>
      <w:r>
        <w:rPr>
          <w:b/>
        </w:rPr>
        <w:t>sköterska³</w:t>
      </w:r>
      <w:r>
        <w:rPr>
          <w:b w:val="0"/>
        </w:rPr>
        <w:t>, så skulle det leda till, att en utredning verkligen Sjurden däror. och om staten verkligen skall bidraga. Han fick å verkligen ett svar från sin kamrat från Dalarna. Och jag tycker, att när detta var den ärade representantens för Blekinge län skäl för instämmande i utskottets hemställan, så har han fått fullt klart besked, varför han bör gå över på andra sidan.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