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376</w:t>
      </w:r>
    </w:p>
    <w:p>
      <w:r>
        <w:rPr>
          <w:b/>
        </w:rPr>
        <w:t xml:space="preserve">Datum: </w:t>
      </w:r>
      <w:r>
        <w:t>1920-05-04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Hugo Hamilton (–, man)</w:t>
      </w:r>
    </w:p>
    <w:p>
      <w:r>
        <w:rPr>
          <w:b w:val="0"/>
        </w:rPr>
        <w:t xml:space="preserve">Mina herrar! Sedan vi sist råkades här, har en stor sorg drabbat vårt fosterland. </w:t>
      </w:r>
      <w:r>
        <w:rPr>
          <w:b/>
        </w:rPr>
        <w:t>Kronprinsessan³</w:t>
      </w:r>
      <w:r>
        <w:rPr>
          <w:b w:val="0"/>
        </w:rPr>
        <w:t xml:space="preserve"> Margareta, denna intagande, varmt älskade unga </w:t>
      </w:r>
      <w:r>
        <w:rPr>
          <w:b/>
        </w:rPr>
        <w:t>furstinna³</w:t>
      </w:r>
      <w:r>
        <w:rPr>
          <w:b w:val="0"/>
        </w:rPr>
        <w:t xml:space="preserve">, har plötsligt ryckts bort från sin make och sina små barn. Döden har skövlat ett gott och lyckligt hem, ett hem, vilket vi med glädje betraktat såsom den ljusa sinnebilden av den grundval, på vilken vårt folks framtid måste byggas. Förlusten av </w:t>
      </w:r>
      <w:r>
        <w:rPr>
          <w:b/>
        </w:rPr>
        <w:t>henne²</w:t>
      </w:r>
      <w:r>
        <w:rPr>
          <w:b w:val="0"/>
        </w:rPr>
        <w:t xml:space="preserve">, som varit medelpunkten i detta hem, är en förlust för hela Sveriges folk. Men i dessa dagar gå dock med den djupaste medkänsla våra tankar främst till honom, vars levnads ljus </w:t>
      </w:r>
      <w:r>
        <w:rPr>
          <w:b/>
        </w:rPr>
        <w:t>hon²</w:t>
      </w:r>
      <w:r>
        <w:rPr>
          <w:b w:val="0"/>
        </w:rPr>
        <w:t xml:space="preserve"> var och som nu ensam måste fortsätta den tunga vandringen på livets stig.</w:t>
        <w:br/>
        <w:br/>
        <w:t xml:space="preserve">Jag tillåter mig här att giva ett om ock ofullkomligt uttryck åt vår smärta och vårt varma och innerliga deltagande i den djupa sorg, som genom </w:t>
      </w:r>
      <w:r>
        <w:rPr>
          <w:b/>
        </w:rPr>
        <w:t>Kronprinsessans³</w:t>
      </w:r>
      <w:r>
        <w:rPr>
          <w:b w:val="0"/>
        </w:rPr>
        <w:t xml:space="preserve"> död drabbat Sveriges tronföljare, hans barn och hans höga föräldrar.</w:t>
      </w:r>
    </w:p>
    <w:p>
      <w:pPr>
        <w:pStyle w:val="Heading2"/>
      </w:pPr>
      <w:r>
        <w:t>2. Ollas Anders Ericsson (Bondeförbundet, man)</w:t>
      </w:r>
    </w:p>
    <w:p>
      <w:r>
        <w:rPr>
          <w:b w:val="0"/>
        </w:rPr>
        <w:t xml:space="preserve">Herr greve och talman, mina herrar! Ja, Sverige har mistat sin älskade </w:t>
      </w:r>
      <w:r>
        <w:rPr>
          <w:b/>
        </w:rPr>
        <w:t>Kronprinsessa³</w:t>
      </w:r>
      <w:r>
        <w:rPr>
          <w:b w:val="0"/>
        </w:rPr>
        <w:t xml:space="preserve">. Vårt land har med </w:t>
      </w:r>
      <w:r>
        <w:rPr>
          <w:b/>
        </w:rPr>
        <w:t>henne²</w:t>
      </w:r>
      <w:r>
        <w:rPr>
          <w:b w:val="0"/>
        </w:rPr>
        <w:t xml:space="preserve"> förlorat, förutom mycket annat, en </w:t>
      </w:r>
      <w:r>
        <w:rPr>
          <w:b/>
        </w:rPr>
        <w:t>moder²</w:t>
      </w:r>
      <w:r>
        <w:rPr>
          <w:b w:val="0"/>
        </w:rPr>
        <w:t xml:space="preserve">, som varit ett högt föredöme för alla </w:t>
      </w:r>
      <w:r>
        <w:rPr>
          <w:b/>
        </w:rPr>
        <w:t>mödrar²</w:t>
      </w:r>
      <w:r>
        <w:rPr>
          <w:b w:val="0"/>
        </w:rPr>
        <w:t xml:space="preserve">. Här kan ej med ord beskrivas vad </w:t>
      </w:r>
      <w:r>
        <w:rPr>
          <w:b/>
        </w:rPr>
        <w:t>hon²</w:t>
      </w:r>
      <w:r>
        <w:rPr>
          <w:b w:val="0"/>
        </w:rPr>
        <w:t xml:space="preserve"> varit för de sina och för sin omgivning. Ej heller vad </w:t>
      </w:r>
      <w:r>
        <w:rPr>
          <w:b/>
        </w:rPr>
        <w:t>hon²</w:t>
      </w:r>
      <w:r>
        <w:rPr>
          <w:b w:val="0"/>
        </w:rPr>
        <w:t xml:space="preserve"> gjort för nödställda och lidande. Allt har burit vittne om det ädlaste uppsåt. Få äro också de, som tillvunnit sig allas beundran och vördnadsfulla aktning såsom </w:t>
      </w:r>
      <w:r>
        <w:rPr>
          <w:b/>
        </w:rPr>
        <w:t>kronprinsessan³</w:t>
      </w:r>
      <w:r>
        <w:rPr>
          <w:b w:val="0"/>
        </w:rPr>
        <w:t xml:space="preserve"> Margareta.</w:t>
        <w:br/>
        <w:br/>
        <w:t xml:space="preserve">Nu har </w:t>
      </w:r>
      <w:r>
        <w:rPr>
          <w:b/>
        </w:rPr>
        <w:t>hon²</w:t>
      </w:r>
      <w:r>
        <w:rPr>
          <w:b w:val="0"/>
        </w:rPr>
        <w:t xml:space="preserve"> gått ifrån oss och lämnat oss alla i den djupaste sorg. Givetvis drabbas </w:t>
      </w:r>
      <w:r>
        <w:rPr>
          <w:b/>
        </w:rPr>
        <w:t>hennes²</w:t>
      </w:r>
      <w:r>
        <w:rPr>
          <w:b w:val="0"/>
        </w:rPr>
        <w:t xml:space="preserve"> närmaste tyngst därav; men vad som hänt kan ej ändras. Det hårda slaget kan endast djupt beklagas, och i detta fall är deltagandet stort och enhälligt.</w:t>
        <w:br/>
        <w:br/>
        <w:t>I full förvissning härom tillåter jag mig hemställa, att kammaren lämnar åt sin talman i uppdrag att till deras majestäter konungen och drottningen, hans kungliga höghet kronprinsen-regenten och de moderlösa barnen framföra första kammarens djupa deltagande i och beklagande av den stora sorgen.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376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