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633</w:t>
      </w:r>
    </w:p>
    <w:p>
      <w:r>
        <w:rPr>
          <w:b/>
        </w:rPr>
        <w:t xml:space="preserve">Datum: </w:t>
      </w:r>
      <w:r>
        <w:t>1930-05-28</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Bergman (Liberala samlingspartiet, man)</w:t>
      </w:r>
    </w:p>
    <w:p>
      <w:r>
        <w:rPr>
          <w:b w:val="0"/>
        </w:rPr>
        <w:t>Herr talman! Under förutsättning, att herr talmannen tillåter, att jag här vid debattens början yttrar mig även angående vissa andra punkter i detta utlåtande än den nu föredragna, skulle jag redan nu vilja säga några ord, ty det förefaller mig opraktiskt att, som annars bleve nödvändigt, upprepade gånger i olika punkter förnya samma principiella argumentering. Jag skulle därför vilja hemställa, att jag finge yttra mig under denna punkt även om en och annan av de följande, som stå i nära sammanhang därmed. Det brukar ju ofta medgivas vid behandling av mera omfattande frågekomplex, att man får förfara på detta sätt.</w:t>
        <w:br/>
        <w:br/>
        <w:t xml:space="preserve">Jag ber då först att få säga, att denna frågas behandling av regeringar och riksdagar har varit ganska egendomlig och präglad av allt annat än konsekvent hållning. Först framlade 1927 års regering en proposition om upprättande av fyra högre allmänna läroverk för </w:t>
      </w:r>
      <w:r>
        <w:rPr>
          <w:b/>
        </w:rPr>
        <w:t>flickor²</w:t>
      </w:r>
      <w:r>
        <w:rPr>
          <w:b w:val="0"/>
        </w:rPr>
        <w:t xml:space="preserve"> i vissa av rikets största städer. Detta accepterades av riksdagen, som emellertid även uttalade sig för inrättande snarast möjligt av högre allmänna läroverk för </w:t>
      </w:r>
      <w:r>
        <w:rPr>
          <w:b/>
        </w:rPr>
        <w:t>flickor²</w:t>
      </w:r>
      <w:r>
        <w:rPr>
          <w:b w:val="0"/>
        </w:rPr>
        <w:t xml:space="preserve"> i nio andra städer, varjämte den högre </w:t>
      </w:r>
      <w:r>
        <w:rPr>
          <w:b/>
        </w:rPr>
        <w:t>flickskoleutbildningen²</w:t>
      </w:r>
      <w:r>
        <w:rPr>
          <w:b w:val="0"/>
        </w:rPr>
        <w:t xml:space="preserve"> borde tillgodoses genom inrättande med stats-</w:t>
        <w:br/>
        <w:br/>
        <w:t xml:space="preserve">understöd av kommunala </w:t>
      </w:r>
      <w:r>
        <w:rPr>
          <w:b/>
        </w:rPr>
        <w:t>flickskolor²</w:t>
      </w:r>
      <w:r>
        <w:rPr>
          <w:b w:val="0"/>
        </w:rPr>
        <w:t xml:space="preserve">, närmast av de nuvarande privata </w:t>
      </w:r>
      <w:r>
        <w:rPr>
          <w:b/>
        </w:rPr>
        <w:t>flickskolornas²</w:t>
      </w:r>
      <w:r>
        <w:rPr>
          <w:b w:val="0"/>
        </w:rPr>
        <w:t xml:space="preserve"> typ, ehuru med något inskränkt antal klasser. Riksdagen tänkte sig tydligen denna typ av högre </w:t>
      </w:r>
      <w:r>
        <w:rPr>
          <w:b/>
        </w:rPr>
        <w:t>flickskolor²</w:t>
      </w:r>
      <w:r>
        <w:rPr>
          <w:b w:val="0"/>
        </w:rPr>
        <w:t xml:space="preserve"> såsom den huvudsakliga typen, som skulle bliva den i de flesta stadssamhällen använda. Men hela denna </w:t>
      </w:r>
      <w:r>
        <w:rPr>
          <w:b/>
        </w:rPr>
        <w:t>flickläroverksfråga²</w:t>
      </w:r>
      <w:r>
        <w:rPr>
          <w:b w:val="0"/>
        </w:rPr>
        <w:t xml:space="preserve">, såväl i avseende å de kommunala </w:t>
      </w:r>
      <w:r>
        <w:rPr>
          <w:b/>
        </w:rPr>
        <w:t>flickskolornas²</w:t>
      </w:r>
      <w:r>
        <w:rPr>
          <w:b w:val="0"/>
        </w:rPr>
        <w:t xml:space="preserve"> upprättande som beträffande upprättande av nya högre allmänna läroverk för </w:t>
      </w:r>
      <w:r>
        <w:rPr>
          <w:b/>
        </w:rPr>
        <w:t>flickor²</w:t>
      </w:r>
      <w:r>
        <w:rPr>
          <w:b w:val="0"/>
        </w:rPr>
        <w:t>, ansågs böra närmare utredas av regeringen, och man väntade förslag till 1928 års riksdag i denna fråga.</w:t>
        <w:br/>
        <w:br/>
        <w:t xml:space="preserve">Vid 1928 års riksdag framlades dock allenast förslag om kommunala </w:t>
      </w:r>
      <w:r>
        <w:rPr>
          <w:b/>
        </w:rPr>
        <w:t>flickskolor²</w:t>
      </w:r>
      <w:r>
        <w:rPr>
          <w:b w:val="0"/>
        </w:rPr>
        <w:t xml:space="preserve"> och fattades beslut om sådana. Först 1929 framlades av en ny regering förslag om nio nya högre allmänna läroverk för </w:t>
      </w:r>
      <w:r>
        <w:rPr>
          <w:b/>
        </w:rPr>
        <w:t>flickor²</w:t>
      </w:r>
      <w:r>
        <w:rPr>
          <w:b w:val="0"/>
        </w:rPr>
        <w:t>. Detta förslag var egentligen icke föregånget av någon närmare utredning; statsrådet ansåg, att riksdagens beslut 1927 redan hade utstakat de väsentliga grundlinjerna för dessa läroverk. Riksdagen var emellertid icke av den meningen, utan avslog förslaget och begärde ny utredning i saken.</w:t>
        <w:br/>
        <w:br/>
        <w:t xml:space="preserve">Nu föreligger, efter särskilda sakkunnigas utredning av ärendet, ett nytt förslag, som emellertid visar sig vara högst olika det, som riksdagen enligt mångas mening principiellt hade beslutat år 1927. Detta år hade ju riksdagen, enligt vad många här anse, beslutat, att det skulle upprättas högre allmänna läroverk för </w:t>
      </w:r>
      <w:r>
        <w:rPr>
          <w:b/>
        </w:rPr>
        <w:t>flickor²</w:t>
      </w:r>
      <w:r>
        <w:rPr>
          <w:b w:val="0"/>
        </w:rPr>
        <w:t xml:space="preserve"> i nio bestämda städer utom de fyra, där läroverken redan voro beslutade. När nu resultatet av utredningen föreligger, ha de smält samman till tre, och när ytterligare Kungl. Maj:ts nya proposition föreligger, så visar det sig, att av de ursprungliga nio har det slutligen blivit ett, nämligen ett högre allmänt </w:t>
      </w:r>
      <w:r>
        <w:rPr>
          <w:b/>
        </w:rPr>
        <w:t>flickläroverk²</w:t>
      </w:r>
      <w:r>
        <w:rPr>
          <w:b w:val="0"/>
        </w:rPr>
        <w:t xml:space="preserve"> i Örebro. Man kan ju säga, att detta erinrar om det väldiga berget, som länge gick havande men slutligen födde en råtta.</w:t>
        <w:br/>
        <w:br/>
        <w:t>Jag skall dock icke yrka någon förändring på denna punkt. Nu har ju också utskottet slutligen accepterat endast detta högre allmänna läroverk i Örebro. Det är således vad som nu kan väntas bli av riksdagen beslutat.</w:t>
        <w:br/>
        <w:br/>
        <w:t xml:space="preserve">Men så komma vissa modifikationer i avseende på hittills gällande organisation av vissa läroverk. Det förefaller mig emellertid, som om det resultat, som nu enligt utskottets förslag slutligen föreligger, skulle vara föga präglat av någon närmare kännedom om sakens springande punkter. Det synes mig i flera avseenden otillfredsställande. Det tillfredsställer strängt taget ingen, det är en typisk riksdagskompromiss och snarast en kompromiss av det sämre slaget, synes det mig. Särskilt måste jag säga, att i avseende å de bägge universitetsstäderna Uppsala och Lund utskottet handlat på ett sätt, som synes nästan hänsynslöst. Jag känner sedan gammalt läroverket i Uppsala, och jag kommer just nu därifrån, jag har de senaste dagarna i offentligt uppdrag besökt staden. Jag har därvid kunnat konstatera, att där råder, alldeles oberoende av partiståndpunkter, bland dem, som känna till skolfrågor, en ganska enhällig mening om, att det resultat är högst beklagligt, som utskottet kommit till i avseende på läroverket i Uppsala. Man hade där berett sig på att få ett högre läroverk för </w:t>
      </w:r>
      <w:r>
        <w:rPr>
          <w:b/>
        </w:rPr>
        <w:t>flickor²</w:t>
      </w:r>
      <w:r>
        <w:rPr>
          <w:b w:val="0"/>
        </w:rPr>
        <w:t>, men detta är av utskottet alldeles slopat, och i stället föreslås, att Uppsala gamla katedralskola, ett av rikets äldsta och största gossläroverk, nu skulle helt och hållet, från första till sista klassen, förvandlas till ett samläroverk. Man tycker i Uppsala, och jag förmodar, att förhållandet är ungefär likartat i Lund — det är ju endast några få dagar, man har haft kännedom om statsutskottets förslag, så att opinionen från Lund har knappast haft tillfälle att komma till uttryck på samma sätt som opinionen i det mera närbelägna Uppsala — man tycker, säger jag, i Uppsala, och som det synes mig, med allt skäl, att när någonting så utomordentligt genomgripande föreslås, som nu är fallet i avseende å förändringen av detta gamla, stora läroverk, så hade det icke varit för mycket, om de lokala myndigheterna och de, som närmast äro ansvariga för läroverket, hade i rimlig tid fått någon kännedom härom, och fått framlägga</w:t>
        <w:br/>
        <w:br/>
        <w:t xml:space="preserve">sina synpunkter på saken. Det är ju så, att när Kungl. Maj:t utreder en sak, så sker i regel en omsorgsfull undersökning, hur förhållandena ligga till på resp. orter och vilka behov, som föreligga. Men när saken kommer till riksdagens utskott. så omges vad som där försiggår med den allra största sekretess, och helt plötsligt — helt få dagar före själva riksdagsbeslutets fattande — framträda resultat, som kunna innebära högst väsentliga nyheter, vilka man icke haft någon aning om på de orter, som äro berörda av besluten. När nu det resultat. som här föreligger ifrån utskottet, framkallar ett så enhälligt avståndstagande, ja man kan utan överdrift säga en så enhällig indignation i den stad det gäller, så får jag säga. att det förefaller mig, som om det icke vore klokt av riksdagen att acceptera ett sådant förslag. Det vore bättre att avslå alltsamman beträffande Uppsala i år, eller åtminstone nöja sig med ett beslut 1 enlighet med ett förslag, som även ifrågasatts, och som innebär att ProVisoriskt öppna endast gymnasiet för </w:t>
      </w:r>
      <w:r>
        <w:rPr>
          <w:b/>
        </w:rPr>
        <w:t>flickor²</w:t>
      </w:r>
      <w:r>
        <w:rPr>
          <w:b w:val="0"/>
        </w:rPr>
        <w:t xml:space="preserve"> i avvaktan på fortsatt utredning 1 avseende på hur man framdeles bör ordna frågan om det högre </w:t>
      </w:r>
      <w:r>
        <w:rPr>
          <w:b/>
        </w:rPr>
        <w:t>flickskoleväsendet²</w:t>
      </w:r>
      <w:r>
        <w:rPr>
          <w:b w:val="0"/>
        </w:rPr>
        <w:t xml:space="preserve"> i Uppsala.</w:t>
        <w:br/>
        <w:br/>
        <w:t>En majoritet i riksdagen kan ju alltid med sitt maktspråk slå ned en minoritet. men man utmanar icke alldeles ostraffat en praktiskt taget enhällig mening 1 ett sådant kulturcentrum och en sådan gammal typisk skolstad som Uppsala. Andra statsmaktens anseende och respekten för dess omdöme blir lidande på en sådan kombinerad omdömesoch hänsynslöshet.</w:t>
        <w:br/>
        <w:br/>
        <w:t xml:space="preserve">Sedan kommer jag till frågan om anknytningen till folkskolan i avseende å det nya </w:t>
      </w:r>
      <w:r>
        <w:rPr>
          <w:b/>
        </w:rPr>
        <w:t>flickläroverk²</w:t>
      </w:r>
      <w:r>
        <w:rPr>
          <w:b w:val="0"/>
        </w:rPr>
        <w:t xml:space="preserve">, som skall upprättas i Örebro. Det föreslås här, att det skall få endast enkel anknytning till folkskolans sjätte klass. Det har många ganger påpekats, vilken opraktisk väg en sådan ensidig anknytning är, och hur ofantligt mycket mer praktiskt det är att medgiva en dubbel anknytning, sådan som 1927 års riksdag principiellt ansåg böra medgivas för så många gossoch samläroverk. 1927 års riksdags majoritet uttalade på det bestämdaste, att den ansåg, att en sådan dubbel anknytning, alltså både från fjärde folkskoleklassen och från sjätte folkskoleklassen, borde förekomma och att dessa bägge anknytningsmöjligheter borde vara likställda. Det är Ju i verkligheten så, att på det sättet tillgodoser man de demokratiska synpunkter, som ligga till grund för bottenskolekravet, utan att man samtidigt tvingar alla dem, som äro 1 tillfälle att förkorta sin studietid med ett år, till en lika onödig som obillig förlängning. Genom en s. k. förenad linje, en fyndig utväg att lösa denna fråga en utväg, som riksdagen med stor majoritet accepterade i avseende å de kommunala </w:t>
      </w:r>
      <w:r>
        <w:rPr>
          <w:b/>
        </w:rPr>
        <w:t>flickskolorna²</w:t>
      </w:r>
      <w:r>
        <w:rPr>
          <w:b w:val="0"/>
        </w:rPr>
        <w:t xml:space="preserve"> år 1928 och som således redan är fullt erkänd av riksdagen — genom en sådan anordning uppnår man ett smidigare genomförande av två berättigade krav. Å ena sidan möjliggör man för dem, som bo på landet och som ha svårt att tillbringa alltför många år i läroverksstaden, att stanna 1 hemortens folkskola till och med sjätte klassen och först därefter komma in i den högre skolan, men å andra sidan möjliggör man för dem, som bo i städerna och för vilka det är lättare och mera praktiskt, att kunna ansluta sig från fjärde klassen för att därigenom vinna ett års minskad studietid och samtidigt en lugnare studiegång. Denna anordning med en förenad linje, som möjliggör dessa bägge anknytningar, accepterades som sagt av 1928 års riksdag i avseende å de kommunala </w:t>
      </w:r>
      <w:r>
        <w:rPr>
          <w:b/>
        </w:rPr>
        <w:t>flickskolorna²</w:t>
      </w:r>
      <w:r>
        <w:rPr>
          <w:b w:val="0"/>
        </w:rPr>
        <w:t xml:space="preserve">. Det finns under sådana förhållanden inte någon rimlig anledning att motsätta sig en dylik anordning, även vär det gäller </w:t>
      </w:r>
      <w:r>
        <w:rPr>
          <w:b/>
        </w:rPr>
        <w:t>flickläroverket²</w:t>
      </w:r>
      <w:r>
        <w:rPr>
          <w:b w:val="0"/>
        </w:rPr>
        <w:t xml:space="preserve"> i Örebro. Man kan ju säga, att detta högre allmänna </w:t>
      </w:r>
      <w:r>
        <w:rPr>
          <w:b/>
        </w:rPr>
        <w:t>flickläroverk²</w:t>
      </w:r>
      <w:r>
        <w:rPr>
          <w:b w:val="0"/>
        </w:rPr>
        <w:t xml:space="preserve"> därigenom komme att avvika ifrån de högre allmänna läroverk för </w:t>
      </w:r>
      <w:r>
        <w:rPr>
          <w:b/>
        </w:rPr>
        <w:t>flickor²</w:t>
      </w:r>
      <w:r>
        <w:rPr>
          <w:b w:val="0"/>
        </w:rPr>
        <w:t xml:space="preserve"> i storstäderna, som redan äro beslutade av riksdagen med ensidig anknytning, nämligen endast till sjätte folkskoleklassen. Ja, det är alldeles riktigt, och jag för min del tycker givetvis, att det vore mycket förnuftigt att acceptera Kungl. Maj:ts proposition i det avseendet och även möj-</w:t>
        <w:br/>
        <w:br/>
        <w:t>liggöra för även dessa fyra storstadsläroverk en dubbel anknytning. Emellertid kan man ju beträffande den saken säga, att riksdagen i dessa fall redan uttryckligen beslutat enkel anknytning, och man kan ju förstå, att »den honnette ambition» hos riksdagsmajoriteten, om jag så får uttrycka mig, något drar sig för att så snart efteråt erkänna, att den begått ett misstag. Det är därför mindre att undra på, om riksdagen möjligen fasthåller vid sin en gång uttalade mening i avseende å anknytningen beträffande dessa stora läroverk, som redan äro upprättade.</w:t>
        <w:br/>
        <w:br/>
        <w:t xml:space="preserve">När det emellertid är fråga om nya </w:t>
      </w:r>
      <w:r>
        <w:rPr>
          <w:b/>
        </w:rPr>
        <w:t>flickläroverk²</w:t>
      </w:r>
      <w:r>
        <w:rPr>
          <w:b w:val="0"/>
        </w:rPr>
        <w:t xml:space="preserve">, borde man taga någon hänsyn även till vad man själv har beslutat förut i avseende på de kommunala </w:t>
      </w:r>
      <w:r>
        <w:rPr>
          <w:b/>
        </w:rPr>
        <w:t>flickskolorna²</w:t>
      </w:r>
      <w:r>
        <w:rPr>
          <w:b w:val="0"/>
        </w:rPr>
        <w:t xml:space="preserve">, och man borde väl också taga hänsyn till den erfarenhet och den kritik, som under tiden ha framkommit. Man borde slutligen tänka på att det inte är alldeles samma förhållande med storstädernas läroverk som med de medelstora städernas. I storstäderna finns dock en hel mängd andra möjligheter för </w:t>
      </w:r>
      <w:r>
        <w:rPr>
          <w:b/>
        </w:rPr>
        <w:t>flickor²</w:t>
      </w:r>
      <w:r>
        <w:rPr>
          <w:b w:val="0"/>
        </w:rPr>
        <w:t xml:space="preserve"> att få en lugnare studiegång, men i en medelstor stad är det ju icke omöjligt, att, om ett högre allmänt läroverk för </w:t>
      </w:r>
      <w:r>
        <w:rPr>
          <w:b/>
        </w:rPr>
        <w:t>flickor²</w:t>
      </w:r>
      <w:r>
        <w:rPr>
          <w:b w:val="0"/>
        </w:rPr>
        <w:t xml:space="preserve"> inrättas, det tar död på de privata </w:t>
      </w:r>
      <w:r>
        <w:rPr>
          <w:b/>
        </w:rPr>
        <w:t>flickläroverk²</w:t>
      </w:r>
      <w:r>
        <w:rPr>
          <w:b w:val="0"/>
        </w:rPr>
        <w:t xml:space="preserve">, som förut finnas där, och därigenom omöjliggör för ett stort antal </w:t>
      </w:r>
      <w:r>
        <w:rPr>
          <w:b/>
        </w:rPr>
        <w:t>flickor²</w:t>
      </w:r>
      <w:r>
        <w:rPr>
          <w:b w:val="0"/>
        </w:rPr>
        <w:t xml:space="preserve"> att få en efter deras behov mera avpassad studiegång. Det finns därför skäl även för den, som fasthåller vid den uteslutande sexklassiga anknytningen för storstadsläroverken, dock acceptera en annan anordning för medelstora städer. För min del är jag övertygad om att man i båda fallen med tiden skall finna, att det riktiga är att över hela linjen införa en dubbel anknytning.</w:t>
        <w:br/>
        <w:br/>
        <w:t>Genom en sådan förenad linje, som beslöts 1928 i avseende å de kommunala mellanskolorna, åstadkommer man faktiskt större möjligheter för den, som från folkskolans sjätte klass vill komma över till en högre skola, att göra det, ty enligt 1927 års mera om jag så får säga stelbenta linjeuppdelning behöves det dock i realiteten ett visst minimiantal lärjungar för att viss linje skall upprättas, men genom en förenad linje kan även för ett ytterst litet fåtal lärjungar undervisningen så ordnas, att de icke behöva avvisas. Knappast någon, som kommer från folkskolans sjätte klass behöver på detta sätt avvisas. Den förenade linjen är just ur bottenskolesynpunkt, för närvarande den bästa lösningen av frågan. Jag kommer därför, när vi komma till den punkten, att yrka bifall till förslaget om dubbel anknytning i avseende å Örebro läroverk.</w:t>
        <w:br/>
        <w:br/>
        <w:t>I detta sammanhang kan jag beträffande anknytningsfrågan för vissa andra läroverk — utskottet föreslår en dubbel anknytning försöksvis för elva läroverk — på det stora hela taget ansluta mig till utskottets mening. Jag förstår visserligen icke, varför man uteslutit Askersunds läroverk, varom jag och åtskilliga andra ha motionerat. När vi komma till den punkten, kommer jag följaktligen att yrka bifall till reservationen i den frågan, men i avseende å de elva läroverk, som enligt utskottet skulle få förenad linje med nyss beskriven möjlighet till dubbel anknytning, kan jag på det stora hela taget instämma med utskottet, ehuru jag visserligen tycker, att det finnes ett och annat att anmärka mot både motiveringen och yrkandet, särskilt med hänsyn till den ganska underliga anordningen, att det skall kunna finnas två förenade linjer på ett och samma ställe. Det är inte mindre än fem läroverk, beträffande vilka detta föreslagits. Emellertid, när den punkten kommer före, blir det ju tillfälle att göra yrkanden där.</w:t>
        <w:br/>
        <w:br/>
        <w:t xml:space="preserve">Jag vill till sist säga, att det trassliga läge, vari särskilt </w:t>
      </w:r>
      <w:r>
        <w:rPr>
          <w:b/>
        </w:rPr>
        <w:t>flickskolefrågan²</w:t>
      </w:r>
      <w:r>
        <w:rPr>
          <w:b w:val="0"/>
        </w:rPr>
        <w:t xml:space="preserve"> för närvarande befinner sig, enligt min tanke beror på två huvudorsaker: Den första är det outredda skick, vari frågan befann sig, då 1927 års riksdag, förhastat i detta fall som i många andra, beslöt sina direktiv. Det är den ena orsaken och den andra är, att icke till 1928 års riksdag en fullständig utredning om frågan i hela dess vidd både i avseende å de kommunala </w:t>
      </w:r>
      <w:r>
        <w:rPr>
          <w:b/>
        </w:rPr>
        <w:t>flickskolorna²</w:t>
      </w:r>
      <w:r>
        <w:rPr>
          <w:b w:val="0"/>
        </w:rPr>
        <w:br/>
        <w:br/>
        <w:t xml:space="preserve">och de högre </w:t>
      </w:r>
      <w:r>
        <w:rPr>
          <w:b/>
        </w:rPr>
        <w:t>flickläroverken²</w:t>
      </w:r>
      <w:r>
        <w:rPr>
          <w:b w:val="0"/>
        </w:rPr>
        <w:t xml:space="preserve"> förelåg. Då hade man kunnat få en verklig översikt över hela den högre </w:t>
      </w:r>
      <w:r>
        <w:rPr>
          <w:b/>
        </w:rPr>
        <w:t>flickundervisningen²</w:t>
      </w:r>
      <w:r>
        <w:rPr>
          <w:b w:val="0"/>
        </w:rPr>
        <w:t xml:space="preserve">, något som man ej heller sedan har fått, ty den utredning, som man fick 1929, var icke vidare djupgående. Det gör, att denna fråga hela tiden har förelegat — när kamrarna skolat besluta — i ganska outrett skick. 1930 föreligger visserligen en bättre utredning, men knappast av den omfattning, att hela frågan ligger verkligt klarlagd. Dessa bägge olika typer av </w:t>
      </w:r>
      <w:r>
        <w:rPr>
          <w:b/>
        </w:rPr>
        <w:t>flickskolor²</w:t>
      </w:r>
      <w:r>
        <w:rPr>
          <w:b w:val="0"/>
        </w:rPr>
        <w:t xml:space="preserve">, den kommunala </w:t>
      </w:r>
      <w:r>
        <w:rPr>
          <w:b/>
        </w:rPr>
        <w:t>flickskolan²</w:t>
      </w:r>
      <w:r>
        <w:rPr>
          <w:b w:val="0"/>
        </w:rPr>
        <w:t xml:space="preserve"> å ena sidan och de högre </w:t>
      </w:r>
      <w:r>
        <w:rPr>
          <w:b/>
        </w:rPr>
        <w:t>flickläroverken²</w:t>
      </w:r>
      <w:r>
        <w:rPr>
          <w:b w:val="0"/>
        </w:rPr>
        <w:t xml:space="preserve"> å den andra, eventuellt en </w:t>
      </w:r>
      <w:r>
        <w:rPr>
          <w:b/>
        </w:rPr>
        <w:t>flickrealskola²</w:t>
      </w:r>
      <w:r>
        <w:rPr>
          <w:b w:val="0"/>
        </w:rPr>
        <w:t xml:space="preserve">, som nu av Kungl. Maj:t föreslagits i vissa städer, detta allt är institutioner, som den stora allmänheten har svårt att komma till klarhet över, så att man vet, vilketdera man på resp. orter skall föredraga. Det är ej underligt, om de samhällen, för vilka nu föreslagits en </w:t>
      </w:r>
      <w:r>
        <w:rPr>
          <w:b/>
        </w:rPr>
        <w:t>flickrealskola²</w:t>
      </w:r>
      <w:r>
        <w:rPr>
          <w:b w:val="0"/>
        </w:rPr>
        <w:t xml:space="preserve">, draga sig för att upprätta en kommunal </w:t>
      </w:r>
      <w:r>
        <w:rPr>
          <w:b/>
        </w:rPr>
        <w:t>flickskola²</w:t>
      </w:r>
      <w:r>
        <w:rPr>
          <w:b w:val="0"/>
        </w:rPr>
        <w:t xml:space="preserve">: de resonera givetvis som så, att om staten anordnar en </w:t>
      </w:r>
      <w:r>
        <w:rPr>
          <w:b/>
        </w:rPr>
        <w:t>flickskola²</w:t>
      </w:r>
      <w:r>
        <w:rPr>
          <w:b w:val="0"/>
        </w:rPr>
        <w:t xml:space="preserve"> åt dem, behöva de ju inte som kommun göra det. Det bästa hade, synes det mig, varit att utgå ifrån den kommunala </w:t>
      </w:r>
      <w:r>
        <w:rPr>
          <w:b/>
        </w:rPr>
        <w:t>flickskolan²</w:t>
      </w:r>
      <w:r>
        <w:rPr>
          <w:b w:val="0"/>
        </w:rPr>
        <w:t xml:space="preserve"> såsom huvudtyp och att staten sedan hade koncentrerat sig på att understödja dessa kommunala </w:t>
      </w:r>
      <w:r>
        <w:rPr>
          <w:b/>
        </w:rPr>
        <w:t>flickskolor²</w:t>
      </w:r>
      <w:r>
        <w:rPr>
          <w:b w:val="0"/>
        </w:rPr>
        <w:t xml:space="preserve">, som meningen var, och att, därjämte, där det behövdes, upprätta statliga gymnasier, eller, i ett fåtal större städer, eventuellt högre allmänna läroverk för </w:t>
      </w:r>
      <w:r>
        <w:rPr>
          <w:b/>
        </w:rPr>
        <w:t>flickor²</w:t>
      </w:r>
      <w:r>
        <w:rPr>
          <w:b w:val="0"/>
        </w:rPr>
        <w:t xml:space="preserve">. Det var detta, som staten egentligen skulle ha gjort, men genom att man nu har kastat fram frågan om statliga realskolor har frågan blivit till den grad tilltrasslad och oklar både för samhällenas styresmän och för den stora allmänheten, att man knappast kan sägas ännu riktigt veta vad man vill. Under sådana förhållanden kan det måhända för närvarande icke vara så galet, att utskottet slutligen nöjt sig med att allenast lägga fram förslag om ett enda nytt högre </w:t>
      </w:r>
      <w:r>
        <w:rPr>
          <w:b/>
        </w:rPr>
        <w:t>flickläroverk²</w:t>
      </w:r>
      <w:r>
        <w:rPr>
          <w:b w:val="0"/>
        </w:rPr>
        <w:t>, men å andra sidan är ju saken av den stora vikt, att den behöver ytterligare utredas.</w:t>
        <w:br/>
        <w:br/>
        <w:t>Jag skall efter dessa reflexioner om frågans läge för ögonblicket icke göra något särskilt yrkande i avseende på den nu föreliggande punkten, men när vi komma till vissa följande punkter, där de särskilda frågor föreligga, om vilka jag nyss talat, skall jag förbehålla mig att där göra de yrkanden, som motsvara vad jag här vttrat.</w:t>
      </w:r>
    </w:p>
    <w:p>
      <w:pPr>
        <w:pStyle w:val="Heading2"/>
      </w:pPr>
      <w:r>
        <w:t>2. Olof Olsson (Socialdemokraterna, man)</w:t>
      </w:r>
    </w:p>
    <w:p>
      <w:r>
        <w:rPr>
          <w:b w:val="0"/>
        </w:rPr>
        <w:t>För att vinna tid, herr talman — tid är ju alltid dyrbar — anser jag det mindre praktiskt att gå in på ett bemötande av anföranden, som spänna över hela ärendet så att säga och innehålla en serie anmärkningar. Det kan ju nämligen hända, att enahanda anmärkningar komma igen, när man kommer till de olika punkterna, och det skulle bli dubbelt arbete att då återigen svara på dem. Jag kommer därför att nu inskränka mig till att yrka bifall till utskottets hemställan i den föredragna punkten.</w:t>
      </w:r>
    </w:p>
    <w:p>
      <w:pPr>
        <w:pStyle w:val="Heading2"/>
      </w:pPr>
      <w:r>
        <w:t>3. Claes Lindskog (Högerns riksdagsgrupp, man)</w:t>
      </w:r>
    </w:p>
    <w:p>
      <w:r>
        <w:rPr>
          <w:b w:val="0"/>
        </w:rPr>
        <w:t xml:space="preserve">Herr talman! Jag har på grund av voteringar och debatt i andra kammaren inte kunnat följa vad som här förekommit, och jag vet därför inte, om jag handlar formellt riktigt, då jag nu begärt ordet för att tala om hela den fråga, som detta betänkande omspänner. Jag skulle emellertid gärna vilja redan på frågans nuvarande stadium framföra den principiella ståndpunkt, som jag intar i fråga om utskottsbetänkandet. Det är ju tre olika frågor eller frågekomplex, som det här gäller. För det första är det </w:t>
      </w:r>
      <w:r>
        <w:rPr>
          <w:b/>
        </w:rPr>
        <w:t>flickornas²</w:t>
      </w:r>
      <w:r>
        <w:rPr>
          <w:b w:val="0"/>
        </w:rPr>
        <w:t xml:space="preserve"> undervisning i de nio större städerna, för det andra är det lyceifrågan, och för det tredje är det förhållandet mellan den femåriga och den fyraåriga realskolelinjen.</w:t>
        <w:br/>
        <w:br/>
        <w:t xml:space="preserve">Om jag då skulle börja med </w:t>
      </w:r>
      <w:r>
        <w:rPr>
          <w:b/>
        </w:rPr>
        <w:t>flickskolefrågan²</w:t>
      </w:r>
      <w:r>
        <w:rPr>
          <w:b w:val="0"/>
        </w:rPr>
        <w:t xml:space="preserve">, så vill jag säga, att utskottet har där på ett sätt. som jag tycker är rätt egendomligt, betecknat det som anmärkningsvärt, att inte Kungl. Maj:t där har framlagt en slutgiltig och definitiv plan för </w:t>
      </w:r>
      <w:r>
        <w:rPr>
          <w:b/>
        </w:rPr>
        <w:t>flickskoleundervisningens²</w:t>
      </w:r>
      <w:r>
        <w:rPr>
          <w:b w:val="0"/>
        </w:rPr>
        <w:t xml:space="preserve"> ordnande. Jag finner det så myc-</w:t>
        <w:br/>
        <w:br/>
        <w:t xml:space="preserve">ket mer egendomligt, som jag sedan, när jag läser, hur utskottet självt förklarar, att det tänker komma med en sådan plan, finner, att det kommer med en plan, som i verkligheten inte alls är vare sig definitiv eller fullständig. För min del hade jag begränsat mig till tre läroverksstäder, och utskottet kommer till fyra. Jag vet inte, om skillnaden mellan tre och fyra i förhållande till siffran nio är så stor, att den verkligen ger utskottet anledning till att så starkt klandra mig, därför att jag inte har framlagt en fullständig plan. Och jag får säga, att när jag inte har framlagt en fullständig plan, så beror det helt enkelt därpå, att jag under nuvarande omständigheter funnit det inte vara lämpligt att göra det. Jag har ansett, att ytterligare erfarenheter böra inhämtas, innan man här kan gå till en fullständig plan, och ett bevis för riktigheten härav ligger bland annat däri, att då soceialdemokraterna år 1927 yrkade på att dessa nio städer skulle ha fullständiga </w:t>
      </w:r>
      <w:r>
        <w:rPr>
          <w:b/>
        </w:rPr>
        <w:t>flickläroverk²</w:t>
      </w:r>
      <w:r>
        <w:rPr>
          <w:b w:val="0"/>
        </w:rPr>
        <w:t xml:space="preserve">, så ha de nu i år till den grad lämnat den ståndpunkten, att de inskränka sig till blott ett enda </w:t>
      </w:r>
      <w:r>
        <w:rPr>
          <w:b/>
        </w:rPr>
        <w:t>flickläroverk²</w:t>
      </w:r>
      <w:r>
        <w:rPr>
          <w:b w:val="0"/>
        </w:rPr>
        <w:t xml:space="preserve">. Det är med andra ord en försiktig ståndpunkt, som jag har ansett, att man bör iakttaga, och detta så mycket mer som vi ju ha den kommunala </w:t>
      </w:r>
      <w:r>
        <w:rPr>
          <w:b/>
        </w:rPr>
        <w:t>flickskolan²</w:t>
      </w:r>
      <w:r>
        <w:rPr>
          <w:b w:val="0"/>
        </w:rPr>
        <w:t xml:space="preserve"> med dess utvecklingsmöjligheter, men man har ännu inte sett, hur de olika samhällena tänka ställa sig till denna. På olika håll har man tänkt sig kommunal </w:t>
      </w:r>
      <w:r>
        <w:rPr>
          <w:b/>
        </w:rPr>
        <w:t>flickskola²</w:t>
      </w:r>
      <w:r>
        <w:rPr>
          <w:b w:val="0"/>
        </w:rPr>
        <w:t>, men det har ännu inte gått till mer än förberedande åtgärder. Då menar jag, att det verkligen varit riktigt, att man intagit en avvaktande ståndpunkt.</w:t>
        <w:br/>
        <w:br/>
        <w:t xml:space="preserve">Ett annat bevis på att denna ståndpunkt är riktig är, att när utskottet går in för ordnandet av skolfrågan i de fyra städer, som jag nämnde, nämligen Örebro, Västerås, Uppsala och Lund, har det ställt detta 1 visst motsatsförhållande till läget i Borås, där de lokala förhållandena äro av den beskaffenheten, att det inte lämpar sig med samläroverk. Men om man ser på de lokala förhållandena i Uppsala, har ifrån Uppsalahåll mycket kraftigt betygats, att just de lokala förhållandena där äro sådana, att det vore mycket beklagligt, om man i Uppsala införde en dylik ordning. I går var det en deputation hos mig -— säkerligen har en och annan av herrarna också haft besök av denna deputation — som framhöll, att inom stadsfullmäktige i Uppsala rådde oavsett partiståndpunkter en fullständigt enhällig mening, att det vore ytterst beklagligt, om en dylik anordning kom till stånd, och just nu har det i andra kammaren varit votering på den punkten efter en debatt, vari det ifrån Uppsalahåll framställts mycket starka krav på att åtminstone där skulle vidtagas en avvikelse från utskottets förslag. Det är nämligen så, att i Uppsala har man i full lojalitet mot 1927 års beslut gjort en tillbyggnad av gossläroverket, vilken kostade 475,000 kronor. Det har anpassats efter den år 1927 fastställda organisationen och har sålunda haft 27 klassavdelningar. Om nu den av utskottet föreslagna ombildningen av Uppsala läroverk beslutas, så kräver detta nya tillbyggnader, det kräver dessutom en särskild gymnastiksal för </w:t>
      </w:r>
      <w:r>
        <w:rPr>
          <w:b/>
        </w:rPr>
        <w:t>flickor²</w:t>
      </w:r>
      <w:r>
        <w:rPr>
          <w:b w:val="0"/>
        </w:rPr>
        <w:t xml:space="preserve"> och åtskilliga andra anordningar, som skulle komma att medföra nya stora kostnader för staden. Det är därför egendomligt, att när man i fråga om Borås skyller på de lokala anordningarna, så tänker man inte på desamma, när det gäller Uppsala. För min del har jag inte kunnat förklara det på annat sätt än att man har haft att tillgå en skolkunnig man ifrån Borås inom den socialdemokratiska gruppen, och denne har alldeles riktigt framhållit detta förhållande för Borås vidkommande. Det har inverkat, men Uppsala har inte haft samma fördel, och därför har det kommit att helt enkelt kastas in i den nya ordningen.</w:t>
        <w:br/>
        <w:br/>
        <w:t>Med avseende å Lund, där jag ju känner till förhållandena en smula, har visserligen läroverket ett avsevärt mindre antal lärjungar än det i Uppsala, men där finnes en kommunal mellanskola, som bereder läroverket en betydande avlastning. Om denna kommunala mellanskola finnes icke ett enda ord</w:t>
        <w:br/>
        <w:br/>
        <w:t>skrivet i betänkandet. Man frågar sig: är det meningen, att mellanskolan skall nedläggas, eller skall den fortsätta sin verksamhet, även sedan den fyraariga realskolelinjen upprättats vid läroverken? Är det meningen att på det allmännas bekostnad etablera konkurrens mellan läroverkets mellanskola på samma sätt som nu sker i Norrköping, så att t. ex. det allmänna läroverket skall underhålla en linje med 15 elever och mellanskolan en annan linje med 15 elever? Kan detta vara överensstämmande med sund sparsamhet?</w:t>
        <w:br/>
        <w:br/>
        <w:t xml:space="preserve">I utskottsbetänkandet anföres även ett annat skäl rörande utskottets ställning till upprätthållande av särskilda realskolor för </w:t>
      </w:r>
      <w:r>
        <w:rPr>
          <w:b/>
        </w:rPr>
        <w:t>flickor²</w:t>
      </w:r>
      <w:r>
        <w:rPr>
          <w:b w:val="0"/>
        </w:rPr>
        <w:t>, nämligen att det skulle medföra svårigheter att tillfredsställande ordna materielfrågan. Jag får säga, att jag står ytterligt förvånad inför ett dylikt skäl. Jag har svårt utt tro, att en dylik argumentering kan vara allvarligt menad. Den anmärkningen drabbar ju med ännu större styrka hela raden av enkellinjiga realskolor och kommunala mellanskolor, och det kan väl inte vara utskottets mening att ge också dem ett grundskott.</w:t>
        <w:br/>
        <w:br/>
        <w:t>Sedan vill jag säga det, att jag beklagar, att dessa förslag ha framkommit speciellt rörande Uppsala och Lund. och jag måste finna den utredning, som utskottet förebragt, vara ganska bristfällig. Med avseende på Borås och Linköping har jag i propositionen sagt, att det är med en viss tvekan jag framlagt detta förslag. och jag förstår även utskottets och utskottsreservanternas tvekan. För min del kan jag på den punkten acceptera, att man fortfarande vill avvakta erfarenheter beträffande dem. Jag anser, att det från min ståndpunkt sett inte är någon större olycka. Men en allvarlig olycka är det, om man verkligen vidtager åtgärder med avseende på Uppsala och Lund, utan att den saken är utredd.</w:t>
        <w:br/>
        <w:br/>
        <w:t xml:space="preserve">I fråga om </w:t>
      </w:r>
      <w:r>
        <w:rPr>
          <w:b/>
        </w:rPr>
        <w:t>flickläroverken²</w:t>
      </w:r>
      <w:r>
        <w:rPr>
          <w:b w:val="0"/>
        </w:rPr>
        <w:t xml:space="preserve"> kommer det till en sak i utskottsbetänkandet, som har — det vill jag icke neka till — fyllt mig både med beklämning och överraskning, och det är med avseende på organisationen. I den delen har jag tillåtit mig i propositionen föreslå en sg. k. dubbelanknytning för läroverket i Örebro samt även för de fyra andra </w:t>
      </w:r>
      <w:r>
        <w:rPr>
          <w:b/>
        </w:rPr>
        <w:t>flickläroverk²</w:t>
      </w:r>
      <w:r>
        <w:rPr>
          <w:b w:val="0"/>
        </w:rPr>
        <w:t xml:space="preserve">, som redan äro beslutade. Det förvånar mig mycket, att man även gått emot den dubbla anknytningen särskilt beträffande Örebro, och jag nämnde till herr Bengtsson i Norup i andra kammaren, att detta förvånade mig för hans vidkommande, så mycket mer som han och utskottet i fjol yrkade på en utredning just rörande organisationsfrågan beträffande dessa </w:t>
      </w:r>
      <w:r>
        <w:rPr>
          <w:b/>
        </w:rPr>
        <w:t>flickläroverk²</w:t>
      </w:r>
      <w:r>
        <w:rPr>
          <w:b w:val="0"/>
        </w:rPr>
        <w:t xml:space="preserve">. Man säger nu, att ingenting nytt tillkommit sedan år 1927. Jo, det är just vad det gJort, ty det har tillkommit erfarenhet sedan år 1927, nämligen den erfarenheten, alt man nu kan säga, att den enkla </w:t>
      </w:r>
      <w:r>
        <w:rPr>
          <w:b/>
        </w:rPr>
        <w:t>flickskolelinje²</w:t>
      </w:r>
      <w:r>
        <w:rPr>
          <w:b w:val="0"/>
        </w:rPr>
        <w:t xml:space="preserve">, som år 1927 beslöts för Stockholm, Göteborg, Malmö och Hälsingborg, icke räcker. Jag skall be att få uppläsa siffrorna för i är, de siffror, som således gälla antalet inträdessökande till hösten 1930. De Iyda så här: </w:t>
      </w:r>
      <w:r>
        <w:rPr>
          <w:b/>
        </w:rPr>
        <w:t>flickläroverket²</w:t>
      </w:r>
      <w:r>
        <w:rPr>
          <w:b w:val="0"/>
        </w:rPr>
        <w:t xml:space="preserve"> i Stockholm har 53 inträdessökande, i Göteborg finns det 61 inträdessökande </w:t>
      </w:r>
      <w:r>
        <w:rPr>
          <w:b/>
        </w:rPr>
        <w:t>flickor²</w:t>
      </w:r>
      <w:r>
        <w:rPr>
          <w:b w:val="0"/>
        </w:rPr>
        <w:t xml:space="preserve"> och i Malmö 48 stycken. Man ser, att över lag räcker det icke med en avdelning, och då skulle det stå i fullkomlig överensstämmelse med riksdagens tankegång och beslut år 1927 och följande år, ifall man där inrättade dubbla linjer och lät den ena linjen anknyta till sexårig och den andra till fyraårig folkskoleklass.</w:t>
        <w:br/>
        <w:br/>
        <w:t xml:space="preserve">Med avseende på Hälsingborg föreligger dessutom ett ytterst intressant förhållande. I Hälsingborg har man nämligen just med tanke på den kungl. propositionen, som man utgick ifrån säkerligen skulle bli bifallen, annonserat, att läroverket med all sannolikhet skall öppnas för </w:t>
      </w:r>
      <w:r>
        <w:rPr>
          <w:b/>
        </w:rPr>
        <w:t>flickor²</w:t>
      </w:r>
      <w:r>
        <w:rPr>
          <w:b w:val="0"/>
        </w:rPr>
        <w:t xml:space="preserve"> både från fyraårig och sexårig folkskola. Och resultatet har blivit det, att från den fyraåriga folkskolan, således till den femåriga realskolan, ha 42 </w:t>
      </w:r>
      <w:r>
        <w:rPr>
          <w:b/>
        </w:rPr>
        <w:t>flickor²</w:t>
      </w:r>
      <w:r>
        <w:rPr>
          <w:b w:val="0"/>
        </w:rPr>
        <w:t xml:space="preserve"> och till den andra realskolelinjen, ha 45 </w:t>
      </w:r>
      <w:r>
        <w:rPr>
          <w:b/>
        </w:rPr>
        <w:t>flickor²</w:t>
      </w:r>
      <w:r>
        <w:rPr>
          <w:b w:val="0"/>
        </w:rPr>
        <w:t xml:space="preserve"> sökt inträde. Det är således ungefär samma antal </w:t>
      </w:r>
      <w:r>
        <w:rPr>
          <w:b/>
        </w:rPr>
        <w:t>flickor²</w:t>
      </w:r>
      <w:r>
        <w:rPr>
          <w:b w:val="0"/>
        </w:rPr>
        <w:t xml:space="preserve"> som söka till den ena linjen som till den andra, och då är det</w:t>
        <w:br/>
        <w:br/>
        <w:t xml:space="preserve">väl egendomligt, ifall man skall säga, att vi icke vilja gå med på att de </w:t>
      </w:r>
      <w:r>
        <w:rPr>
          <w:b/>
        </w:rPr>
        <w:t>flickor²</w:t>
      </w:r>
      <w:r>
        <w:rPr>
          <w:b w:val="0"/>
        </w:rPr>
        <w:t>, som önska komma in ifrån fyraårig folkskoleklass till femårig realskolelinje, skulle få lov att göra det. För min del kan jag icke finna annat än att det är med rättvisa och billighet överensstämmande, att man skall ge åt bägge dessa grupper möjlighet att komma in i realskolan, och det är även, mina herrar. överensstämmande med riksdagens eget bestämda uttalande åren 1927 och 1928.</w:t>
        <w:br/>
        <w:br/>
        <w:t xml:space="preserve">År 1927 förklarade riksdagen, att </w:t>
      </w:r>
      <w:r>
        <w:rPr>
          <w:b/>
        </w:rPr>
        <w:t>flickorna²</w:t>
      </w:r>
      <w:r>
        <w:rPr>
          <w:b w:val="0"/>
        </w:rPr>
        <w:t xml:space="preserve"> skola ha samma utbildningsmöjlighet som gossarna. Det få de inte, om man på en så avgörande punkt vägrar dem denna utbildningsmöjlighet. Är 1928 förklarade riksdagen, att linjerna skulle vara likställda. Så är icke förhållandet, om man ger blott den ena gruppen möjlighet att komma in men vägrar den andra att begagna en så- 'dan möjlighet.</w:t>
        <w:br/>
        <w:br/>
        <w:t xml:space="preserve">Då jag ser herr Rydén här närvarande, vill jag erinra om vad herr Rydén så ofta före år 1927 sade, att den föregående skolorganisationen varit orättvis emot </w:t>
      </w:r>
      <w:r>
        <w:rPr>
          <w:b/>
        </w:rPr>
        <w:t>flickorna²</w:t>
      </w:r>
      <w:r>
        <w:rPr>
          <w:b w:val="0"/>
        </w:rPr>
        <w:t xml:space="preserve"> och mot de fattiga. Jag skulle nu vilja säga det, att här är det en punkt, där man just tack vare den rena bottenskoledogmatismen begår en orättvisa emot </w:t>
      </w:r>
      <w:r>
        <w:rPr>
          <w:b/>
        </w:rPr>
        <w:t>flickorna²</w:t>
      </w:r>
      <w:r>
        <w:rPr>
          <w:b w:val="0"/>
        </w:rPr>
        <w:t xml:space="preserve"> och emot de fattiga </w:t>
      </w:r>
      <w:r>
        <w:rPr>
          <w:b/>
        </w:rPr>
        <w:t>flickorna²</w:t>
      </w:r>
      <w:r>
        <w:rPr>
          <w:b w:val="0"/>
        </w:rPr>
        <w:t xml:space="preserve"> framför allt. Det är en orättvisa mot </w:t>
      </w:r>
      <w:r>
        <w:rPr>
          <w:b/>
        </w:rPr>
        <w:t>flickorna²</w:t>
      </w:r>
      <w:r>
        <w:rPr>
          <w:b w:val="0"/>
        </w:rPr>
        <w:t xml:space="preserve">, därför att de icke ha samma utbildningsmöjlighet som gossarna, och det är en orättvisa emot de fattiga </w:t>
      </w:r>
      <w:r>
        <w:rPr>
          <w:b/>
        </w:rPr>
        <w:t>flickorna²</w:t>
      </w:r>
      <w:r>
        <w:rPr>
          <w:b w:val="0"/>
        </w:rPr>
        <w:t xml:space="preserve">, därför att de förmögna </w:t>
      </w:r>
      <w:r>
        <w:rPr>
          <w:b/>
        </w:rPr>
        <w:t>flickorna²</w:t>
      </w:r>
      <w:r>
        <w:rPr>
          <w:b w:val="0"/>
        </w:rPr>
        <w:t xml:space="preserve"> kunna ifrån fjärde folkskoleklassen eller motsvarande klass i annan skola få tillfälle att gå över till privatskolorna och på det sättet vinna ett år. De kunna nämligen betala de dryga avgifter, som privatskolorna måste kräva, medan däremot de fattiga </w:t>
      </w:r>
      <w:r>
        <w:rPr>
          <w:b/>
        </w:rPr>
        <w:t>flickorna²</w:t>
      </w:r>
      <w:r>
        <w:rPr>
          <w:b w:val="0"/>
        </w:rPr>
        <w:t xml:space="preserve"> icke kunna anlita en dylik utväg.</w:t>
        <w:br/>
        <w:br/>
        <w:t xml:space="preserve">Med avseende på Örebro, som nu kommit till, föreligger den omständigheten, att det icke behöver kosta staten något, därför att man där kan nöja sig, på grund av det relativt mindre antalet </w:t>
      </w:r>
      <w:r>
        <w:rPr>
          <w:b/>
        </w:rPr>
        <w:t>flickor²</w:t>
      </w:r>
      <w:r>
        <w:rPr>
          <w:b w:val="0"/>
        </w:rPr>
        <w:t>, med s. k. förenad linje. Man kan således där utan kostnad för statsverket få en dubbel anknytning.</w:t>
        <w:br/>
        <w:br/>
        <w:t>Jag hade tänkt att nu något närmare tala om den, jag kan säga, kuriösa punkt i utskottsutlåtandet, där utskottsmajoriteten går in för att det skall finnas dubbla förenade linjer vid fyra läroverk. Jag har verkligen, sedan jag fick utskottsutlåtandet, frågat skolexperter och rektorer: »Kan någon begripa vad som menas med dessa dubbla linjer?» men jag har bara fått till svar en skakning på huvudet. Ingen har kunnat begripa det. Jag framkastade även frågan till herr Bengtsson i Norup i andra kammaren. Jag fick emellertid ett svar ifrån honom och utskottsmajoriteten, som ju gladde mig. De svarade mig nämligen med att — taga tillbaka förslaget. Och det är ju alltid vackert så, om jag också tycker, att det är egendomligt, att ett utskott som haft god tid på sig att fundera över saken, har kommit fram med ett så egendomligt och kuriöst förslag som detta. Men då, som sagt, utskottshalvan i andra kammaren tagit tillbaka detta, föreställer jag mig att förhållandet blir detsamma även här i kammaren, och därför har jag ingen anledning att närmare gå in på detta.</w:t>
        <w:br/>
        <w:br/>
        <w:t xml:space="preserve">Sedan skulle jag vilja säga några ord om de treåriga </w:t>
      </w:r>
      <w:r>
        <w:rPr>
          <w:b/>
        </w:rPr>
        <w:t>flickskolelinjerna²</w:t>
      </w:r>
      <w:r>
        <w:rPr>
          <w:b w:val="0"/>
        </w:rPr>
        <w:t xml:space="preserve"> och även uttala mitt beklagande över att icke utskottet, i motsats till reservanterna, gått in på Kungl. Maj:ts tankegång i det avseendet. Jag har betecknat den linjen såsom en nödfallsutväg. Men den har tillgripits, därför att i en hel del städer måste de gamla </w:t>
      </w:r>
      <w:r>
        <w:rPr>
          <w:b/>
        </w:rPr>
        <w:t>flickskolorna²</w:t>
      </w:r>
      <w:r>
        <w:rPr>
          <w:b w:val="0"/>
        </w:rPr>
        <w:t xml:space="preserve">, som gåvo normalskolekompetens, nedläggas, och jag har härvidlag — i full överensstämmelse med skolkommissionens gamla förslag — tagit upp tanken på den treåriga </w:t>
      </w:r>
      <w:r>
        <w:rPr>
          <w:b/>
        </w:rPr>
        <w:t>flickskolelinjen²</w:t>
      </w:r>
      <w:r>
        <w:rPr>
          <w:b w:val="0"/>
        </w:rPr>
        <w:t xml:space="preserve"> för att på det sättet garantera åt dessa städer en möjlighet att verkligen föra fram till en dylik gammal, för dem välkänd </w:t>
      </w:r>
      <w:r>
        <w:rPr>
          <w:b/>
        </w:rPr>
        <w:t>flickskoleutbildning²</w:t>
      </w:r>
      <w:r>
        <w:rPr>
          <w:b w:val="0"/>
        </w:rPr>
        <w:t>.</w:t>
        <w:br/>
        <w:br/>
        <w:t xml:space="preserve">Sedan kommer jag till frågan om lyceerna. Ja, om jag med avseende på </w:t>
      </w:r>
      <w:r>
        <w:rPr>
          <w:b/>
        </w:rPr>
        <w:t>flickskolorna²</w:t>
      </w:r>
      <w:r>
        <w:rPr>
          <w:b w:val="0"/>
        </w:rPr>
        <w:t xml:space="preserve"> måste uttala ett verkligt beklagande över att utskottet där på</w:t>
        <w:br/>
        <w:br/>
        <w:t>flera väsentliga punkter gått ifrån Kungl. Maj:ts förslag, så vill jag däremot med avseende på lyceerna säga, att därvidlag är jag i stort sett ganska tillfredsställd med utskottets förslag. Utskottet har där i princip intagit den ståndpunkt jag hade, nämligen att man skulle låta några lyceer liksom läggas i träde. De skulle vila, för att man skulle få se, om det möjligen vid en ny omprövning kunde komma fram nya omständigheter. Utskottet har emellertid icke velat gå så långt som jag gjort. Jag har velat låta lyceerna i Uppsala, Lund och Göteborg liksom ligga i träde. Utskottet har velat bibehålla lyceerna i Uppsala och Lund. Men då utskottet i alla fall gått med på principen, är detta för mig huvudsaken. Jag förstår uppriktigt sagt icke, varför icke utskottet kunnat taga med Uppsala och Lund också. Jag har stått i den situationen, att jag såväl i år som i fjol i andra kammaren måst lägga fram den statistik, som finns för dessa lyceer och som på ett eklatant sätt visar, att högern haft rätt, då den år 1927 manade till en viss försiktighet med avseende å lyceerna. Vi voro med om själva saken, vi gillade lyceitypen, men vi ville ha den som en försökstyp, innan vi gingo så långt som dåvarande utskottsmajoriteten ville gå, nämligen att införa den med åtta linjer. År efter år har det visat sig, att allmänheten icke har velat skicka sina barn dit, och det har varit fullkomligt omöjligt att på mer än ett enda ställe, nämligen i Malmö, upprätta en lyceilinje. I år ser statistiken ut på följande sätt — jag har just i dag fått den, så att det är alldeles färska siffror: I Stockholms nya elementarläroverk var det 3 inträdessökande, i Uppsala ingen, i Malmö sex. 1 Lund ingen, i Göteborgs latinläroverk ingen och i Göteborgs realläroverk ingen. Som sagt, det är ju faktiskt icke några uppmuntrande siffror, och det var icke av någon illojalitet emot skolbeslutet, som jag framlade denna proposition. Men om riksdagen vill ha kvar den statistiken beträffande Uppsala och Lund, noll, noll, år efter år, inte skall Jag draga mig för att fortsätta med den statistiken. Det lovar jag, men jag hade verkligen tyckt, att det varit angenämare, om den statistiken kunnat upphöra.</w:t>
        <w:br/>
        <w:br/>
        <w:t>Sedan vill jag emellertid uttala min tillfredsställelse över att utskottet gått med på mitt förslag om att siffran 8 skall vara minimisiffra för de skolor, som kunna upprätta lyceum och att således, om det är ett mindre antal sökande, lyceilinjen icke skall upprättas.</w:t>
        <w:br/>
        <w:br/>
        <w:t>Om jag således härvidlag är ganska tillfredsställd med utskottsutlåtandet i stort sett, så gäller detta i verkligheten också om den tredje stora punkten, om den förenade linjen. Där är det med verklig tillfredsställelse Jag finner, att såväl reservanterna som utskottsmajoriteten gått in för tanken på den förenade linjen. Jag har i propositionen föreslagit, att den linjen skall införas på 22 ställen. Socialdemokraterna stodo från början på den ståndpunkten. att den icke skulle förekomma på något ställe, och Jag får naturligtvis finna mig i den vågmästarepolitik, som nu med stor vishet dekreterat, att den skall finnas på elva ställen, och jag gör det med så mycket större tillfredsställelse som dessa elva ställen äro just de ställen, där den linjen är av behovet mest påkallad, och detta antecknar jag med tillfredsställelse.</w:t>
        <w:br/>
        <w:br/>
        <w:t>Det är ju emellertid en viss oenighet mellan utskottsmajoriteten och reservanterna därutinnan, att majoriteten sagt, att vi skola ha dessa elva på försök. under det att reservanterna sagt, att vi skola ha dem för att verkligen avhjälpa ett behov. Den där oenigheten emellan de två grupperna tar jag med mycket stort tålamod, mina herrar. För mig är huvudsaken, att man får in denna organisationsform, och om man sedan vill kalla den på det ena eller andra sättet är för mig ganska likgiltigt. För mig är, som sagt, huvudsaken att verkligen avhjälpa detta behov, och jag måste en liten smula draga på smilbandet åt att utskottsmajoriteten varit så älskvärd att den velat an-</w:t>
        <w:br/>
        <w:br/>
        <w:t>ställa prov just vid de elva läroverk, där reservanterna med rätta ansett, att detta är av behovet påkallat. Jag vill därför icke riva upp någon stor träta, utan jag vill blott taga ett enda exempel för att visa betydelsen av denna förenade linje och hur man, då man säger, att det är ett försök, man i verkligheten kryper bakom detta, fastän man nog har den känslan att det är ett behov, som föreligger. I Hälsingborg gå för närvarande i klass I av den femåriga linjen 23 pojkar. Det betyder, att omkring 23 pojkar komma upp i andra klass av denna femåriga linje till hösten, men klass II är den klass, som enligt propositionen skulle vid behov sammanslås med den fyraåriga linjens klass I till en förenad linje. Nåväl, ifrån sjätte folkskoleklassen äro till hösten anmälda fyra elever. Det är dessa fyra elever, som nu enligt propositionen skulle sammanslås med de 23, så att det blir 27 pojkar eller kanske ett något mindre antal i den klassen. Då frågar jag: Är icke detta en klok och förnuftig anordning, är det icke riktigt detta? Annars skulle man få två altenativ. Antingen skulle man säga: »Nej, ni fyra äro för få; inte kan man göra en klass för er!», och således skulle de, för vilka hela denna nya skolorganisation är till, icke få komma dit, eller också skulle man upprätta två klasser, en med 4 pojkar i och en med 23, och det skulle kosta ytterligare 15,000 kronor om året. Det är därför jag menar, att erfarenheten själv visat, att det verkligen finns behov av detta, och då man nu säger i utskottsbetänkandet, att erfarenheten ännu icke har talat sitt språk, så är detta oriktigt. Erfarenheten har talat sitt mycket tydliga språk just om behovet av dessa förenade linjer.</w:t>
        <w:br/>
        <w:br/>
        <w:t xml:space="preserve">Här kommer emellertid utskottet med ett mycket egendomligt förslag, nämligen det att om det blir fler än 10 pojkar eller </w:t>
      </w:r>
      <w:r>
        <w:rPr>
          <w:b/>
        </w:rPr>
        <w:t>flickor²</w:t>
      </w:r>
      <w:r>
        <w:rPr>
          <w:b w:val="0"/>
        </w:rPr>
        <w:t>, som komma ifrån folkskolans sjätte klass, måste det under alla omständigheter upprättas särskild klass för dem, och då får det icke bli någon förenad linje längre. Jag skall taga ett nytt exempel, som är hämtat ur verkligheten, mina herrar. Det är från Härnösand. Där gå för närvarande 22 barn i första klassen av den femåriga linjen. De komma i höst upp i andra klassen, den klass, som är parallell med den, som skall få lärjungar från sjätte folkskoleklassen. Till denna folkskoleklass ha anmält sig 13 barn: 13 plus 22 blir 35. Några bli förstås kuggade på bägge hållen, så att antalet blir något mindre än 35, men således kan det synnerligen väl bli en förenad linje av dessa två sammanslagna grupper. Men om man följer utskottets förslag och begränsar antalet till 10, är den utvägen omöjliggjord. Då måste det bli två klasser. Det kostar ungefär 15,000 kronor om året, vilken kostnad är onödig. Jag kan således icke finna annat, än att reservanternas ställning här är fullt befogad och likaså Kungl. Maj:ts förslag, då man vill, utan några dylika konstlade inskränkningar, få fram den förenade linjen.</w:t>
        <w:br/>
        <w:br/>
        <w:t>Jag vill sedan säga det, att då man talar om att detta skall vara ett försök, så förstår jag icke, får jag säga, riktigt meningen därmed. Är det meningen, att man skall pedagogiskt undersöka möjligheterna av en dylik samläsning? Jag får då säga, att dylika försök finnes gjorda över hela skolans område. Hela vår gymnasieorganisation t. ex. är grundad på tanken om en sådan samläsning. Jag kan således inte egentligen förstå, att utskottet här verkligen velat lägga en sådan tonvikt på att detta skall vara ett försök. Men då resultatet blir detsamma och då det är min fullständiga övertygelse, att denna organisation, som kräves av behovet, skall och måste genom omständigheternas egen makt komma att äga bestånd, har jag ingenting att anmärka mot, eller, rättare sagt, är jag tillfredsställd med resultatet av det förslag, som föreligger, även om jag måste ogilla själva motiveringen.</w:t>
        <w:br/>
        <w:br/>
        <w:t xml:space="preserve">För att ännu en gång rekapitulera vad jag sagt, får jag säga, att jag beklagar djupt utgången med avseende på </w:t>
      </w:r>
      <w:r>
        <w:rPr>
          <w:b/>
        </w:rPr>
        <w:t>flickskolorna²</w:t>
      </w:r>
      <w:r>
        <w:rPr>
          <w:b w:val="0"/>
        </w:rPr>
        <w:t xml:space="preserve"> och förutser även att,</w:t>
        <w:br/>
        <w:br/>
        <w:t>beträffande de samhällen det gäller, det verkligen kan komma fram allvarliga klagomål och betänkligheter inför detta. Med avseende på lyceerna och den förenade linjen måste jag däremot uttala min ganska stora tillfredsställelse med utskottets förslag.</w:t>
      </w:r>
    </w:p>
    <w:p>
      <w:pPr>
        <w:pStyle w:val="Heading2"/>
      </w:pPr>
      <w:r>
        <w:t>4. Olof Bergqvist (Högerns riksdagsgrupp, man)</w:t>
      </w:r>
    </w:p>
    <w:p>
      <w:r>
        <w:rPr>
          <w:b w:val="0"/>
        </w:rPr>
        <w:t>Jag tänker följa samma taktik som herr Olof Olsson, nämligen att yttra mig om endast de särskilda punkterna och därvid så kort som möjligt. 4</w:t>
        <w:br/>
        <w:br/>
        <w:t>Beträffande den här föredragna punkten vill jag erinra om, att Kungl. Maj:t hemställt, att femårig linje må kunna anordnas såsom förenad linje med anknytning till folkskolans såväl fjärde som sjätte klass. Detta har nu utskottet icke bifallit, utan utskottet säger, att det icke funnit sig kunna bifalla Kungl. Maj:ts under denna punkt framställda förslag. Alltså förklarar utskottet i detta moment, att det icke kunnat bifalla, att förenad linje må kunna anordnas i realskolan. Men går man litet längre fram i utskottsutlåtandet, finner man på sid. 75, att utskottet säger, att det i anledning av Kungl. Maj:ts förslag medgiver, att vid vissa uppräknade läroverk må s. k. förenad realskollinje med anknytning till folkskolan eventuellt från fjärde klass kunna anordnas. Där medgiver utskottet, var det nyss förut inte ansett sig kunna bifalla.</w:t>
        <w:br/>
        <w:br/>
        <w:t>Nu kan man visserligen säga: »Ja, utskottet medger, att det må kunna ske men endast försöksvis!» Även detta »försök» är emellertid ett medgivande i anledning av Kungl. Maj:ts förslag, och det är alltså icke något avslag. Därför förefaller det mig, som om den formulering utskottet givit åt punkten I A., icke stämmer överens med vad utskottet sedan medgivit och tillstyrkt.</w:t>
        <w:br/>
        <w:br/>
        <w:t>Däremot går reservationen en annan väg. Den anknyter sig i samma punkt till Kungl. Maj:ts förslag. Reservanterna ha icke heller de kunnat tillstyrka allt vad Kungl. Maj:t föreslagit, men de ha tagit något och medgiva, att femårig och fyraårig linje må kunna anordnas såsom förenad linje med anknytning till folkskolans såväl fjärde som sjätte klass. I sin motivering säga reservanterna, att det får anses såsom ett provisorium eller, som det på ett annat ställe heter, som en regulator, varigenom man kan ordna förhållandena vid realskolan efter det antal elever, som för varje år anmäler sig till den ena eller den andra linjen... Reservationen innehåller icke såsom utskottets betänkande någon motsägelse.</w:t>
        <w:br/>
        <w:br/>
        <w:t>Jag ber att få yrka bifall till reservanternas förslag i den föredragna punkten.</w:t>
      </w:r>
    </w:p>
    <w:p>
      <w:pPr>
        <w:pStyle w:val="Heading2"/>
      </w:pPr>
      <w:r>
        <w:t>5. John Almkvist (Frisinnade folkpartiet, man)</w:t>
      </w:r>
    </w:p>
    <w:p>
      <w:r>
        <w:rPr>
          <w:b w:val="0"/>
        </w:rPr>
        <w:t>Herr talman, mina herrar! Det vore synnerligen angenämt, om den debatt, som nu har blivit inledd i skolfrågan, kunde lända därhän, att en avspänning ägde rum mellan de stridiga intressen och åskådningar, som det ena året efter det andra kommit att göra sig ganska starkt och brett gällande i riksdagen. Det förefaller mig också, som om det föreliggande utskottsbetänkandet tyder på att man inom utskottet haft en känsla av att det vore väl om så kunde ske. De är tydligt — det ser man på »klämmarna» i förslaget — att vissa ansträngningar gjorts i avsikt att uppnå enighet i de viktigaste punkterna. Men framgång har icke krönt dessa strävanden, därest sådana förekommit. Till ungefär samma resultat kommer man vid en granskning av utskottsmajoritetens motivering, ty då finner man, att det är ganska svårt att komma till full klarhet om vad det egentligen är, som skiljer och vad som förenar reservanter och majoritet. Man märker, kort sagt, att något saknats vid behandlingen av ärendet i utskottet och att detta satt sin prägel på det föreliggande betänkandet. För min del tycker jag mig kunna läsa ut, att det saknats en bestämd vilja och en enande hand, ty större äro, så vitt Jag kan finna, icke skiljaktigheterna mellan de båda olika åskådningsriktningar, som äro representera-</w:t>
        <w:br/>
        <w:br/>
        <w:t>de inom utskottet, än att, om man så velat, ett enhälligt utlåtande hade kunnat med undantag för ett par av de viktigaste punkterna åstadkommas. Så har dock icke skett, utan utskottet har överallt även i punkter, där egentligen högst obetydliga divergenser komma till synes delat sig i en majoritet och en minoritet, vilka båda ha det gemensamt, att de i flera fall förorda från propositionens förslag avvikande åtgärder.</w:t>
        <w:br/>
        <w:br/>
        <w:t>Statsrådet och chefen för ecklesiastikdepartementet har konstaterat detta och förklarat att propositionen icke blivit i alla delar bifallen, men han har samtidigt tillkännagivit att vissa punkter blivit på det sättet anammade och upptagna av utskottsmajoriteten, att han kunnat uttala sin relativa tillfredsställelse därmed. Ja, även detta bör ju kunna föranleda, att den nu följande debatten inte tar vare sig lång tid eller häftig form.</w:t>
        <w:br/>
        <w:br/>
        <w:t>Huvudpunkten i förslaget gäller den förenade linjen. Majoriteten och reservanterna ha beträffande denna på det sättet enats, att de föreslå förenade linjer vid 11 läroverk och enighet råder därjämte om vilka läroverk, som skola ifrågakomma. Däremot skiljer sig majoritetens förslag från reservanternas därutinnan att majoriteten hemställt, att riksdagen måtte besluta, att dubbla förenade linjer skola kunna anordnas vid fem uppräknade läroverk. Därav följer, med andra ord, att majoriteten i själva verket går in för 16 förenade linjer, under det att reservanterna, som tydligen det oaktat tro sig hålla sig närmare det kungl. förslaget, stannat vid ett antal av 11 förenade linjer vid lika många läroverk.</w:t>
        <w:br/>
        <w:br/>
        <w:t>Jag har en uppfattning, som jag i korthet nu skall be att få ge uttryck åt, nämligen att den dubbla förenade linjen är en organisationsåtgärd, som svårligen kan realiseras och som skulle medföra, därest den bleve beslutad och kunde komma att i något fall genomföras, mycket stora tekniska och andra olägenheter vid sådant läroverk, där en dubbel förenad linje under vissa betingelser kunde genomföras, och vilkets rektor ville eftersträva en lojal tillämpning av en sådan bestämmelse som nu förevarande. Jag hör nämligen icke till dem, som påstå, att det är en absolut omöjlighet att kunna upprätta förenade linjer. Det finns nämligen fall, då sådana kunna tänkas. Antag exempelvis, att vid ett läroverk anmält sig 60 elever till den femåriga och 10 elever till den fyraåriga linjen, alltså tillsammans 70 elever och att dessa bli godkända vid inträdesprövningarna. Då skulle med en tillämpning av de bestämmelser, som utskottsmajoriteten föreslår, två linjer, bestående vardera av 30 elever tillhörande den femåriga och fem stycken elever tillhörande den fyraåriga linjen upprättas. Var och en, som har någon insikt om de svårigheter, som i allmänhet förekomma vid läsordnings upprättande för läroverk av den storleken, att de ha ungefär nämnda elevantal i sina första klasser, förstår, att schematekniska svårigheter, i fall att dubbla förenade linjer skulle upprättas, komme att uppstå i mycket stor utsträckning. Vad det skulle betyda i fråga om särskilt den särskilda undervisningens i tyska planläggning för de båda grupperna i den 4-åriga kursen skall jag icke nu gå in på närmare för att icke framkalla en pedagogiskt betonad detaljdebatt. Och detta avstår jag så mycket hellre från som andra kammaren bifallit ett under debattens gång framställt yrkande om avslag å utskottsförslaget, i vad det avser de dubbla förenade linjerna. Andra kammaren har alltså beslutat antaga ett förslag, som överenstämmer med reservanternas. För min del har jag icke något att erinra emot utskottsmajoritetens förslag under förutsättning att samma förändring beslutas av denna kammare.</w:t>
        <w:br/>
        <w:br/>
        <w:t>Vad vidare beträffar de av utskottet föreslagna bestämmelserna, gällande för anordnande av särskild undervisning i den fyraåriga linjen, instämmer jag med herr statsrådet därutinnan, att majoriteten föreslagit en ganska begränsande bestämmelse, då den gått ut ifrån att vid ett läroverk, som icke har 35 lärjungar men där det elevantal, som finnes, är, låt oss säga, 33, på det sättet fördelat, att</w:t>
        <w:br/>
        <w:br/>
        <w:t>23 tillhöra den femåriga och 10 den fyraåriga linjen, skall förenad linje icke få ifrågakomma, utan där skall undervisning meddelas på skilda avdelningar och följaktligen i det närmaste dubbla uppsättningar lärare också anställas. När man ser denna bestämmelse i belysning av vad utskottet framhåller om sina försök att åstadkomma besparingar på dessa områden, så finner man, att vad utskottet i detta fall hemställer om, föranleder ökade utgifter och alltså står i strid med vad utskottet uttalat om att ekonomisk vinst uppstår. Men jag kan dock icke finna. att denna bestämmelse, ehuru märklig, kan tillmätas någon avgörande betydelse. Läroverk med små avdelningar ha vi redan i ett stort antal fall. och små avdelningar kunna mycket väl försvaras 1 dessa speciella fall, som komma att bli mycket sällsynta.</w:t>
        <w:br/>
        <w:br/>
        <w:t xml:space="preserve">Om jag härefter ser på hela frågan om den förenade linjens läge, kan jag för min del konstatera, att en väsentlig vinst uppnåtts under ärendets behandling i utskottet, och denna vinst består däri, att socialdemokraterna övergivit sin oppositionella ståndpunkt gentemot den förenade linjen och kommit reservanterna så nära, att det egentligen är endast en enda punkt i motiveringen, som skiljer dem åt. Jag kan för den skull lämna den förenade linjen och övergå till att tala något om </w:t>
      </w:r>
      <w:r>
        <w:rPr>
          <w:b/>
        </w:rPr>
        <w:t>flickornas²</w:t>
      </w:r>
      <w:r>
        <w:rPr>
          <w:b w:val="0"/>
        </w:rPr>
        <w:t xml:space="preserve"> undervisning. Jag skall fatta mig mycket kort även 1 den frågan.</w:t>
        <w:br/>
        <w:br/>
        <w:t xml:space="preserve">Det är uppenbarligen så, att villigheten från riksdagens sida att vidtaga åtgärder för tillgodoseende av </w:t>
      </w:r>
      <w:r>
        <w:rPr>
          <w:b/>
        </w:rPr>
        <w:t>flickornas²</w:t>
      </w:r>
      <w:r>
        <w:rPr>
          <w:b w:val="0"/>
        </w:rPr>
        <w:t xml:space="preserve"> undervisning är en annan 1 år än den</w:t>
        <w:br/>
        <w:br/>
        <w:t xml:space="preserve">varit under närmast föregående tid. Detta beror säkerligen 1 viss mån på de förändringar i elevantalet, som årligen inträda i sjunkande riktning vid gossläroverken, och vilken sänkning man befarar skola komma att fortsätta så, att gossläroverken få ett stort antal platser, som kunna givas åt </w:t>
      </w:r>
      <w:r>
        <w:rPr>
          <w:b/>
        </w:rPr>
        <w:t>flickor²</w:t>
      </w:r>
      <w:r>
        <w:rPr>
          <w:b w:val="0"/>
        </w:rPr>
        <w:t xml:space="preserve">. Det är väl också detta, som förklarar, att samma majoritet, som åren 1927 och 1929 ansåg, att ytterligare nio högre </w:t>
      </w:r>
      <w:r>
        <w:rPr>
          <w:b/>
        </w:rPr>
        <w:t>flickläroverk²</w:t>
      </w:r>
      <w:r>
        <w:rPr>
          <w:b w:val="0"/>
        </w:rPr>
        <w:t xml:space="preserve"> utöver de år 1927 beslutade fyra vore av behovet påkallade, nu ställa sig på den ståndpunkten, att frågan om högre </w:t>
      </w:r>
      <w:r>
        <w:rPr>
          <w:b/>
        </w:rPr>
        <w:t>flickläroverk²</w:t>
      </w:r>
      <w:r>
        <w:rPr>
          <w:b w:val="0"/>
        </w:rPr>
        <w:t xml:space="preserve"> kan anses löst, om ett </w:t>
      </w:r>
      <w:r>
        <w:rPr>
          <w:b/>
        </w:rPr>
        <w:t>flickläroverk²</w:t>
      </w:r>
      <w:r>
        <w:rPr>
          <w:b w:val="0"/>
        </w:rPr>
        <w:t xml:space="preserve"> ytterligare upprättas. Jag ber få betona detta, särskilt därför att det ådagalägger, vilken betydande vinst ekonomiskt sett statsverket gjort genom att riksdagen 1 fjol visade sig tillbakahållande och icke godkände det förslag om nio </w:t>
      </w:r>
      <w:r>
        <w:rPr>
          <w:b/>
        </w:rPr>
        <w:t>flickläroverk²</w:t>
      </w:r>
      <w:r>
        <w:rPr>
          <w:b w:val="0"/>
        </w:rPr>
        <w:t xml:space="preserve">, som då framlades av herr statsrådet och chefen för ecklesiastikdepartementet, ett förslag som han ju personligen förklarade sig icke gilla, men som han ansåg innebära en lojal effektuering av en föregående riksdags beslut. För min del måste jag emellertid betona, att frågan om </w:t>
      </w:r>
      <w:r>
        <w:rPr>
          <w:b/>
        </w:rPr>
        <w:t>flickornas²</w:t>
      </w:r>
      <w:r>
        <w:rPr>
          <w:b w:val="0"/>
        </w:rPr>
        <w:t xml:space="preserve"> undervisning är icke löst enbart med att riksdagen beslutar denna begränsning av antalet högre </w:t>
      </w:r>
      <w:r>
        <w:rPr>
          <w:b/>
        </w:rPr>
        <w:t>flickläroverk²</w:t>
      </w:r>
      <w:r>
        <w:rPr>
          <w:b w:val="0"/>
        </w:rPr>
        <w:t xml:space="preserve">. Det måste på ett eller annat sätt vidtagas även andra åtgärder för att tillgodose </w:t>
      </w:r>
      <w:r>
        <w:rPr>
          <w:b/>
        </w:rPr>
        <w:t>flickornas²</w:t>
      </w:r>
      <w:r>
        <w:rPr>
          <w:b w:val="0"/>
        </w:rPr>
        <w:t xml:space="preserve"> undervisningskrav, och framför allt gäller detta realskolestadiet. När nu riksdagen tar avstånd ifrån det förslag, som herr statsrådet på grundvalen av de skolsakkunnigas utredning har framlagt rörande upprättande av ett begränsat antal särskilda </w:t>
      </w:r>
      <w:r>
        <w:rPr>
          <w:b/>
        </w:rPr>
        <w:t>flickrealskolor²</w:t>
      </w:r>
      <w:r>
        <w:rPr>
          <w:b w:val="0"/>
        </w:rPr>
        <w:t>, sker det under hänvisning till att en annan fråga är föremål för utredning, och att denna fråga kan lämpligen närmare komma till omprövning, då det under utredning varande ärendet en gång kommer till riksdagen. Ja, det är naturligtvis ett skäl, som man kan respektera och taga hänsyn till, och det har naturligtvis en viss betydelse, att frågorna lösas i sammanhang med varandra, men å andra sidan hade det givetvis varit önsk-</w:t>
        <w:br/>
        <w:br/>
        <w:t xml:space="preserve">värt, att man fått tillfällen att bilda sig en uppfattning om huru särskilda </w:t>
      </w:r>
      <w:r>
        <w:rPr>
          <w:b/>
        </w:rPr>
        <w:t>flickrealskolor²</w:t>
      </w:r>
      <w:r>
        <w:rPr>
          <w:b w:val="0"/>
        </w:rPr>
        <w:t xml:space="preserve"> kunde ersätta annan </w:t>
      </w:r>
      <w:r>
        <w:rPr>
          <w:b/>
        </w:rPr>
        <w:t>flickundervisning²</w:t>
      </w:r>
      <w:r>
        <w:rPr>
          <w:b w:val="0"/>
        </w:rPr>
        <w:t xml:space="preserve"> av i organisatoriskt avseende mera vittgående beskaffenhet. Därför hade man, enligt min mening, bort gå in för ett försök i begränsad omfattning. Så har icke skett och som nu frågan ligger till, är det ingenting att göra åt den saken. Men för att lösa några av de svårigheter, som kunna uppstå beträffande </w:t>
      </w:r>
      <w:r>
        <w:rPr>
          <w:b/>
        </w:rPr>
        <w:t>flickornas²</w:t>
      </w:r>
      <w:r>
        <w:rPr>
          <w:b w:val="0"/>
        </w:rPr>
        <w:t xml:space="preserve"> högre undervisning, har utskottsmajoriteten — delvis i överensstämmelse med Kungl. Maj:ts förslag</w:t>
        <w:br/>
        <w:br/>
        <w:t xml:space="preserve">— föreslagit inrättandet dels av samgymnasier och dels av samläroverk i städer, som eljest skulle ha kommit i fråga för inrättande av </w:t>
      </w:r>
      <w:r>
        <w:rPr>
          <w:b/>
        </w:rPr>
        <w:t>flickrealskola²</w:t>
      </w:r>
      <w:r>
        <w:rPr>
          <w:b w:val="0"/>
        </w:rPr>
        <w:t xml:space="preserve">. Och det är klart, att man i normala fall kan gå fram på den vägen. Det innebär en vidsträcktare tillämpning av 1927 års beslut angående samundervisning. Men när utskottet tager med sådana stora läroverkssamhällen som Uppsala och Lund, synes det mig, att man går alldeles för långt. Särskilt gäller detta om Uppsala, där allmänna läroverket under de senare åren haft ett elevantal av i medeltal 550. Om nu gymnasiet och realskolan där öppnades för </w:t>
      </w:r>
      <w:r>
        <w:rPr>
          <w:b/>
        </w:rPr>
        <w:t>flickor²</w:t>
      </w:r>
      <w:r>
        <w:rPr>
          <w:b w:val="0"/>
        </w:rPr>
        <w:t xml:space="preserve">, kan, det har försäkrats mig från representanter för Uppsala läroverk, beräknas, att ett elevantal av ytterligare omkring 200 skall komma till läroverket. Man får då ett läroverk, som räknar, låt oss säga 1 runt tal, 700 elever. Detta läroverk blir ett samläroverk med alla de svårigheter, som uppstå särskilt på grund av att </w:t>
      </w:r>
      <w:r>
        <w:rPr>
          <w:b/>
        </w:rPr>
        <w:t>flickorna²</w:t>
      </w:r>
      <w:r>
        <w:rPr>
          <w:b w:val="0"/>
        </w:rPr>
        <w:t xml:space="preserve"> lämnas tillträde till själva realskolan. Begränsar man samundervisningen till gymnasiet, så att gymnasiet lämnas öppet för </w:t>
      </w:r>
      <w:r>
        <w:rPr>
          <w:b/>
        </w:rPr>
        <w:t>flickor²</w:t>
      </w:r>
      <w:r>
        <w:rPr>
          <w:b w:val="0"/>
        </w:rPr>
        <w:t xml:space="preserve"> men realskolan tillsvidare får mottaga endast gossar, kan man ju säga, att en viss förbättring inträder i förhållande till utskottets förslag. Jag kommer därför att biträda det förslag, som går ut på att omdaningen av Uppsala läroverk skall begränsas till att gälla gymnasiets öppnande för </w:t>
      </w:r>
      <w:r>
        <w:rPr>
          <w:b/>
        </w:rPr>
        <w:t>flickorna²</w:t>
      </w:r>
      <w:r>
        <w:rPr>
          <w:b w:val="0"/>
        </w:rPr>
        <w:t xml:space="preserve">. I övrigt kan jag i stort sett instämma i vad här sagts från annat håll om Örebroläroverket och anknytningsförhållandet till realskolan där. Jag har väl uppmärksammat, att utskottsmajoriteten på det sättet tillmötesgått en i ämnet väckt motion och Kungl. Maj:ts framställning, att gymnasiet gjorts till fyraårigt i stället för treårigt, varom hemställts i den socialdemokratiska motionen, men jag anser icke detta vara tillräckligt. Då riksdagen i fjol uttalade sig för att en ny utredning skulle ske, så angav riksdagen tydligt och klart, att den skulle omfatta jämväl organisationen av de läroverk för </w:t>
      </w:r>
      <w:r>
        <w:rPr>
          <w:b/>
        </w:rPr>
        <w:t>flickor²</w:t>
      </w:r>
      <w:r>
        <w:rPr>
          <w:b w:val="0"/>
        </w:rPr>
        <w:t xml:space="preserve">, som kunde komma att upprättas utöver de fyra, som beslötos år 1927. Nu har läget i så måtto förändrats, att i stället för de tre </w:t>
      </w:r>
      <w:r>
        <w:rPr>
          <w:b/>
        </w:rPr>
        <w:t>flickläroverk²</w:t>
      </w:r>
      <w:r>
        <w:rPr>
          <w:b w:val="0"/>
        </w:rPr>
        <w:t xml:space="preserve">, som de sakkunniga föreslogo, har utskottet föreslagit upprättandet av endast ett läroverk, och man kan taga för tämligen givet, att det icke kommer att bli flera särskilda högre </w:t>
      </w:r>
      <w:r>
        <w:rPr>
          <w:b/>
        </w:rPr>
        <w:t>flickläroverk²</w:t>
      </w:r>
      <w:r>
        <w:rPr>
          <w:b w:val="0"/>
        </w:rPr>
        <w:t xml:space="preserve"> under den närmaste framtiden. Man måste då säga, att samma starka skäl, som förut talade för dubbelanknytning, icke längre gälla med hänsyn därtill, att förut hade man för avsikt att inrätta en hel serie </w:t>
      </w:r>
      <w:r>
        <w:rPr>
          <w:b/>
        </w:rPr>
        <w:t>flickläroverk²</w:t>
      </w:r>
      <w:r>
        <w:rPr>
          <w:b w:val="0"/>
        </w:rPr>
        <w:t xml:space="preserve">, och denna serie skulle komma att ligga i de medelstora städer, där </w:t>
      </w:r>
      <w:r>
        <w:rPr>
          <w:b/>
        </w:rPr>
        <w:t>flickorna²</w:t>
      </w:r>
      <w:r>
        <w:rPr>
          <w:b w:val="0"/>
        </w:rPr>
        <w:t xml:space="preserve"> icke hade sådana möjligheter att välja linjer som i de stora städerna. För min del anser jag dock icke den omständigheten, att det blir blott ett läroverk till och icke tre, som i de sakkunnigas förslag förutsattes, vara tillräcklig för att motivera en omsvängning i fråga om realskolans vid det blivande Örebroläroverket anknytningsförhållanden. Jag kommer därför att biträda förslaget om att realskolan vid det nya </w:t>
      </w:r>
      <w:r>
        <w:rPr>
          <w:b/>
        </w:rPr>
        <w:t>flickläroverket²</w:t>
      </w:r>
      <w:r>
        <w:rPr>
          <w:b w:val="0"/>
        </w:rPr>
        <w:t xml:space="preserve"> i Örebro förses med dubbelanknytning. I övrigt ber jag, herr talman, att få säga det, att förslaget i dess helhet är av den beskaffenheten, att jag tror, att om det nu vinner riksdagens bifall, kan man emotse en jämförelsevis lugn period på skolväsendets område, och det är så mycket mera nödvändigt, att vi få en sådan som både läroverkssamhällena och föräldrarna samt ungdomen, ja, jag tillägger, även riksdagen, kräver, att en tid av möjligheter för utveckling i lugn inträder efter årligen återkommande strider och kastningar.</w:t>
      </w:r>
    </w:p>
    <w:p>
      <w:pPr>
        <w:pStyle w:val="Heading2"/>
      </w:pPr>
      <w:r>
        <w:t>6. Olof Olsson (Socialdemokraterna, man)</w:t>
      </w:r>
    </w:p>
    <w:p>
      <w:r>
        <w:rPr>
          <w:b w:val="0"/>
        </w:rPr>
        <w:t>När man, herr talman, hörde herr Bergqvists opposition på den punkt, som nu egentligen är under diskussion, kunde man lätt få den föreställningen, att det här gällde bara ett teoretiskt intresse. Men det är verkligen så att punkten i dess olika formulering inte saknar sin betydelse. Vi ha visserligen inte tid nu att gå in på någon textkritik, men det kanske ändå är skäl att säga ett par ord, så att denna kammare får en föreställning om</w:t>
        <w:br/>
        <w:br/>
        <w:t>vad det är, som ligger bakom och som gjort, att utskottets majoritet och dess minoritet gått på olika linjer.</w:t>
        <w:br/>
        <w:br/>
        <w:t>Om man litet mera ingående har tagit del av de ting, som nu ligga under diskussion, har man säkerligen lagt märke till att reservanterna inte ha gått på Kungl. Maj:ts formulering. Redan detta säger ju en del. Man har nog också lagt märke till, att i skolpolitiken i våra dagar ordalagen spela en rätt stor roll. Det citeras gång på gång, att så och så stod det i den kungl. propositionen då och då, så skrev utskottet och så sade den och så sade den. Detta gör, att det är klokt om man är försiktig, när man väljer ordalagen. Då jag läste den här propositionen, fick jag en annan uppfattning om den än vad uppenbarligen de ärade reservanterna fått. Det är mycket möjligt, att departementschefen kommer att säga, att han har samma uppfattning som den, som reservanterna gjort gällande, och det finns naturligtvis ingen anledning för mig att uppträda och säga någonting annat än att det väl då är på det sättet. Men personligen har jag fått en annan uppfattning om meningen. När jag läste propositionen, fick jag nämligen det bestämda intrycket, att man här sökte lancera en ny organisationsform av en fastare beskaffenhet än vad jag personligen skulle vilja ha. Vid sidan av den fyraåriga realskolan och den femåriga skulle man få den förenade linjen. Vi skulle få tre stycken normala linjer, och det ville jag inte vara med om.</w:t>
        <w:br/>
        <w:br/>
        <w:t>Jag har inte varit ensam om denna min uppfattning. I en folkfrisinnad motion här i denna kammare har man uppenbarligen haft samma misstanke, och därför har man skrivit och sagt, att riksdagen borde i varje särskilt fall ha att bestämma, när en sådan förenad linje någonstans skulle inrättas, ja, de ärade reservanterna ha inte heller varit fullt på det klara med hur Kungl. Maj:t egentligen har tänkt sig, och därför ha de börjat tolka Kungl. Maj:ts förslag. Nu är det väl mycket möjligt, att frågan en gång förr eller senare kommer igen, och då är det så lätt att det gamla käbblet om tolkningar också kan komma igen. Att man således skall säga, att så skrevs det då och så sades det då. Det är detta, som gjort, att vi i utskottet resonerat som så, att nog är det väl mycket bättre att gå rätt fram och säga precis som man menar. Det ger det klaraste beskedet.</w:t>
        <w:br/>
        <w:br/>
        <w:t>Nu tycks det vara på det viset, herr talman, att goda föresatser även här i kammaren stå i mycket dålig kurs, och jag blir därför — eftersom herr ecklesiastikministern har gjort oss den äran att lägga upp ett större anförande,</w:t>
        <w:br/>
        <w:br/>
        <w:t>spelande så att säga på hela ärendet — tvungen att gå in på förtappelsens väg och litet mera översiktligt delge, hur jag har sett på Kungl. Maj:ts proposition.</w:t>
        <w:br/>
        <w:br/>
        <w:t>Den innehåller ju mångt och mycket, men i detta många och myckna finns det en sak gemensam, nämligen den att alltsamman återspeglar en klar och målmedveten strävan hos statsrådet och chefen för ecklesiastikdepartementet att söka sig fram till den ståndpunkt, som högerreservationen representerade år 1927. När jag läste propositionen, fick jag verkligen det syndiga infallet att tycka, att här måste departementschefen ha fuktat sitt finger och sträckt upp det i luften för att känna efter, hur hårt vinden blåste, och hur långt han på grund därav kunde våga sig. Det är ett bra sätt. Det använde jag, när jag var pojke, och hade mycken nytta av det, men det bär en risk med sig. Det kan hända. om man håller fingret för länge i luften, att det blir okänsligt, och det förefaller mig, som om den ärade departementschefen råkat ut för den fataliteten.</w:t>
        <w:br/>
        <w:br/>
        <w:t>Nu tycker jag visserligen, att det är rätt förståeligt, om de som inte nådde sitt mål 1927, försöka nå fram till det 1930. Ja, jag finner det riktigt, att man tager tillfället i akt. Och jag tycker, att det är så synnerligen lovligt, så mycket mer som det uppenbarligen ligger skilda åskådningar bakom. Men,</w:t>
        <w:br/>
        <w:br/>
        <w:t>som sagt, jag har lovat mig själv att inte gå in för någon alltför lång distanssimning, och skall därför inte gå in på dessa åskådningar. Jag skall i stället säga något om vad departementschefen yttrade i fråga om ett par ord i utskottets motivering.</w:t>
        <w:br/>
        <w:br/>
        <w:t>Han var inte riktigt nöjd med att utskottet hade gjort anmärkning på att</w:t>
        <w:br/>
        <w:br/>
        <w:t xml:space="preserve">någon slutgiltig plan i fråga om </w:t>
      </w:r>
      <w:r>
        <w:rPr>
          <w:b/>
        </w:rPr>
        <w:t>flickornas²</w:t>
      </w:r>
      <w:r>
        <w:rPr>
          <w:b w:val="0"/>
        </w:rPr>
        <w:t xml:space="preserve"> undervisning inte hade framlagts från ecklesiastikministerns sida. Och när han sedan tog del av utskottets eget sätt att lösa den överklagade frågan, blev han i hög grad desillusionerad. Han sade ungefär som så, att departementschefen har sökt lösa frågan på tre ställen och utskottet löser den på fyra — det kan ju inte vara någon större skillnad. Ja, det beror på, hur man ser det. Ju mindre siffrorna äro, dess större betydelse får siffran ett. Men det är dessutom inte på det viset, att utskottet löst frågan bara på fyra ställen. Utskottet har löst den i fråga om fyra läroverk plus fem gymnasier, vilket betyder, att vad som ännu återstår att lösa inskränker sig till fem mellanskolestadier. Det är således avsevärt mer än vad den ärade departementschefen behagat uppmärksamma. : År 1927 sökte man lösa statens övertagande av </w:t>
      </w:r>
      <w:r>
        <w:rPr>
          <w:b/>
        </w:rPr>
        <w:t>flickornas²</w:t>
      </w:r>
      <w:r>
        <w:rPr>
          <w:b w:val="0"/>
        </w:rPr>
        <w:t xml:space="preserve"> undervisning i så gott som hela Sverige från Ystad till Haparanda på realskolestadiet och på gymnasialstadiet. Nio platser lämnades kvar, därför att man var oviss om, hur det där borde förfaras. Men nu frågar man, varför det dröjer så länge med dessa nio. När man läser årets proposition, blir man dessutom litet betänksam — inte så litet betänksam för resten — när man finner, hur man försöker orientera sig bort från 1927. Man för återigen fram på tapeten den gamla diskussionen om den lämpligaste utbildningen av våra </w:t>
      </w:r>
      <w:r>
        <w:rPr>
          <w:b/>
        </w:rPr>
        <w:t>flickor²</w:t>
      </w:r>
      <w:r>
        <w:rPr>
          <w:b w:val="0"/>
        </w:rPr>
        <w:t xml:space="preserve">. Och man frågar sig inför detta, huruvida meningen verkligen är, att dessa nio eller åtta städers </w:t>
      </w:r>
      <w:r>
        <w:rPr>
          <w:b/>
        </w:rPr>
        <w:t>flickor²</w:t>
      </w:r>
      <w:r>
        <w:rPr>
          <w:b w:val="0"/>
        </w:rPr>
        <w:t xml:space="preserve"> skola bli något slags syndabockar. Att staten grep in för att hjälpa till vid våra </w:t>
      </w:r>
      <w:r>
        <w:rPr>
          <w:b/>
        </w:rPr>
        <w:t>flickors²</w:t>
      </w:r>
      <w:r>
        <w:rPr>
          <w:b w:val="0"/>
        </w:rPr>
        <w:t xml:space="preserve"> utbildning, berodde ju därpå, att det för föräldrarna måste bli billigare, än det för närvarande är med privatskolorna, som på sina håll äro rätt så dyra. Och så också därför att </w:t>
      </w:r>
      <w:r>
        <w:rPr>
          <w:b/>
        </w:rPr>
        <w:t>flickorna²</w:t>
      </w:r>
      <w:r>
        <w:rPr>
          <w:b w:val="0"/>
        </w:rPr>
        <w:t xml:space="preserve"> ju leva i den belägenheten, att de liksom pojkarna måste skaffa sig en utbildning. Om man läser denna kungl. proposition med intresse och uppmärksamhet, skall man finna, hur den sida efter sida söker komma bort från </w:t>
      </w:r>
      <w:r>
        <w:rPr>
          <w:b/>
        </w:rPr>
        <w:t>flickornas²</w:t>
      </w:r>
      <w:r>
        <w:rPr>
          <w:b w:val="0"/>
        </w:rPr>
        <w:t xml:space="preserve"> undervisning på statens bekostnad och fram till undervisning i privatskolor. Den orienterar sig så starkt åt det hållet, att centralstyrelsen för </w:t>
      </w:r>
      <w:r>
        <w:rPr>
          <w:b/>
        </w:rPr>
        <w:t>flickskolelärarinnornas²</w:t>
      </w:r>
      <w:r>
        <w:rPr>
          <w:b w:val="0"/>
        </w:rPr>
        <w:t xml:space="preserve"> förening har ansett sig böra heja gång efter annan.</w:t>
        <w:br/>
        <w:br/>
        <w:t xml:space="preserve">Jag vill en passant säga ett par ord, som inte direkt höra hit, men som jag ändå tror, det kan vara nyttigt, att man säger någon gång. Den gamla </w:t>
      </w:r>
      <w:r>
        <w:rPr>
          <w:b/>
        </w:rPr>
        <w:t>flickskolan²</w:t>
      </w:r>
      <w:r>
        <w:rPr>
          <w:b w:val="0"/>
        </w:rPr>
        <w:t xml:space="preserve"> tillfredsställde sin tids behov och tillfredsställde det på ett synnerligen bra sätt. Jag tror, att det skulle vara orättfärdigt att inte ge den det erkännandet. Det har varit många både kraftiga och vänliga händer, som skapat den skolformen. Men tiden går sin gång. Den går fram över så mycket och har också gått fram över den gamla </w:t>
      </w:r>
      <w:r>
        <w:rPr>
          <w:b/>
        </w:rPr>
        <w:t>flickskolan²</w:t>
      </w:r>
      <w:r>
        <w:rPr>
          <w:b w:val="0"/>
        </w:rPr>
        <w:t xml:space="preserve">. Den ger inte längre vad </w:t>
      </w:r>
      <w:r>
        <w:rPr>
          <w:b/>
        </w:rPr>
        <w:t>flickorna²</w:t>
      </w:r>
      <w:r>
        <w:rPr>
          <w:b w:val="0"/>
        </w:rPr>
        <w:t xml:space="preserve"> bäst behöva. Och så är den för dyr. Jag förstår mycket väl dem som tycka, att det är ledsamt, att den skall försvinna. Men det är nu en gång på det viset, att det är inte </w:t>
      </w:r>
      <w:r>
        <w:rPr>
          <w:b/>
        </w:rPr>
        <w:t>flickorna²</w:t>
      </w:r>
      <w:r>
        <w:rPr>
          <w:b w:val="0"/>
        </w:rPr>
        <w:t xml:space="preserve">, som äro till för skolorna utan skolorna, som ha att tillfredsställa det behov av bildning, som </w:t>
      </w:r>
      <w:r>
        <w:rPr>
          <w:b/>
        </w:rPr>
        <w:t>flickorna²</w:t>
      </w:r>
      <w:r>
        <w:rPr>
          <w:b w:val="0"/>
        </w:rPr>
        <w:t xml:space="preserve"> kräva.</w:t>
        <w:br/>
        <w:br/>
        <w:t xml:space="preserve">Vår ärade ecklesiastikminister sade på en annan punkt, att han inte kunde begripa den motivering, som utskottet hade anfört, när det gällde att avslå </w:t>
      </w:r>
      <w:r>
        <w:rPr>
          <w:b/>
        </w:rPr>
        <w:t>flickrealskolorna²</w:t>
      </w:r>
      <w:r>
        <w:rPr>
          <w:b w:val="0"/>
        </w:rPr>
        <w:t>. Han sade helt enkelt, att han inte kunde tro att den motiveringen var allvarligt menad. Nu ligger emellertid saken på det sättet, att vi ha i hög grad hämtat denna motivering från skolöverstyrelsens utlåtande. Jag behöver ju inte läsa upp det. Jag kan bara hänvisa till sid. 34, sista stycket i den kungl. propositionen. Om den ärade departementschefen läser där, får han full förklaring på varför vi kommit med den påtalade motiveringen.</w:t>
        <w:br/>
        <w:br/>
        <w:t xml:space="preserve">Eftersom frågan om Örebro kommer i omedelbar närhet av den punkt, som vi för närvarande sysselsätta oss med, så skall jag säga ett par ord om Örebro också. När vi 1927 hade att taga ståndpunkt till frågan om de högre allmänna </w:t>
      </w:r>
      <w:r>
        <w:rPr>
          <w:b/>
        </w:rPr>
        <w:t>flickläroverken²</w:t>
      </w:r>
      <w:r>
        <w:rPr>
          <w:b w:val="0"/>
        </w:rPr>
        <w:t xml:space="preserve">, följde vi Kungl. Maj:ts förslag i fråga om organisationen. Det var en diskussion då om anknytningsförhållandena. Det var olika meningar. Det fanns en majoritet för en mening och en minoritet för en annan, och vår nuvarande ecklesiastikminister hörde den gången till minoriteten. Resultatet av den diskussionen blev, att vi fingo fyra högre allmänna </w:t>
      </w:r>
      <w:r>
        <w:rPr>
          <w:b/>
        </w:rPr>
        <w:t>flickläroverk²</w:t>
      </w:r>
      <w:r>
        <w:rPr>
          <w:b w:val="0"/>
        </w:rPr>
        <w:t xml:space="preserve"> av en viss bestämd typ. Nu kommer man och föreslår ett sådant läroverk i ytterligare en stad, nämligen Örebro, och så dyker frågan om anknytningen upp igen. Det förefaller, som om departementschefen också på den punkten hade funnit ett bra tillfälle att komma tillbaka till högerreservationen av år 1927, och jag säger ingenting om detta heller, därför att jag ju tycker, att det är så bra, när människor äro påpassliga. Jag har den förnimmelsen, att man inte kan se bort från de fyra, när det gäller att besluta om det femte. Och departementschefen har inte heller kunnat gå den vägen att taga detta nya alldeles ensamt, utan han har samtidigt med Örebroläroverket sökt organisera om de andra fyra — de som beslötos 1927. Nu är det ju på det viset, att 1 normala fall följer den ene de fyra. Det är inte på det viset, att de fyra följa den ene. Det är mycket svårt att profetera, men om inte alla tecken slå fel, tror jag, att den siste ärade talaren får rätt, när han trodde, att det inte på länge kommer att bli flera högre allmänna </w:t>
      </w:r>
      <w:r>
        <w:rPr>
          <w:b/>
        </w:rPr>
        <w:t>flickläroverk²</w:t>
      </w:r>
      <w:r>
        <w:rPr>
          <w:b w:val="0"/>
        </w:rPr>
        <w:t xml:space="preserve">. Och om denna profetia skulle slå in, är det alldeles uppenbart, att det är rimligast att alla dessa fem högre </w:t>
      </w:r>
      <w:r>
        <w:rPr>
          <w:b/>
        </w:rPr>
        <w:t>flickläroverk²</w:t>
      </w:r>
      <w:r>
        <w:rPr>
          <w:b w:val="0"/>
        </w:rPr>
        <w:t xml:space="preserve"> få vara av precis samma typ.</w:t>
        <w:br/>
        <w:br/>
        <w:t>Jag ber, herr talman, att under den nu föredragna punkten få vidhålla det yrkande, jag gjorde en stund förut.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