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671</w:t>
      </w:r>
    </w:p>
    <w:p>
      <w:r>
        <w:rPr>
          <w:b/>
        </w:rPr>
        <w:t xml:space="preserve">Datum: </w:t>
      </w:r>
      <w:r>
        <w:t>1931-05-13</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Gustav Rosen (Frisinnade folkpartiet, man)</w:t>
      </w:r>
    </w:p>
    <w:p>
      <w:r>
        <w:rPr>
          <w:b w:val="0"/>
        </w:rPr>
        <w:t>Herr talman! Ligger saken så till, att det var meningen, att han önskade en provtjänstgöring för att se huruvida han kunde trivas i Boden eller ej, så är den ännu svagare, och det kommer mig nästan att ångra, att jag i fjol gick med på de 20,000 kronorna.</w:t>
        <w:br/>
        <w:br/>
        <w:t xml:space="preserve">»Utskottet vill icke förneka, att åtskilligt talar för uppställandet av lika inträdesfordringar för män och </w:t>
      </w:r>
      <w:r>
        <w:rPr>
          <w:b/>
        </w:rPr>
        <w:t>kvinnor¹</w:t>
      </w:r>
      <w:r>
        <w:rPr>
          <w:b w:val="0"/>
        </w:rPr>
        <w:t xml:space="preserve">. Att kräva studentexamen även för </w:t>
      </w:r>
      <w:r>
        <w:rPr>
          <w:b/>
        </w:rPr>
        <w:t>kvinnor¹</w:t>
      </w:r>
      <w:r>
        <w:rPr>
          <w:b w:val="0"/>
        </w:rPr>
        <w:t xml:space="preserve"> skulle dock innebära en höjning av fordringarna, som skulle kunna hindra många lämpliga elever att vinna tillträde till institutet. Å andra sidan utgör motionärens alternativa förslag beträffande realexamen en ännu oprövad lösning, som utskottet, med hänsyn till att den ej varit föremål för närmare övervägande av de sakkunniga myndigheterna, icke kan tillråda. Vid sådant</w:t>
        <w:br/>
        <w:br/>
        <w:t>förhållande har utskottet ansett sig böra stanna för Kungl. Maj:ts förslag, som dock får anses innebära en förbättring av de hittills gällande bestämmelserna så till vida, att enligt detsamma fordringar i de naturvetenskapliga ämnena skulle skärpas.</w:t>
        <w:br/>
        <w:br/>
        <w:t>Att folkskollärarexamen får berättiga till inträde vid institutet synes utskottet önskvärt med hänsyn till folkskolans behov av facklärare i gymnastik; dock har utskottet med detta uttalande icke velat föregripa det ytterligare övervägande i denna sak, departementschefen ställt i utsikt.»</w:t>
        <w:br/>
        <w:br/>
        <w:t xml:space="preserve">»Utskottet anser, att inga bärande skäl blivit anförda för att bibehålla den nuvarande ordningen med olika inträdesvillkor för män och </w:t>
      </w:r>
      <w:r>
        <w:rPr>
          <w:b/>
        </w:rPr>
        <w:t>kvinnor¹</w:t>
      </w:r>
      <w:r>
        <w:rPr>
          <w:b w:val="0"/>
        </w:rPr>
        <w:t xml:space="preserve">. Den hittillsvarande olikheten har möjligen tidigare kunnat försvaras, innan tillträdet till statsläroverken för </w:t>
      </w:r>
      <w:r>
        <w:rPr>
          <w:b/>
        </w:rPr>
        <w:t>kvinnor¹</w:t>
      </w:r>
      <w:r>
        <w:rPr>
          <w:b w:val="0"/>
        </w:rPr>
        <w:t xml:space="preserve"> underlättats, på sätt som skett genom 1927 års skolreform. Numera kunna ur denna synpunkt icke möta några betänkligheter att även för </w:t>
      </w:r>
      <w:r>
        <w:rPr>
          <w:b/>
        </w:rPr>
        <w:t>kvinnor¹</w:t>
      </w:r>
      <w:r>
        <w:rPr>
          <w:b w:val="0"/>
        </w:rPr>
        <w:t xml:space="preserve"> uppställa kravet på avlagd studentexamen. Att över lag sänka fordringarna, på sätt motionären alternativt ifrågasatt, kan utskottet icke tillråda, så mycket mindre som utskottet, enligt vad som av det ovan sagda framgår, ej är benäget att tillmötesgå yrkandet på en utökning av utbildningstiden för gymnastiklärare.</w:t>
        <w:br/>
        <w:br/>
        <w:t xml:space="preserve">Utskottet finner alltså, att ur rättvisans synpunkt och med hänsyn till den enhetliga utbildningsuppgift, som efter omorganisationen skulle tillkomma institutet, inträdesfordringarna böra göras lika för manliga och </w:t>
      </w:r>
      <w:r>
        <w:rPr>
          <w:b/>
        </w:rPr>
        <w:t>kvinnliga¹</w:t>
      </w:r>
      <w:r>
        <w:rPr>
          <w:b w:val="0"/>
        </w:rPr>
        <w:t xml:space="preserve"> elever, samt att härvid såsom villkor bör uppställas studentexamen. Att denna dessutom, såsom departementschefen uttalat, bör vara på visst sätt kvalificerad synes utskottet lämpligt.</w:t>
        <w:br/>
        <w:br/>
        <w:t xml:space="preserve">Utskottet vill tillägga, att införandet av studentexamen såsom inträdesvillkor även för </w:t>
      </w:r>
      <w:r>
        <w:rPr>
          <w:b/>
        </w:rPr>
        <w:t>kvinnliga¹</w:t>
      </w:r>
      <w:r>
        <w:rPr>
          <w:b w:val="0"/>
        </w:rPr>
        <w:t xml:space="preserve"> elever icke i realiteten kommer att för dessa elever innebära någon mera genomgripande förändring, då, enligt vad utskottet inhämtat, det under de senare åren på grund av konkurrensen blivit allt vanligare, att de antagna </w:t>
      </w:r>
      <w:r>
        <w:rPr>
          <w:b/>
        </w:rPr>
        <w:t>kvinnliga¹</w:t>
      </w:r>
      <w:r>
        <w:rPr>
          <w:b w:val="0"/>
        </w:rPr>
        <w:t xml:space="preserve"> eleverna kunnat åberopa denna examensmerit.</w:t>
      </w:r>
    </w:p>
    <w:p>
      <w:pPr>
        <w:pStyle w:val="Heading2"/>
      </w:pPr>
      <w:r>
        <w:t>2. Ivan Pauli (Socialdemokraterna, man)</w:t>
      </w:r>
    </w:p>
    <w:p>
      <w:r>
        <w:rPr>
          <w:b w:val="0"/>
        </w:rPr>
        <w:t xml:space="preserve">Herr talman! När nu äntligen efter mer än tjugu års utredningsarbete denna fråga om Gymnastiska centralinstitutets omorganisation har lagts på riksdagens bord, så kan man vara säker på, att under de debatter, som komma att följa om denna fråga, det framförallt blir ett namn och ett argument, som komma att gå genom debatterna såsom en röd tråd eller som ett ledmotiv i en Wagneropera. Namnet är Per Henrik Ling, och argumentet är att vi skola följa den Lingska traditionen. Vi komma så att säga att slåss i skuggan av Per Henrik Ling. Jag vill inte förneka, att det är ett stort namn och en imponerande skugga, och jag är fullt medveten om, att vi ha alla skäl att vara stolta över Per Henrik Ling och den svenska gymnastik han skapat. Denna svenska gymnastik har hjälpt generationer av svenska män och </w:t>
      </w:r>
      <w:r>
        <w:rPr>
          <w:b/>
        </w:rPr>
        <w:t>kvinnor¹</w:t>
      </w:r>
      <w:r>
        <w:rPr>
          <w:b w:val="0"/>
        </w:rPr>
        <w:t xml:space="preserve"> att söka förverkliga det gamla vackra ordet om mens sana in corpore sano — en sund själ i en sund kropp. Vi veta också, att det svenska namnet förts med heder över jorden tack vare många duktiga svenska friskoch sjukgymnaster, som gjort det Lingska gymnastiksystemet välkänt och uppskattat i utlandet. Det kan inte falla mig in att be herrarna glömma bort allt detta, och jag ber kammaren vara försäkrad om, att jag och de reservanter, på vilkas vägnar jag här talar, äro lika intresserade som någon av att framgångsrikt och gagnerikt bygga vidare på den grund, som Ling och hans lärjungar ha lagt. Men när vi nu, till exempel i går i en stor högertidning, höra talas med patos om den Tingska traditionen, så kan jag inte låta</w:t>
        <w:br/>
        <w:br/>
        <w:t>bli att erinra om, att Per Henrik Ling i själva verket var två ganska skilda personer. Den ene Per Henrik Ling var den inte alltid så lyckade götiske skalden, som skrev yverborna poem med bålstora ord och — för att använda ett av hans egna älsklingsuttryck — rytanden, romantiska rytanden om »fornstora dar och forntida bragder på land och hav», som det hette i dikten Gylfe. Den andre Per Henrik Ling var den geniale skaparen av ett modernt gymnastiksystem. Det var en man, som visserligen hade en romantisk livsstämning i bakgrunden för vad han gjorde, men själva hans skaparverk präglades av nykterhet, klarhet och empiri. Han gjorde inga fantastiska konstruktioner, han gick alltid fram på erfarenhetens säkra mark. Och det är just detta, att vi skola bygga på den erfarenhet som omger oss, som reservanterna önska. Vi vilja att, liksom Ling på sin tid anpassade sin gymnastik efter de behov, som då förelågo, så skall den organisation, som vi nu skola besluta om, anpassas efter de behov, som vår tid uppställer. Om vi följa denna senare Lingska tradition och inte den förra, om vi alltså följa den nyktre och empiriske Ling och inte den romantiske Ling, så skulle jag tro, att vi komma fram till ett resultat, som åtskilligt skiljer sig från Kungl. Maj:is och statsutskottets. Kungl. Maj:t är i ganska hög grad bekajad av den Lingska romantiken, statsutskottet är det i mindre grad, men har dock kvar tydliga spår därav.</w:t>
        <w:br/>
        <w:br/>
        <w:t xml:space="preserve">Det avgörande härvidlag är, att man i kraft av den Lingska traditionen begär, att de två huvudslagen av gymnastik det här rör sig om — friskgymnastiken och utbildningen av gymnastiklärare och idrottsledare, och sjukgymnastiken, ett visst slag av sjukbehandling med hjälp av sjukgymnastik men även av mycket annat — fortfarande liksom på Lings tid skola rymmas inom samma centralinstituts väggar, att man skall fortsätta att utbilda gymnastiklärare till sjukgymnaster och sjukgymnaster till gymnastiklärare. Hittills har det varit så, som herrarna veta, att vid Gymnastiska centralinstitutet ha i främsta rummet utbildats gymnastiklärare, men dessa ha också fått en sjukgymnastisk utbildning. För de manliga lärarna har detta varit fakultativt, men för de </w:t>
      </w:r>
      <w:r>
        <w:rPr>
          <w:b/>
        </w:rPr>
        <w:t>kvinnliga¹</w:t>
      </w:r>
      <w:r>
        <w:rPr>
          <w:b w:val="0"/>
        </w:rPr>
        <w:t xml:space="preserve"> har det varit obligatoriskt. Jag vill inte förneka, det har jag redan sagt, att denna kombination burit goda frukter. Man kan särskilt tänka på de svenska gymnasterna i utlandet — det finns fortfarande sådana som verka därute, och jag hade nyligen tillfälle att besöka en av dem, en gammal vän till mig, som bedriver en mycket framgångsrik verksamhet på detta område i södra Frankrike. Dessa sjukgymnaster ha utfört ett viktigt pionjärarbete och äro all heder värda. Men vi böra observera vad som framhålles av 1929 års sakkunniga — de två medicinska sakkunniga, som senast tillkallades av Kungl. Mai:t — att det har inträtt en betydande förändring även på detta område. Efterfrågan på sådana svenska sjukgymnaster har blivit mindre från utlandets sida. därför att man där börjat sörja för en egen sjukgymnastutbildning. Vi kunna ju gärna tillägga, att även om det funnes en större efterfrågan på svenska sjukgymnaster i utlandet, så är det visserligen angenämt för vår nationella prestige, att de ha anseende och praktik, men det kan knappast anses vara något direkt svenskt statsintresse att här i landet utbilda gymnaster för export.</w:t>
        <w:br/>
        <w:br/>
        <w:t>'Även inom Sverige måste man konstatera, att efterfrågan på och behovet av praktiserande sjukgymnaster av den gamla typen tydligen är 1 sjunkande. Däremot är det ett annat behov, som med stor tydlighet ger sig tillkänna, och det är behovet av att vid sjukhusen ha tillhands sjukgymnastikkunniga biträden. vilka såsom ett integrerande moment i behandlingen kunna tillhandagå med sjukgymnastik, massage och olika former av fysikalisk terapi, ljusbehandling, värmebehandling och elektrisk behandling. Detta är den nya typ av sjukgymnaster, som de förändrade förhållandena kräva, och behovet av dem har ökats alldeles särskilt i samband med den sociala försäkringen.</w:t>
        <w:br/>
        <w:br/>
        <w:t xml:space="preserve">Olycksfallsförsäkringen har gjort, att man mycket mer än förr börjat använda sådan behandling för att bota och även såvitt möjligt för att förekomma hotande invaliditet. I den sjukförsäkring, som vi hoppas snart skall bli genomförd, kommer en sådan behandling att ännu mera behövas, .den kommer otvivelaktigt att ingå just bland de prestanda, som sjukförsäkringen tillhan- . dahåller de försäkrade. Det är i anslutning till dessa faktiska förhållanden, som en praktiskt taget enhällig medicinsk sakkunskap har uppställt det kravet, att man skall ge de kommande generationerna av svenska sjukgymnaster en för deras blivande verksamhet bättre avpassad utbildning. En sådan utbildning kunna de inte få under de gamla förhållandena på G. C. I., utan de måste få den vid en modern sjukvårdsinrättning och i samband med en medicinsk högskola. Det är där de kunna få den sakkunniga ledningen, det är där de kunna få det patientmaterial som de behöva. Detta om patientmaterialet är en synnerligen viktig sak. Vi veta ju, att gymnastiska centralinstitutet har haft och ännu har en poliklinik för sjukgymnastik, massage och fysikalisk-terapeutisk behandling. Denna poliklinik kan inte glädja sig åt någon starkare frekvens. Om vi tänka oss, att centralinstitutet får en nybyggnad, som förlägges låt oss säga bortom Stadion, vilket är ifrågasatt, alltså långt borta från några sjukhus, så kan man med en till visshet gränsande sannolikhet förutsäga, att de patienter som söka sig till denna poliklinik bli ännu färre, och att den praktiskt taget kommer att stå oanvänd. Detta har också statsutskottets majoritet insett, och den har därför strukit polikliniken ur Kungl. Maj:ts förslag. Därmed har det givit ett mycket viktigt erkännande åt det riktiga i den kritik, som riktats mot detta förslag, och det riktiga i förutsägelsen att sjukgymnastutbildningen måste i framtiden förläggas till ett sjukhus med det patientmaterial som där finns. Dessutom måste sjukgymnasterna arbeta i nära samband med läkarna, som kunna ställa den riktiga diagnosen. Det är ju otänkbart, att en sjukgymnast själv skall kunna ställa diagnos i mera invecklade fall och säga vilken sjukdom det är frågan om, och det är naturligtvis en ytterligt riskabel sak, om han eller </w:t>
      </w:r>
      <w:r>
        <w:rPr>
          <w:b/>
        </w:rPr>
        <w:t>hon²</w:t>
      </w:r>
      <w:r>
        <w:rPr>
          <w:b w:val="0"/>
        </w:rPr>
        <w:t xml:space="preserve"> ger sig till att knåda på en åkomma, som skulle kräva en helt annan behandling.</w:t>
        <w:br/>
        <w:br/>
        <w:t>Nu erkänner redan Kungl. Maj:t i viss mån detta. Kungl. Maj:t har några ganska svävande ord om, att den medicinska delen av sjukgymnastutbildningen bör ske i samband med någon sjukvårdsinrättning, men man efterlyser förgäves i propositionen några närmare riktlinjer, om hur detta skulle kunna ske, vilka organisationsformer det skulle kräva och vilka kostnader det skulle draga. Detta har Kungl. Maj:t ställt på framtiden, och det måste man ju göra under nuvarande förhållanden, eftersom saken är outredd. Men det förefaller i alla händelser ganska djärvt att då utan vidare våga förutsätta, att man skall kunna anordna utbildningen vid institutet så som Kungl. Maj:t föreslagit. Propositionen innebär, som vi sett, att man där först skall ha ett års gemensam utbildning för gymnastiklärareaspiranter och sjukgymnastaspiranter, sedan skulle under ett följande år denna utbildning differentieras på två olika linjer, och slutligen skulle under ett tredje år det finnas möjlighet för gymnastiklärarna att komplettera sjukgymnastiken och för sjukgymnasterna att komplettera i friskgymnastik. Det tar sig rätt vackert ut på papperet, det ser ut som ett redigt och bra program, men man måste beklaga, att det inte har några riktiga ben att stå på. Statsutskottet har också, utöver den nyss omtalade strykningen av polikliniken, gjort en annan viktig strykning i Kungl. Maj:ts förslag. Statsutskottet har strukit bort över hälften av det första gemensamma utbildningsåret och menar, att det kan räcka med »måhända» en termins gemensam utbildning. Hur förhåller det sig nu med denna gemensamma utbildning?</w:t>
        <w:br/>
        <w:br/>
        <w:t>Statsutskottets majoritet resonerar som så, att det finns ett flertal ämnen, där samundervisning med fördel och i varje fall utan påvisbar olägenhet kan äga rum för de båda elevgrupperna, och uppräknar som sådana ämnen anatomi, fysiologi, sjukdomslära, friskgymnastik och sjukgymnastikens TeOrL</w:t>
        <w:br/>
        <w:br/>
        <w:t>Jag vill emellertid påminna om, att major Winroth, som är gymnastiska centralinstitutets föreståndare, också har varit inne på denna fråga i det yttrande han avgivit i ärendet. Han säger där: »På lämpligheten av en gemensam linje för båda utbildningsgrenarna kan det peka, endast om det dessutom visas, att en verkligt avsevärd del av undervisningen kan bliva gemensam. Så torde ej vara fallet, ty gemensamheten i de teoretiska ämnena utgör snarare dessas namn än deras innehåll, vartill med avseende å de praktiska ämnena kommer, att den sjukgymnastikutbildning, som avses för friskgymnasterna, säkerligen bör ordnas på ett helt annat sätt än den, som avses för sjukgymnasterna.&gt; Detta yttrande tror jag är mycket svårt att jäva, och det understrykes ytterligare och mera i detalj av en passus i 1929 års medicinska sakkunnigas uttalande angående de teoretiska ämnen, där man kan ha samundervisning. De säga bland annat, att om anatomien gäller det, att skolgymnasternas behov av detta ämne är väsentligt mindre än sjukgymnasternas. För sjukgymnasterna måste, säga de, undervisningen i detta ämne läggas på ett högre plan, och en tillfredsställande undervisning annorstädes än på ett medicinskt-anatomiskt institut är otänkbar. Om fysiologien gäller även, att behovet av undervisning i detta ämne för de båda yrkesgrenarna inte är detsamma. Och vad slutligen allmän patologi beträffar, är detta »ett viktigt ämne i sjukgymnastutbildningen men däremot givetvis inte alls i gymnastiklärareutbildningen». Detta visar ju, att utskottets utgångspunkt, när det gäller den gemensamma undervisningen 1 dessa teoretiska ämnen, är ohållbar, och att man inte rimligen kan bygga en hel termins gemensam undervisning på denna skäligen svaga gemensamhetsgrund. Men även om utskottet haft rätt och det funnits skäl till en termins gemensam undervisning, så vore det ju rätt besynnerligt, om man för denna enda gemensamma termins skull byggde upp ett för båda grupperna gemensamt centralinstitut. Om vi bara hålla oss till gymnastiklärarna, så behöva vi inte inrätta ett institut för mer än 30 elever, men skola vi ha sjukgymnasterna med, måste antalet fördubblas. Det säger sig självt, att det blir en byggnad av helt andra dimensioner, om man bygger för ett visst elevantal än om man bygger för det dubbla, men nu vill man endast för denna gemensamma termin inrätta ett dubbelt så stort institut som man annars skulle behöva. Som jag nyss uppvisade, blir det emellertid, om man vill vara saklig, inte en hel termins gemensam undervisning, utan bara några kortare kurser. Man kan inte här förutsäga, hur långa de bli, en eller annan månad kanske. Och dessa små kurser kvarstå alltså till slut som den enda sakliga grunden för ett gemensamt centralinstitut. Jag vill verkligen fråga kammaren, om detta kan anses rimligt.</w:t>
        <w:br/>
        <w:br/>
        <w:t>Och vad återstår, om vi bortse från detta minimum av gemensamhet i undervisningen? Jo, då återstår den mångomtalade Lingska traditionen. Men är det inte att offra för mycket åt den Lingska traditionen, om man här, så att säga, med förbundna ögon går in för en organisation, som helt säkert kommer att inom en ganska snar framtid visa sig oriktig och otillfredsställande? Är det inte bättre att från början besluta att inrikta sig på de olika utbildningslinjer för de båda kategorierna av gymnaster, som allt pekar på, och vars riktighet även motståndarna till vårt förslag mer eller mindre måste erkänna? Ett sådant medgivande innebär ju faktiskt utskottets förslag, som betyder en kolossal uttunning av den kungl. propositionen, och som i sak står mycket närmare vår ståndpunkt än Kungl. Maj:ts, fastän vederbörande</w:t>
        <w:br/>
        <w:br/>
        <w:t>ha velat behålla skenet av att ha anslutit sig till propositionen och skenet av att ha följt den Lingska traditionen.</w:t>
        <w:br/>
        <w:br/>
        <w:t>När vi reservanter nu begära dessa skilda utbildningslinjer, så tänka vi oss, att gymnastiska centralinstitutet fortfarande skall vara en högskola för fysisk fostran, en utbildningsanstalt för gymnastiklärare och idrottsledare. Och vi tro, som major Winroth, institutets föreståndare, också framhåller, att det blir till direkt fördel för institutet att helt kunna ägna sig åt denna uppgift utan de hinder, som sammankopplingen med sjukgymnastikutbildningen dock innebär. Vi mena vidare, att sjukgymnastutbildningen skall förläggas till någon sjukvårdsanstalt, t. ex. Serafimerlasarettet eller det nya Karolinska sjukhuset. Och med stöd av vad som yttrats av 1929 års sakkunniga ha vi ansett, att inte något särskilt institut skall behöva upprättas för dessa sjukgymnaster. Det är relativt obetydliga särskilda lokaler, som behövas för dem, och vi ha ju redan lärare för dem i form av sjukhusens läkare och lärarstab. Materiel och sjukvårdsutrustning finnas också redan på vederbörande sjukhus. Vi förmena alltså, att detta sätt att utbilda sjukgymnaster kommer att i praktiken ställa sig billigare för staten och bli ändamålsenligare än det nuvarande. Som jag redan sagt, behöver naturligtvis inte detta helt utesluta möjlighet till samundervisning. Man kan tänka sig, att i ämnen, där sådan verkligen är motiverad, kunna sjukgymnasterna gå till centralinstitutets byggnad och få en kurs tillsammans med institutets elever. Men man behöver inte fördubbla byggnaden för att få utrymme åt sådana kortare kurser. Naturligtvis utesluter inte heller vårt förslag, att sjukgymnasterna efteråt kunna komplettera sin kurs och få gymnastiklärarutbildning och att gymnastiklärarna omvänt kunna komplettera och få sjukgymnastisk utbildning. En sådan komplettering bör givetvis så långt möjligt underlättas. För de utbildade själva medför detta system samma praktiska fördelar för deras blivande yrke som det av Kungl. Maj:t föreslagna, och då det dessutom för staten är ändamålsenligare och billigare, vore det ganska förvånande, om kammaren på grund av det sköna sken, som bär namnet den Lingska traditionen, skulle gå in för den halvmesyr, som utskottets förslag faktiskt innebär. Kungl. Maj:ts förslag kommer väl knappast att här kunna hävda sin plats i NE och det är alltså utskottets förslag, som vi närmast ha att de-</w:t>
        <w:br/>
        <w:br/>
        <w:t>attera. Jag skall inte beröra andra detaljfrågor, t. ex. frågan om inträdesvillkoren. Jag vet, att det finns en motionär i detta ämne här i kammaren, och förmodligen kommer han att belysa den frågan.</w:t>
        <w:br/>
        <w:br/>
        <w:t>Jag har alltså med dessa ord, herr talman, velat motivera, varför vi reservanter anse, att vårt förslag är det, som bäst motsvarar nutidens fordringar på en ändamålsenlig sjukgymnastutbildning och även, tro vi, bäst tillgodoser de ekonomiska synpunkterna. Vi ha inte kunnat komma med detaljförslag i fråga om denna utbildning, utan det får enligt vår mening bli beroende på närmare prövning av Kungl. Maj:t.</w:t>
        <w:br/>
        <w:br/>
        <w:t>Jag ber att få yrka bifall till den av herr Lindblad m. fl. avgivna reservationen.</w:t>
      </w:r>
    </w:p>
    <w:p>
      <w:pPr>
        <w:pStyle w:val="Heading2"/>
      </w:pPr>
      <w:r>
        <w:t>3. Olof Bergqvist (Högerns riksdagsgrupp, man)</w:t>
      </w:r>
    </w:p>
    <w:p>
      <w:r>
        <w:rPr>
          <w:b w:val="0"/>
        </w:rPr>
        <w:t>. Frågan om gymnastiska centralinstitutets omorganisation har ju mycket länge varit aktuell. Den har. stått på dagordningen omkring 20 år, och under denna tid ha inte mindre än fem olika utredningar ägt rum, därvid frågan ventilerats först av två kommittéer och därefter av tre sakkunnignämnder: Då den nu äntligen kommit fram på riksdagens bord, är det också önskvärt, att den får en positiv lösning, så att den icke ännu en gång skjutes ut i det ovissa.</w:t>
        <w:br/>
        <w:br/>
        <w:t>Vad som framför allt har utgjort ett hinder, då det gällt att komma till</w:t>
        <w:br/>
        <w:br/>
        <w:t>en lösning av frågan, har varit de motsatta uppfattningar, som gjort sig gällande rörande spörsmålet, huruvida friskgymnaster och sjukgymnaster skola utbildas i gemensam anstalt eller inom skilda institutioner. Från gymnasternas sida har den meningen hävdats, att själva utbildningens art är sådan, att utbildningen bör vara gemensam för båda dessa kategorier, ty friskgymnastiken och sjukgymnastiken stå i innerligt samband med varandra. Den, som är friskgymnast, behöver ha någon utbildning även i sjukgymnastik och tvärtom.</w:t>
        <w:br/>
        <w:br/>
        <w:t>Från en annan sida åter, nämligen den, som representeras av läkarna, har emellertid gjorts gällande, att en sjukgymnast behöver ha en speciellt medicinsk utbildning, som han inte kan få vid gymnastiska centralinstitutet, utan som han måste erhålla vid en sjukvårdsanstalt eller vid ett institut eller en läroanstalt, som är förenad med sjukvårdsanstalt. Vad skall man nu säga om dessa båda olika meningar? Man måste givetvis medge, att det ligger någonting i båda ståndpunkterna. Jag tror, att man måste erkänna, att det ligger någonting berättigat i gymnasternas påpekande, att båda slagen av gymnastik höra mycket nära tillsammans. Men å andra sidan måste man också ge ett erkännande åt läkarnas uttalanden, att sjukgymnasten speciellt behöver medicinsk utbildning, som åtminstone till en del bör givas honom i en sjukvårdsanstalt. Kungl. Maj:t har sökt skipa rättvisa åt båda hållen, i det Kungl. Maj:t å ena sidan sökt tillvarataga gymnasternas intressen och å andra sidan sökt tillmötesgå läkarnas berättigade krav. Men Kungl. Maj:t har ansett, att detta senare skulle kunna ske utan att man därför behövde upphäva den gamla enheten, som ägt rum ända från Lings dagar, och att båda kategorierna av gymnaster kunna kvarstå som lärjungar i ett och samma institut, ehuru deras undervisning där differentieras på det sättet, att båda finge sitt. Det sätt, varpå Kungl. Maj:t tänkt sig denna utbildning anordnad, är redan skisserat av den föregående ärade talaren. Utskottet har i princip anslutit sig till Kungl. Maj:ts förslag, men har ansett sig böra göra vissa modifikationer däri, varigenom man ytterligare sökt tillmötesgå läkarnas utbildningskrav, för att den medicinska sidan av sjukgymnasternas utbildning skulle bli tillfredsställande tillgodosedd. Därför har utskottet föreslagit, att all klinisk och poliklinisk utbildning skall ske inte inom centralinstitutet utan i en sjukvårdsanstalt. Man har därvid tänkt sig, att denna sjukvårdsanstalt skulle bli Serafimerlasarettet och sedermera Karolinska sjukhuset. Härvid har utskottet förutsatt, att inga oöverkomliga hinder skola resa sig för denna anordning, varigenom samarbete etablerades mellan gymnastiska centralinstitutet och vederbörande sjukvårdsanstalt. Det har också i propositionen ställts i utsikt, att frågan om samarbete i sådan riktning nog kan lösas. I anledning härav har utskottet föreslagit, att den poliklinik, som hittills funnits inrättad vid centralinstitutet, skall upphöra, och att hela den verksamhet, som varit förlagd till denna poliklinik, skall förläggas till Serafimerlasarettet. Det är väl svårt att förneka, att inte de medicinska synpunkterna på detta sätt komma att bli väl tillgodosedda, och jag kan inte inse, att dessa synpunkter bli på bättre sätt tillgodosedda enligt reservanternas förslag. Men man skulle härigenom kunna upprätthålla den gamla traditionen. Man må säga om den vad man vill: det har dock betydelse, att man inom en anstalt, som verkat i snart 120 år, har en samlad erfarenhet på det här området, som har sitt givna värde. Det lär man inte kunna förneka. :</w:t>
        <w:br/>
        <w:br/>
        <w:t>Utskottet kan sålunda inte finna annat, än att det förslag, som utskottet framlagt, innebär en praktisk och ändamålsenlig anordning. Härtill kommer, att det enligt utskottets övertygelse ovillkorligen skulle bli billigare för staten att ordna utbildningen på detta sätt än enligt reservanternas förslag. Det är rätt obegripligt, när reservanterna söka göra gällande, att det skulle bli</w:t>
        <w:br/>
        <w:br/>
        <w:t>billigare att inrätta två utbildningsanstalter än en. Man är så sangvinisk, att man säger, att om vi skilja på dessa båda slag av undervisning, behöver man endast bygga ett centralinstitut och detta blott för intagning av 30 elever i stället för nu föreslagna 60 varje år. Reservanterna betona starkt, att om man bygger ett institut för båda linjerna, det kommer att bli dubbelt så stort som om en delning sker. Tänker man sig då, att sjukgymnasterna, som äro utsöndrade från institutet, skola kunna undervisas under bar himmel? Det måste ju finnas lokaler även för deras undervisning i de teoretiska ämnena, ty det är blott vid undervisningen på kliniker och polikliniker, som de kunna få begagna sjukvårdsanstaltens lokaler. Ingen skall väl tro, att Serafimerlasarettet eller Karolinska sjukhuset kommer att erbjuda dem lokaler för den teoretiska undervisningen för samlingsrum, bibliotek och sådant, som ett dylikt institut måste ha. Man kan icke undervisa i korridorer och sjuksalar, utan det måste ovillkorligen — man må vända saken hur man vill — uppföras en särskild byggnad för den teoretiska undervisningen i sjukgymnastik, och då kan jag inte tänka mig, att en sådan anordning kan bli billigare än att ha ett gemensamt institut. Den måste bli dyrare, än om man sammanför utbildningen för samtliga dessa elever i en anstalt, där så mycket kan vara gemensamt, så många lokaler gemensamma etc. Vidare blir ledningen billigare, om den är gemensam för hela anstalten än om den skall delas och förläggas på två olika håll.</w:t>
        <w:br/>
        <w:br/>
        <w:t>Några tvingande skäl att upprätta två anstalter ha icke förebragts. Även reservanterna medge, att 1 vissa ämnen gemensam undervisning kan äga rum. Såvitt jag förstod herr Pauli rätt, ansåg han, att gemensam utbildning även enligt reservanternas förslag borde ske i viss utsträckning, men herr Pauli ansåg, att denna inte kunde utsträckas över en hel termin. Jag vågar dock säga, att några bärande skäl för detta påstående har inte herr Pauli framlagt. En av de kommittéer, som undersökt denna sak, har efter ett mycket noggrant arbete förklarat, att de båda utbildningslinjerna kunna ha undervisningen gemensam ett helt år. Herr Pauli kommer och säger på rak arm: nej, de kunna icke undervisas gemensamt ens en hel termin! Men herr Pauli tänker sig il alla fall, att gemensam undervisning skall äga rum, och detta fast utbildningslinjerna äro skilda och förlagda till olika anstalter. Hur skall man tänka sig, att det blir möjligt? Jo, man bygger ett institut, som är avsett för intagning av ett antal av 30 elever om året, men sedan skall man där tränga in det dubbla antalet. Det blir nog ganska litet kubikutrymme för varje lär- Junge i de särskilda lärosalarna, om man anordnar en sådan trängsel i dem.</w:t>
        <w:br/>
        <w:br/>
        <w:t>Jag skall också be att få fästa uppmärksamheten på en annan sak, och det är, att herrar reservanter tänka sig, att den föreslagna särskilda anstalten för utbildning av sjukgymnaster skall först sammankopplas med Serafimerlasarettet och sedan med Karolinska sjukhuset, då detta blir färdigt å Norrbacka. Hur kommer det då att ställa sig? Jo, först måste man göra anläggningar vid Serafimerlasarettet, ty sjukgymnasterna kunna fortfarande inte undervisas under bar himmel i de teoretiska ämnena, och när sedan Serafimerlasarettet lägges ned, får man bygga en ytterligare anstalt vid det nya Karolinska sjukhuset. Alltså får staten anlägga denna anstalt två gånger, i stället för att hela frågan vore löst, om man, såsom utskottet föreslår, ville bibehålla utbildningen av båda slagen gymnaster inom en och samma anstalt.</w:t>
        <w:br/>
        <w:br/>
        <w:t>Så kommer jag till vad jag i början av mitt anförande berörde, och det är önskvärdheten att frågan verkligen får sin lösning nu och inte vidare behöver uppskjutas. Efter utskottets förslag skulle den få sin lösning så långt denna är förutsatt i den kungl. propositionen. Enligt reservanternas får frågan inte denna lösning, utan det måste först bli en utredning om den förändring i hela gymnastiska centralinstitutets organisation, som är erforderlig, därför att detta</w:t>
        <w:br/>
        <w:br/>
        <w:t>skulle bli en anstalt blott för utbildning av friskgymnaster. Reservanterna förutsätta visserligen, att denna utredning inte skall behöva hindra, att man under läsåret 1932—1933 kan börja med den omorganiserade undervisningen i denna förenklade anstalt. Men man kan hysa starka tvivel om, huruvida så kommer att kunna ske. Därtill kommer en andra fråga, som är ännu betänkligare. Reservanterna tänka sig en utredning rörande utbildningen av sjukgymuaster, som inte bara skall omfatta byggnadsfrågan utan även själva organisationen av undervisningen. I denna del yttra de att det är mycket möjligt, att förslag härom icke kan framläggas för nästa riksdag. Vad skulle följden därav bli? Jo, följden blir, att det kommer att uppstå en lakun i den statliga sjukgymnastutbildningen och med tanke härpå säga reservanterna: Ja, det är sant, att så kommer att ske, men det gör inte så mycket, ty under den tiden kunna de privata sjukgymnastinstituten tillgodose landets behov av sjukgymnaster. Är detta verkligen en antaglig lösning? Jag tycker att hela reservationen vilar på rätt lösa grunder. Jag vill emellertid hoppas, att det endast är en händelse, att utskottets alla socialdemokrater ställt sig på den delade linjen och gemensamt framträda som reservanter. Jag kan inte tänka mig, att denna fråga kan betraktas som en politisk fråga i något avseende. Den är en praktisk och pedagogisk fråga, och jag vill tro, att det är förhållandena som slumpat sig så, att alla socialdemokrater i utskottet haft den där åsikten, under det att alla borgerliga ledamöter råkat ha en annan åsikt. Det är mera sympatiskt att betrakta ställningen på det sättet. Jag hoppas ock, att när frågan får sin lösning i ena eller andra riktningen, man skall erkänna, att det inte varit politiska synpunkter, som fått göra sig gällande vid dess lösning utan rent praktiska.</w:t>
        <w:br/>
        <w:br/>
        <w:t xml:space="preserve">Det var åtskilligt i herr Paulis anförande, som skulle kunnat förtjäna ett bemötande, men jag skall icke upptaga tiden härmed. Jag skall endast säga ett par ord om de andra punkter, som ingå 1 reservationen. Beträffande inträdesfordringarna har utskottet anslutit sig till Kungl. Maj:ts förslag och ansett, att för de manliga eleverna skulle krävas studentexamen samt för de </w:t>
      </w:r>
      <w:r>
        <w:rPr>
          <w:b/>
        </w:rPr>
        <w:t>kvinnliga¹</w:t>
      </w:r>
      <w:r>
        <w:rPr>
          <w:b w:val="0"/>
        </w:rPr>
        <w:t xml:space="preserve"> minst normalskolekompetens. Nu har emellertid en motion väckts i denna kammare, där man föreslagit, att inträdesfordringarna skulle göras lika för män och </w:t>
      </w:r>
      <w:r>
        <w:rPr>
          <w:b/>
        </w:rPr>
        <w:t>kvinnor¹</w:t>
      </w:r>
      <w:r>
        <w:rPr>
          <w:b w:val="0"/>
        </w:rPr>
        <w:t xml:space="preserve">, och att därvid överlag antingen borde fordras studentexamen eller att man också kunde tänka sig, att realskoleexamen kunde göra tillfyllest. Reservanterna ha accepterat linjen om lika inträdesfordringar för män och </w:t>
      </w:r>
      <w:r>
        <w:rPr>
          <w:b/>
        </w:rPr>
        <w:t>kvinnor¹</w:t>
      </w:r>
      <w:r>
        <w:rPr>
          <w:b w:val="0"/>
        </w:rPr>
        <w:t xml:space="preserve"> och genom att föreslå studentexamen för alla ha de uteslutit dem, som gått igenom högre </w:t>
      </w:r>
      <w:r>
        <w:rPr>
          <w:b/>
        </w:rPr>
        <w:t>flickskola²</w:t>
      </w:r>
      <w:r>
        <w:rPr>
          <w:b w:val="0"/>
        </w:rPr>
        <w:t xml:space="preserve">. Detta är att ytterligare försvåra inträdet för </w:t>
      </w:r>
      <w:r>
        <w:rPr>
          <w:b/>
        </w:rPr>
        <w:t>kvinnliga¹</w:t>
      </w:r>
      <w:r>
        <w:rPr>
          <w:b w:val="0"/>
        </w:rPr>
        <w:t xml:space="preserve"> elever. Man kan starkt sätta ifråga, huruvida det är nödvändigt för sjukgymnaster att ha avlagt studentexamen. Emellertid har Kungl. Maj:t skärpt fordringarna genom att yrka på att det skulle krävas kompletteringar i de naturvetenskapliga ämnena för de </w:t>
      </w:r>
      <w:r>
        <w:rPr>
          <w:b/>
        </w:rPr>
        <w:t>kvinnliga¹</w:t>
      </w:r>
      <w:r>
        <w:rPr>
          <w:b w:val="0"/>
        </w:rPr>
        <w:t xml:space="preserve"> elever, som sökte vinna inträde, och därmed synes mig, som om allan rättfärdighet vore uppfylld. Att ovillkorligen driva </w:t>
      </w:r>
      <w:r>
        <w:rPr>
          <w:b/>
        </w:rPr>
        <w:t>flickorna²</w:t>
      </w:r>
      <w:r>
        <w:rPr>
          <w:b w:val="0"/>
        </w:rPr>
        <w:t xml:space="preserve"> att taga studentexamen vid så gott som alla levnadsyrken är enligt min uppfattning inte något att rekommendera. Jag tror inte heller, att det gagnar </w:t>
      </w:r>
      <w:r>
        <w:rPr>
          <w:b/>
        </w:rPr>
        <w:t>kvinnorna¹</w:t>
      </w:r>
      <w:r>
        <w:rPr>
          <w:b w:val="0"/>
        </w:rPr>
        <w:t xml:space="preserve"> själva. Det kan finnas sådana, som genomgått en </w:t>
      </w:r>
      <w:r>
        <w:rPr>
          <w:b/>
        </w:rPr>
        <w:t>flickskola²</w:t>
      </w:r>
      <w:r>
        <w:rPr>
          <w:b w:val="0"/>
        </w:rPr>
        <w:t>, vilka lämpa sig mycket bra som sjukgymnaster, och dessa böra inte vara uteslutna från inträde på grund av att de endast tagit denna examen. Förresten bryta reservanterna själva den enhetssynpunkt de anlagt, då de rekommendera inträde i anstalten även för folkskollärare. Att utskottet gjort det kan lätt förklaras, ty utskottet har inte hållit absolut på denna enhetsprincip. Men reservanterna ha i övrigt gått på enhetslinjen, och då är det inkonsekvent att till inträde i institutet rekommendera en annan kår, som inte har samma utbildning som övriga elever.</w:t>
        <w:br/>
        <w:br/>
        <w:t>I fråga om undervisningstidens längd har utskottet såväl som reservanterna</w:t>
        <w:br/>
        <w:br/>
        <w:t>ansett, att en tvåårig utbildningstid är tillfyllest. Detta är också Kungl. Maj:ts förslag, men med komplement av ett tredje frivilligt undervisningsår där det skulle finnas möjlighet för vederbörande sjukgymnaster och friskgymnaster att komplettera sina kunskaper på den linje, som deras utbildning inte omfattat. Frågan om detta frivilliga utbildningsår har inte särskilt varit föremål för något meningsutbyte, men jag tager för givet, att det fortfarande skall finnas.</w:t>
        <w:br/>
        <w:br/>
        <w:t>Jag ber, herr talman, med hänvisning till vad jag nu yttrat, att få yrka bifall till utskottets förslag.</w:t>
      </w:r>
    </w:p>
    <w:p>
      <w:pPr>
        <w:pStyle w:val="Heading2"/>
      </w:pPr>
      <w:r>
        <w:t>4. Wilhelm Björck (Socialdemokraterna, man)</w:t>
      </w:r>
    </w:p>
    <w:p>
      <w:r>
        <w:rPr>
          <w:b w:val="0"/>
        </w:rPr>
        <w:t>Herr talman! I likhet med de bägge föregående talarna skall jag be att inledningsvis få konstatera det glädjande i, att ett förslag till omorganisation av gymnastiska centralinstitutet omsider efter ett kvarts sekels utredningar kommit på riksdagens bord och att den nuvarande chefen för ecklesiastikdepartementet djärvts taga annan befattning med detta ärende än att tillsätta en ny utredningsdelegation. Tillfredsställelsen skulle emellertid givetvis ha varit ännu större, om Kungl. Maj:ts proposition haft en något annan inriktning.</w:t>
        <w:br/>
        <w:br/>
        <w:t>Herr Pauli hade alldeles rätt, då han konstaterade, att det var en mycket stark traditionsbunden proposition, som vi här hade framför oss. Då det gäller gymnastikutbildningen har den där respekten för traditionen och för de historiska minnena varit vår olycka. Dessa saker ha hittills stått i vägen för tillräckligt radikala förändringar, och det är så också med denna proposition. Den företer i verkligheten mycket små förändringar i förhållande till nuvarande anordning.</w:t>
        <w:br/>
        <w:br/>
        <w:t xml:space="preserve">Ett otvivelaktigt gott grepp är, att den gamla militära organisationen med överlärare o. s. v. genom departementschefens ställningstagande fått ett snabbt slut. Det är också ett mycket gott grepp efter min mening, att fäktningen omsider får </w:t>
      </w:r>
      <w:r>
        <w:rPr>
          <w:b/>
        </w:rPr>
        <w:t>maka³</w:t>
      </w:r>
      <w:r>
        <w:rPr>
          <w:b w:val="0"/>
        </w:rPr>
        <w:t xml:space="preserve"> åt sig för andra idrotter, som äro mindre individuella och kunna bli till glädje för de många. Men i övrigt tycker jag, att man spårar väl mycket av det förflutna i den omorganisation, som här är föreslagen. Allt- Jämt skulle således finnas, låt vara provisoriskt, en militär instruktörskurs, man skulle alltjämt utbilda både gymnastiklärare och sjukgymnaster. Herr Pauli har utförligt motiverat, varför vi reservanter, särskilt då det gäller sjukgymnastiken, nödgas intaga en annan ståndpunkt än Kungl. Maj:t. För mig kommer här till de övriga sakskälen också det, som jag ber att få särskilt understryka efter vad som nyss sades av avdelningens ärade ordförande, att det alldeles säkert måste bli billigare att välja den organisation, som reservationen innebär, både personalmässigt och om man ser på kostnaden för de nybyggnader, som vi måste räkna med.</w:t>
        <w:br/>
        <w:br/>
        <w:t>Avdelningens ärade ordförande är ju, som åtminstone på avdelningen är bekant, en mycket framstående karikatyrtecknare, och det föreföll mig, som om han tog upp den där blyertspennan, som han brukar karikera med, när han nyss utmålade, hur fruktansvärt reservanternas förslag var, hur litet det hängde ihop och hur dyrt det var — ja, jag vet inte, om det överhuvud taget hade några goda egenskaper alls. Det var en alldeles oigenkännlig vrångbild av vad som här föreslås.</w:t>
        <w:br/>
        <w:br/>
        <w:t>Innan jag går in på detta närmare, skall jag emellertid tillåta mig att framhålla, att just nybyggnadsfrågan är för mig ett mycket tungt vägande skäl för att rösta för reservationen. Såsom utskottet och Kungl. Maj:t ha lagt upp sitt organisationsförslag, måste man på nybyggnaden ställa tre fordringar: den skall ligga nära ett sjukhus, den skall ligga nära icke en utan flera skolor, för att de blivande gymnastiklärarna skola få erforderligt klientel, och den skall slutligen ligga nära en idrottsplats. Jag tror, att det blir</w:t>
        <w:br/>
        <w:br/>
        <w:t>mycket svårt att lösa en ekvation med dessa tre obekanta. Det skulle intressera mig att höra, om man inom utskottsmajoriteten har bildat sig någon klar föreställning om, var det nya G. C. I. lämpligen skall förläggas och hur man skall kunna tillgodose dessa tre skilda synpunkter med avseende å institutets huvuduppgifter.</w:t>
        <w:br/>
        <w:br/>
        <w:t>Vidare skulle jag vilja säga till utskottets ärade ordförande, att utskottslinjen är minst lika svår att realisera snabbt som reservationen. Det finns nämligen i utskottsutlåtandet icke alls några klara direktiv hur undervisningen vid ett omorganiserat G. C. I. skall ordnas. Där är en sak klar, och det är, att polikliniker få där inte finnas. Detta är ju synnerligen bra även med tanke på nybyggnadskravet. Men för övrigt har utskottet beträffande den där gemensamma undervisningen under en termin i de olika ämnena aktat sig — och jag tror på mycket goda skäl — för att gå i detalj. Det kräves ovillkorligen en utredning i denna punkt. Jag will naturligtvis inte här uppträda som spåman, men jag skulle kunna hålla ganska mycket på, att när den utredningen blir verkställd, så blir det inte någon så omfattande undervisning, som kan göras gemensam för den ena linjen och för den andra. Man står återigen inför ett offer på traditionens altare; så har det varit förut, och därför skola vi inte göra någon grundlig ändring.</w:t>
        <w:br/>
        <w:br/>
        <w:t>Det erkännandet borde inte herr Bergqvist neka oss reservanter, att det är en helt annan stil på reservationen; den visar en renhet och enkelhet i linjerna, som borde kunna tilltala en man av herr Bergqvists kynne! Beträffande det där talet om politiken vill jag säga, att jag förstår inte riktigt, vad som kan ligga under den saken. Det kan ju hända, att man på vår sida har litet mindre respekt för traditionerna och att vi i vårt handlande äro mindre bundna av dem, än vad man-är inom den borgerliga majoriteten, men för resten är ju den borgerliga majoriteten ingalunda enhetlig, utan den står splittrad på grundläggande punkter. Detta måste bero på, att vi ha gått till bedömandet av denna fråga alldeles förutsättningslöst. Vi ha prövat den med ledning av det material, som Kungl. Maj:t har framlagt, och på grundvalen av detta material ha vi sagt oss, att vissa slutsatser måste dragas. Då komma vwi till en klar, enkel organisationsplan. Men hur har herr Bergqvists borgerliga majoritet kommit fram till sin ståndpunkt? Jo, det skall jag avslöja. Man önskade ursprungligen gå in för Kungl. Maj:ts förslag, men så fann man en dag, att den borgerliga majoriteten höll på att ramla sönder. Inför denna hotande situation jämkade man så mycket på sina ståndpunkter, att man kunde fånga även dem, som visat sig benägna att följa de rena och enkla linjerna. Det är ofrånkomligt, att med ett sådant byggnadssätt för det hela, det blir tämligen diffust i linjerna. Man måste nog erkänna detta från den sida inom den borgerliga majoriteten, där man framför allt var angelägen att inte få avslag på en viss motion utan att få en kläm, som började »i anledning av» denna motion etc.</w:t>
        <w:br/>
        <w:br/>
        <w:t xml:space="preserve">Härmed har jag talat tillräckligt länge om den saken och skall nu ge mig in på den fråga, som närmast föranledde mig att begära ordet, nämligen spörsmålet om inträdesfordringarna. Liksom beträffande organisationen har man i den punkten många bud. Jag vill säga, att dessa bud föreligga mera på papperet än i verkligheten, därför att om man går och undersöker verkliga förhållandet, finner man, att praktiskt taget blir här studentexamen även för </w:t>
      </w:r>
      <w:r>
        <w:rPr>
          <w:b/>
        </w:rPr>
        <w:t>kvinnorna¹</w:t>
      </w:r>
      <w:r>
        <w:rPr>
          <w:b w:val="0"/>
        </w:rPr>
        <w:t xml:space="preserve"> regel. Undan för undan ha studentskorna ökats i antal, och under de senare åren har detta rört sig omkring 30 procent. Hade man tagit in alla de sökande studentskorna, hade man också fått en full uppsättning studenter. Jag måste säga, att all samundervisning här mellan de olika linjerna och de olika eleverna blir om inte alldeles omöjliggjord så åtminstone avsevärt försvårad, när eleverna vid början av sin undervisning stå på helt</w:t>
        <w:br/>
        <w:br/>
        <w:t xml:space="preserve">olika nivå. Man kan inte låta undervisningen i låt oss säga fysiologi, där det kräves kemiska och fysikaliska förkunskaper, ske på samma sätt för dem, som ha genomgått en realskolekurs, och för dem, som ha avlagt studentexamen. Antingen bli de förra handikapade, eller också få studenterna sitta och höra på mycket, som de redan inhämtat, och man slösar bort tiden. För dem, som skola undervisas gemensamt, böra alltså samma inträdesfordringar gälla. Men jag är inte övertygad om, att de blivande gymnastiklärarna och de blivande sjukgymnasterna behöva ha samma kunskapsförutsättningar. Härom kan man ju diskutera. Beträffande gymnastiklärarna har av männen krävts studentexamen, och vi ha inte velat ifrågasätta någon ändring på den punkten. Men då följer som en enkel och naturlig konsekvens, att man skall ha samma fordringar för de blivande </w:t>
      </w:r>
      <w:r>
        <w:rPr>
          <w:b/>
        </w:rPr>
        <w:t>kvinnliga¹</w:t>
      </w:r>
      <w:r>
        <w:rPr>
          <w:b w:val="0"/>
        </w:rPr>
        <w:t xml:space="preserve"> gymnastiklärarna. Det kan inte vara rättvist, att de skola gå ut till samma befattningar och konkurrera med männen på betydligt enklare förutsättningar, än vad som gäller för männen.</w:t>
        <w:br/>
        <w:br/>
        <w:t xml:space="preserve">Nu skulle detta kunna ordnas mycket lätt, om man — jag säger det återigen — varit mindre traditionsbunden. Normalskolekompetensen är nämligen inte ett begrepp i och för sig, utan den är likställd med realskolexamen. Den har kommit till för att tillförsäkra de högre </w:t>
      </w:r>
      <w:r>
        <w:rPr>
          <w:b/>
        </w:rPr>
        <w:t>flickskolorna²</w:t>
      </w:r>
      <w:r>
        <w:rPr>
          <w:b w:val="0"/>
        </w:rPr>
        <w:t xml:space="preserve"> samma fördelar, som realskolexamen skänker. Det är alltså realskolexamen, som är måttstocken. Då kunde man ha valt den ståndpunkten att uppställa krav på realexamen, kompletterad i matematik, fysik, kemi och biologi, för alla. Därmed hade man vunnit den enhetlighet, som för mig är det centrala. Men det har man inte velat. Man har varit obenägen att göra några ändringar här. Utskottet säger, att det skulle hindra många lämpliga elever att vinna inträde. Ja, men på samma sätt verkar det, om man avstänger dem, som tagit realskolexamen, från att komma in. Vi skola dock komma ihåg, att man hittills inte kunnat skaffa sig normalskolekompetens mera än vid en enda offentlig läroanstalt i riket. Alla andra ha varit privata, där man alltså inte har någon oavvislig rätt att komma in. Det blir naturligtvis en och annan sådan offentlig läroanstalt till i samband med de kommunala </w:t>
      </w:r>
      <w:r>
        <w:rPr>
          <w:b/>
        </w:rPr>
        <w:t>flickskolorna²</w:t>
      </w:r>
      <w:r>
        <w:rPr>
          <w:b w:val="0"/>
        </w:rPr>
        <w:t xml:space="preserve">. Men realskolexamen kunna </w:t>
      </w:r>
      <w:r>
        <w:rPr>
          <w:b/>
        </w:rPr>
        <w:t>flickor²</w:t>
      </w:r>
      <w:r>
        <w:rPr>
          <w:b w:val="0"/>
        </w:rPr>
        <w:t xml:space="preserve"> avlägga på ungefär 150 olika ställen. De nu föreslagna bestämmelserna måste därför sägas innebära en stor orättvisa mot </w:t>
      </w:r>
      <w:r>
        <w:rPr>
          <w:b/>
        </w:rPr>
        <w:t>flickorna²</w:t>
      </w:r>
      <w:r>
        <w:rPr>
          <w:b w:val="0"/>
        </w:rPr>
        <w:t xml:space="preserve"> 1 t. ex. Oskarshamn, Eslöv och Mjölby. De kunna icke i hemorten skaffa sig den kompetens, som kan fordras, men de, som sitta i Karlstad, Linköping o. s. v., ha möjlighet därtill. Jag skulle sålunda ha förstått herr Bergqvists kamp för dessa lägre inträdesfordringar för </w:t>
      </w:r>
      <w:r>
        <w:rPr>
          <w:b/>
        </w:rPr>
        <w:t>flickor²</w:t>
      </w:r>
      <w:r>
        <w:rPr>
          <w:b w:val="0"/>
        </w:rPr>
        <w:t xml:space="preserve">, om den hade varit konsekvent och anpassad efter tidens krav. Men nu har herr Bergqvist inte velat detta, utan han håller på denna, jag vill säga, orättvisa mot männen, att för dem skola gälla väsentligt högre kunskapskrav än för </w:t>
      </w:r>
      <w:r>
        <w:rPr>
          <w:b/>
        </w:rPr>
        <w:t>kvinnorna¹</w:t>
      </w:r>
      <w:r>
        <w:rPr>
          <w:b w:val="0"/>
        </w:rPr>
        <w:t xml:space="preserve">. De skola ha samma undervisning vid instituten, de skola ut i samma förvärvsverksamhet, de skola undervisa barn och ungdom på samma stadier, och de skola naturligtvis så småningom också ha samma lön. För mig är huvudsaken här, att det inte blir några könsprivilegier, som inte kunna sakligt upprätthållas. Skola </w:t>
      </w:r>
      <w:r>
        <w:rPr>
          <w:b/>
        </w:rPr>
        <w:t>kvinnorna¹</w:t>
      </w:r>
      <w:r>
        <w:rPr>
          <w:b w:val="0"/>
        </w:rPr>
        <w:t xml:space="preserve"> komma in på realexamensfordringar, så böra också männen få det, men skall man av männen fordra studentexamenskunskaper, så skall man göra det också av </w:t>
      </w:r>
      <w:r>
        <w:rPr>
          <w:b/>
        </w:rPr>
        <w:t>kvinnorna¹</w:t>
      </w:r>
      <w:r>
        <w:rPr>
          <w:b w:val="0"/>
        </w:rPr>
        <w:t>.</w:t>
        <w:br/>
        <w:br/>
        <w:t xml:space="preserve">Det är ingalunda sant, att detta är en oprövad lösning, såsom det står i utskottets förslag, ty vad man än kan säga om de åttaklassiga </w:t>
      </w:r>
      <w:r>
        <w:rPr>
          <w:b/>
        </w:rPr>
        <w:t>flickorna²</w:t>
      </w:r>
      <w:r>
        <w:rPr>
          <w:b w:val="0"/>
        </w:rPr>
        <w:t xml:space="preserve">, så inte kan man säga, att de i de naturvetenskapliga ämnena äro överlägsna dem, som tagit realexamen. På det område, som här är av betydelse, skänker realexamen en förnämligare kompetens än normalskolekompetensen. Den senare är som jag redan framhållit historiskt betingad. Jag har inte forskat i akterna, men jag förmodar. att </w:t>
      </w:r>
      <w:r>
        <w:rPr>
          <w:b/>
        </w:rPr>
        <w:t>kvinnorna¹</w:t>
      </w:r>
      <w:r>
        <w:rPr>
          <w:b w:val="0"/>
        </w:rPr>
        <w:t xml:space="preserve"> hade tillträde till gymnastiska centralinstitutet vid så tidig tidpunkt, att studentexamen då ännu inte fick av-</w:t>
        <w:br/>
        <w:br/>
        <w:t xml:space="preserve">läggas av </w:t>
      </w:r>
      <w:r>
        <w:rPr>
          <w:b/>
        </w:rPr>
        <w:t>kvinnliga¹</w:t>
      </w:r>
      <w:r>
        <w:rPr>
          <w:b w:val="0"/>
        </w:rPr>
        <w:t xml:space="preserve"> lärjungar, och att det är detta, som bestämt den nuvarande anordningen. Jag finner det emellertid ytterst beklagligt, om den anordningen även i fortsättningen skall äga bestånd.</w:t>
        <w:br/>
        <w:br/>
        <w:t>Med denna min ståndpunkt biträder jag reservationen, vilken såsom jag redan förut har sagt, är den enda klara och rena lösning av det organisationsproblem, som här föreligger. Jag ber därför, herr talman, att få yrka bifall till den av herr Lindblad m. fl. avgivna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671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