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1141</w:t>
      </w:r>
    </w:p>
    <w:p>
      <w:r>
        <w:rPr>
          <w:b/>
        </w:rPr>
        <w:t xml:space="preserve">Datum: </w:t>
      </w:r>
      <w:r>
        <w:t>1910-04-23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Fridtjuv Berg (–, man)</w:t>
      </w:r>
    </w:p>
    <w:p>
      <w:r>
        <w:rPr>
          <w:b w:val="0"/>
        </w:rPr>
        <w:t>Herr talman! Såsom framgår af föreliggande proposition, vårdas på Vadstena hospital 800 sinnessjuka. Af dessa 800 inrymmas 615, det vill säga det vida öfver-</w:t>
        <w:br/>
        <w:br/>
        <w:t xml:space="preserve">vägande antalet, uti en del byggnader om hvilka i denna proposition icke alls är fråga. Återstående 185, alla </w:t>
      </w:r>
      <w:r>
        <w:rPr>
          <w:b/>
        </w:rPr>
        <w:t>kvinnliga¹</w:t>
      </w:r>
      <w:r>
        <w:rPr>
          <w:b w:val="0"/>
        </w:rPr>
        <w:t xml:space="preserve"> patienter af den så kallade allmänna klassen, ha däremot inrymts uti de båda gamla stenhus, hvilkas ändring proponerades i fjol och hvilkas ändring nu för andra gången proponeras i år. Om dessa båda gamla stenhus upplyses, att de hittills uppvärmts genom kakelugnar och belysts med fotogenlampor. Medicinalstyrelsen önskar i stället centraluppvärmning och elektrisk belysning. Därför begärde den i fjol för rifningsoch därmed sammanhängande arbeten 65,000 kronor, för ångpannehus 34,300 kronor, för ångpanneanläggning 68,000 kronor, för belysningsanordningar 79,200 kronor och för en ledningstunnel 21,600 kronor, summa 268,100 kronor. Därjämte framhöll medicinalstyrelsen då nödvändigheten af att bygga ett nytt hus, som skulle inrymma dels samlingssal för de lugnare patienterna och dels vissa bostadslägenheter. Kostnaden för uppförandet häraf skulle, enligt uppgjorda ritningar, uppgå till 94,700 kronor. Departementschefen uttalade, att han erkände behofvet af detta nya samlingshus men ansåg, att det kunde anstå något år med dess uppförande, och därför togs tills vidare icke denna post upp.</w:t>
        <w:br/>
        <w:br/>
        <w:t>Förra årets proposition afslogs af Riksdagen, men har i år kommit tillbaka med några mindre afprutningar. För det första är samlingshuset icke heller nu medtaget utan fortfarande undanskjutet något år. Ledningstunneln, som enligt fjolårete förslag skulle gå under jorden 240 meter, har nu blifvit utbytt mot en trumma af tjärad plank, som skall upphängas på en lång stenmur. Medicinalstyrelsen är icke riktigt belåten med denna besynnerliga anordning, emedan den långa upphängda trätrumman icke skulle i soliditet vara jämförlig med en underjordisk tunnel och dessutom skulle löpa utmed en promenadplats för de sinnessjuka samt vara utsatt för deras åverkan. Men eftersom den endast på ett par sträckor, tillsammans 15 meter, skulle gå under jorden, skulle den blifva 18,000 kronor billigare än den underjordiska tunneln, och därför nöjer sig nu medicinalstyrelsen med denna anordning, ehuru den naturligtvis icke tycker densamma vara synnerligen tilltalande.</w:t>
        <w:br/>
        <w:br/>
        <w:t>För den elektriska belysningen upptogos i fjolårets proposition koltrådslampor; de äro i år utbytta mot metalltrådslampor. Icke heller med detta utbyte är medicinalstyrelsen tillfredsställd. Den anmärker,</w:t>
        <w:br/>
        <w:br/>
        <w:t>att metalltrådslamporna dels äro dyrare och dels ovaraktigare. Men eftersom kraftanläggningen skulle bli 23,200 kronor billigare, böjer sig</w:t>
        <w:br/>
        <w:br/>
        <w:t>belysning och Medicinalstyrelsen äfven för denna anordning.</w:t>
        <w:br/>
        <w:br/>
        <w:t>Däremot vidhåller medicinalstyrelsen oförändradt de anslag, som begärdes för ångpannehus och ångpanneanläggning samt för rifningsoch därmed sammanhängande arbeten, hvilken sista post fortfarande upptages till 65,000 kronor. På tunneln och koltrådslamporna besparas 41,200 kronor. Om man nu behåller i tanken det påyrkade upp: förandet om något år af ett nytt samlingshus för en kostnad af 94,700 kronor, skulle alltså den summa, som Riksdagen faktiskt i kväll skulle binda sig för, blifva 321,600 kronor.</w:t>
        <w:br/>
        <w:br/>
        <w:t>Då öfverintendentsämbetet fick yttra sig öfver det nya förslag, som i år förelagts Riksdagen, fäste ämbetet uppmärksamheten på en synpunkt, som egendomligt nog hittills blifvit alldeles borttappad. Öfverintendentsämbetet gjorde den erinran, att de båda gamla stenhus, hvarom här är fråga och i hvilka 185 patienter åtnjuta vård, äro lämningar efter det gamla birgittinska nunneklostret i Vadstena, den bäst bevarade af våra klosterbyggnader i Sverige.</w:t>
        <w:br/>
        <w:br/>
        <w:t>Genom denna nya synpunkt finner man sig ställd inför 3 frågor, som synas mig viktiga att besvara.</w:t>
        <w:br/>
        <w:br/>
        <w:t>Den första är den: huru pass genomgripande äro de ändringar, som 1 propositionen föreslås?</w:t>
        <w:br/>
        <w:br/>
        <w:t>Härpå har medicinalstyrelsen gifvit ett besked, som i tydlighet lämnar ingenting öfrigt att önska. Medicinalstyrelsen ansåg redan för ett år sedan, och den vidhåller detsamma i år, att för rifningsarbetet m. m. skulle fordras 65,000 kronor. För att motivera denna öfverraskande höga summa anför den, att man måste genombryta murar,</w:t>
        <w:br/>
        <w:br/>
        <w:t>som ofta äro metertjocka, uppbryta hvalf och upphugga djupa nischer</w:t>
        <w:br/>
        <w:br/>
        <w:t>i de gamla byggnadernas väggar. Dessa ändringar äro så stora och svåra, att medicinalstyrelsen hvarken för ett år sedan eller nu kunnat beräkna kostnaderna till mindre än 65,000 kronor. Detta gör för hvart och ett af de 260 rum, som finnas i byggnaderna, i medeltal 230 kronor eller för hvar och en af de 185 patienter, som därstädes åtnjuta vård, i medeltal 350 kronor.</w:t>
        <w:br/>
        <w:br/>
        <w:t>Under ärendets förberedande behandling har man sökt på allt sätt bagatellisera omfånget af ifrågavarande rifningsarbeten. En mycket ifrig anhängare af Kungl. Maj:ts proposition har till och med påstått, att de ändringar, som här skulle komma till stånd, icke äro mera betydande än de, som råttorna åstadkomma i alla gamla stenhus. Ja, den tanken hyste väl ändå icke medicinalstyrelsen, då den för ett år gedan motiverade sina 65,000 kronor; och äfven nu torde denna tanke vara främmande för samma styrelse, enär den i år vidhåller samman utan ett öres afdrag. Det torde därför kunna fastslås, att de ändringar af de gamla klosterbyggnaderna, som här föreslås, äro af synnerligt genomgripande beskaffenhet.</w:t>
        <w:br/>
        <w:br/>
        <w:t>Den andra frågan, som man måste göra sig, är denna: i hvad mån måste då dessa genomgripande ändringar skada de gamla byggnaderna i deras egenskap af kulturhistoriska fornminnen?</w:t>
        <w:br/>
        <w:br/>
        <w:t>På den frågan får man ett otvetydigt svar från de på området sakkunniga myndigheter, som i år fått yttra sig. Först och främst af</w:t>
        <w:br/>
        <w:br/>
        <w:t>riksantikvarien. Han förklarar, att de ändringar, som här ifrågasatts, äro ingrepp, som i hög grad skulle skada de gamla byggnaderna, och därför har han för sin del" på det kraftigaste afstyrkt förslaget. Och öfverintendentsämbetet har tagit hänsyn till riksantikvariens mening och med anledning däraf hemställt om ny utredning i frågan.</w:t>
        <w:br/>
        <w:br/>
        <w:t>Nu har medicinalstyrelsen på allt sätt i ett senare utlåtande sökt bagatellisera de betänkligheter, som uttalats af riksantikvarien och af öfverintendentsämbetet. Ehuru medicinalstyrelsen, så vidt kändt är, icke kan göra något som helst anspråk att vara auktoritet på det arkeologiska området, har den dock förklarat sig öfvertygad om, att arbetet icke i någon mån skulle förringa byggnadernas kulturhistoriska värde, på intet sätt förstöra byggnaderna, ja, som det heter, icke ens nämnvärdt störa deras historiska intresse, och den förklarar, att riksantikvariens farhågor för rifningsarbetets »förment» skadliga inflytande äro ogrundade. Ja, medicinalstyrelsen har gått ända därhän, att den påstått, att den, som motsätter sig de betydliga rifningsarbetena, drifves till den konsekvensen, att han måste yrka på »klostrets återställande, så vidt möjligt, i dess ursprungliga skick»; ty om icke ett sådant återställande företages, skulle, förmenar medicinalstyrelsen, i kulturhistoriskt hänseende intet nämnvärdt vara vunnet.</w:t>
        <w:br/>
        <w:br/>
        <w:t>Hvad medicinalstyrelsen sålunda anfört, har blifvit bemött och fullständigt vederlagt, i icke mindre än två skrifvelser från vitterhets-, historieoch antikvitetsakademien, hvilka skrifvelser tyvärr blifvit ytterst flyktigt refererade i propositionen. Akademien förklarar i dessa skritvelser, att de ifrågavarande byggnaderna höra till de dyrbaraste fornminnesmärken, som vi äga i vårt land. Den intygar vidare, att deras värde skulle blifva väsentligen förminskadt genom de ändringar, som nu föreslagits, och den bemöter slutligen på ett ovanligt ampert sätt medicinalstyrelsens påstående om hvad som skulle blifva konsekvensen, om man icke ginge in på ändringarna, nämligen att man skulle nödgas återställa klostret i dess ursprungliga skick, ett påstående, som tydligare än allt annat visar, att medicinalstyrelsen här befinner sig på absolut främmande mark, då den icke ens vet, att, om det är något, som äkta fornvänner afsky, så är det nygjorda antikviteter, byggnader, som man konstruerar upp efter en gissning om hvad de fordom någon gång varit. Jag tror jag kan påstå, att det icke finnes någon af våra fornvänner, som skulle vara med om ett så besynnerligt företag, som medicinalstyrelsen här tänker sig, nämligen att man skulle konstruera upp birgittinerklostret igen i den gestalt, som man kan fantisera sig till, att det ursprungligen måhända haft.</w:t>
        <w:br/>
        <w:br/>
        <w:t>Det måste således fastslås, att de rifningsarbeten, som här påyrkas, skulle vålla synnerligen stor skada på de gamla byggnaderna, i deras egenskap af fornminnen.</w:t>
        <w:br/>
        <w:br/>
        <w:t>Kommer jag så slutligen till den tredje, den i praktiskt afseende viktigaste frågan, som naturligtvis är den, huruvida man öfverhufvud skall bry sig om att taga hänsyn till dylika betänkligheter, och om man icke hellre bör resonera så: Låt vara, att ändringarna äro mycket genomgripande, låt vara, att de skulle i kulturhistoriskt afscende högst väsentligt skada fornlämningarna, allt detta är ändå endast lappri och flärd, som praktiska män icke behöfva bry sig om.</w:t>
        <w:br/>
        <w:br/>
        <w:t>Jag vet nog, att det ännu i vår tid finnes personer, hvilka i många andra saker äro kloka och förståndiga, men som med öftverlägsen ringaktning se ned på »de där lärda herrarna», som syssla med vården af</w:t>
        <w:br/>
        <w:br/>
        <w:t>värmeledning Våra fornminnen, och som rycka på axlarna åt, att man kan tillmäta inom vissa sådana gamla onödiga och improduktiva saker något egentligt värde.</w:t>
        <w:br/>
        <w:br/>
        <w:t>delar af Vadstena hospital. (Forts.)</w:t>
        <w:br/>
        <w:br/>
        <w:t>Man har kanske icke så mycken rätt att förvåna sig öfver, att en dylik tankegång ännu kan lefva kvar, den hänger nog ihop med åtskilligt, som icke är så godt hos vårt folk. Vårt svenska nationallynne har många vackra sidor, men det har tyvärr äfven åtskilliga mindre vackra, och till de minst vackra hör en viss inneboende lust att spoliera och förstöra, som man ser utmärka vår svenska ungdom i så bedröfligt hög grad, och som nog tyvärr finnes kvar och mången gång visar sig äfven hos de äldre. Eller har det icke händt här i vårt land, och det ännu under senaste seklet, att svenska män hafva brutit ned runstenar, resta på deras egen fäderneärfda mark, hvilka, om de hade blifvit bevarade och tydda, skulle hafva lämnat oskattbara vittnegbörd om deras fäders lif och tro och om vårt modersmåls äldsta skick, men som de klubbat i stycken och stuckit in i bron öfver ett dike eller i stenfoten till en lada? Har det icke äfven mången gång händt, att härliga kyrkliga byggnadsverk blifvit bit för bit förda till ugnen och brända till kalk? Har det icke vidare ännu under det senaste århundradet händt, att på öfverhetens egen befallning det gamla präktiga bohaget på en del statsegendomar slumpats bort på auktion för en spottstyfver, så att man sedan i trakten kunnat finna sönderskurna stycken af ytterst dyrbara gobeliner såsom mattor i torparstugorna eller såsom segel i fiskarbåtarna? Jag är säker på, att här i kammaren finnas åtskilliga, som från sin egen hembygd känna exempel på den skamliga vandalisering, hvartill så många gjort sig skyldiga och det ännu i senaste tider. Det är ett sorgligt och förödmjukande kapitel i vår svenska odlingshistoria detta. Det är sorgligt och förödmjukande framför allt därför, att det visar, att vi ännu icke allmänt fått klart för oss, att ingen kan begära pietet hos sina söner, om han icke visar pietet för sina fäder, och att intet folk har rätt att hoppas en framtid, som icke vördar sin forntid och vårdar dess minnen.</w:t>
        <w:br/>
        <w:br/>
        <w:t>De bägge gamla byggnader, om hvilka här är fråga, utgöra åter- 2toden af det gamla birgittinerklostret, hvilket utgör ett minnesmärke från en tid, då svensk odling var känd och ärad öfver Europa. Om det också skulle finnas en och annan här, som anser det barnsligt och enfaldigt af mig, vill jag dock i alla fall ifrågasätta, huruvida vi verkligen böra skynda oss att bevilja 226,900 kronor till att sönderrifva och för alltid fördärfva detta gamla minne. Jag ber att i stället få hemställa till kammaren, om det icke vore skäl att uppskjuta denna åtgärd och under tiden försöka få fram en utredning, huruvida det icke skulle vara möjligt att på något sätt med hvarandra förlika de bägge berättigade intressen, som här äro ifråga, nämligen sinnessjukvårdens och fornminnesvårdens. Det vore sorgligt, om ett sådant sätt icke skulle kunna uttänkas. Herr talman, jag ber, att kammaren måtte bevilja anstånd med förstöringsarbetet, och yrkar bifall till reservationen.</w:t>
      </w:r>
    </w:p>
    <w:p>
      <w:pPr>
        <w:pStyle w:val="Heading2"/>
      </w:pPr>
      <w:r>
        <w:t>2. unknown (–, –)</w:t>
      </w:r>
    </w:p>
    <w:p>
      <w:r>
        <w:rPr>
          <w:b w:val="0"/>
        </w:rPr>
        <w:t>anförts af den siste ärade talaren, kan jag inskränka mig till att med (Forts. några få ord angifva de skäl, som bestämt äfven mig för att i detta ärende rösta icke för utskottets hemställan, utan för reservationen.</w:t>
        <w:br/>
        <w:br/>
        <w:t>Det synes mig, att det är tre intressen, som så att säga skära hvarandra i denna punkt, ett hygieniskt, ett ekonomiskt och ett historiskt.</w:t>
        <w:br/>
        <w:br/>
        <w:t>Ur den hygieniska eller den rena hospitalssynpunkten vore naturligtvis det bästa att skapa en helt ny och modärnt anlagd hospitalsbyggnad och att utrymma det gamla klostret. Att det därnäst bästa skulle vara att inlägga denna nu omtalade värmeledning m. m., det vågar jag gentemot medicinalstyrelsen icke bestrida, ehuru det t någon mån öfverraskat mig, att man anfört det argumentet, att ventilationen skulle genom värmeledningen blifva icke allenast lika bra och bättre än genom kakelugnseldning, utan t. o. m. så mycket bättre, att skillnaden skulle vara ett afgörande skäl.</w:t>
        <w:br/>
        <w:br/>
        <w:t>Från den ekonomiska synpunkten sedt är naturligtvis det allra bästa att hålla på status quo, att göra ingenting, icke göra någon utgift, och lika tydligt är, att, om detta icke skulle gå för sig, det vore bättre att slippa undan med en utgift af 227,000 kronor än en utgift at 500,000 eller 800,000 kronor, allt under den förutsättningen — där jag icke heller vill bestrida medicinalstyrelsens uttalande — att den nuvarande byggnaden, sådan den är, skulle under en lång framtid, som det heter, »vara tjänlig som hospital».</w:t>
        <w:br/>
        <w:br/>
        <w:t>Hvad vidare angår den Historiska synpunkten, är det alldeles gifvet, att det allra bästa ur denna synpunkt vore att vårda klostret såsom ett rent minnesmärke och att sålunda afhysa dess nuvarande praktiska bruk. Kan icke detta gå för sig, är naturligtvis det näst bästa att hålla på status quo och lämna det, som det är. Det sämsta ur historisk synpunkt vore att göra den nu föreslagna förändringen. Någon bagatell är denna förändring visserligen icke. Jag måste däruti instämma med den siste ärade talaren och påpekar ännu en gång, hvad han nämnde, att medicinalstyrelsen själf förklarat, att det skall företagas en »genombrytning på åtskilliga ställen af metertjocka murar, uppbrytande af golf med underliggande hvalf och upphuggning af djupa nischer». Och till samma slut kommer man, om man utgår, såsom han äfven gjort, från det belopp af 65,000 kronor, som anglagits endast för denna del af arbetena. Om nu också dagaflöningen inom murerifacket är jämförelsevis hög, så lär man väl ändå kunna för 65,000 kronor få rotadt åtskilligt i de gamla murarna, låt vara att de äro metertjocka.</w:t>
        <w:br/>
        <w:br/>
        <w:t>Ja, detta nu om de korsande intressena. Huru skall då frågan bäst lösas? Jag bör först kanske nämna, att medicinalstyrelsen har i någon mån vägt deras värde mot hvarandra med en kort antydan.</w:t>
        <w:br/>
        <w:br/>
        <w:t>Det heter nämligen på sidan 10 i uttalandet, att »den historiskt intresserade lärer enligt styrelsens mening lätt kunna abstrahera från det intryck af modärnisering, dessa nya anordningar kunna medföra». Ja, Jag vill medgifva, att det kan vara en tröst för den, som är stark i abstraktion; för den, som ej är det, återstår väl att blunda och, ifall han är stark i fantasien, söka för sitt inre öga måla upp bilden at de ursprungliga byggnaderna. Men det gör mig ondt om den, som hvarken är stark i abstraktionen eller i fantasien, för den ser jag ingen råd, för honom torde nog illusionen bli illa åtgången, och han torde kanske göra bäst i att hålla sig alldeles borta från platsen.</w:t>
        <w:br/>
        <w:br/>
        <w:t>Emellertid om jag för min del skulle väga dessa intressen så, som jag ser dem, så skulle jag vilja säga, att hela frågan kommer egentligen an på cen punkt, och det är den: huru pass nödvändigt, huru pass trängande är detta förstnämnda hygieniska intresse? Vore det så, som medicinalstyrelsen säger, åtminstone mellan raderna, att vi stå inför det oundgängligt tvingande alternativet att antingen betala 800,000 eller 500,000 kronor — huru man nu vill fixera summan — till en nybyggnad — eller ock dessa 200,000 kronor till en reparation, ja, då måste jag säga, att jag mycket väl förstår, att många — om också kanske med ledsnad — anse sig nödsakade att votera för dessa 200,006 kronor för att icke längre fram framtvinga ett anslag på 800,006. Men här just synes mig den angripliga punkten vara. Man bör väl besinna, att här ej är fråga om en växande olägenhet; det är ju icke ett fallfärdigt hus det gäller, som blir mer och mer obeboeligt ju längre tiden går utan frågan afser, om uppvärmningen fortfarande skall ske medelst kakelugnar, som hvarken äro sämre eller bättre än de varit i 80 eller 100 år och som ej heller bli sämre, för så vidt de vederbörligen sotas och i tid omsättas, i fråga hvarom jag ej har ringaste anledning att betvifla, att så verkligen sker. Nu invändes, att flere andra hospital fått denna modärnare belysning och värmeledning. Ja, naturligtvis ha de fått den, då inga skäl talat däremot; men man kan icke däraf sluta, att i detta fall, då så starka skäl tala emot, man också ovillkorligen skall införa denna modärnisering, därför att det skett på andra ställen. Olägenheterna äro som sagdt hvarken större eller mindre nu än under de gångna 80—100 åren och risken att lämna det tillsvidare i samma skick hvarken större eller mindre, än förhållandet varit hela denna långa tid. Jag tar för alldeles gifvet — åter i likhet med den senaste ärade talaren — att när statens finanser bli blomstrande igen -— som de naturligtvis bli med tiden — så kommer man att å ena sidan tillgodose de hygieniska intressena genom att uppföra en alldeles ny och modärn byggnad och å andra sidan på bästa sätt tillgodose de historiska intressena genom att omhändertaga den nuvarande byggnaden som ett rent minnesmärke. Och när denna tid kommer, så kan jag mycket väl föreställa mig, att våra efterkommande, därest vi nu skulle fatta det beslut, som jag för min del önskar icke måtte fattas, att de, säger jag, för att göra detta ogjordt igen, gärna vilja betala dubbla ifrågavarande summa och mycket mera till; om nämligen dessa efterkommande hysa den rätta respekten för sina fäder — d. v. s. icke för 0S3, Om vi fatta detta beslut, utan för sina gamla förfäder och sin gamla forntid.</w:t>
        <w:br/>
        <w:br/>
        <w:t>Nog af; det må ankomma på framtidens statsfinanser att gifva Angårnde frågan dess bästa lösning. För det närvarande kan jag icke finna anordnande några betänkligheter mot att lämna det hela in statu quo och kan belysning och icke finna nödvändigheten styrkt af att i så hög grad, som det efter värmeledning min mening skulle vara, offra vårt i sitt slag snart sagdt enda betyinom vissa</w:t>
        <w:br/>
        <w:br/>
        <w:t>.dandei medeltidsminnesmärke för vinnande af — som det hela till delar 2 sist skulle resultera i — bättre ventilationsförhållanden. Jag får därhospital.</w:t>
        <w:br/>
        <w:br/>
        <w:t>för, herr talman, yrka afslag å utskottets hemställan och bifall till (Forts. reservationen.</w:t>
      </w:r>
    </w:p>
    <w:p>
      <w:pPr>
        <w:pStyle w:val="Heading2"/>
      </w:pPr>
      <w:r>
        <w:t>3. Hugo Hamilton (Första kammarens nationella parti, man)</w:t>
      </w:r>
    </w:p>
    <w:p>
      <w:r>
        <w:rPr>
          <w:b w:val="0"/>
        </w:rPr>
        <w:t>Herr talman, mina herrar! De båda sista ärade talarnes anföranden ha i viss mån beredt mig en öfverraskning, i det diskussionen i denna kammare synes komma att gå i en riktning, som jag icke tänkt mig; och jag vill tillägga, att denna öfverraskning ej för mig varit egentligen obehaglig. Jag hade nämligen tänkt, att den synpunkt, som framför allt skulle komma till synes här i Andra kammaren, skulle vara den, som berördes i slutet af den siste ärade talarens anförande, och som är den förnämsta synpunkten i den förste ärade talarens reservation, fast den ej alls märktes i hans anförande. Reservanterna ha nämligen ställt sig på den ståndpunkten, att det här skulle gälla en fullkomligt onödig utgift; det är viktigare, säga de, att bygga nya hospital; tills antalet befintliga sinnessjuka fått bostäder, kan man låta frågan anstå. Den åsikt, som här kommer till synes och som underströks af den siste ärade talaren, är emellertid helt och hållet ny, helt och hållet främmande för denna kammare hittills. Riksdagen har under de sista tio åren varit sällsynt tillmötesgående i fråga om Kungl. Maj:ts äskanden, när det gällt tillgodoseende af sinnessjukvården, men detta icke blott så, att den plan, som af Kungl. Maj:t uppgjorts för nya hospital, i allt väsentligt fullföljts, utan äfven så, att där svåra missförhållanden och brister förefunnits i fråga om äldre hospital, där har Riksdagen alltid varit villig att med gifmild hand afhjälpa dem. Det är, mina herrar, en känd sak, att ifråga om sinnessjukvården har uppfattningen under tidernas lopp väsentligen ändrats. Man har icke nu samma uppfattning som man hade år 1829, då Vadstena klosterbyggnader började tagas i anspråk för sitt nuvarande ändamål. Man har kommit till insikt därom, att just ventilationsförhållanden, belysningsoch värmeledningsförhållanden, möjligheten för de sjuka att få samlingsrum spela en högst betydande roll och ingalunda äro att betrakta som blott moderna lyxsaker, som man kan låta bli eller ej, i fråga om hvilka man utan att störa sin ansvarskänsla kan säga, att de icke behöfvas, då de ansetts onödiga för 100 år sedan.</w:t>
        <w:br/>
        <w:br/>
        <w:t>Nu har särskildt med afseende å Vadstena hospital behofvet af bättre förhållanden varit länge erkändt och gång på gång erkänts jämväl från Riksdagens sida. Det var redan år 1896 som Riksdagens revisorer vid besök där gjorde anmärkning på att i den del af hospitalet, hvarom nu är fråga, fortfarande fanns belysning, fotogenbelysning, som betecknades på ett sådant ställe som eldfarlig; och därför förklarade de, att ett af anstaltens förnämsta behof var att få elektrisk belysning. År 1904 besökte revisorerna åter anstalten och upprepade gin anmärkning. De anmälde för Riksdagen, att de dock funnit, att</w:t>
        <w:br/>
        <w:br/>
        <w:t>Angående medicinalstyrelsen tagit sig an denna fråga på allvar, men att saken</w:t>
        <w:br/>
        <w:br/>
        <w:t>blifvit fördröjd därför att, huru styrelsen än vändt den, blefve den dyr att ordna, hvarför man dragit sig för den; nu hade man dock kommit</w:t>
        <w:br/>
        <w:br/>
        <w:t>värmeledning till ett förslagskontrakt, som revisorerna hoppades skulle leda till inom vissa resultat. :</w:t>
        <w:br/>
        <w:br/>
        <w:t>Men det fanns en annan fråga, som icke var mindre trängande än belysningsfrågan, och det var uppvärmningsfrågan. Och när medicinalstyrelsen tog hand om den, så fann den, att bägge frågorna bäst löstes tillsammans. Därför framlades i fjol förslag för Riksdagen att ordna dessa förhållanden. Då vitsordade Riksdagens båda kamrar utan meningsskiljaktighet, att här förelåg ett verkligt angeläget behof, som borde afhjälpas. Men Riksdagen ansåg, att man borde kunna göra det något billigare. Det hade blifvit dyrt af anledning, som omnämndes af en föregående talare. Statsutskottet ansåg, att man borde kunna pruta ned 20,000 kronor, och på den bogen gick Första kammaren och tog reservationen, som prutade ned anslaget med detta belopp. I Andra kammaren sade man blott, att man yrkade på en utredning, om ej anordningarna kunde genomföras för billigare pris.</w:t>
        <w:br/>
        <w:br/>
        <w:t>Nu har Kungl. Maj:t kommit igen med samma förslag men gjort allt hvad man kunnat för att pruta ned beloppet, och i stället för med 20,000 kronor har man nedbringat kostnadsförslaget med 40,000. Hvad Riksdagen i fjol begärde, har till fullo blifvit uppfyldt. — Nu satiriserade den förste talaren medicinalstyrelsen, därför att den uttalat sig med en viss missnöjd resignation om de anordningar, som måste tillgripas för att komma ned till detta anslag. Ja, kan man klandra medicinasstyrelsen därför? Medicinalstyrelsens förslag äro alltid uppgjorda med den största omsorg; men när den finner, att den för att tillmötesgå sparsamhetens kraf måste vara med om att dessa förslag bli enligt dess mening mindre tillfyllestgörande, så kan man väl icke begära, att den skall visa glädje och förnöjsamhet, utan man bör väl finna det ganska förklarligt, att den beklagar, att den måste godtaga anordningar, som den ej anser fullt tillfredsställande. Således, mina herrar, när man här ondgör sig öfver medicinalstyrelsen och öfver detta förslag, så bör man väl ändå komma ihåg, att det här gäller ett behof, som sedan länge tillbaka fastslagits och hvars förefintlighet uttryckligen vitsordats af fjolårets Riksdag.</w:t>
        <w:br/>
        <w:br/>
        <w:t>Nu tillkommer ytterligare den omständigheten, att då denna fråga så många år varit på tal och då vidare medicinalstyrelsen och hospitalsdirektionen så länge dragit sig för att komma fram med densamma af hänsyn till dess så pass afsevärda dyrbarhet i förhållande till det resultat man vill uppnå, så ha kostnaderna för Vadstena hospitals underhåll under de sista tio åren nedbringats till de minsta möjliga. Därför säger jag helt enkelt som sanningen är, att afslås Kungl. Maj:ts proposition utan vidare nu, så måste ganska betydande kostnader nedläggas för att anstalten öfver hufvud skall kunna användas för ändamålet. Det blir alldeles nödvändigt. Den ståndpunkt, som intagits af reservanterna i första delen af reservationen och som fått ett visst uttryck i slutet af herr Thyréns anförande, den ståndpunkten kan man därför icke gå med på. Det borde väl ej svenska Riksdagen kunna göra; det innebure att ena året vitsorda, att ett trängande behof före-</w:t>
        <w:br/>
        <w:br/>
        <w:t>ligger, och året därpå förklara, att saken kan anstå. Det vore väl en Angående</w:t>
        <w:br/>
        <w:br/>
        <w:t>bra underlig situation, hvari vederbörande myndigheter härigenom anordnande komme cd elektrisk . . . . so elysning och Sålunda få nog herrarna vara ense med mig, att hvilken lösning värmeledning</w:t>
        <w:br/>
        <w:br/>
        <w:t>man än skall välja, får man söka förbättra förhållandena vid Vadstena inom vissa hospital, ty det är verkligen icke så, att föreställningen om bättre delar af</w:t>
        <w:br/>
        <w:br/>
        <w:t>belysning, bättre ventilation och bättre uppvärmning med afseende =). stena d ? a z : . spital. på de sinnessjuka är blott en modesak. Nej, erfarenheten har visat, (Forts.)</w:t>
        <w:br/>
        <w:br/>
        <w:t>att dessa saker äro af största vikt. Nu har emellertid — jag erkänner, att jag här blef något öfverraskad — i denna kammare af de två senaste talarna framhållits med mycken styrka det, som var hufvudpunkten för Första kammaren och som gjorde, att den kammaren med mycket stor pluralitet afslog Kungl. Maj:ts förslag. Hvad Första kammaren framför allt ansåg angeläget var att skydda den gamla klosterbyggnaden mot vandalisering, och vandalisering anser man det nu vara, att den användes som hospital, att man begagnar den heliga Birgittas hus till dårhus.</w:t>
        <w:br/>
        <w:br/>
        <w:t xml:space="preserve">Jag får säga, att jag för egen del icke kan instämma i detta tal. Jag hyser nämligen samma uppfattning, som, bättre än jag kan göra det, formulerades af en talare i Första kammaren, då han sade ungefär som så: »Här säges, att det skulle vara nedsättande och motbjudande för känslan, att i den heliga Birgittas hus inhysas sinnessjuka. För min del vill jag dock säga, att jag finner det tilltalande och upplyftande, att detta gamla hus fortfarande under århundraden tjänar samma ändamål, för hvilket det af </w:t>
      </w:r>
      <w:r>
        <w:rPr>
          <w:b/>
        </w:rPr>
        <w:t>henne²</w:t>
      </w:r>
      <w:r>
        <w:rPr>
          <w:b w:val="0"/>
        </w:rPr>
        <w:t xml:space="preserve"> grundades, nämligen för att bringa hjälp och skydd åt lidande.</w:t>
        <w:br/>
        <w:br/>
        <w:t xml:space="preserve">Ej heller kan jag förstå, att byggnaden skulle vandaliseras därigenom, att man insatte värmeledning i stället för kakelugnar. Tro herrarna, att den heliga Birgitta hade kakelugnar? — Nej, vet ni hvad </w:t>
      </w:r>
      <w:r>
        <w:rPr>
          <w:b/>
        </w:rPr>
        <w:t>hon²</w:t>
      </w:r>
      <w:r>
        <w:rPr>
          <w:b w:val="0"/>
        </w:rPr>
        <w:t xml:space="preserve"> hade? </w:t>
      </w:r>
      <w:r>
        <w:rPr>
          <w:b/>
        </w:rPr>
        <w:t>Hon²</w:t>
      </w:r>
      <w:r>
        <w:rPr>
          <w:b w:val="0"/>
        </w:rPr>
        <w:t xml:space="preserve"> hade värmeledning, hvilket också omnämnts i den kungl. propositionen. Och tro herrarna, att om den heliga Birgitta lefvat och fortfarande ledt denna anstalts utveckling — det är alls icke säkert, att den ej då nu varit använd som hospital -— tro ni, att </w:t>
      </w:r>
      <w:r>
        <w:rPr>
          <w:b/>
        </w:rPr>
        <w:t>hon²</w:t>
      </w:r>
      <w:r>
        <w:rPr>
          <w:b w:val="0"/>
        </w:rPr>
        <w:t xml:space="preserve"> tvekat, om </w:t>
      </w:r>
      <w:r>
        <w:rPr>
          <w:b/>
        </w:rPr>
        <w:t>hon²</w:t>
      </w:r>
      <w:r>
        <w:rPr>
          <w:b w:val="0"/>
        </w:rPr>
        <w:t xml:space="preserve"> fått anslag, att sätta in en modern värmeledning i huset? Nej, för visso icke.</w:t>
        <w:br/>
        <w:br/>
        <w:t>Ja, mina herrar, jag tillåter mig skämta, men jag skämtar därmed ingalunda med den aktning för våra historiska minnen, som genomgick både den förste och den andre talarens anförande. Ar det så, att känslan för våra fornminnens helgd hos Riksdagen i dess helhet är så stark, som den kommit till uttryck i Första kammaren och hos de två talare, som här först hade ordet, och är det så, att herrarna i allmänhet ha den uppfattningen, att framför allt detta hus bör bevaras uteslutande som ett minnesmärke och icke bör begagnas såsom nu och därför icke heller bör utsättas för de förändringar, som betingas af dess nuvarande användning, ja, då ha vi kommit in på en fråga, som jag icke vill sätta mig emot, ehuru jag, som sagdt, för egen del är af en annan mening. Då skall jag på allvar taga under ompröfning den anordning, som vitterhets-, historieoch antikvitetsakademien påyrkat, nämligen anläggandet af en ny paviljong. Men då uppstår åter frågan, hvad en sådan anläggning kostar. Medicinalstyrelsen har</w:t>
        <w:br/>
        <w:br/>
        <w:t>beräknat kostnaden till 800,000 kronor, frånsedt mark. Man kan lätt se, att detta är för mycket tilltaget, då man beräknar den kostnad för hvarje patient, som denna summa skulle motsvara. Här behöfver</w:t>
        <w:br/>
        <w:br/>
        <w:t>värmeledning MaN ju icke lägga på några särskilda kostnader för administrationsinom vissa byggnader. Men det kommer nog att kosta åtskilligt med pengar</w:t>
        <w:br/>
        <w:br/>
        <w:t>ändå både för byggnader och mark. Dessutom är att märka, att belägenheten är sådan, att det är mycket svårt att få dessa hus anordnade så, att de sluta sig till hvarandra utan att gator afstängas.</w:t>
        <w:br/>
        <w:br/>
        <w:t>Men detta är emellertid icke något olösligt problem, utan det är en penningfråga, och om jag finner, att diskussionen fortfarande ger stöd för den uppfattning, som häfdats af Första kammaren, kunna herrarna vara öfvertygade om, att det på denna punkt för visso icke är att befara något mostånd från min sida, utan skall jag ägna mig åt denna nya uppgift med största intresse.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1141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