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561</w:t>
      </w:r>
    </w:p>
    <w:p>
      <w:r>
        <w:rPr>
          <w:b/>
        </w:rPr>
        <w:t xml:space="preserve">Datum: </w:t>
      </w:r>
      <w:r>
        <w:t>1928-04-25</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Wilhelm Björck (Socialdemokraterna, man)</w:t>
      </w:r>
    </w:p>
    <w:p>
      <w:r>
        <w:rPr>
          <w:b w:val="0"/>
        </w:rPr>
        <w:t>Herr talman! Med hänsyn till att det sagts mig. att min ärade bänkkamrat om någon stund kommer att återtaga sitt yrkande skall jag inte bli alltför mångordig.</w:t>
        <w:br/>
        <w:br/>
        <w:t>Det är så, att alla, som känna min högt ärade kamrat här till vänster, också veta, att han, då det gäller uppbyggande är en rastlöst verksam man, som med glad optimism strider för allt vad han anser riktigt. Vi hava i dag sett honom som nedrivare. och samma optimism besjälar honom även i denna hans gärning. Det enda, som överraskade mig, då jag hörde hans mycket utförliga motivering med dess många överord om den väldiga omfattningen av vår seminarieorganisation, om att skolöverstyrelsen ångrade sig och fallit undan för påtryckningar etc., var, att icke herr Öscar Olsson var mera glupsk i sin iver att riva ned än vad han i själva verket visade sig vara. Ty det kan vara av vikt att slå fast för kammaren, att vad som skiljer den uppfattning, till vilken jag kommit efter många års studier på det här området. från herr Oscar Olssons, är allenast, huruvida seminariet i Skara skall nedläggas eller inte. Vi äro överens om att en inskränkning bör äga rum, motsvarande två klassavdelningar, och det är om den tredje klassavdelningen som striden står. Jag tycker därför icke, att det finns så stor anledning att jonglera med siffror. synnerligast som både herr Oscar Olsson och jag känna till, att vilka siffror man än anför här, bli de ytterst osäkra. Det ligger i förhållandenas natur. Det är en ekvation, som måste betraktas som olöslig, därför att man inte kan skaffa</w:t>
        <w:br/>
        <w:br/>
        <w:t xml:space="preserve">några säkra värden på de olika faktorerna. Barnantalet kan ingen beräkna i förväg, ingen kan beräkna möjliga skolförbättringar med någon säkerhet, åtminstone kan man inte säga, när de komma, ingen vet heller, hur vikariebehovet gestaltar sig o. s. v. Men vad vi veta, det är t. ex. att för åtta år sedan härskade en tröstlös lärarbrist. Jag vill bara bringa i kammarens erinran ett litet drag från den tid, då det ropades från hela landet: vi kunna inte få lärare för våra barn! Det fanns en socken, vars gamle värderade präst inom en kort stund kommer att passera revy för kammaren i ett annat sammanhang, från vilken det lämnades den mycket drastiska upplysningen: »I de fjorton skolorna i min församling ha vi endast kunnat besätta fyra lärarplatser, och den mest kvalificerade av de fyra är min </w:t>
      </w:r>
      <w:r>
        <w:rPr>
          <w:b/>
        </w:rPr>
        <w:t>jungfru²</w:t>
      </w:r>
      <w:r>
        <w:rPr>
          <w:b w:val="0"/>
        </w:rPr>
        <w:t>, som då inspektören infann sig för att inspektera förhållandena i skolan, förskräckt skyndade till skogs och sade: ”jag kommer inte tillbaka, förrän den mannen gått härifrån.»</w:t>
        <w:br/>
        <w:br/>
        <w:t>Så voro förhållandena för åtta år sedan. Det var under intrycket av dessa verkliga påfrestningar som seminarieorganisationen byggdes ut. Men jämsides med att den byggdes ut, minskades barnantalet katastrofalt. År 1920 steg det visserligen till förkrigstidens siffra eller ungefär 138,000 barn om året. Sedan föll det återigen successivt, så att vi snart äro nere i siffran 100,000. Det är den omständigheten allena, som gjorde, att seminarieorganisationen nu är större än vad önskvärt och nödvändigt är. Den saken är det ingen, som bestrider. Men då man sedan gör sina kalkyler, finner man, att då vi komma ett årtionde framåt behövs det enbart för att ersätta avgående lärare en seminarieorganisation, som utbildar 500—600 lärare om året, ty ungefär det antalet kommer då årligen att avgå med pension. Då måste man göra sig den frågan: kan det vara rimligt att nu vidtaga definitiva inskränkningar, då vi om några år åter skulle behöva gå till utvidgningar? 'Är detta välbetänkt? Det är den ena saken.</w:t>
        <w:br/>
        <w:br/>
        <w:t>Det andra faktum, man bör hålla i minnet, är det, att vi kunna sitta vid skrivbordet och räkna med, att vi med så och så många klassavdelningar kunna utbilda så och så många lärare som kunna fylla behovet. Men om det inte infinner sig tillräckligt många sökande till dessa klassavdelningar, vad inträffar då? Om vi hålla oss till Luleå folkskoleseminarium, inställde sig där förra året 66 sökande, av vilka endast 23 godkändes. Det skulle den gången bara tagas in 20, så att det räckte ju. Men skulle det ha tagits in 40, skulle vi inte lyckats fylla dessa klassavdelningar. Således måste man ha en marginal även ur den synpunkten, att man inte kan pressa ihop utbildningen på hur få seminarier som helst.</w:t>
        <w:br/>
        <w:br/>
        <w:t>En annan sak tror jag, att särskilt representanterna för landsbygden, och synnerligast den del av landsbygden, som kan betecknas som mera avlägsen — där man har längre till stationen o. s. v. och där det alltid mött svårigheter att väl rekrytera folkskollärarebefattningarna — komma att sentera. Går man in för starka inskränkningar, håller man inte en säkerhetsmarginal, blir följden den, att dessa församlingar inte såsom alla andra i riket kunna välja på flera sökande. De få inte några valmöjligheter utan äro hänvisade till att taga den första bästa, som infinner sig och söker. Det behövs alltså även ur denna synpunkt en marginal, och hur stor denna bör vara kan endast rent empiriskt uträknas. Det kan inte uträknas på förhand. Man måste se, hur förhållandena gestalta sig, vänta och se.</w:t>
        <w:br/>
        <w:br/>
        <w:t>Nu har den ärade reservanten i sin reservation, som jag inte i detalj skall genomgå, ty det vore för visso att ägna för stor uppmärksamhet däråt, framhållit, att ett stort antal lärare varit arbetslösa hela året. Det är inte riktigt, de ha inte varit arbetslösa hela året! Endast om en av dessa nu arbetslösa lärare torde detta gälla. De ha tjänstgjort vissa perioder och ryckt in och ut som vikarier, något som inte kan betecknas som alldeles abnormt.</w:t>
        <w:br/>
        <w:br/>
        <w:t>Vidare måste jag säga, att då herr Oscar Olsson i sin reservation gör gällande, att den senare beräkningen, som skolöverstyrelsen lämnat, underkänner samma styrelses beräkningar i dess skrivelse av juni 1927, innesluter detta påstående ett mycket litet sanningsmoment. Jag har redan erinrat om. att skillnaden ligger däri, att man inte ansett åtgärder vara nödvändiga vid denna riksdag, därför att man funnit, att det kan någorlunda klara sig ändå. Förhållandet är nämligen, att medan vi år 1927 utbildade 800 lärare, så utbildas icke mer än 675 lärare år 1928; siffran kommer att falla till 600 följande år, för att sedan sjunka till 400. Här inträder alltså en avsevärd minskning av de nyutbildade lärarnas antal, som har till oundgänglig följd, att en del av det nuvarande överskottet absorberas under förutsättning att behovet är ungefär lika stort, och så torde det under de närmaste åren komma att bli. Det är det ena skälet, varför några brådstörtade åtgärder inte behövas och inte äro tillrådliga.</w:t>
        <w:br/>
        <w:br/>
        <w:t>Det andra skälet, och det måste jag beteckna som mycket vägande, är. att planen på nedläggning av seminariet i Strängnäs och omläggning av Luleå seminarium till enkelseminarium, bygger på att man i stället för dessa indragna avdelningar skall upprätta småskoleseminarier. På det viset sammankopplas hela den nu föreliggande frågan nödvändigt med ställningstagandet till småskoleseminariernas ombildning och förstatligande, och det har därför från den ansvariga myndighetens sida ansetts vara ytterligt önskvärt, att man kunde få dessa frågor behandlade i ett sammanhang. Och det tror jag litet var skall nödgas erkänna, att om man icke är absolut nödsakad att verkställa en indragning denna dag, vore det väl ändamålsenligt att kunna uppskjuta åtgärderna härför tills man eventuellt är i tillfälle att inlägga en ny verksamhet i de lokaler, som bliva lediga. Det måste väl betraktas som en sund ekonomi.</w:t>
        <w:br/>
        <w:br/>
        <w:t>Då det från herr statsrådets sida har erinrats, att hittills vidtagna begränsningsåtgärder ingalunda varit betydelselösa, om de ses ur statsekonomisk synpunkt, skall jag inte uppehålla mig vid denna fråga. Jag skall nöja mig med att understryka detta faktum, att de hittillsvarande begränsningsåtgärderna medfört besparingar på närmare en miljon kronor. Således har det inte handlats så i blindo som herr Oscar Olsson synes vilja göra gällande, utan begränsningen har skett fullt planmässigt och med omsorgsfullt anlitande av de besparingsmöjligheter, som förelegat. Och jag tror, att det skulle vara välbetänkt, om man i fortsättningen kan fullfölja samma väg och akta sig för att gå till några brådstörtade åtgärder, som statsfinansiellt lika litet som ur folkskolans eller skoldistriktens synpunkt kunna vara till någon särskild båtnad.</w:t>
        <w:br/>
        <w:br/>
        <w:t>Med dessa upplysningar skall jag, herr talman, be att få yrka bifall till utskottets hemställan.</w:t>
      </w:r>
    </w:p>
    <w:p>
      <w:pPr>
        <w:pStyle w:val="Heading2"/>
      </w:pPr>
      <w:r>
        <w:t>2. Oscar Olsson (Socialdemokraterna, man)</w:t>
      </w:r>
    </w:p>
    <w:p>
      <w:r>
        <w:rPr>
          <w:b w:val="0"/>
        </w:rPr>
        <w:t>Herr talman! Beträffande min grannes till höger anmärkning emot de sifferuppgifter, jag gav, så sade han, att de voro alldeles oriktiga i det hänseendet, att jag sagt, att ett stort antal lärare varit arbetslösa hela året. Ja, dessa uppgifter äro inhämtade genom personlig brevväxling, som er av folkskollärarförbundets medlemmar haft med vederbörande, och jag tror, att denna arbetslöshetsräkning, som folkskollärarförbundet gjort, är så pass säker, att det blir svårt även för skolöverstyrelsen med hela sin auktoritet att brännmärka den arbetslöshetsräkningen såsom på något sätt falsk och felaktig.</w:t>
        <w:br/>
        <w:br/>
        <w:t>Sedan är jag visst av samma uppfattning som herr Björck rörande behovet av marginal. Det är bara det, att jag inte vill ha en marginal, som räcker till att utbilda 50 procent flera lärare än vad vi behöva. Det tycker jag är en för bred marginal.</w:t>
        <w:br/>
        <w:br/>
        <w:t>Vad vidare herr Björcks sedan flera år välgrundade uppfattning beträffar,</w:t>
        <w:br/>
        <w:br/>
        <w:t>så tror jag visst på den och är glad att höra, att det är så liten skiljaktighet i sak mellan honom och mig åtminstone att döma efter början av hans anförande i debatten. Och då lär det väl betyda ganska litet för mig, om hans välgrundade ståndpunkt är den, som skolöverstyrelsen hade i juli, eller den motsatta, som den hade i december? Huvudsaken är, att skolöverstyrelsen i det fallet vidhåller sin gamla uppfattning — uttalad så sent som i juli 1927 att seminarierna böra nedläggas, och jag är synnerligen glad över, att departementschefen förklarat, att det är meningen, att de av honom använda uttrycken skola läsas på det sättet, att det inte skall läggas hinder i vägen för nedläggande av ett eller annat seminarium även under den närmaste tiden.</w:t>
        <w:br/>
        <w:br/>
        <w:t>Jag har fortfarande den uppfattningen, att riksdagen i år borde ha fattat beslut rörande denna beskärning. Men talmannen har upplyst mig om, att min reservation är av den art. att han inte kan ställa proposition på den, därför att min reservation innefattar beskärning av en organisation, och det lär inte kunna gå för sig att reservationsvis eller under yttrande i kammaren yrka sådana åtgärder i fråga om nedsättning av ett anslag, vilket skulle minska en organisation. Jag är själv inte alldeles säker på, att en sådan framställning, som jag reservationsvis gjort, skulle strida mot grundlagens bestämmelser, men å andra sidan är frågan ändå inte av den betydelsen, när jag tager hänsyn till de små utsikter, som förefinnas, att få kammaren med på reservationen, att jag i detta fall vill vädja till kammaren gentemot talmannen. Jag hade visserligen trott, att vi här i kammaren hade rätt att yrka bifall till förslag som skulle medföra en kostnadsminskning, även om en eller annan anstalt därigenom skulle indragas. Men så som detta ärende nu ligger, skall jag inte urgera denna min ståndpunkt, herr talman, utan jag skall nöja mig med att taga tillbaka mitt yrkande om bifall till en annars synnerligen väl behövlig beskärning av den alldeles för stora seminarieorganisation — alldeles för stora, säger jag, ty det har bestyrkts inte minst av de siffror, som herr Björck framlagt.</w:t>
      </w:r>
    </w:p>
    <w:p>
      <w:pPr>
        <w:pStyle w:val="Heading2"/>
      </w:pPr>
      <w:r>
        <w:t>3. August Ernfors (Lantmanna- och borgarepartiet inom andrakammaren, man)</w:t>
      </w:r>
    </w:p>
    <w:p>
      <w:r>
        <w:rPr>
          <w:b w:val="0"/>
        </w:rPr>
        <w:t>Efter herr Oscar Olssons senaste yttrande skulle det inte vara nödvändigt att förlänga debatten. Jag skall inte heller göra det. Jag skall bara anföra några siffror, som kunna vara nyttiga en gång, då frågan under en kommande riksdag kan bringas på tal.</w:t>
        <w:br/>
        <w:br/>
        <w:t xml:space="preserve">Herr statsrådet anförde, att skattebetalarnas förening uppgivit de lediga folkskollärarnas antal under år 1927 till 460. Skolöverstyrelsen hade uppgivit antalet till 180, och därav skulle ungefär 80 vara lediga vid årsskiftet. I Kopparbergs län ha vi en platsbyrå. Den är inte den enda i riket. Det finns bland andra en i Stockholm, och jag tänker, att det finns flera. Jag har här i min hand en uppgift på alla de lärare och </w:t>
      </w:r>
      <w:r>
        <w:rPr>
          <w:b/>
        </w:rPr>
        <w:t>lärarinnor³</w:t>
      </w:r>
      <w:r>
        <w:rPr>
          <w:b w:val="0"/>
        </w:rPr>
        <w:t xml:space="preserve">, folkskollärare såväl som småskollärare och dito </w:t>
      </w:r>
      <w:r>
        <w:rPr>
          <w:b/>
        </w:rPr>
        <w:t>lärarinnor³</w:t>
      </w:r>
      <w:r>
        <w:rPr>
          <w:b w:val="0"/>
        </w:rPr>
        <w:t>, som vid den nämnda byrån den 1 januari i år voro anmälda som arbetslösa. Antalet av till folkskolan hörande uppgår till 243. Förteckningen finnes här med namn och adresser, födelseår och året då de utgingo från respektive seminarier. Jag håller före, att vi få sätta mera tilltro till denna uppgift än till kanske en hel del annat, som framkommit här i dag, ty jag tänker, att om dessa lärare inte äro arbetslösa, så anmäla de sig inte till en sådan platsbyrå.</w:t>
        <w:br/>
        <w:br/>
        <w:t>Det har sagts här, ock det står 1 Kungl. Maj:ts proposition, att ett sätt att få, om jag så får säga, nödig säkerhetsventil härvidlag, är att inrätta flera studentklasser. Jag kan inte underlåta att säga några ord med anledning härav. Här fattar riksdagen beslut, som oupphörligen öka studenternas antal. Vi ha en ärad ledamot av kammaren, som i dag stått och jämrat sig</w:t>
        <w:br/>
        <w:br/>
        <w:t>över att inte Västervik kan få utbilda flera studenter. Jag tror dock inte att statsmakterna lägga två strån i kors för att tillse, att de studenter, som inte kunna få några andra befattningar, verkligen kunna komma in i folkskolans tjänst, fast det är så många studenter som gå arbetslösa. Jag tror, att det vore lämpligt om riksdagen beslöt att inrätta flera studentklasser vid seminarierna och därigenom minskade arbetslösheten bland studenterna. Det vore också en sak av ganska stor ekonomisk betydelse. Regeringen har här föreslagit, att det skall utbildas 410 folkskollärare per år. Kostnaden går till över 1,800,000 kronor. Såvitt jag inte räknat fel, blir det en kostnad av litet över 4,500 kronor per folkskollärare och per år. Om nu en student kan utbildas till folkskollärare på ett år, kan jag inte förstå annat än att 3/, av detta belopp inbesparas för varje student som utbildas till folkskollärare. Jag tror, att det är en viktig synpunkt, som i sparsamhetens intresse kan framhållas här i kammaren.</w:t>
        <w:br/>
        <w:br/>
        <w:t>Men vi ha även en annan säkerhetsventil som jag livligt hoppas skall komma att användas. Som kammarens ledamöter torde erinra sig. väckte jag förlidet år en motion i andra kammaren med hemställan att Kungl. Maj:t skulle utreda om och på vad sätt man skulle kunna indraga skolor och skolklasser. Både första och andra kammaren biföllo denna motion, och saken ligger nu hos skolöverstyrelsen för utredning.</w:t>
        <w:br/>
        <w:br/>
        <w:t>Herr Björck yttrade, att man här jonglerar med siffror, men jag skall inte göra det, utan jag skall komma med siffror. som jag fått i skolöverstyrelsens statistiska avdelning, och som visa, att här finns möjlighet till en besparing, större än någon anar och tänker. 1926 var antalet barn i hela Sverige, vilka åtnjöto undervisning, 665,032. Det gör ungefär 22.3 elever per undervisningsavdelning. Vi måste erkänna, att det är alldeles för litet, och att något måste göras för att kunna sammanföra undervisningsavdelningar exempelvis genom att skjutsa barn till respektive skolor, då avstånden äro alltför långa. Men även något annat måste göras, som jag hoppas Kungl. Maj:t skall komma med förslag om i sinom tid, och det är åtgärder i syfte att man skall få lättare att förflytta skollärare från den ena platsen till den andra. Jag skall bara be att få nämna några siffror från min egen hemförsamling, siffror som kanske voro den mest bidragande orsaken till att min motion kom fram i fjol. Vi ha en skola, där det för närvarande finns 164 barn i åtta folkskoleklasser. 1935 blir det 101, bortsett naturligtvis från utoch inflyttningar. Vi ha åtta lärare. Dessa äro unga. Vi ha ingen som helst utsikt att bli av med någon av dem, och således få vi år 1935 ett så obetydligt antal barn, att det blir nästan ingenting för dessa lärare att sitta med. I det sammanhanget ber jag att få andraga några siffror, som visa, hur antalet barn i undervisningsavdelningarna konstant sjunker år från år. naturligtvis på grund av sjunkande nativitet. Jag sade, att 1926 var medeltalet elever per undervisningsavdelning 22.3. 1925 var det 22.8, 1924 var siffran 23, 1923 var det 23.4 och 1922 23.5.</w:t>
        <w:br/>
        <w:br/>
        <w:t>Herr Olof Olsson har sagt, att man kunde inte skissera för framtiden, och det kan jag förstå. Det kan jag hålla med honom om. Men då han påstår, att den moderna motorismen kan komma att göra något härvidlag. då förstår jag det inte. Den skulle möjligtvis kunna vara till hjälp i den riktning, jag antydde, i det att man genom användning av bilar skulle kunna flytta ihop skolorna, men inte tror jag, att den får mycket att göra med barnalstringen.</w:t>
        <w:br/>
        <w:br/>
        <w:t>Jag skulle helst sett, att herr Oscar Olsson hade haft ett yrkande. som reseulterat i en votering här. ty det skulle ha varit rätt intressant att se, hur kammaren skulle ställt sig. Nu går det ju inte för sig. Dock får jag förklara, att jag för min del inte vore rädd för att i en sådan votering rösta för indragning av en parallellavdelning i Luleå samt av Strängnäs och Skara</w:t>
        <w:br/>
        <w:br/>
        <w:t>seminarier. Jag tror inte, att jag därigenom skulle ha på något sätt äventyrat tillgången på de behövliga lärarkrafterna. Herr talman! Jag har intet yrkande att göra.</w:t>
      </w:r>
    </w:p>
    <w:p>
      <w:pPr>
        <w:pStyle w:val="Heading2"/>
      </w:pPr>
      <w:r>
        <w:t>4. Wilhelm Björck (Socialdemokraterna, man)</w:t>
      </w:r>
    </w:p>
    <w:p>
      <w:r>
        <w:rPr>
          <w:b w:val="0"/>
        </w:rPr>
        <w:t xml:space="preserve">Herr talman! Blott ett par ord i anledning av den siste ärade talarens anförande, som lockar till åtskilliga invändningar. Han nämnde siffran 243 såsom betecknande det antal arbetslösa, som voro anmälda den 1 januari 1928 vid en privat förmedlingsbyrå i Dalarna. Jag vill då konstatera, att så vitt jag uppfattade rätt, avsåg den siffran såväl folkskollärare som småskollärare. (Herr Ernfors: Nej.) Jaså, den avsåg endast folkskollärare. Nå, det gör ingenting. Vi ha ju här i Stockholm en förmedlingsbyrå, som har en mera officiell prägel, kan man säga, eftersom den är upprättad av folkskollärarnas egen sammanslutning. Från denna har jag infordrat uppgifter och erhöll då den upplysningen, att den 1 april 1928 funnos där anmälda icke placerade 78 manliga och 57 </w:t>
      </w:r>
      <w:r>
        <w:rPr>
          <w:b/>
        </w:rPr>
        <w:t>kvinnliga¹</w:t>
      </w:r>
      <w:r>
        <w:rPr>
          <w:b w:val="0"/>
        </w:rPr>
        <w:t xml:space="preserve"> folkskollärare, tillsamman 135 personer. Det är högst anmärkningsvärt, att ifrån Kalmar, Gotlands, Jämtlands och Västerbottens län finnes icke en enda anmäld platssökande lärare. Där är man alltså, kan man säga, praktiskt taget utan vikariemöjligheter. I åtskilliga andra län är det endast enstaka anmälda. Detta är siffror, som det tål att tänka på, ty det gäller att inte alldeles strandsätta dessa bygder. Jag har nyss beträffande ett seminarium i herr Ernfors” egen bygd funnit, att det visat sig omöjligt att inom den närmaste trakten anskaffa en </w:t>
      </w:r>
      <w:r>
        <w:rPr>
          <w:b/>
        </w:rPr>
        <w:t>kvinnlig¹</w:t>
      </w:r>
      <w:r>
        <w:rPr>
          <w:b w:val="0"/>
        </w:rPr>
        <w:t xml:space="preserve"> vikarie, utan man var nödsakad att utsträcka sina efterforskningar till Gävle för att kunna få en sådan. Jag tror således inte, att man har grund för påståendet, att det råder ett så förfärligt stort överflöd på lärare och </w:t>
      </w:r>
      <w:r>
        <w:rPr>
          <w:b/>
        </w:rPr>
        <w:t>lärarinnor³</w:t>
      </w:r>
      <w:r>
        <w:rPr>
          <w:b w:val="0"/>
        </w:rPr>
        <w:t>.</w:t>
        <w:br/>
        <w:br/>
        <w:t>Beträffande vad herr Erfors sade om kostnaderna för utbildning av en folkskollärare utan studentexamen och en lärare med studentexamen, få vi inte glömma, att studenternas utbildning kostar penningar även före studentexamen. Det kan hända, att om vi göra en kalkyl över vad utbildningen av en lärare med studentexamen och av en folkskollärare, som genomgått fyraårigt seminarium, kostar i det hela, blir skillnaden ganska väsentlig, men då till förmån för den senare utbildningsformen. Jag tror, att det skulle vara mycket olyckligt, om man gick in för en folkskollärarutbildning, som väsentligen inskränkte möjligheterna för landsbygdens befolkning, för de små bondehemmens barn, att vinna tillträde till folkskollärarbanan. Ett sådant tillvägagångssätt skulle icke i längden vara ägnat att skapa förtroende och tillfredsställelse på den rena landsbygden.</w:t>
        <w:br/>
        <w:br/>
        <w:t>Till sist skall jag beträffande herr Ermfors” älsklingsidé att tvångsförflytta kommunalt anställda lärare gärna erkänna, att det finnes något fog för detta önskemål, men jag skulle vara ytterst tacksam, om herr Ernfors kunde upplysa, hur frågan praktiskt skall kunna ordnas. Jag är övertygad om att i fall det gällde att tvångskommendera någon av dessa åtta lärare till annan kommun, skulle kanske herr Ernfors gärna säga: »Tag den och den.&gt; Men skulle herr Ernfors också vara benägen att låta den främmande kommunen fritt välja bland de åtta lärarna och taga den, som man ansåg vara bäst? Det är jag inte lika övertygad om, och jag är inte heller säker på att om grannkommunen haft överskott på lärare, herr Ernfors med bibehållen sinnesjämvikt skulle ha funnit sig i att myndigheterna helt enkelt kommenderat en överflödig folkskollärare från denna grannkommun till herr Ernfors” eget skoldistrikt. Denna fråga är ytterst svårlöst och hör för övrigt ej hemma i detta sammanhang.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561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