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905</w:t>
      </w:r>
    </w:p>
    <w:p>
      <w:r>
        <w:rPr>
          <w:b/>
        </w:rPr>
        <w:t xml:space="preserve">Datum: </w:t>
      </w:r>
      <w:r>
        <w:t>1902-03-15</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Thylander (–, man)</w:t>
      </w:r>
    </w:p>
    <w:p>
      <w:r>
        <w:rPr>
          <w:b w:val="0"/>
        </w:rPr>
        <w:t>I denna punkt af sjette hufvudtiteln finner man såsom ett slags bilaga ett aflöningsreglemente för postverkets tjenstemän och betjente. I 8 14 af detta reglemente heter det: »Kostnadsfri läkarevård jemte medikamenter lemnas enligt de närmare bestämmelser, Kongl. Maj:t meddelar, åt de vid distriktsoch lokalförvaltningarna anstälda ordinarie och extra betjente.»</w:t>
        <w:br/>
        <w:br/>
        <w:t>Hela reglementet är hemtat ur den kongl. komiténs betänkande, och om anledningen till att denna 14:de $ tillkommit finner man i motiveringen till detta lagförslag följande af komiterade på sidan 300 anförda yttrande:</w:t>
        <w:br/>
        <w:br/>
        <w:t xml:space="preserve">&gt;Kostnadsfri läkarevård jemte medikamenter lemnas enligt de närmare bestämmelser, Kongl. Maj:t meddelar, åt den vid distrikten anstälda personalen äfvensom åt der anstälde betjentes hos dem boende </w:t>
      </w:r>
      <w:r>
        <w:rPr>
          <w:b/>
        </w:rPr>
        <w:t>hustrur²</w:t>
      </w:r>
      <w:r>
        <w:rPr>
          <w:b w:val="0"/>
        </w:rPr>
        <w:t xml:space="preserve"> och oförsörjda barn.»</w:t>
        <w:br/>
        <w:br/>
        <w:t>Det har synts komitén, att bestämmelser i förevarande ämne ej borde saknas beträffande postverket, hvilket, äfven det, torde böra i viss mån sörja för underlydande personal.»</w:t>
        <w:br/>
        <w:br/>
        <w:t>Af detta yttrande i komiténs betänkande tycks det framgå, att komitén ansett, att tjenstemän och betjente vid postverket böra komma i åtnjutande af samma förmån, som tillkommer tjenstemän och betjente vid statens jernvägar. Om man ser efter längre ned på samma sida, finner man emellertid, att det är endast en försvinnande del af dessa statens tjenare, som kommer i åtnjutande af denna förmån. Det heter nemligen längre ned på sidan 300:</w:t>
        <w:br/>
        <w:br/>
        <w:t>»Vidkommande kostnadsfri läkarevård jemte medikamenter, har denna förmån synts komitén icke böra, hvad postverket angår, utsträckas så långt som vid statens jernvägar; utan har komitén i nu förevarande förslag till aflöningsreglemente inskränkt densamma till de vid distriktsoch lokalförvaltningarna anstälde ordinarie och extra betjente, enligt de närmare bestämmelser i detta hänseende, som kunna varda meddelade af Kongl. Maj:t.&gt;</w:t>
        <w:br/>
        <w:br/>
        <w:t>Jag antager, att, om komitén haft kännedom om, hvilka abnorma förhållanden som äro rådande inom postverket beträffande en del af tjenstemannaklassen, nemligen den extra ordinarie, någon sådan inskränkning ej skulle ha blifvit gjord, utan denna fördel skulle då kommit att sträcka sig något längre. För att med ett exempel visa nödvändigheten af, att denna klass af postverkets arbetare, den extra</w:t>
        <w:br/>
        <w:br/>
        <w:t>ordinarie, kommer i åtjutande af en sådan liten hjelp som fri läkarevård och medicin, skall jag be att till protokollet få anföra ett utdrag ur en tidningsuppsats, som den 18 april stod att läsa i en af södra Sveriges tidningar. Det heter deri:</w:t>
        <w:br/>
        <w:br/>
        <w:t>»Ett extra biträde i K., en gammal bruten qvinna, som är 58 år gammal och som tjenstgjort i postverkets tjenst oafbrutet under 42 (säger fyrtiotvå) års tid, har nu, enligt legitimerad läkares intyg, utom kroniskt njurlidande, på grund af öfveransträngning under julbrådskan ådragit sig »ögonsjukdom (blödningar i näthinnan med betydlig nedsättning af synförmågan) samt akut reumatism och är sålunda i trängande behoft af längre tids tjenstledighet.»</w:t>
        <w:br/>
        <w:br/>
        <w:t xml:space="preserve">Till detta läkareintyg har postmästaren i K. till kamraterna i verket rigtat ett upprop, hvari han bl. a. säger: »att </w:t>
      </w:r>
      <w:r>
        <w:rPr>
          <w:b/>
        </w:rPr>
        <w:t>hon²</w:t>
      </w:r>
      <w:r>
        <w:rPr>
          <w:b w:val="0"/>
        </w:rPr>
        <w:t xml:space="preserve"> (frkn ÅA.) blifvit urståndsatt att f. nm. sin tjenst förrätta och saknar efter vikariens aflönande medel till sitt och de sinas uppehälle, ty med sitt extra biträdes arfvode har </w:t>
      </w:r>
      <w:r>
        <w:rPr>
          <w:b/>
        </w:rPr>
        <w:t>hon²</w:t>
      </w:r>
      <w:r>
        <w:rPr>
          <w:b w:val="0"/>
        </w:rPr>
        <w:t xml:space="preserve"> nemligen uppehållit en gammal orkeslös </w:t>
      </w:r>
      <w:r>
        <w:rPr>
          <w:b/>
        </w:rPr>
        <w:t>syster²</w:t>
      </w:r>
      <w:r>
        <w:rPr>
          <w:b w:val="0"/>
        </w:rPr>
        <w:t xml:space="preserve"> och en minderårig </w:t>
      </w:r>
      <w:r>
        <w:rPr>
          <w:b/>
        </w:rPr>
        <w:t>brorsdotter²</w:t>
      </w:r>
      <w:r>
        <w:rPr>
          <w:b w:val="0"/>
        </w:rPr>
        <w:t xml:space="preserve">.&gt; »Då den svåra vändning&gt;, säger vidare postmästaren i K., »som </w:t>
      </w:r>
      <w:r>
        <w:rPr>
          <w:b/>
        </w:rPr>
        <w:t>hennes²</w:t>
      </w:r>
      <w:r>
        <w:rPr>
          <w:b w:val="0"/>
        </w:rPr>
        <w:t xml:space="preserve"> sjukdom nu tagit (blödningen på ögats näthinna), julbrådskan och »blåpapperet» ej torde kunna fritagas från skuld, och man således kan säga, att det är i och genom tjensten </w:t>
      </w:r>
      <w:r>
        <w:rPr>
          <w:b/>
        </w:rPr>
        <w:t>hon²</w:t>
      </w:r>
      <w:r>
        <w:rPr>
          <w:b w:val="0"/>
        </w:rPr>
        <w:t xml:space="preserve"> delvis blifvit urståndsatt att sig försörja», ställer postmästaren till kamraterna, &gt;som dessutom veta, huru liten del ett extra biträde får vid sjukdom behålla af sin lön», en vädjan »att efter förmåga bidraga till förhindrande af en kamrats fattigdomsnöd». Uppropet slutar med uttalande af förhoppningen att få insamladt ett belopp, &gt;som kunde sätta </w:t>
      </w:r>
      <w:r>
        <w:rPr>
          <w:b/>
        </w:rPr>
        <w:t>henne²</w:t>
      </w:r>
      <w:r>
        <w:rPr>
          <w:b w:val="0"/>
        </w:rPr>
        <w:t xml:space="preserve"> i stånd att:genom tjenlig vård och hvila under några månader samla krafter, som kanske kunde förbättra eller åtminstone bidraga till bibehållande af den qvarvarande synförmågan för de återstående, menskligt att döma, få lefnadsåren».</w:t>
        <w:br/>
        <w:br/>
        <w:t>Herr talman! Jag skall be att få fortsätta senare.</w:t>
      </w:r>
    </w:p>
    <w:p>
      <w:pPr>
        <w:pStyle w:val="Heading2"/>
      </w:pPr>
      <w:r>
        <w:t>2. Anders Thylander (–, man)</w:t>
      </w:r>
    </w:p>
    <w:p>
      <w:r>
        <w:rPr>
          <w:b w:val="0"/>
        </w:rPr>
        <w:t>Till det citat ur anförda tidningsuppsatsen, som jag nyss oförsigtigt och utan att väl se mig före uppläste, ber jag att få foga några kommentarier. Detta citat är som sagdt hemtadt ur en tidningsuppsats, och någon skulle kunna säga, att man kan derför ej tillmäta detsamma så stor giltighet. Men jag har sökt att taga närmare reda på saken och har dervid kommit till det resultat, som framgår af följande intyg, som jag från tillförlitlig person mottagit: »De fakta, som i nämnda uppsats äro anförda, synas vara öfvereusstämmande med verkliga förhållanden inom svenska postverket. Å de två listor, som äro utstälda af postmästare Thomas P. G. R. Rönström i Kungsbacka och till honom ätersände, voro tecknade</w:t>
        <w:br/>
        <w:br/>
        <w:t>af kamraterna å Malmö postkontor nittio (90) kr. och i Södra postdistriktet nittiosex (96) kr.; hvilket härmed intygas. Malmö den 20 febr. 1902.</w:t>
        <w:br/>
        <w:br/>
        <w:t xml:space="preserve">Sedermera har till samme person ingått ett meddelande från postmästaren i Kungsbacka af följande lydelse: »Herr Postkontrollör Kastman, Malmö. Mottag sjelf och benäget meddela tecknarne af bidrag till </w:t>
      </w:r>
      <w:r>
        <w:rPr>
          <w:b/>
        </w:rPr>
        <w:t>fröken²</w:t>
      </w:r>
      <w:r>
        <w:rPr>
          <w:b w:val="0"/>
        </w:rPr>
        <w:t xml:space="preserve"> Ahlberger ett förbindligt tack! Sedan nu listan cirkulerat i S. D., Malmö, Lund, Landskrona, Helsingborg, Halmstad, Kalmar, Vexiö, Kristianstad, Sölvesborg, Karlshamn, Ronneby och Karlskrona, uppgår beloppet till 358 kr., hvilket i mån af behof den sjuka tilldelas. Nu indrages listan, så man får se, hvilken förändring den närmaste tiden medför i sjukdomen. Kungsbacka den ?'/ 1902.</w:t>
        <w:br/>
        <w:br/>
        <w:t>Odmjukligen</w:t>
        <w:br/>
        <w:br/>
        <w:t xml:space="preserve">Beträffande denna qvinnas personalia har postmatrikeln om </w:t>
      </w:r>
      <w:r>
        <w:rPr>
          <w:b/>
        </w:rPr>
        <w:t>henne²</w:t>
      </w:r>
      <w:r>
        <w:rPr>
          <w:b w:val="0"/>
        </w:rPr>
        <w:t xml:space="preserve"> följande uppgifter: »Ahlberger, Emilia Augusta, extra biträde i Kungsbacka, f. 1844 "'/s i Örby socken, Elfsborgs län. Postskrifvare 1860 —85 i Skene 25 år 1 m.; extra biträde 1885 '/s i Enköping, 1886 '/&amp;—""/&amp; i Kungsbacka; ånyo derstädes 1898 '/s. Mellan åren 1886 —98 är det 10 år 8 mån., som icke äro i </w:t>
      </w:r>
      <w:r>
        <w:rPr>
          <w:b/>
        </w:rPr>
        <w:t>hennes²</w:t>
      </w:r>
      <w:r>
        <w:rPr>
          <w:b w:val="0"/>
        </w:rPr>
        <w:t xml:space="preserve"> personalia antecknade, men under dessa 10 år 8 mån. har </w:t>
      </w:r>
      <w:r>
        <w:rPr>
          <w:b/>
        </w:rPr>
        <w:t>hon²</w:t>
      </w:r>
      <w:r>
        <w:rPr>
          <w:b w:val="0"/>
        </w:rPr>
        <w:t xml:space="preserve"> tjenstgjort såsom t. f. postexpeditör i Kungsbacka under den tid, då nuvarande postmästaren förvaltade postkontoret i Kungsbacka under dåvarande postmästaren Davidsons ständiga tjenstledighet.</w:t>
        <w:br/>
        <w:br/>
        <w:t xml:space="preserve">Af dessa personalier framgår, synes det mig, att denna qvinna användt en mycket lång tid i postverkets tjenst, och det är derför upprörande, att </w:t>
      </w:r>
      <w:r>
        <w:rPr>
          <w:b/>
        </w:rPr>
        <w:t>hon²</w:t>
      </w:r>
      <w:r>
        <w:rPr>
          <w:b w:val="0"/>
        </w:rPr>
        <w:t xml:space="preserve">, då </w:t>
      </w:r>
      <w:r>
        <w:rPr>
          <w:b/>
        </w:rPr>
        <w:t>hon²</w:t>
      </w:r>
      <w:r>
        <w:rPr>
          <w:b w:val="0"/>
        </w:rPr>
        <w:t xml:space="preserve"> på grund af sjukdom icke mer förmår att hälla sig uppe, skall nödgas anlita en väg, som bör vara afskyvärd för hvarje menniska, nemligen tiggerivägen. Det var också icke bon sjelf, utan en del behjertade män med postmästaren i Kungsbacka i spetsen, som togo initiativet för att lindra </w:t>
      </w:r>
      <w:r>
        <w:rPr>
          <w:b/>
        </w:rPr>
        <w:t>hennes²</w:t>
      </w:r>
      <w:r>
        <w:rPr>
          <w:b w:val="0"/>
        </w:rPr>
        <w:t xml:space="preserve"> nöd. Det synes derför icke vara ur vägen att söka bereda den lägst aflönade delen af postverkets arbetare en lindring i form af läkarevård och medicin vid sådana tillfällen, då sjukdom och fattigdom instält sig. Jag anser det derför vara mycket vigtigt, att man, om icke i dag, så dock framdeles söker få äfven denna klass af tjenstemän inryckt under denna paragraf, så att de må komma i åtnjutande af denna fördel. Det bar vidare genom bref meddelats mig, att detta icke är ett enstaka fall, utan att det tvärtom är ganska vanligt, att extra ordinarie tjenstemän i postverket, när de bli sjuka och icke längre kunna sköta sin plats, beröfvas all nödig inkomst. Enligt ett meddelande, som blifvit mig tillskickadt, har denna qvinna, på derom af postmästaren i Kungsbacka gjord framställning, sedan </w:t>
      </w:r>
      <w:r>
        <w:rPr>
          <w:b/>
        </w:rPr>
        <w:t>hon²</w:t>
      </w:r>
      <w:r>
        <w:rPr>
          <w:b w:val="0"/>
        </w:rPr>
        <w:t xml:space="preserve"> 1898 förlorade sina förordnanden, af sin lön fått uppbära 25 kronor i månaden. Men dessa</w:t>
        <w:br/>
        <w:br/>
        <w:t xml:space="preserve">25 kronor torde icke vara tillräckliga att förskaffa </w:t>
      </w:r>
      <w:r>
        <w:rPr>
          <w:b/>
        </w:rPr>
        <w:t>henne²</w:t>
      </w:r>
      <w:r>
        <w:rPr>
          <w:b w:val="0"/>
        </w:rPr>
        <w:t xml:space="preserve"> nödigt uppehälle eller nödig läkarevård.</w:t>
        <w:br/>
        <w:br/>
        <w:t>Jag skulle, om jag vågat det, yrkat, att i $ 14 måtte inryckas ett tillägg, som tillförsäkrade de extra ordinarie tjenstemännen i postverket samma fördelar, som der finnas medgifna i verket anstälde ordinarie och extra betjente. Då jag emellertid icke vet, om ett sådant yrkande kan framställas, tillåter jag mig afsluta detta mitt anförande med en varm vädjan till herr civilministern att i detta speciella fall göra allt hvad som kan göras för att lindra nöden för denna qvinna, som användt sina bästa krafter och bästa år i postverkets tjenst. Jag tillåter mig till denna vädjan foga den önskan, att man framdeles icke må förbise denna klass af posttjenstemän, utan sörja för att deras intressen bli tillgodosedda i detta afseende. Man bör besinna, att så länge de ha krafter att arbeta, ha de litet att uppehålla sig med, men när sjukdomen kommer, så stå de alldeles utan bröd.</w:t>
        <w:br/>
        <w:br/>
        <w:t>Då jag icke vet, om jag har rätt att göra framställning om, att ett sådant tillägg inryckes i denna paragraf, skall jag icke göra något yrkande.</w:t>
      </w:r>
    </w:p>
    <w:p>
      <w:pPr>
        <w:pStyle w:val="Heading2"/>
      </w:pPr>
      <w:r>
        <w:t>3. Adolf Hedin (Liberala samlingspartiet, man)</w:t>
      </w:r>
    </w:p>
    <w:p>
      <w:r>
        <w:rPr>
          <w:b w:val="0"/>
        </w:rPr>
        <w:t>Det är något gammalmodiga saker, herr talman, jag nu kommer att tala om. Snart kommer väl den dag, då man får be om ursäkt för att man besvärar kammaren med slikt.</w:t>
        <w:br/>
        <w:br/>
        <w:t>Uti det namnkunniga, utaf Geijer prisade konstitutionsutskottsutlåtande, dateradt den 24 mars 1810, som jag någon gång förut här citerat, läsas följande ord: »Om, enligt ett kändt talesätt, det är af en liten gnista, som ofta en stor vådeld kan uppkomma, är det lika sant, att i samhällsordningen och vid vården af dess angelägenheter är det ofta af ett i början och till utseendet föga betydligt öfverskridande af former, som man småningom vant sig att förakta lagarne, att sätta sig öfver deras föreskrifter». Det heter i 36 $ regeringsformen, såsom kammarens ledamöter alla lära minnas, att embetsoch tjenstemän icke må »utan efter egna ansökningar till andra tjenster befordras eller flyttas&gt;. I full öfverensstämmelse med denna grundlagsföreskrift heter det i instruktionen för generalpoststyrelsen den 4 juni 1886, $ 32, mom. 2, att »lediga tjenster, som af generalpoststyrelsen tillsättas, och för hvilka lön finnes å stat uppförd, anslås till ansökning inom trettio dagar», &gt;»med undantag af det fall, då för åstadkommande af postoch telegrafanstalts förening ledig posttjenst uppdrages åt person, som innehar telegraftjenst å samma ort». Således ett enda undantag, men detta är också det enda fall, som instruktionen för generalpoststyrelsen omnämner, hvilken i detta afseende står i bästa öfverensstämmelse med den rigtiga grundsats, som uttalas i 30 $ regeringsformen, och om hvilken jag nyss erinrade.</w:t>
        <w:br/>
        <w:br/>
        <w:t>Emellertid lär det ha blifvit ett mer och mer vanligt tilltag utaf generalpoststyrelsen att icke bry sig om vare sig grundlagens föreskrifter eller det stadgande, som Kongl. Maj:t meddelat uti sin instruktion för generalpoststyrelsen. Man underlåter att annonsera lediga till ansökning posttjenster, om hvilka det icke finnes medgifvet något annat undantag ifrån regeln, än det jag pyss nämnde, eller att</w:t>
        <w:br/>
        <w:br/>
        <w:t>man, för att kunna åstadkomma en sammanslagning uti en hand utaf posttjenst och telegraftjenst, får uppdraga en ledig blifven posttjenst utan ansökning åt innehafvaren utaf en telegraftjenst på samma ort.</w:t>
        <w:br/>
        <w:br/>
        <w:t>När jag erfor förlidet år, att detta började praktiseras i allt större och större utsträckning, blef jag till den yttersta grad förvånad. Jag hade icke kunnat tänka mig, att en af Kongl. Maj:ts höga förtroendemän skulle kunna vilja gifva det exemplet för hela den stora kår, för hvilken han står i spetsen, att han, som i främsta rummet väl skall vårda sig om iakttagandet af lag och författning, så långt bans makt sträcker sig, 1 stället ger exempel på uppenbart trots mot såväl grundlag som den af Kongl. Maj:t för hans förvaltning utfärdade instruktion. Jag frågade: »är detta ett första exempel?» &gt;Nej!» Jag hänvisades till Svenskt postarkiv för år 1893. Jag kunde icke få någon bestämd upplysning, huruvida något exempel förekommit tidigare, men jag har likvisst senare af en äldre posttjensteman fått den försäkran, att något sådant icke förekom, så länge — jag hade så när sagt skaparen af det svenska postverket — Wilhelm Roos satt qvar vid sin befattning. Sedermera har det förekommit tidt och ofta, och år 1901 finnes det antecknadt åtminstone 4 exempel på att posttjenster ha tillsatts utan iakttagande af den föreskrift i instruktionen för generalpoststyrelsen, som jag nyss läste upp.</w:t>
        <w:br/>
        <w:br/>
        <w:t>Det går så till, säger man, att personer anmäla sig till en tjenst, utan att någon annons förekommit om tjenstens ledigförklarande. Man springer upp till generalpoststyrelsen och till någon af byråcheferna der, skaffar sig någon rekommendation af en iunehatvare utaf de nya tjenster, som skola kontrollera förvaltningen rundt om i laudet, och så blir man helt plötsligen transporterad till en tjenst, eller, om man vet, att personer i ganska stort antal skola anmäla sig till en tjenst, och dessa äro sådana, att man icke utan alldeles uppenbar rikskunnig skandal skulle kunna förbigå kanske någon enda at dessa ärligen och lagligen sökande, så tillsäger man under hand någon person att komma och privatim, så att säga, anmäla sig hos generalpoststyrelsen, och så utnämnes den. Jag behöfver naturligtvis icke ingå i någon beskrifning om, med hvilka känslor ett sådant system upptagits utaf hela den stora postpersonalen, när man ser, att lagen får öfverträdas — den tydligaste lagbestämmelse, som väl kan skrifvas på svenska, och att det är enskilda relationer, som hjelpa fram en person, hvilken icke skulle kunna komma i fråga till en befordran, om tjensten vore i laglig ordning förklarad ledig, så att alla de meriterade finge söka den, och faran funnes för generalpoststyrelsen, att hela landet skulle bli underkunnigt om den mannamän, som på detta håll bedrifves.</w:t>
        <w:br/>
        <w:br/>
        <w:t>Jag har härmed i största korthet velat fästa uppmärksamheten på detta missbruk, men dervid skall det icke stanna.</w:t>
      </w:r>
    </w:p>
    <w:p>
      <w:pPr>
        <w:pStyle w:val="Heading2"/>
      </w:pPr>
      <w:r>
        <w:t>4. Edvard von Krusenstjerna (borgmästarepartiet, man)</w:t>
      </w:r>
    </w:p>
    <w:p>
      <w:r>
        <w:rPr>
          <w:b w:val="0"/>
        </w:rPr>
        <w:t xml:space="preserve">Ilvad angår yttrandet ifrån malmöbänken, så fäste ju talaren sjelf uppmärksamheten på, att när den ifrågavarande extra ordinarie postexpeditören sjuknade, lät generalpoststyrelsen </w:t>
      </w:r>
      <w:r>
        <w:rPr>
          <w:b/>
        </w:rPr>
        <w:t>henne²</w:t>
      </w:r>
      <w:r>
        <w:rPr>
          <w:b w:val="0"/>
        </w:rPr>
        <w:t xml:space="preserve"> behalla så mycket af </w:t>
      </w:r>
      <w:r>
        <w:rPr>
          <w:b/>
        </w:rPr>
        <w:t>hennes²</w:t>
      </w:r>
      <w:r>
        <w:rPr>
          <w:b w:val="0"/>
        </w:rPr>
        <w:t xml:space="preserve"> arfvode, som generalpoststyrelsen kunde. Sålunda har, tror</w:t>
        <w:br/>
        <w:br/>
        <w:t xml:space="preserve">jag, generalpoststyrelsen i det fallet gjort allt hvad generalpoststyrelsen kunnat efter nu gällande författningar. Att lemna </w:t>
      </w:r>
      <w:r>
        <w:rPr>
          <w:b/>
        </w:rPr>
        <w:t>henne²</w:t>
      </w:r>
      <w:r>
        <w:rPr>
          <w:b w:val="0"/>
        </w:rPr>
        <w:t xml:space="preserve"> någon sjukhjelp särskildt derifrån har generalpoststyrelsen utaf gällande författningar varit förhindrad. Sedt ifrån generalpoststyrelsens och min synpunkt, är det deremot alldeles gifvet, att det icke kan vara annat än önskvärdt, ju bättre personalen får det.</w:t>
        <w:br/>
        <w:br/>
        <w:t>Hvad beträffar anmärkningarna från stockholmsbänken, antager jag, att de syftade derpå, att personer förflyttas från ett postkontor till ett annat ledigt sådant. Ar det så, ber jag att få meddela, att det förhåller sig så, att de postmästareplatser, hvilka generalpoststyrelsen besätter, äro de af femte och sjette klassen. Pustmästarne inom dessa klasser äro så till sägandes rörliga, i det att de nemligen enligt instruktionen äro underkastade förflyttning från ett kontor till ett annat. De utnämnas också icke till postmästare vid det eller det postkontoret, utan till »postmästare i postverket». När ett sådant femte eller sjette klassens kontor blir ledigt — jag antager t. ex., att postmästaren vid ett kontor, som tillhör femte klassen, afgått — så kuvogöres alltid till ansökning en ledig postmästaretjenst, men icke en postmästaretjenst å det ställe, der ledigheten uppstått, utan en postmästaretjenst i postverket af femte klassen. Anmäler emellertid en postmästare från ett likartadt kontor, att han önskar något sådant, blir han förflyttad till det lediga kontoret, om han nemligen dertill befinnes lämplig. Ledigblifna postmästaretjenster i postverket anslås alltid, men placeringen af den, som utnämnes till den lediga tjensten, sker ej gitlvet på det kontor, der ledigheten uppstod, utan sedan förflyttning af förutvarande postmästare med hänsyn till giltiga skäl möjligen egt rum, blir sedermera den utnämnde placerad på det till slut lediga kontoret. På grund häraf synes det mig, att generalpoststyrelsen icke har öfverträdt sin instruktion.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