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328</w:t>
      </w:r>
    </w:p>
    <w:p>
      <w:r>
        <w:rPr>
          <w:b/>
        </w:rPr>
        <w:t xml:space="preserve">Datum: </w:t>
      </w:r>
      <w:r>
        <w:t>1919-04-09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Schotte (Liberala samlingspartiet, man)</w:t>
      </w:r>
    </w:p>
    <w:p>
      <w:r>
        <w:rPr>
          <w:b w:val="0"/>
        </w:rPr>
        <w:t>Herr talman! I den förevarande punkten har utskottet hemställt, att Kungl. Maj:ts framställning om uppförande av ett reningsverk för vattenledningsvattnet vid Östersunds hospital icke måtte av riksdagen bifallas. Då utskottets motivering emellertid giver anledning till vissa erinringar, kan jag icke låta utskottets förslag passera alldeles oanmärkt.</w:t>
        <w:br/>
        <w:br/>
        <w:t>För det första ber jag att få konstatera, att sjukligheten vid Östersunds hospital alltsedan dess öppnande har varit synnerligen stor i tyfoidfeber, d. v. s. paratyfus och tyfus. Det har varit inalles 141 fall från november 1915, därav hos patienter 77, bland sjukvårdspersonal 48, bland ekonomipersonalen 10 och hos betjäningens familjer 6. Tillsammans har det varit 7 dödsfall. Om man ser på den tabell, som finnes här över de konstaterade fallen av tyfoidfeber vid Östersunds hospital, visar det sig också, att alltifrån november 1915 till och med januari 1919 patienter ständigt vårdats för tyfoidfeber. Det har knappast varit mer än två månader under hela denna tid, som hospitalet varit fritt från dessa sjukdomar. Det är således alldeles tydligt, att det varit några särskilda ogynnsamma omständigheter, som medfört denna ihärdiga och svåra epidemi, som rått vid Östersunds hospital!</w:t>
        <w:br/>
        <w:br/>
        <w:t xml:space="preserve">Beträffande anledningen till dessa epidemier har utskottet för sin del funnit, att man kan lägga huvudanledningen på den omständigheten, att väggarna i lokalerna varit fuktiga och luften varit rå och ohälsosam. Det är emellertid förhållanden, som enligt vad sakkunniga medicinska myndigheter upplysa, i detta fall icke hava kunnat orsaka dessa epidemier. Det är alldeles klart, säges det, att epidemierna av tyfus och paratyfus uppkomma genom infektion av smittämne, som införes genom näringskanalen, och icke kunna framkallas av att en och annan paviljong på grund av otillräcklig dränering varit angripen av fukt i sin bottenvåning. Det är också så, att det icke är någon större del av hospitalet, som ständigt är utsatt för fukt, beroende på otillräcklig dränering. Det gäller endast två av anstaltens till ett tjugutal uppgående byggnader, under det att epidemisjukdomarna, tyfoidfeberfallen, icke varit inskränkta till någon viss avdelning, utan förekommit spridda på olika avdelningar på såväl manssom </w:t>
      </w:r>
      <w:r>
        <w:rPr>
          <w:b/>
        </w:rPr>
        <w:t>kvinnosidan¹</w:t>
      </w:r>
      <w:r>
        <w:rPr>
          <w:b w:val="0"/>
        </w:rPr>
        <w:t xml:space="preserve"> och uppträtt i familjer bland såväl sjukvårdssom ekonomipersonal. Det är således, tror Jag, klart och tydligt, att anledningen icke kan vara den, som utskottet här har åberopat såsom förklaring till ohälsan, eller att det varit fukt i vissa väggar. |</w:t>
        <w:br/>
        <w:br/>
        <w:t>Var har man då att söka anledningen till dessa epidemier? De medicinska myndigheterna hava ansett dem med stor sannolikhet härflyta från vattenledningsvattnet. Utskottet å sin sida åberopar. att vattenledningsvattnet i det hela varit gott och att det vid undersökningar, som skett förut, när hospitalet anlades, konstaterats, att vattenledningsvattnet var tillfredsställande i alla avseenden. Emellertid är det ju uppenbart, som också framhållits av de medicinska myndigheterna, att när det är fråga om vatten, som utan föregående rening användes till dryck eller beredning av föda, man måste fordra, att icke ringaste misstanke skall kunna föreligga om att en epidemi härledit sig från användande av detta vatten till dryck, vilket, som sagt, icke undergår någon föregående rening. Det är ju så, att de medicins-kemiska myndigheter, som yttrat sig i frågan, anfört, att »sjövattnet icke vore fritt från plankton, av vilken den grövre till och med avsatt sig å silarna vid vattenintaget i sådan</w:t>
        <w:br/>
        <w:br/>
        <w:t>myckenhet, att dessa titt och ofta måste renas. Visserligen har doktor Huss, som på doktor Sondéns uppdrag gjort vissa undersökningar, förklarat, att denna plankton icke talade om starkare förorening av vattnet, som svntes stå det praktiskt rena nära, men att relativt rikliga mängder av vissa organismer antydde en svag förorening av kloakvatten.</w:t>
        <w:br/>
        <w:br/>
        <w:t>Det är således också positiva skäl man haft för att anse, att tyfoidfeberfallen vid hospitalet lätteligen kunnat härledas från den omständigheten, att det till dryck använda vattnet varit därtill otjänligt. Det är som sagt visat, att sjövattnet har företett antvdan till kloakförorening. et är vidare konstaterat. att vattnet fran Mjällebäcken, som utmynnar 300 meter från intagsbrunnen, kunnat bidraga till föroreningen. Vidare kan härtill bidraga jämväl den stora myckenhet av hästspillning som förefinnnes på de mycket anlitade vintervägarna över isen på sjön.</w:t>
        <w:br/>
        <w:br/>
        <w:t>Vid dessa förhållanden ansåg jag för min del, da ärendet förelades Kungl. Maj:ts prövning — ehuru det var fråga om ett rätt stort anslag och bevisningen icke var fullständig — att det vore åtskilliga skäl. som talade för att sjövattnet icke utan särskild rening borde användas till dryck och att således ett reningsverk borde uppföras.</w:t>
        <w:br/>
        <w:br/>
        <w:t>Ett ytterligare stöd för denna mening är också, att i Hornsbergs municipalsamhälle som ligger i närheten just nppträtt fall av tyfoidfeber, sedan detta municipalsamhälle börjat taga vatten från hospitalets vattenledning. Förut hade, såsom av överläkaren vid hospitalet meddelas sådana sjukdomsfall icke förekommit, och han har vid samtal med äldre personer icke kunnat få på något sätt bestyrkt, att tyfoidfeberfall förekommit under de föregaende tiderna. Således talar också detta för att man kan härleda denna sjuklighet från bristen på rening av vattnet.</w:t>
        <w:br/>
        <w:br/>
        <w:t>Dessa omständigheter hava som sagt gjort, att Kungl. Maj:t icke velat taga på sitt ansvar att icke hänskjuta till riksdagen frågan om vidtagande av åtgärder för att uppföra ett reningsverk vid Östersunds hospital och därigenom söka i görligaste man undanröja den sannolika anledningen till den stora sjuklighet i tyfoidfeber, som varit rådande vid hospitalet. Då det varit fråga om så betydande sjukdomfall, så ständigt fortgående, så ihärdiga och över hela hospitalet utbredda, som det här är fråga om, har man ansett det nödigt att göra allt, som göras kan.</w:t>
        <w:br/>
        <w:br/>
        <w:t>Jag tror. icke, att den ytterligare utredning, som kan ägnas förslaget, därest riksdagen icke biträder Kungl. Maj:ts framställning, kommer att bringa så mycket större klarhet i frågan om sjukdomsanledningarna. Man kommer möjligen att kunna påvisa ett och annat förhållande till, som tyder på att det knappast kan finnas någon annan anledning för sjukdomsfallens uppkomst än vattnet, Jag skall naturligtvis, om detta förslag icke biträdes, låta mig angeläget vara att göra bevisningen än mera bindande, men jag tror, att riksdagen, om den begär, att det skall vara konstaterat, att sjukdomsfallen icke kunna härleda sig från annat än vattnet,</w:t>
        <w:br/>
        <w:br/>
        <w:t>alldeles för stora anspråk; det är ju väl känt för envar, att vattenledningsvatten vid många tillfällen behöver filtreras och undergå en rening för att man skall kunna med fullt förtroende använda det till dryck och matlagning.</w:t>
        <w:br/>
        <w:br/>
        <w:t>Det är därför som jag hoppas, att även om kammaren i dag icke skulle bifalla det förslag, som föreligger, kammaren måtte ställa sig välvillig, om Kungl. Maj:t återkommer med förslag om anordningar i detta syfte till en annan gång efter den ytterligare utredning, som då kan föreligga. Det kan icke vara lämpligt vare sig för riksdagen eller för Kungl. Maj:t att låta en sådan utbredd sjuklighet fortfara år efter år, utan att söka vidtaga effektiva åtgärder för att hämma den; och man har hittills icke kunnat komma till annat resultat, än att sjuklighet sannolikt förskriver sig från vattnet och att således den enda åtgärd man kunnat giva anvisning på till hälsotillståndets förbättrande varit att bygga detta reningsverk för vattenledningsvattnet.</w:t>
      </w:r>
    </w:p>
    <w:p>
      <w:pPr>
        <w:pStyle w:val="Heading2"/>
      </w:pPr>
      <w:r>
        <w:t>2. Karl Ekman (Första kammarens nationella parti, man)</w:t>
      </w:r>
    </w:p>
    <w:p>
      <w:r>
        <w:rPr>
          <w:b w:val="0"/>
        </w:rPr>
        <w:t>Ja, efter senare delen av herr statsrådets och chefens för civildepartementets yttrande, vari det föreföll mig, som om han dock med jämnmod toge det uppskov, som utskottets hemställan utmynnar i, är det icke så mycket från utskottets sida att säga. Jag tror dock, att det finnes vissa fakta, som kunna göra en tveksam om, huruvida här verkligen vattnet varit sjukdomsalstraren och som tala i annan riktning än de, som nu anfördes ifrån statsrådsbänken. Det var dock så, att sjukdomen i första hand var lokaliserad och det är först efter hand, som den sedermera spritt sig över hela hospitalet. Utskottet, som naturligtvis icke alls gör anspråk på den ringaste högre insikt på detta område, har naturligtvis icke tänkt sig, att sjukdomen uppkommit genom den fuktighet, som faktiskt rått i vissa delar av hospitalet, men man har kunnat tänka sig, att detta förhållande kunnat minska motståndskraften hos dem, som där vistades, sedan smittan kommit in utifrån. I ett fall, en gång, när en epidemi utbröt, uttalades också i handlingarna, att man hade den bestämda uppfattningen, att smittan just kommit från ett sjukdomsfall i Östersund, där man ju har reningsverk, som torde vara lika effektivt som det, som ifråga-” sättes för denna anstalt.</w:t>
        <w:br/>
        <w:br/>
        <w:t>Det kan sålunda, förefaller det, hysas stark tvekan efter vad som förekommit och särskilt efter de båda undersökningar av vattnet, som ju gjorts och där man i båda fallen konstaterat, att vattnet varit fritt från sådana ämnen, som skulle kunna betecknas såsom förorening. Utskottet har naturligtvis icke föreställt sig annat, än att om sjukdomsfallen fortsätta, givetvis både medicinalstyrelsen och anstaltstyrelsen i Östersund komma att ytterligare påkalla uppmärksamhet för saken och föranleda förnyad framställning. Men utskottet tror, att det finnes anledning att företaga det uppskov och den nya prövning av saken, som utskottet ifrågasatt. Det skulle hava varit intressant, om man, som jag väntat, här hade fått höra, huru-</w:t>
        <w:br/>
        <w:br/>
        <w:t>vida sedan dränering skett och således förbättring i fråga om fuktigheten inträffat, sjukdomsfallen pågått i samma omfattning som tidigare. Några uppgifter därom ha emellertid icke avhörts.</w:t>
        <w:br/>
        <w:br/>
        <w:t>Jag yrkar, herr talman, bifall till utskottets hemställan.</w:t>
      </w:r>
    </w:p>
    <w:p>
      <w:pPr>
        <w:pStyle w:val="Heading2"/>
      </w:pPr>
      <w:r>
        <w:t>3. Alfred Petren (Socialdemokraterna, man)</w:t>
      </w:r>
    </w:p>
    <w:p>
      <w:r>
        <w:rPr>
          <w:b w:val="0"/>
        </w:rPr>
        <w:t>Herr greve och talman! När jag tog del av utskottets yttrande i denna punkt, blev jag verkligen förvånad, då den avdelning, som behandlar sjätte huvudtiteln, bland sina ledamöter har en medicinskt bildad person. Sedan fann jag ju. att denne icke deltagit i ärendet. Hade utskottet emellertid rådgjort med sin läkarledamot, så skulle redan inom utskottet den uppysningen kunnat erhållas, att de sjukdomar, som hava gått epidemiskt på Östersunds sinnessjukanstalt alltsedan året för dess öppnande, icke kunnat bero på fuktig luft. Som det redan från statsrådsbänken framhållits, förorsakas nämligen de sjukdomar det här gäller, tyfoidfeber och paratyfus, av organismer, som icke intränga i kroppen genom andningsorganen, utan förorsaka sjukdomen efter att hava inkommit i matsmältningskanalen. Det är alltså genom födan eller vattnet, som dessa sjukdomar spridas. Under förutsättning alltså, att epidemien beror på vattnet, kan den icke upphöra därför, att de stillastående vattensamlingarna under vissa byggnader, avledas genom dränering, då smittämnet finnes kvar i det vatten, som användes till dricksvatten och vid födans beredande.</w:t>
        <w:br/>
        <w:br/>
        <w:t xml:space="preserve">Utskottets representant framhöll, att vad som kunde tala för utskottets uppfattning, vore, att epidemien till en början varit lokaliserad, Bä jag antar, att han menade, att den skulle hava varit lokaliserad till de två paviljonger, vilkas källarvåningar — ty det gäller endast dessa — varit angripna av fukt. Nu förhåller det sig emellertid så, att denna epidemi började huvudsakligen bland den </w:t>
      </w:r>
      <w:r>
        <w:rPr>
          <w:b/>
        </w:rPr>
        <w:t>kvinnliga¹</w:t>
      </w:r>
      <w:r>
        <w:rPr>
          <w:b w:val="0"/>
        </w:rPr>
        <w:t xml:space="preserve"> personalen. Första gången jag besökte anstalten, i slutet av det år, då den blev öppnad, eller år 1915, var det icke mindre än 11 sjukdomsfall bland den </w:t>
      </w:r>
      <w:r>
        <w:rPr>
          <w:b/>
        </w:rPr>
        <w:t>kvinnliga¹</w:t>
      </w:r>
      <w:r>
        <w:rPr>
          <w:b w:val="0"/>
        </w:rPr>
        <w:t xml:space="preserve"> personalen, men endast ett par bland de </w:t>
      </w:r>
      <w:r>
        <w:rPr>
          <w:b/>
        </w:rPr>
        <w:t>kvinnliga¹</w:t>
      </w:r>
      <w:r>
        <w:rPr>
          <w:b w:val="0"/>
        </w:rPr>
        <w:t xml:space="preserve"> patienterna och intet bland de manliga, och sjukdomen hade dittills huvudsakligen gått bland den </w:t>
      </w:r>
      <w:r>
        <w:rPr>
          <w:b/>
        </w:rPr>
        <w:t>kvinnliga¹</w:t>
      </w:r>
      <w:r>
        <w:rPr>
          <w:b w:val="0"/>
        </w:rPr>
        <w:t xml:space="preserve"> personalen. Det är också betecknande, att när det i mars 1918 skedde en betydande ansvällning, en stegring av epidemien, i det att det plötsligt uppträdde ett flertal nya fall — bortåt ett tiotal — var det uteslutande sådana personer, som deltagit i arbetet i stora köket, som sjuknade. Sjukdomsfallen inträffade nämligen dels bland personalen i köket och dels bland </w:t>
      </w:r>
      <w:r>
        <w:rPr>
          <w:b/>
        </w:rPr>
        <w:t>kvinnliga¹</w:t>
      </w:r>
      <w:r>
        <w:rPr>
          <w:b w:val="0"/>
        </w:rPr>
        <w:t xml:space="preserve"> patienter, som fingo hjälpa till i köket. Ett sådant spridningssätt stämmer icke alls överens med teorien om fuktig luft som orsak till sjukdomen, men däremot mycket väl med det av varje läkare kända förhållandet. att denna sjukdom förvärvas genom sjukdomsalstrande bakterier, som inkomma i matsmältningskanalen.</w:t>
        <w:br/>
        <w:br/>
        <w:t>Det nämndes av den föregående talaren, att en person inkommit till anstalten efter att hava sjuknat i Östersund. Ja, det är klart, att det första fall, som uppträtt å anstalten måste ha kommit uti-</w:t>
        <w:br/>
        <w:br/>
        <w:t>ett valtenreningsverk vid Östersunds hospital. Forts.)</w:t>
        <w:br/>
        <w:br/>
        <w:t>vattnet kunnat inficiera sjön med dessa bakterier.</w:t>
        <w:br/>
        <w:br/>
        <w:t>Indirekt har utskottet uttalat sitt klander över att man icke från början anlagt ett reningsverk vid denna anstalt, men som redan framhållits, befanns ju vattnet, när denna anstalt planlades, tillfredsställande, och den expert, som yttrat sig härom, ansåg, att man kunde försöka utan reningsverk, emedan vattenintagningen kunde förläggas på stort avstånd från kloakledningens mynning och uppströms om denna. Att medicinalstyrelsen vid sådant förhållande beslöt sig för att anlägga detta hospital utan reningsverk vid vattenledningen, berodde också därpå, att man så mycket som möjligt ville nedbringa kostnaderna för hospitalets anläggning, då dessa i alla fall blevo mycket avsevärda och betydligt mycket högre än kostnaderna för de hospital, som närmast förut hade blivit anlagda. Enligt mitt förmenande skulle man med mycket mera rätt ha kunnat uttala klander mot medicinalstyrelsen, om den, då det uppstått stark misstanke om att vattnet vore orsaken till denna slämLign sjuklighet vid Östersunds hospital, icke framlagt förslag till avhjälpande av detta missförhållande och begärt anslag till ett reningsverks anläggande. Jag vill i detta sammanhang betona, att om icke kristiden hade inträffat, skulle en sådan anläggning icke blivit dyrare några år senare, än den var vid hospitalets anläggning, och det var icke lätt att då beräkna, att det skulle bliva krig med därav föl- Jjande ökade kostnader för allting och även för sådana anläggningar, som den här ifrågavarande. Det är emellertid detta som är anledningen till att det nu kommer att ställa sig dyrare för statsverket att få ett sådant reningsverk anlagt, än det skulle hava blivit, om det skett från början.</w:t>
        <w:br/>
        <w:br/>
        <w:t>Medicinalstyrelsen har alltså ansett, att den borde göra vad på den ankomme för att få vattenförhållandena vid Östersunds hospital ordnade på bästa sätt, och för min del håller jag före, att riksdagen påtager sig ett stort ansvar, om den nu följer utskottets hemställan och avslår Kungl. Maj:ts förslag. För min del vill jag, herr talman, icke dela detta ansvar, och därför ber jag att få ee bifall till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