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504</w:t>
      </w:r>
    </w:p>
    <w:p>
      <w:r>
        <w:rPr>
          <w:b/>
        </w:rPr>
        <w:t xml:space="preserve">Datum: </w:t>
      </w:r>
      <w:r>
        <w:t>1926-03-23</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Ivan Pauli (Socialdemokraterna, man)</w:t>
      </w:r>
    </w:p>
    <w:p>
      <w:r>
        <w:rPr>
          <w:b w:val="0"/>
        </w:rPr>
        <w:t>Herr talman! Man gör vid många frågors behandling här i riksdagen den reflexionen, att människonaturen överhuvud i grund och botten är förfärligt konservativ. Och om man skulle behöva ett riktigt färskt och belysande exempel på den satsen, även tillämpad på socialdemokraterna, så har den siste ärade talaren levererat ett sådant exempel. [Herr Sandegård: Tnstämmer! ]</w:t>
        <w:br/>
        <w:br/>
        <w:t>Han gör mig till och med det nöjet att instämma häri och beeparar mig därigenom nödvändigheten att ytterligare bestyrka detta påstående.</w:t>
        <w:br/>
        <w:br/>
        <w:t>Den argumentation, han förebragt, går i så gott som alla väsentliga punkter på sidan om den sak det här gäller. Han förklarar, att påståendet om ett behov hos de breda lagren av ett internationellt hjälpspråk är reaktionärt. Jag</w:t>
        <w:br/>
        <w:br/>
        <w:t>Om antagande kan icke riktigt fatta vad han menar därmed. Men så mycket förstår jag, att</w:t>
        <w:br/>
        <w:br/>
        <w:t>han menar, att ett sådant behov i verkligheten icke existerar. Vad folk behöver här i landet är, säger han, att lära sig tala och skriva svenska. J a, det har han Ju alldeles rätt i. Han förklarar vidare, att man behöver lära sig ett eller flera kulturspråk för att därigenom komma i tillfälle att stifta närmare bekantskap med de stora skatter, som ligga förborgade i de olika kulturländernas litteratur. Det där är också alldeles riktigt. Men varför skall man låta dessa obestridliga önskemål uppträda såsom fiender till ett tredje önskemål, som också är obestridligt?</w:t>
        <w:br/>
        <w:br/>
        <w:t>Herr Sandegård gör sitt bästa att förringa detta önskemål. Han försöker reducera denna önskan om en möjlighet till interna!'ionell kommunikation mellan arbetarbefolkningarna till en önskan om ett språk, lämpligt till korrespondens på brevkort eller till att föra kosmopolitiska diskussioner på kongresser. Jag tvekar icke att beteckna detta herr Sandegårds uttalande såsom i hög grad ytligt. Det är väl i alla fall ett ovedersägligt faktum, att vi för närvarande befinna oss mitt i en utveckling, där icke bara såsom förut de bildade och Privilegierade klasserna inom de olika länderna träda i beröring med varandra, utan där arbetarklassen i allt större utsträckning söker kontakt med sina klassbröder i främmande länder, icke bara genom korrespondens på brevkort och genom kosmopolitisk diskussion på kongresser, utan också genom personlig beröring. Att hänvisa de många, som önska denna personliga kontakt och möjlighet att studera främmande länders litteratur på de områden, som närmast intressera dem, facklitteratur, politisk litteratur och även i någon mån skönlitteratur, att hänvisa dessa, säger jag, till att lära sig ett eller flera av kulturspråken är — Ja, Jag skall gärna använda ett vackert ord, som den förre talaren tycks ha förkärlek för — det är verklighetsfrämmande. Den föregående ärade talaren erkände själv, att ett av de språk, som här äro satta i fråga, kan vara en ganska lätt och snabb framkomlig väg till realiserande av detta önskemål. Varför skall man då motsätta sig, att folk använder den vägen? Är det herr Sandegård, som skall diktera, i vilken riktning den svenska arbetarbefolkningens bildningsbehov bör taga sig uttryck? Tillkommer det honom att dekretera, att de gärna få lov att lära sig tyska, engelska, franska, spanska och italienska, men att det är en dumhet, kanske rent av orätt av dem att försöka på en mera hastigt framkomlig väg vinna vad de eftersträva? Det förefaller mig vara litet förmätet av herr Sandegård att på det sättet uppträda såsom mentor för de — det vet jag — ganska stora skaror inom berörda folklager, som ha en helt annan uppfattning i den här saken.</w:t>
        <w:br/>
        <w:br/>
        <w:t>Herr Sandegård förklarade, att riksdagen icke behöver företaga några åtgärder i detta avseende, därför att det icke övats någon påtryckning på riksdagen. Det är något nytt för mig, att riksdagen endast skall företaga åtgärder efter föregående påtryckning utifrån, alltså efter påtryckning av vad man med ett romantiskt uttryck brukar kalla »gatans parlament». J ag trodde, att herr Sandegård hade den uppfattningen, att riksdagen kan tänka själv utan pekpinne utifrån.</w:t>
        <w:br/>
        <w:br/>
        <w:t>Man möter ofta det resonemang, som herr Sandegård nu använde, att dessa konstgjorda språk, esperanto och ido, äro förkastliga, därför att de sakna själ. Jag undrar, om herr Sandegård, när det gäller för honom att fortskaffa sig mellan olika platser i vårt sköna fosterland och han kan välja mellan en häst och en automobil, tvekar att begagna automobilen av den anledningen, att automobilen saknar själ. Man borde överhuvud taget se på hela denna sak liter mer praktiskt. Det är ganska vanligt, att man påträffar denna mera sentimentala uppfattning, som herr Sandegård givit uttryck åt, hos personer, som i stort sett stå främmande för språkforskningen. Däremot ser man många framståen-</w:t>
        <w:br/>
        <w:br/>
        <w:t>de filologer, som ha en helt annan och fördomsfriare syn på saken. Det beror Om antagande kanske på att dessa forskare handskats så intimt med språket, att de lärt sig världsspråk inse. att språket har karaktären icke bara av en organism utan även 1 rätt (Forts.) | hög grad av en mekanism. De ha därför mindre betänkligheter mot att begag-</w:t>
        <w:br/>
        <w:br/>
        <w:t>na sig av ett medelelsemedel, som i än högre grad än de levande språken är</w:t>
        <w:br/>
        <w:br/>
        <w:t>en mekanism, ett slags artificiell konstruktion, jämförlig med andra moderna uppfinningar. Vad man framför allt bör anstränga sig att eftersträva 1 den-</w:t>
        <w:br/>
        <w:br/>
        <w:t>na fråga, är denna praktiska och fördomsfria syn på saken, som i det hela ser</w:t>
        <w:br/>
        <w:br/>
        <w:t>vad det verkligen är: ett tekniskt spörsmål. Man skall ej blanda in allt detta</w:t>
        <w:br/>
        <w:br/>
        <w:t>tal, att det är hjärtlöst att locka folk att studera ett språk utan själ. Man bör</w:t>
        <w:br/>
        <w:br/>
        <w:t>i stället tänka på, att detta språk kan ha praktiska fördelar, som de stora kulturspråken sakna.</w:t>
        <w:br/>
        <w:br/>
        <w:t xml:space="preserve">Ingen bestrider, att behovet av ett gemensamt medelelsemedel de olika nationerna emellan föreligger. Jag tror ej ens, att herr Sandegård på allvar bestrider det. Det man tvistar om är huvudsakligen, huruvida man skall anlita ett redan befintligt nationalspråk eller ett artificiellt av det slag, jag nyss berörde. </w:t>
      </w:r>
      <w:r>
        <w:rPr>
          <w:b/>
        </w:rPr>
        <w:t>Fröken²</w:t>
      </w:r>
      <w:r>
        <w:rPr>
          <w:b w:val="0"/>
        </w:rPr>
        <w:t xml:space="preserve"> Hesselgren har redan utvecklat skälen, varför det vore svårt att t. ex. få engelskan antagen av andra nationer som internationellt hjälpspråk. Den starka nationella avundsjuka, vi nyligen bevittnat nere 1 (Geneve, och även den ytterst omoderna stavning, som utmärker engelskan, uppresa Svåra hinder däremot. Då återstår ett av dessa artificiella språk.</w:t>
        <w:br/>
        <w:br/>
        <w:t>Jag tror, att det är ganska olämpligt, när det gäller ett påverkande av den allmänna opinionen i detta fall, att använda uttrycket »världsspråk». Man behöver icke tillskriva denna tvekan opportunistiska skäl, som motionären gjort: den beror av rent reella grunder. Det är nämligen icke överensstämmande med sanningen, att man här verkligen eftersträvar ett världsspråk, d. v. s. ett språk, som skulle ersätta de andra språken, utan det är endast ett hjälpmedel bredvid dem, som man vill ha. Därför skulle jag helst sett, att reservanterna hade använt uttrycket »internationellt hjälpspråk».</w:t>
        <w:br/>
        <w:br/>
        <w:t>Sedan rör sig diskussionen om de rätta vägarna att befordra det här föreliggande önskemålet. Jag tror för min del, att det ligger mycket i den önskan, som motionären här upprepade gånger framställt och som första kammaren två gånger biträtt, nämligen att initiativet bör utgå uppifrån, när det gäller att få ett sådant språk samtidigt studerat i olika länder. Men att döma av den utgång frågan upprepade gånger fått i svenska riksdagen, tycks det vara en ganska hopplös uppgift att förmå de svenska statsmakterna, liksom kanske även andra länders statsmakter, till ett sådant initiativ. Alldeles hopplöst förefaller det likväl ej, när man betänker, att frågan bragtes fram i Nationernas förbund vid dess första förbundsförsamling av elva olika stater. Men det ser ju ut, som om det initiativet runnit ut i sanden. Jag måste för min del bekänna, att jag liksom en talare i andra kammaren har den uppfattningen, att denna fråga till slut kommer att tränga sig fram på det sättet, att de organisationer eller korporationer, som ha starkast intresse av saken, taga frågan om hand. Jag tror, det är riktigast, att arbetarorganisationerna, fackföreningarna o. s. v. verkligen lägga sig ordentligt ombord med att få denna sak praktiskt ordnad. Har den väl en gång fått tillräckligt stöd på det hållet, kommer detta nog att få en återverkan inom parlamenten också.</w:t>
        <w:br/>
        <w:br/>
        <w:t>Då jag emellertid fortfarande har den uppfattningen, att ett stöd från de svenska statsmakterna åt saken i fråga skulle vara önskvärt, ber jag, herr talman, att få yrka bifall till den vid utskottsutlåtandet fogade reservationen, dock med den ändring, att framför orden »internationell överläggning» insättes ordet »förutsättningslös».</w:t>
      </w:r>
    </w:p>
    <w:p>
      <w:pPr>
        <w:pStyle w:val="Heading2"/>
      </w:pPr>
      <w:r>
        <w:t>2. Johan Bergman (Liberala samlingspartiet, man)</w:t>
      </w:r>
    </w:p>
    <w:p>
      <w:r>
        <w:rPr>
          <w:b w:val="0"/>
        </w:rPr>
        <w:t>Herr talman! Den föregående ärade talaren är filolog,</w:t>
        <w:br/>
        <w:br/>
        <w:t>och han anlade i viss mån filologiska synpunkter på ämnet. Det är med anledning därav jag ber att få säga några ord. Jag tror mig nämligen med ganska stor säkerhet kunna uttala den meningen, att han icke uttrycker majoritetens mening bland filologerna. Han representerar en grupp av filologer, som till en viss grad engagerat sig för ett konstgjort världsspråk. Men det är, ännu åtminstone, en ganska liten grupp.</w:t>
        <w:br/>
        <w:br/>
        <w:t>Aven jag är intresserad av världsspråksfrågan, men jag har dock, trots detta intresse och trots att jag lärt mig esperanto, i alla fall kommit till andra slutsatser än den föregående talaren, vilka slutsatser i allt väsentligt sammanfalla med den mening som, enligt vad jag tror mig veta, är den så gott som allmänna bland språkvetenskapsmännen. Jag vill emellertid först erkänna, att det finns ett sympatiskt drag i världsspråksrörelsen, som livligt måste tilltala mig, nämligen den djärva, friska företagsamhet, den ungdomliga världserövraranda, som ligger i tanken. Man kan ju mycket väl förstå, att många representanter för vissa ur denna synpunkt besläktade rörelser, sådana som strävandet för internationell fred och den likaledes internationella nykterhetsrörelsen, måste känna sig sympatiskt stämda mot denna världsförbrödringstanke, och det gäller även mig. Men sedan kommer den språkvetenskapliga reflexionens anda och gör vissa erinringar, som jag icke kan tillsluta mitt öra för.</w:t>
        <w:br/>
        <w:br/>
        <w:t xml:space="preserve">Man talar om att esperanto skall vara så oerhört lätt. Det är i viss mening alldeles riktigt. Det har en mycket lätt grammatik. Man kan på några få timmar lära sig denna undantagsfria grammatik, som är lättare än alla andra grammatiker i världen. Det är fullständigt sant, men, mina herrar, när man skall tala främmande språk spelar grammatiken i själva verket den minsta rollen. Jag vågar påstå, att 90 procent av svårigheterna vid behandlingen av främmande språk ligger icke i grammatiken utan i ordförrådet. Man skall i varje ögonblick ha ordförrådet present för sig. Det är en ren minnessak att lära sig dessa tusentals främmande ord. Om man begår ett grammatikaliskt fel i ett samtal med en utlänning, betyder det icke så mycket, om man blott kommer fram med orden och därigenom blir förstådd. Och vad ordförrådet beträffar, är detta praktiskt taget lika svårt i esperanto som i andra språk, åtminstone för de icke-romanska folken. </w:t>
      </w:r>
      <w:r>
        <w:rPr>
          <w:b/>
        </w:rPr>
        <w:t>Fröken²</w:t>
      </w:r>
      <w:r>
        <w:rPr>
          <w:b w:val="0"/>
        </w:rPr>
        <w:t xml:space="preserve"> Hesselgren yttrade, att man 1 Beskowska skolan gjort den erfarenheten, att om man först lärt sig esperanto, så går det lättare att lära sig vissa andra språk sedan. Ja, tacka för det! Esperantos ordförråd är väsentligen taget från de romanska språken, från latinet och från dess </w:t>
      </w:r>
      <w:r>
        <w:rPr>
          <w:b/>
        </w:rPr>
        <w:t>dotterspråk²</w:t>
      </w:r>
      <w:r>
        <w:rPr>
          <w:b w:val="0"/>
        </w:rPr>
        <w:t>, franskan, spanskan och italienskan, och det klingar nästan som italienska eller spanska. Skall man lära sig t. ex. franska, som är ett romanskt språk, eller till och med engelska, som ju står närmast de germanska språken, men också har ett starkt romanskt inslag, och har man i förväg fått lära sig en massa ordrötter i esperanto, så blir det givetvis lättare att lära sig sådana språk, i vilka samma ordrötter återkomma. Men nog är det en omväg att lära sig esperanto först för att lättare lära sig franska och engelska.</w:t>
        <w:br/>
        <w:br/>
        <w:t>Jag instämmer i sak fullkomligt med herr Sandegård, då han gör gällande att ett verkligt levande språk ger mycket mer åt arbetarna än ett konstgjort språk. Herr Pauli jämförde en automobil och en häst och undrade, om ej en automobil vore bättre att fara med än en häst, fastän hästen är levande. Men vad sägs om de många som icke vare sig med herr Pauli fara i automobil eller ens med herr Sandegårds häst, utan äro hänvisade till de s. k. apostlahästarna? Jag skulle hellre vilja använda en annan bild och säga: det är visserligen bra att ha ett konstgjort ben, om man ej har ett levande, men nog är ett levande ben ojämförligt mycket bättre att gå med än ett konstgjort. Här har talats om att ett konstgjort språk »saknar själ», och herr Pauli har</w:t>
        <w:br/>
        <w:br/>
        <w:t>på ett rätt bestickande sätt bemött detta, men han har förbisett själva huvud- Om antagande saken i denna invändning. Det, som ligger i uttrycket om ett språks själ, är världssvråk framför allt det, att om man skall få fram det ideella innehållet i en främ- Tort] | mande kultur, måste det ske genom översättning från det språk, i vars dräkt | denna kultur är klädd, för så vitt man ej har lärt sig språket i fråga, men</w:t>
        <w:br/>
        <w:br/>
        <w:t>det vet herr Pauli liksom alla filologer, att översättningar, hur skickligt de</w:t>
        <w:br/>
        <w:br/>
        <w:t>än må vara gjorda, endast i ytterst sällsynta undantagsfall och knappt ens då,</w:t>
        <w:br/>
        <w:br/>
        <w:t>aterge den verkliga »själen» hos originalet. Men skall man intränga i världslitteraturen och främmande folks kultur med tillhjälp av enbart esperanto, så</w:t>
        <w:br/>
        <w:br/>
        <w:t>måste det ske uteslutande på översättningens väg. Ett levande språk har vis-</w:t>
        <w:br/>
        <w:br/>
        <w:t>serligen också den svårigheten att kämpa med, då det skall översätta ett annat</w:t>
        <w:br/>
        <w:br/>
        <w:t>språk, men dels har det levande språket en egen litteratur och kultur att öppna</w:t>
        <w:br/>
        <w:br/>
        <w:t>vägen till, dels har det en del möjligheter genom sin inneboende tradition, sin nyansering, sin historia o. s. v. att giva ett själsligt innehåll även åt översätt-</w:t>
        <w:br/>
        <w:br/>
        <w:t>ningen från ett annat språk. En sådan blir visserligen aldrig exakt detsamma</w:t>
        <w:br/>
        <w:br/>
        <w:t>som originalet, men den kan dock göras på ett ofantligt mycket värdefullare</w:t>
        <w:br/>
        <w:br/>
        <w:t>sätt med ett levande språk än med ett konstgjort, rent mekaniskt-tekniskt språk.</w:t>
        <w:br/>
        <w:br/>
        <w:t>Ett levande språk kan ej återge själen i det andra levande språk, från vilket översättningen sker, men det inblåser sin egen anda i den nya formen och även</w:t>
        <w:br/>
        <w:br/>
        <w:t>detta kan »besjäla» tolkningen.</w:t>
        <w:br/>
        <w:br/>
        <w:t>Ett verkligt världsspråk, som skulle bli allmänt talspråk och litteraturspråk Jorden runt, kan enligt min tanke icke kommenderas fram. Det måste, om och när det skall komma till stånd, växa fram som en naturlig historisk utvecklingsprodukt. Det var på det viset latinet en gång i världen blev ett världsspråk i någon mån. Något verkligt världsspåk har dock icke ens det varit, ty det användes i en begränsad del av världen, men i denna kulturkrets vann det sin dominerande ställning genom det politiska inflytande och den kultur, vartill Rom höjde sig. Det utrotade därvid en hel del kulturoch litteraturlösa nationalspråk på den pyreneiska halvön, i Gallien och Nordafrika, men när det kom på andra sidan av Adriatiska havet, stötte det på en mur, som var fullkomligt oöverstiglig, det högt utvecklade kulturspråket grekiskan. Den muren kom det icke över. Därför blev den europeiska kulturen kluven i dessa två hälfter, den grekiska och latinska, vilket, som bekant, medförde vittgående följder såväl i kyrkligt och politiskt som i allmänt kulturellt hänseende. Det gick inte ens på den tiden att bilda ett universellt världsspråk. Men latinet har i alla fall varit på god väg ditåt. Det var långt efter Roms politiska undergång ett allmänt vetenskapens, kyrkans och diplomatiens språk i många århundraden. Till denna ställning hade det emellertid kommit på ett fullt naturligt sätt genom den historiska utvecklingen.</w:t>
        <w:br/>
        <w:br/>
        <w:t>Nu tror jag för min del, att en sådan utvecklingslinje kommer att genomlöpas av ett bland de nu levande språken, nämligen engelskan. Denna min övertygelse har vunnit i styrka genom de senaste världshändelserna, i det den anglosachsiska världens inflytande efter världskriget blivit större än någonsin förut. Det är alldeles tydligt, att engelskan har ett ofantligt försprång framför alla andra språk. Redan nu tala ett par hundra miljoner människor engelskan som sitt modersmål. Och jag har sett en uppgift, att de områden på Jorden, där de bildade allmänt förstå engelskan och använda den som uttrycksmedel, men där det även finnes andra språk, skulle omfatta en befolkning av minst tre hundra miljoner människor. Under sådana förhållanden torde det vara alldeles hopplöst till och med för andra levande språk och ännu mer för ett nytt konstgjort, som knappast förstås av en enda miljon människor, att under överskådlig tid kunna hinna upp detta försprång. Är det således något språk, som har förutsättningar att bli ett världsspråk för närvarande, så är det engelskan. Jag menar då med världsspråk ett språk, som man vid sidan av det nationella språ-</w:t>
        <w:br/>
        <w:br/>
        <w:t>kommer att utrota alla andra språk. Den möjligheten tror jag ej på. Man vet, hur det gick t. ex., då tyskarna försökte det i Slesvig och Polen, och ryssarna i de baltiska provinserna och Finland o. s. v. Sådant går ej, det visar den historiska utvecklingen, utan nationalspråken komma nog att leva vidare och de ha full rätt att existera.</w:t>
        <w:br/>
        <w:br/>
        <w:t>Det kan således endast bli fråga om ett internationellt hjälpspråk. Det var ett intressant uttalande, som herr Pauli till sist gjorde, när han korrigerade motionärens begrepp om »världsspråk». Då vaknade den verklige filologen hos honom. Då börja vi också närma oss varandra, ty jag har icke något emot att på vissa begränsade områden, där det låter sig göra, ett internationellt hjälpspråk kommer till användning.</w:t>
        <w:br/>
        <w:br/>
        <w:t>För att styrka vad jag sade angående filologernas mening ber jag få påpeka vad redan motionären med missnöje konstaterat, nämligen att de humanistiska vetenskapsmännen i allmänhet äro emot hans motion. Det tyckes han anse bero på, att de fått lära sig andra språk och därför känna sig så förfärligt överlägsna, och i sin kalla hjärtlöshet ej ha känsla för dem, som icke fått någon</w:t>
        <w:br/>
        <w:br/>
        <w:t>språkbildning. Men det är naturligtvis icke förhållandet. Att naturvetenskaps-</w:t>
        <w:br/>
        <w:br/>
        <w:t>männen äro mera benägna för saken beror sannolikt på att vad naturvetenskapsmännen, matematikerna, teknikerna m. fl. ha att meddela varandra låter sig meddelas även på ett konstgjort språk, medan det förhåller sig annorlunda med t. ex. filosofiska abstraktioner och nyansrikare utredningar. För att styrka, att de ledande filologernas mening i stort sett sammanfaller med den jag här förfäktat, skall jag be att få anföra ett par representativa yttranden av framstående svenska filologer.</w:t>
        <w:br/>
        <w:br/>
        <w:t>Vad säger t. ex. professor K. F. Johansson, som nyligen avgått som professor i jämförande språkforskning vid Uppsala universitet? Han kan utan tvivel betecknas såsom en huvudauktoritet i en sådan fråga som denna.</w:t>
        <w:br/>
        <w:br/>
        <w:t>Han säger: »Enligt min mening kommer världsspråksproblemet att lösa sig ut ifrån givna historiska faktorer på helt naturligt sätt utan konstlade ingrepp. Uttryckt i en formel är lösningen den, att det (respektive de) språk har utsikt att bli världsspråk, som är på samma gång det enklaste, lätthanterligaste och lättlärdaste samt tillika representerar den största summan av i världssamfärdseln deltagande individer.»</w:t>
        <w:br/>
        <w:br/>
        <w:t>Dessa förutsättningar passa ju fullkomligt in på engelskan och det är även prof. Johanssons mening.</w:t>
        <w:br/>
        <w:br/>
        <w:t>Det andra yttrandet, som jag ber få anföra här, är professor Noreens. Jag anför det något utförligare, därför att både motionären och — märkvärdigt nog — även utskottet, som ju annars delar min mening, citerat Noreen på ett sätt, som är ganska vilseledande. Det har naturligtvis ej varit utskottets mening, utan det ser ut, som om utskottet helt enkelt råkat ut för malören att ha klippt citatet från något tidigare utskottsutlåtande, som mynnat ut i en tillstyrkan. Läser man nämligen det uttalande av Noreen, som står i utskottets historik, får man den föreställningen, att han oreserverat varit med på motionärens idéer. Så var emellertid alldeles icke förhållandet. Professor Noreen var en ultramodern, absolut fördomsfri forskare. Han hade föga respekt för traditionen — det har han på det eklatantaste sätt visat genom sin ytterst radikala nystavningspropaganda, mot vilken Fridtjuv Bergs ter sig mycket beskedlig — så att om det överhuvud har funnits någon svensk språkforskare, som varit »open to conviction» såsom engelsmännen säga, även i denna sak, så borde det varit just han. Han var därjämte vår främste internationellt erkände språkforskare. Han är således i alla avseenden en man, vars ord man i en språkfråga som denna bör lyssna till. Vad menade nu denne store och modernt anlagde språkforskare? Jo han säger ordagrant i det utlå-</w:t>
        <w:br/>
        <w:br/>
        <w:t>tande, som begärdes av honom med anledning av motionen vid 1919 års riks- Om antagande dag: 3 ; » Emellertid måste man ha klart för sig» — han hade först uttalat vad utskottet återgivit, nämligen, att han sympatiserade med tanken på ett världs-</w:t>
        <w:br/>
        <w:br/>
        <w:t>språk ur vissa synpunkter — »att ett dylikt språk endast kan bli ett hjälp-</w:t>
        <w:br/>
        <w:br/>
        <w:t>språk, användbart i fråga om dels allt som rör vårt materiella liv, t. ex. på</w:t>
        <w:br/>
        <w:br/>
        <w:t>resor och i hotell, på affärsbyråer och i handelskorrespondens m. m., dels i</w:t>
        <w:br/>
        <w:br/>
        <w:t>större delen av den vetenskapliga och tekniska litteraturen, och man kan omöjl-</w:t>
        <w:br/>
        <w:br/>
        <w:t>ligen dela motionärens ljusa tro på att det blir även lämpligt till skönlitterära ändamål, ja, ett tungomål, höjt över alla andra”. De som grundligare satt</w:t>
        <w:br/>
        <w:br/>
        <w:t>sig in i denna fråga ha nämligen för länge sedan blivit fullt på det klara</w:t>
        <w:br/>
        <w:br/>
        <w:t>med att ett nyskapat språk utan den nyansrikedom och de idéassociationer,</w:t>
        <w:br/>
        <w:br/>
        <w:t>som endast en lång historia och rika traditioner kunna skapa, är ur stånd att tillgodose de krav, som stilkonstnären — han må vara lyriker, humorist eller</w:t>
        <w:br/>
        <w:br/>
        <w:t>filosof — måste ställa på sitt språkliga verktyg.» Professor Noreen ställer sig</w:t>
        <w:br/>
        <w:br/>
        <w:t>i fortsättningen av sitt utlåtande »mycket betänksam» gent emot motionärens slutsatser och yrkanden. »Tiden är icke mogen att införa det 1 skolundervisningen», yttrar han bl. a., men det är just vad herr Lindhagen yrkat. Stri-</w:t>
        <w:br/>
        <w:br/>
        <w:t>den om vilket av de konstgjorda språken som skulle vara det eller de andra överlägset måste först inom intresserade kretsar vara avgjord, påpekar han.</w:t>
        <w:br/>
        <w:br/>
        <w:t>Innan man kommit så långt, kan man ej sätta i fråga, att något skall genom</w:t>
        <w:br/>
        <w:br/>
        <w:t>lag påbjudas i denna sak. Sedan säger han om striden mellan esperanto och</w:t>
        <w:br/>
        <w:br/>
        <w:t>ido, att »varje språkman måste anse ido vara sin rival esperanto överlägset».</w:t>
        <w:br/>
        <w:br/>
        <w:t>Allt tal om att Noreen skulle gett sitt votum för esperanto är således grund-</w:t>
        <w:br/>
        <w:br/>
        <w:t>Vidare säger han: »Intresset, ja entusiasmen för denna idés förverkligande måste också först ha trängt mycket djupare och spritt sig i mycket vidsträcktare kretsar. Annars riskerar man ett fiasko, som kan för lång tid omöjliggöra varje framgångsrikt arbete på denna kulturuppgift, som dock en gång måste förverkligas.» Ja, här ser man dels hans sympati för tanken ur vissa synpunkter men också hans avgjorda avstyrkande av sådana förhastade åtgärder, som herr Lindhagen föreslår. De få år som förflutit sedan Noreens yttrande avgavs ha icke medfört någon sådan djupare och vidsträcktare intressestegring, som han ansåg som oundgänglig förutsättning för statsåtgärder. Vad arbetarintresset beträffar, vill jag till sist instämma i vad en annan ärad talare redan sagt, att detta intresse blir mycket bättre tillgodosett, om man söker möjliggöra för arbetarna att få lära sig något verkligt levande språk. Jag har för min del i den pågående offentliga diskussionen i vårt land om skolväsendets demokratisering uttalat mig för den tanken, att i städernas folkskolor möjlighet borde beredas lärjungarna att frivilligt och kostnadsfritt få någon kunskap i engelska. Det skulle de ha mycket större nytta av än att lära sig konstgjorda språk, vare sig esperanto eller ido. Å andra sidan må det erkännas, att ett konstgjort språk också kan ha sin begränsade uppgift, och ingen bör på något sätt vara avog mot de frivilliga strävanden, som göra sig gällande i detta avseende. Skulle dessa få någon större utbredning, kan frågan möjligen i framtiden komma i ett i någon mån annat läge, just som herr Pauli säger, men åtminstone såsom saken nu ligger, kan man, även med bästa vilja till förståelse för saken, icke finna det tillrådligt för riksdagen att bifalla så löst grundade projekt som de vilka den ärade motionären nu på nytt, okänslig för både prof. Noreens och andra sakkunnigas kritik, framlägger.</w:t>
        <w:br/>
        <w:br/>
        <w:t>Jag kan alltså för min del icke annat än ansluta mig till utskottets förslag. Jag uttalade samma uppfattning 1919 och jag har icke sedan dess funnit någon anledning att ändra mening.</w:t>
      </w:r>
    </w:p>
    <w:p>
      <w:pPr>
        <w:pStyle w:val="Heading2"/>
      </w:pPr>
      <w:r>
        <w:t>3. Paul Magnusson (Socialdemokraterna, man)</w:t>
      </w:r>
    </w:p>
    <w:p>
      <w:r>
        <w:rPr>
          <w:b w:val="0"/>
        </w:rPr>
        <w:t>Då andra kammaren i onsdags avslog denna motion av</w:t>
        <w:br/>
        <w:br/>
        <w:t>herr Lindhagen, kan den ju icke leda till resultat i år heller, men just detta avslag är för mig ett skäl att hemställa, att första kammaren måste upprätthålla den, om också icke precis gamla men dock tradition, från senare år, då kammaren såväl år 1921 som 1924 godkänt de utskottsutlåtanden som gått ut på bifall till herr Lindhagens i detta ämne väckta motioner.</w:t>
        <w:br/>
        <w:br/>
        <w:t>Utskottet har i år avstyrkt motionen. Det kunde lika gärna ha varit tvärtom. Det har bara berott på en tillfällighet, kan man säga, att det blivit på det sättet, men det inverkar ju ingenting på själva sakfrågan, om man står såsom reservant eller på utskottsmajoritetens sida. I alla fall synes det mig, att utskottsmajoriteten varit åtskilligt välvilligt stämd mot motionären. Det framgår på flera ställen, och det framgår just därav att majoriteten trycker på att inom vissa begränsade områden kan ett världsspråk eller, om man vill kalla det så, ett hjälpspråk, ha sin betydelse. Reservanterna trycka än mer på den saken och framhålla just, att man måste börja, icke med en stor plan att inom en snar framtid genomföra denna sak utan börja så smått, och de peka på de områden inom samhället, där ett sådant språk närmast kan komma till användning. Dessa områden äro, såsom även utskottet påpekat, kommunikationsväsendet. I samfärdseln länderna och folken emellan såväl på Järnvägar som även sjöledes måste det ovillkorligen för den personal exempelvis, som betjänar allmänheten vid dessa samfärdsmedel, ha ganska stor betydelse. Om vi enkla människor äro ute och resa och man har vetskap om att befälet och tågförarna ha kännedom om detta språk, som man synnerligen lätt kan tillägna sig, betyder det ganska mycket. Även inom andra områden såsom turistväsendet och hotellväsendet måste det ovillkorligen ha sin betydelse. Reservanterna anse således, att det om man inriktar sig på dessa begränsade områden, ovillkorligen skall vara till nytta för människor, som icke från början haft möjlighet att lära sig något av de stora kulturspråken. Min mening är naturligtvis den, att detta hjälpspråk, som jag hoppas skall slå igenom en gång, ej skall komma att uttränga något av de stora kulturspråken. Det skulle icke heller vara nyttigt. Med den litteratur, som de nuvarande kulturspråken ha, -&gt; de naturligtvis av ofantlig betydelse för allt vad studier och vetenskaper</w:t>
        <w:br/>
        <w:br/>
        <w:t>Hittills har utvecklingen på detta område gått på frivillighetens väg. Jag minnes såsom ung pojke, när esperanto kom till, vilken stark känsla det rådde hos Stockholms arbetarungdom för denna rörelse. Jag medger, att den har slappats, den har nu icke samma styrka, och det är beroende på, att världsspråken numera inläras i skolorna i allt större och större utsträckning, dock naturligtvis icke i den utsträckningen, att den kan fylla folkets behov av språkkunskap. Jag säger, att det fanns ett stort intresse på den tiden, och jag själv och många av mina jämnåriga använde tiden till att studera esperanto. Det tråkiga i detta är ju, att fulländningen av esperanto icke skedde på detta språks egentliga grund.</w:t>
        <w:br/>
        <w:br/>
        <w:t>Ett nytt språk kom upp, och stridigheterna mellan dessa tvenne språks anhängare ha gjort att utvecklingen ej gått så fort. Allt flera och flera anhängare har dock hjälpspråksidén fått icke allenast i vårt land utan även 1 övriga länder. I vårt land törs man väl påstå, att det är ett 10,000-tal människor, som intressera sig för esperanto eller ido. Det är visserligen en relativt obetydlig siffra, men när det helt och hållet fått gå på frivillighetens väg utan något som helst stöd av statsmakterna och när det år från år förvägras stöd från riksdagens sida, så förstår man, att rörelsen icke har fått den hjälp, som denna sak skulle behöva för att kunna tränga sig fram. Någon stat måste i allt fall börja, och då tycker jag, att det borde vara en liten kulturstat, som vårt land, som toge första steget.</w:t>
        <w:br/>
        <w:br/>
        <w:t>Jag skall be att få påminna om en debatt, som förts i andra kammaren i Om antagande denna fråga. När en av kammarens förnämsta talare i ett skickligt, starkt världsspråk oratoriskt lagt anförande hade avrättat motionen, så påpekade i en replik till (Forts.) ” herr Engberg en verkligt sakkunnig på området, som själv var esperantist, i enkla, kraftiga ordalag, vilken betydelse och vilken nytta en person kan ha av att kunna esperanto, när han är ute i världen. Han omnämnde, att han talat med en holländare på esperanto. och det gick bra, och likaså, när han talade med en finne. TI sin replik på detta sade då herr Engberg, att han icke hade något emot, att hjälpspråksidén vann utbredning, och han hade ej heller något emot, att detta stöddes av statsmakterna på ett eller annat sätt, men han var emot, att riksdagen skulle gå in för saken på det av motionären anvisade sättet. Då må man fråga sig: vilket sätt är det bästa att stödja motionärens tanke, att Kungl. Maj:t tar initiativet till någon internationell överläggning eller, såsom den ärade talaren i andra kammaren anvisade. att man söker få statsmakternas stöd på något sätt, d. v. s. försöker få ett anslag för frågans utveckling?</w:t>
        <w:br/>
        <w:br/>
        <w:t>Det har sagts, att de stora nationerna ha ett mycket litet intresse för denna sak, och särskilt har England framhållits som exempel i detta stycke. Jag ber då få säga, att om England och engelsmännen icke ha så stort intresse för saken, är det kanske beroende på, att engelska språket ligger mest fjärran från det latinska ursprung, som såväl esperanto som ido äro byggda på, och att således en engelsman med sitt konstlade språkuttal säkerligen icke vill gå in för att erkänna ett hjälpspråk, byggt på latinsk grund, men å andra sidan vill jag påminna om, att för närvarande ligger den ekonomiska ledningen av den internationella esperantorörelsen i England. Det betyder dock något.</w:t>
        <w:br/>
        <w:br/>
        <w:t>För övrigt vill jag säga, att en engelsk lärobok i esperanto nyligen gått ut i en upplaga av 750,000 exemplar. Det vittnar dock om, att det finnes intresse för saken även i det land, som nära nog sist skulle väntas komma att intressera sig för ett världsspråk, byggt på latinsk grund.</w:t>
        <w:br/>
        <w:br/>
        <w:t>Esperanto och även ido äro, som vi alla veta, byggda på latinsk grund. Språket är vokalrikt och lätt att uttala, med en vacker och regelbunden betoning. Det har liksom latinet ett enkelt uttal. När en latinsk sats citeras särskilt av de herrar, som behärska latinet, och som man vet så gärna citera en sats eller fras på latin, så tycka vi andra, att detta låter vackert. Det är samma förhållande med esperanto och ido, vilka vi tycka låta tilltalande. därför att språket är byggt på fonetiska grunder.</w:t>
        <w:br/>
        <w:br/>
        <w:t>Jag vill sluta, herr talman, med att säga, att vårt lilla land. som under de senare åren gjort sig mycket känt bland de stora nationerna och kanske även aktat, icke skulle förlora något av detta anseende, om Sveriges riksdag skulle vilja gå in för att stödja idén om ett hjälpspråk och stödja idén genom att ge regeringen i uppdrag att på ett lämpligt sätt och på en lämplig tidpunkt söka få fram frågan i folkförbundsförsamlingen — den instans, som man här närmast tänker på.</w:t>
        <w:br/>
        <w:br/>
        <w:t>Jag skall be, herr talman, att få sluta med att yrka bifall till reservationen. men med en ändring då det har blivit påvisat, att reservationen skulle ha gått utöver vad motionären har avsett; vilket ju också påpekades i herr Sandegårds skickligt lagda anförande. Med anledning av detta och då talmannen icke ansett sig kunna ställa reservationen sådan den är under proposition, skall jag be att med strykande av sista satsen få föreslå att första kammaren ville för sin del besluta, att riksdagen måtte i skrivelse till Kungl. Maj:t anhålla, det Kungl. Maj:t täcktes taga initiativ till en internationell överläggning om antagande genom internationell överenskommelse av ett världsspråk.</w:t>
        <w:br/>
        <w:br/>
        <w:t>lagts till pingst, som ju är tungomålstalandets klassiska högtid. Då emellertid förhållandena gjort, att det kommit att inagurera vår påskafröjd, måste jag såsom ledamot av utskottet taga detta tillfälle i akt för att hävda några synpunkter, som gjort, att jag har biträtt utskottets förslag.</w:t>
        <w:br/>
        <w:br/>
        <w:t>När motionen nu kom fram, för åttonde gången under 15 år, rann mig i minnet en strof, som jag en gång i min ungdom lärde mig ur det förnämsta världsspråket, latinet, och som lyder sålunda: »Infandum, regina, jubes renovare dolorem.» Det står i Virgilius. [Herr Lindhagen: Vad betyder det? ] — Motionären kan nog översätta det själv. —</w:t>
        <w:br/>
        <w:br/>
        <w:t>En motion med herr Lindhagens etikett på och namn inunder är alltid ägnad att väcka intresse. Den innebär alltid något nytt. Det är nya tankar, nya uppslag, nya förhoppningar och låt mig även säga, nya utopier. Det är få motionsförfattare, som det är så intressant att läsa, som just herr Lindhagen, och det torde vara få i riksdagen, som så intresserat läsa herr Lindhagens motioner som jag. Och så har även i detta fall skett. Jag gjorde, som det står i Fänrik Ståls sägner: »Jag läste en rad, läste två, mitt hjärta började att slå.» Då jag läst de båda första raderna, kom jag till ett citat ur Jeremias klagovisor: »Trälar råda över oss, ingen finnes, som rycker oss ur deras hand.» Det är den gamla översättningen, det har jag konstaterat, men det är i allt fall ur Jeremias klagovisor. Därvid fick jag emellertid den tanken, att herr Lindhagen borde ha gått litet längre tillbaka i den gamla skriften eller till första Mosebok. där det finns en berättelse, som skulle ha gjort sig mycket bra som signum på denna motion, nämligen elfte kapitlet 4—8 verserna, som innehålla berättelsen om Babels torn och därmed sammanhängande språkförbistring. Det är väl det, som då skedde, som herr Lindhagen vill söka reparera genom att ideligen framföra denna motion.</w:t>
        <w:br/>
        <w:br/>
        <w:t>Det skulle leda för långt att gå in på hela motionen, som omfattar 37 sidor, inklusive register; men det är dock några särskilda punkter, som jag skall tillåta mig i korthet beröra, då de ha sitt alldeles särskilda intresse.</w:t>
        <w:br/>
        <w:br/>
        <w:t>Motionen synes inrikta sig huvudsakligen på esperanto, och även i dag har man talat om esperanto såsom den generella beteckningen för ett världsspråk. I förbigående må jag dock erinra om, att esperanto icke står ensamt om anspråken att betraktas som världsspråk, ty förutom esperanto hava vi en »förfining» av det, som heter ido. Dessutom känna vi litet var, att det finnes ett språk, som heter volapyk, men därutöver erinras också i motionen om några andra världsspråk än esperanto. Det finns 7 stycken att välja på, och det kanske blir flera. Detta emellertid sagt i förbigående.</w:t>
        <w:br/>
        <w:br/>
        <w:t>Om detta esperanto göras på ett ställe följande lyriska betraktelser: »Det har rikedom, precision och smidighet i makalös grad. Det kan uttrycka tankens finaste subtiliteter. Bildens träffsäkerhet, stilens skönhet, framställningssättets poesi, uttryckets omväxling och exakthet, beskrivningens kraft och styrka, dessa äro den litterära förtjänstens grundbeståndsdelar, och för densamma erbjuder esperanto fullt spelrum.» Man känner sig, som om man vore i en kyrka och hörde vacker musik, när man läser detta. [Herr Lindhagen: Här är fråga om ett citat.] Men vackert är det i allt fall. — Emellertid kommer ett par sidor längre fram ett meddelande, som verkar som en kalldusch över alla dessa vackra saker. Där står: »Vad språkets allmänna, icke tekniska ordförråd (la langue courante) beträffar, har esperanto hittills varit ytterst försiktigt med att skapa nya ord.» Jag förstår icke, hur man kan få detta att gå ihop med påståendet, att esperanto kan uttrycka tankens finaste subtiliteter, bildens träffsäkerhet, stilens skönhet m. m., då man har pålagt sig</w:t>
        <w:br/>
        <w:br/>
        <w:t>stor försiktighet med att skapa nya ord. Det återstår att närmare få en för- Om antagande klaring på det. Jag kan dock icke giva den. vätldsäpråk.</w:t>
        <w:br/>
        <w:br/>
        <w:t>Vidare har jag fäst mig vid, att det i motionen står, att världskriget for (Forts.) synnerligen illa from med esperantisterna. Medan det före kriget fanns 700,000 esperantister i världen, är det enligt den uppgift, som här finnes, nu så, att kriget decimerat dem till halva antalet, som fanns år 1914 d. v. s. att esperantisterna nu äro 350,000 personer. Icke vet jag, vad esperantisterna gjort krigsguden för när, eftersom just de blivit föremål för skotten och blivit ihjälskjutna. Däremot tror jag mig förstå fredsvännen Lindhagen, som tydligen av pur omtänksamhet om såväl språket som dess utövare tagit upp detta argument.</w:t>
        <w:br/>
        <w:br/>
        <w:t>På ett annat ställe står det, att en ung kines behöver två år för att lära sig esperanto, medan han behöver sex år för att lära sig engelska. Det konstateras å andra sidan, att de europeiska människorna äro mera intelligenta och lära sig språken hastigare, och vidare, att det kan fastslås, att esperanto är 8 å 10 gånger lättare att lära än varje annat främmande språk. Sålunda, om en kines behöver två år för att lära sig esperanto, skulle han behöva mer än 16 till 20 år för att lära sig ett annat främmande språk. Detta enligt vanlig, enkel multiplikation, åt vilken jag dock här ej kan ge vitsord.</w:t>
        <w:br/>
        <w:br/>
        <w:t>Med anledning av såväl motionen som vad dess förespråkare här anfört, vill jag göra gällande den meningen, att ett konstgjort språk ändå till sist blir de bildade klassernas språk, om det nu överhuvud taget kommer att få någon betydande utbredning. Det är redan påpekat här i kammaren av en språkman ex professo, nämligen herr Bergman, i vilken påfallande utsträckning de romanska språken, och särskilt latinet, som är de romanska språkens ursprung, fått släppa till råmaterialet till esperanto. Jag skall längre fram söka praktiskt visa det. Den, som läst latin, känner lätt igen en mängd av orden i esperanto, under det att förbindelsen med de germanska språkstammarna, till vilka även vårt hör, är mycket ringa. Och helt åsidosatta synas därvid andra språk vara, t. ex. de slaviska eller kinesiskan (för vilken motionären eljest ganska ofta visat varmt intresse).</w:t>
        <w:br/>
        <w:br/>
      </w:r>
      <w:r>
        <w:rPr>
          <w:b/>
        </w:rPr>
        <w:t>Fröken²</w:t>
      </w:r>
      <w:r>
        <w:rPr>
          <w:b w:val="0"/>
        </w:rPr>
        <w:t xml:space="preserve"> Hesselgren har i dag erinrat mig om ett yttrande för ett par år sedan rörande svårigheterna med uttalet. Att tala latin på engelska eller på franska är icke detsamma som att tala latin på svenska. Det är en sanning, trots alla motsägelser. Att så måste vara är självklart för den, som något känner till uttalen på olika tungomål. Jag skall med några exempel belysa detta. I engelskan uttalas »u» ofta som svenskt »ju», t. ex. i »United» och »i» stundom (före r) som det svenska »ö» t. ex. i »girl» och »Irving». Så hava vi det spanska (muljerade) »fi» som utläses som »nj», och i tjeckiskan låter »$S», som »sch». Detta olika uttal av samma tecken vållar naturligtvis olägenheter. Även accentueringen kommer att medföra svårigheter. Nu skall visserligen enligt esperantoregeln accenten ligga på penultima, d. v. s. på näst sista stavelsen. De, som äro vana att enligt sitt modersmåls lagar sätta accenten på annat ställe, råka jämväl ut för svårighet att uttala detta språk med annan accentuering än vad deras eget språks regler kräva. Och därigenom har man även svårare att göra sig förstådd.</w:t>
        <w:br/>
        <w:br/>
        <w:t>Det spörsmålet ställer sig därjämte upp för mig: när, var och hur skall detta språk, som man syftar till, läsas och läras? Här lär väl knappast finnas någon, som kan nöjaktigt svara därpå. Det klagas ju redan nu allmänt över, att vårt skolschema är överbelastat och att eleverna ha svårt att tillgodogöra sig de pensa, de ha att inlära eller inhämta, med de timplaner, som äro gällande. Jag befarar, att det skulle bli än värre genom tillkomsten av ännu ett ämne, esperanto, utom det att man finge komplettera vår högre undervisning genom</w:t>
        <w:br/>
        <w:br/>
        <w:t>för saken, innan man fattar ett beslut om en utredning eller om en skrivelse, för vilken det måste finnas åtminstone något bättre och mera underlägg än några allmänna fraser.</w:t>
        <w:br/>
        <w:br/>
        <w:t>Jag träffade häromdagen en mycket intresserad och framstående esperantist — orsaken till att jag satte mig i förbindelse med honom skall jag strax redogöra för. Han gav mig den rätt uppseendeväckande upplysningen, att den framställning, som gång på gång gjorts av herr Lindhagen i riksdagen, vore esperantisterna såsom sådana föga glada över. Han förmenade, vilket också här redan påpekats av en talare, att en sådan rörelse som denna skall gå nerifrån och uppåt, och i den mån den visar sig ha raison d'étre bland folk både i de högre och lägre klasserna, skall man söka väcka statsmakternas intresse för densamma. Nu har man börjat, sade han, i alldeles fel ända, och fråga är, om man icke härigenom mera skadat än gagnat saken.</w:t>
        <w:br/>
        <w:br/>
        <w:t>Innan jag slutar, skall jag inför kammaren lämna ett litet prov på, huru detta »framtidens språk», esperanto, låter. Jag kan icke språket själv, men den egenskapen delar jag med de allra flesta, som talat i ämnet, så att i det stycket få vi icke tänka och tala illa om varandra. Jag har låtit översätta en liten sats till esperanto. Översättningen lyder så:</w:t>
        <w:br/>
        <w:br/>
        <w:t>Detta är på svenska översatt: »Alla anhängare av esperanto — åtminstone i detta land — önska förvisso bifall till Lindhagens förevarande motion, varigenom tvivelsutan ökat intresse för saken, rent psykologiskt skulle väckas. Det vore orätt av mig att säga något ofördelaktigt härom, då förvisso esperantisterna av ideella bevekelsegrunder kämpa för sin saks framgång.»</w:t>
        <w:br/>
        <w:br/>
        <w:t>Trots denna välvilliga sats är jag på grund såväl av de skäl som anförts i utskottets betänkande som av dem, jag här anfört, förhindrad att tillstyrka bifall till saken på sätt som herr Lindhagen önskar, men förbehåller mig öppen rätt att en annan gång när frågan kommer på rätt bog, tilläventyrs taga den i välvilligt, förnyat övervägande. Såsom saken nu ligger, ber jag, herr förste vice talman, få instämma 1 utskottets yrkande om avslag å motionen.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504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