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1859</w:t>
      </w:r>
    </w:p>
    <w:p>
      <w:r>
        <w:rPr>
          <w:b/>
        </w:rPr>
        <w:t xml:space="preserve">Datum: </w:t>
      </w:r>
      <w:r>
        <w:t>1930-04-03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Fabian Månsson (Socialdemokraterna, man)</w:t>
      </w:r>
    </w:p>
    <w:p>
      <w:r>
        <w:rPr>
          <w:b w:val="0"/>
        </w:rPr>
        <w:t>Herr talman, ärade kammarledamöter! Man skulle kunnat vänta, när man nu går till att yrka på en allsidig och förutsättningslös utredning, att denna även skulle omfatta de sociala förhållandena. Så är det emellertid inte, och det är närmast i anledning därav Jag begärt ordet.</w:t>
        <w:br/>
        <w:br/>
        <w:t>Men innan jag går in på det, skall jag bara säga några ord i anledning av att Jag här citerats av en ärad vän och kammarledamot, herr Höglund i Stockholm, beträffande frågan, om ett litet land kan försvara sig, vilken fråga jag för några år sedan förde fram till diskussion och besvarade med nej i den så mycket omdiskuterade broschyren: Kan Sverige försvara sig? Jag vill då här förklara, att jag 1 dag står på alldeles samma ståndpunkt som Jag gjorde den gången.</w:t>
        <w:br/>
        <w:br/>
        <w:t xml:space="preserve">enna min ståndpunkt är i dag genom händelsernas utveckling så avancerad, att jag i dag är beredd att, om det behövs, i en broschyr visa och framdraga skäl för att inte ens en stormakt numera kan försvara sig gentemot en jämnstark angripare. Ty världskriget och den tekniska utveckling, som ägt rum sedan dess, ha ju visat, att kriget numera har upphört att vara krig i den gamla vanliga meningen och i stället blivit en serie storartade nidingsdåd mot hemmabefolkningen. Det träffar i minst lika hög grad hemmavarande barn, </w:t>
      </w:r>
      <w:r>
        <w:rPr>
          <w:b/>
        </w:rPr>
        <w:t>kvinnor¹</w:t>
      </w:r>
      <w:r>
        <w:rPr>
          <w:b w:val="0"/>
        </w:rPr>
        <w:t xml:space="preserve"> och ålderstigna som de mobiliserade grupperna och åldersklasserna. Varenda månad som går bringar oss ytterligare nyheter därvidlag. I dag kunde vi t. ex. 1 tidningarna se, hur en bombflygeskader på åtta maskiner i England startat, flugit 400 kilometer och gått ned i god ordning utan medverkan av en enda mänsklig hand vid ratten, endast förd medelst trådlösa apparater. Den dag torde inte vara mer avlägsen än något år eller halvår, när man med trådlös sänder en tändande gnista, som kommer vilket ammunitionslager man vill att explodera. Därmed har då, kan man säga, den moderna krigstekniken upphört. och militarismen är tvungen att börja från början med hötjugor, spadar, yxor och hjälmkrosare såsom förr i världen. Tekniken ödelägger hela det nuvarande krigssystemet. Beträffande möjligheten av försvar mot yttre anfall anser jag, att de militära åtgärderna i dag äro ännu mera värdelösa än de voro den gång</w:t>
        <w:br/>
        <w:br/>
        <w:t>jag skrev denna broschyr. Jag kan i det fallet instämma i MacDonalds uttryck, att det inte är värt att offra 50 öre därpå. Därmed har militärväsendet avklätts hela sin gamla motivering, och det är nu återigen vid begynnelsepunkten.</w:t>
        <w:br/>
        <w:br/>
        <w:t>Om jag bortser från bondedömets militärmakt en gång i världen, varom jag skall säga några ord senare i anslutning till frågan om den sociala roll, som jag anser att det militärväsende bör ha, som vi böra lämna kvar, om jag bortser därifrån, så har ju det nya militärväsendet växt fram ur de s. k. ministerialierna. Men vad voro dessa ministerialier? De voro ingenting annat än 1 början en tjänst åt det murknande bondeväldets hövdingar och sedermera en organisation för deras störtande på revolutionär väg, som ju också skedde. Med de större staternas skapande och uppehållande indrogs därtill, i början i liten skala, legoknektadömet. Med det sedermera tilltagande kungasjälvsvåldet, den tillspetsade envåldsmakten hos kungar av frälse ursprung utökades legoknektadömet därhän, att det utövade ett sådant tryck på bondebefolkningen, att en utskrivning av bondeungdomen kunde ske. Det var inte som när de gamla vårdkasarna brunno en gång i världen ett demokratiskt bondedöme som kallade. Utan det var ett över bondeväldet uppväxt fåtalssystem, som hade organiserat en ram av legoknektar, tillräckligt stark för att tvinga bondens söner att mer eller mindre gratis gå in i systemet. Ni veta alla, att härifrån gick man sedan under förra århundradet över till den verkliga allmänna värnplikten alldeles som under bondesystemets dagar. Men i den allmänna värnpliktshären blev legoknektadömet fortfarande ramen, och ledningen kom från</w:t>
        <w:br/>
        <w:br/>
        <w:t>de priviligierade samhällsgrupper, vilka nu betraktade hären som ett instru-</w:t>
        <w:br/>
        <w:br/>
        <w:t>ment för att hålla bönderna och den nyfödda arbetarklassen nere i vanära och</w:t>
        <w:br/>
        <w:br/>
        <w:t>slaveri. Det var det egentliga målet. Det systemet ledde till världskriget, och världskriget har ju fött av sig en reaktion mot hela detta värnpliktssystem och de stora masshärarna. Men när denna reaktion nu pågår, så förvånar det mig, att man, när man diskuterar en förändring av systemet eller en större eller mindre rustning, inte försöker göra detta ur social synvinkel. Om man varit med om debatterna i liknande frågor här i riksdagen de sista åren, så vet man väl, att ehuru vi här skola föreställas ha ett socialdemokratiskt parti och dessutom ett parti, som kallar sig kommunistiskt — ehuru jag för min del anser mig vara kammarens enda verkliga kommunist — så kommer här icke fram en aning, icke en andning till ett förslag om att värnpliktshärarna skola inordnas till att bli en uppfostringsanstalt åt näringslivet och samhället. Vi äro så rentvättade från varje gnista av socialism här i kammaren och riksdagen, att det är, som om vi diskuterade över huvudet på nationen. Och dock skola vi besinna, att det är inte bara det gamla systemet med värnpliktshärar och masshärar, det är inte bara det gamla militaristiska systemet som är dömt, utan så är även fallet med själva det kapitalistiska systemet. Kapitalismen är omodern. Bondeklassen i en mängd länder, i Danmark, Irland, Finland, Holland och många andra, gå allt mera in för en kollektivistisk inställning, en antikapitalistisk hållning. Denna antikapitalistiska hållning och inställning är ju den enda segerbärande för bondeklassens vidkommande i dag, vilket det nog blir tillfälle att vittna om, när det blir tal om tullfrågorna, och som jag därför inte nu skall gå in på. Även den offentliga rätten har, såsom jag så ofta sagt i kammaren, under de sista 30 åren förvandlats, väl inte i rent antikapitalistisk, men dock i klart kollektivistisk riktning. Vidare är det ju så, att storindustrien, i den mån den blir slagkraftig på världsmarknaden, nödgas gå över mer eller mindre från en kapitalistiskt till ett kollektivistiskt system. Jag kunde ju här räkna upp länder, där det sannerligen inte fattas rationalisering, där det inte fattas arbetsmaskiner av allra modernaste slag men där den gamla kapitalistiska andan råder, med en kapitalistisk inställning mellan industriens olika grenar, så att man äter upp</w:t>
        <w:br/>
        <w:br/>
        <w:t>varandra levande genom höga priser, med en kapitalistisk inställning mellan arbetare och arbetsgivare med därav följande misstämning, tvister, strejker och lockouter, som omöjliggöra all verklig arbetsglädje, omöjliggöra en sådan utveckling, att industrien kan bli slagkraftig på världsmarknaden. Men medan det är så på jordbrukets område i de mera framskridna staterna, som jag nyss nämnde, medan det är så, att storindustrien i vårt land väl inte i stort sett men dock på de bästa arbetsplatserna visar en alltmera kollektivistisk inställning, medan det är så, att även den offentliga rätten utvecklas i den riktning, jag antydde, så ser man, att inte den allra minsta hänsyn härtill tages, när vi ha att göra med en förändring av en så viktig gren av statslivet som det militära systemet. När vi tala om att folkets massor äro antimilitaristiskt sinnade, så må vi komma ihåg, att de, även om de icke ha alltför stor historisk kunskap, dock känna på sig, att hela det nuvarande militärsystemet är något mot folket fientligt, att det bäres upp av en feodal grundval och är genompyrt av en numera föråldrad folkfientlig kapitalistisk anda. De veta mycket väl, att värnpliktshären ledes av ättlingarna till dem, som en gång i blodig kamp stulo bondens jord. De känna sig förolämpade, det går deras ära och heder för när att kommenderas av ättlingarna till dem, som tillhörde den gamla feodaladeln, och även av dem, som äro rent kapitalistiskt inställda. Allmogen känner det innerst inne vara oförenligt med sin ära och värdighet att vara underordnad ett befäl, som rekryteras ur sådana samhällsgrupper.</w:t>
        <w:br/>
        <w:br/>
        <w:t>Jag nämnde nyss bondesamhällets försvarsapparat. Av den finns ju numera bara det schweiziska systemet kvar i världen. Det systemet avsåg inte folkets undertryckande, utan det avsåg folkets uppfostran till lydnad och kraftutveckling i den gamla bondekommunismens anda. Systemet föddes ju även för att vara ett emigrationsinstrument under de stora folkvandringstiderna, vilket jag nu inte skall inlåta mig på. I det systemet var allmogen allenarådande. Bonden var häradshövding, och såsom häradshövding var han automatiskt befälhavare över häradets 300 man starka värnpliktshär. . Han kunde som militär befälhavare och som häradshövding väljas och vräkas av allmogen. Rätten satt i spjutstångs ände och vilade inte på några invecklade lagparagrafer och advokatknep. Det var så, att häradets samlade fysiska kraft avgjorde i tvistiga fall vad som var rätt. Det är till den gamla andan jag menar att vi skola återvända, om vi vilja tänka på att i någon mån få det militära system, som vi förmodligen inte kunna alldeles undvara, populärt. Därför att det var demokrati, fattades det, som den schweiziska härens historia utvisar, ingalunda disciplin och slagkraft. De största segrar och de mest underbara segrar i världen har den schweiziska värnpliktshären under sin gamla formering vunnit.</w:t>
        <w:br/>
        <w:br/>
        <w:t>Min uppfattning i militärfrågan är nu den, att jag vill ha denna indragen ej endast under kostnadssynvinkeln eller effektsynvinkeln utan även under socia! synvinkel. Ett socialistiskt parti bör anlägga sociala synpunkter på frågan, och man kan ej prata om, att det är en allsidig och förutsättningslös utredning, när man står kvar på grundvalen av kapitalismen och feodalynglingar leda härar. Jag tror nu icke på, att vi komma att avskaffa militärsystemet, men jag tror på, att vi komma att så småningom reformera det, när vi bli en smula mindre efterblivna, än vi i allmänhet äro i det avseendet. Det militära system, som vi skola ha kvar, skall vara, som det var i den gamla bondetiden, ett medel till ungdomens uppfostran, lydnad, kraftanspänning och utveckling, underordnande under det helas väl och med uppfostran till att kämpa för allmogens ära och värdighet. Men då kan naturligtvis icke ett sådant befälssystem tolereras, som det vi nu ha. När i alla fall våra nuvarande militära föranstaltningar icke kunna göra det ringaste från eller</w:t>
        <w:br/>
        <w:br/>
        <w:t>till vid ett angrepp från en stormakt, måste vi gå ifrån det militärsystemet, som endast är en chimär, och anlägga den sociala synpunkten även på militärfrågan. Min mening är, att vi då knappt behöva några yrkesofficerare, knappt något yrkesbefäl alls, utan att befälet skall utvecklas undan för undan i fri tävlan mellan värnpliktshärens medlemmar. Dem, som där finnas skolade, skall man använda till det.</w:t>
        <w:br/>
        <w:br/>
        <w:t>Om vi se på 1925 års nedskrivning, veta vi, och det är en allmän klagan, att den därigenom vunna minskningen i de ekonomiska bördorna icke motsvarar vad man skulle kunna kalla effektminskningen, om nu någon effekt fanns, vilket jag absolut bestrider. Detta beror på den orimliga mängd pengar man kastar till de på grund av nedskrivningen avskedade officerarna och andra. Systemet visar, att riksdagen står på rent feodal grund, på 1600-tals eller 1700- tals grund vad beträffar officerare, vilka, som Per Brahe sade en gång vid ett sammanträde i konseljsalen, måste betraktas som rikets prydnader och måste behandlas på ett annat sätt än andra, ty eljest fara de sin väg från oss. Hur är det med andra, med näringslivets tjänstemän, med ingenjörer? Tusentals ingenjörer fingo avsked under krisen för några år sedan. De bekommo icke ens 100 kronor var i genomsnitt utan fingo klara sig själva. När jag väljer en yrkesbana, väljer jag den på egen risk under nuvarande samhällssystem. Om vi hade ett annat samhällssystem, kommenderades jag från den plats, som Jag nu avskedas från, till en annan med en viss begränsad valfrihet. Men med nuvarande samhällssystem väljer jag mitt yrke på egen risk, och kan jag ej få anställning och arbete i det, har jag, som ni veta, mycket litet anspråk på samhället att finna en ny anställning.</w:t>
        <w:br/>
        <w:br/>
        <w:t>Vid den utredning, som kommer, anser jag, att det militärsystem, som därur bör gå fram, skall anses som en gren, och en rätt betydlig gren, inom statslivet och underordnas näringslivets synpunkter och intressen. Den allmänna värnplikten kan man efter min mening tumma på, när det gäller frågan, om antalet dagar skall något minskas eller ökas, men när det återigen gäller den principen, att alla vapenföra, alla arbetsföra skola vara medlemmar i den allmänna värnpliktshären, anser jag, att man ej kan tumma en millimeter på det. Jag har lärt mig av historien, att den allmänna värnplikten är demokratiens ryggrad. När den allmänna värnplikten går, går demokratien. När den allmänna värnplikten återkommer, återkommer demokratien. De två kunna nu en gång för alla icke skiljas åt. Utövande av en politisk befogenhet, av rätten att bestämma och styra i landet måste till sist bottna i den gamla bondeuppfattningen, att rätten sitter i spjutstångs ände, och att allmogens fysiska kraft skall i tvistiga fall avgöra vad som är rätt. I varje fall, om värnpliktstiden blir längre eller kortare, ett anser jag vara huvudsaken, att minst tre fjärdedelar av denna framtida värnplikt skola ha formen av civil värnplikt. Jag anser, att värnpliktsåldern bör betydligt skjutas över till yngre årsklasser, till 17- och 18-åringar. Deras första utbildning bör bestå i skogsdikning, skogsplantering, nyodlingar, broslagning och annat, så att det framskapas en arbetshär. Alla, som vilja bli något i samhället — från kronprinsen till den sista statarsonen i landet — skola ha varit kroppsarbetare i sin ungdom. Den, som icke varit det, må betraktas som en sekunda herre, som icke har något att säga till om i samhället och icke bör komma fram inom detsamma. Detta är innebörden i den gamla allmänna bondevärnplikten, och dit böra vi atervända, om vi vilja ha en samhällsordning lika god som den våra fäder hade. Naturligtvis bör icke detta civila arbete utföras gratis. Det bör betalas i svagt räntebärande, ouppsägbara statsobligationer, förfallande när vederbörande nått en viss bosättningsålder eller en ålder av cirka 25 år. Givet är emellertid — och detta bör man även komma fram till genom ifrågavarande utredning — att värn-</w:t>
        <w:br/>
        <w:br/>
        <w:t>plikten bör underordnas näringslivet såsom en skola för näringslivet och en tjänare åt detta.</w:t>
        <w:br/>
        <w:br/>
        <w:t>Jag skall nu återvända till vad jag började med, nämligen frågan om militärmaterielens användbarhet för försvar mot yttre angrepp. Jag vill än en gång erinra om, att vi ha en ännu kraftigare auktoritet att hålla oss till än den herr Höglund citerade från 1918. Vi ha svenska officerskåren av 1809, som säger ifrån klart och tydligt, att ett svenskt försvarssystem behövs ej. Sverige har, säger officerskåren i sin bekanta proklamation, som värmlandstrupperna strödde ut över landet, när de tågade till Stockholm, sitt skydd i naturen; det ligger skyddat bakom havet, och vi ha icke någon anledning att blanda oss i grälet mellan makterna på Europas fastland. Det var människor, som hade erfarenhet från de stora Napoleonska krigen, som varit med om ryska kriget i Finland och som sålunda voro sakkunniga och hade överblick av läget. Kraftigare auktoritet än denna officerskårens proklamation kunna vi nog icke uppbringa. Frånsett detta veta vi av egen erfarenhet från världskriget, i huru stor fara vi voro att indragas i detta. Varför gingo vi fria från att dragas in i världskriget? Jo, därför att de officerare, som voro utsända för att rapportera, huru det stod till i de olika länderna, kommo hem med hårresande rapporter om materielförbrukningen i kriget, en materielförbrukning som vi icke voro inställda på. Hade vi haft dubbelt så mycket militärmateriel, så hade vi så säkert som amen i kyrkan varit indragna i kriget, och då hade Sverige nu varit Bulgariens like. Bulgarien har en gång varit ett jordbrukarland med en enormt idog och hederlig befolkning, men det har blivit ruinerat genom det spel, som bedrevs över dess huvud, och dess öde hade vi som sagt säkerligen i dag delat, om vi haft bara dubbelt så mycket militärmateriel, som vi hade. För mig framstå lärdomarna från världskriget så klara och bestämda, att jag icke tvekar ett ögonblick om vad jag skall anse i detta avseende. Vad som under världskriget dock gjorde det allra djupaste intrycket på mig var den svenska militärpressens hållning när det gällde de belgiska franctireurerna. Jag upprördes den tiden så, att jag icke kunde sova om nätterna, över de skändliga skriverier, som förekommo i den svenska högerpressen, därför att belgiska arbetare och bönder med vapen i hand mötte inkräktare, som bröto landets beseglade neutralitet. Mitt enkla gamla bondförstånd säger mig, att skall man försvara sig, så skall man göra det ordentligt. Det säger mig, att om någon bryter in här i landet och hotar oss, vare sig det gäller att hota vårt nationella oberoende eller vår visserligen avbrutna, men i grunden urgamla demokrati, då skola inkräktarna behandlas med alla tjänliga medel, tills var och en av dem är utrotad från jorden — utan varje förskoning, utan varje hänsyn till medlen. Detta är urgammal bondeståndpunkt. De gamla bönderna förbundo sig vid ära, gods och salighet att aldrig lämna något levande under sina yxor och hjälmkrossare, att aldrig lämna slagfälten utan att rensa dem från alla levande, alla sårade, att genast slå ihjäl sidokamraten, när han tröttnade eller sjuknade och icke orkade mer. Skall man försvara sig, då skall man också försvara sig. Då bör man ha rätt att rikta alla sina vapen mot vem det vara månde. Och som sagt: militärpressens skriverier rörande franctireursystemet vittna om vars andas barn den är. Militärväsendet har tillkommit icke till försvar utan för att tjäna en liten klicks förmåga att undertrycka andra.</w:t>
        <w:br/>
        <w:br/>
        <w:t>Herr talman, jag yrkar bifall till utskottets hemställan.</w:t>
      </w:r>
    </w:p>
    <w:p>
      <w:pPr>
        <w:pStyle w:val="Heading2"/>
      </w:pPr>
      <w:r>
        <w:t>2. Bernhard Eriksson (Socialdemokraterna, man)</w:t>
      </w:r>
    </w:p>
    <w:p>
      <w:r>
        <w:rPr>
          <w:b w:val="0"/>
        </w:rPr>
        <w:t>Hans Maj:t Konungen, som känt sig djupt rörd av kammarens deltagande i hans stora sorg, har genom Hans Kungl. Höghet Kronprinsen bett mig till kammaren framföra sitt varmaste tack.</w:t>
      </w:r>
    </w:p>
    <w:p>
      <w:pPr>
        <w:pStyle w:val="Heading2"/>
      </w:pPr>
      <w:r>
        <w:t>3. Viktor Herou (Kilbomspartiet, man)</w:t>
      </w:r>
    </w:p>
    <w:p>
      <w:r>
        <w:rPr>
          <w:b w:val="0"/>
        </w:rPr>
        <w:t>Herr talman! När man efter fjolårets debatt i samma fråga som nu och efter genomläsningen av protokollet över förhandlingarna då och med avlyssnande av vad som förevarit 1 dag söker bilda sig en uppfattning om den politiska linje, som ligger bakom dem, som samlats kring det föreliggande statsutskottsbetänkandet, får jag säga, att uttalandena i debatten nu och uttalandena under fjolårets debatt i samma fråga röja en oerhörd förvirring och en brist på enhetlighet i uppfattningen även hos dem, som äro fylkade i ett och samma parti. Försvarsfrågan skall emellertid ordnas — vilken gång i ordningen är icke gott att säga. Försvarsordningarna, de militära organisationsplanerna leva icke så länge. De gruppera sig kring årtalen 1890, 1901, 1914 års härordning, som aldrig kom att bli färdig, aldrig kom i användning, och den omgestaltning, som skulle ske genom 1925 års försvarsordning. Och nu äro vi i det läget, att det är en allmän mening här i kammaren, att man måste ånyo taga denna fråga under omprövande. Det kan vara en viss naturlighet i att det går så fort som det gör. Att blott 5 år förflutit, sedan man sist »löste» denna fråga, tills vederbörande finner sig nödsakad att ånyo taga upp den till omprövning. Om det är något, som påskyndat vissa mellanpartiers vilja att därvidlag göra en gest ut åt landet, så är det väl den omständigheten, att man länge inom de militära kretsarna sett uttalanden om huru omöjligt det är för en nation, för en stat att försvara sig mot luftanfall o. s. v. När detta berör en fråga, som för dem, det här gäller, är en fråga av vital betydelse, är det alldeles givet, att bakom denna vilja att nu ånyo göra något ligger det förhållandet, att man anser det nödvändigt att på detta område rationalisera, modernisera samt följa med sin tid, så att försvaret skall vara tillräckligt effektivt. Alltså skall här utredas igen, och de partier, som i fjol bestämt motsatte sig en sådan utredning, ha nu blivit förvånansvärt villiga. I fjol den 6 april sade en talesman för det folkfrisinnade partiet här i kammaren, att tiden ännu icke är inne för vidtagande av en ny försvarsutredning, utan att man »lugnt och kallblodigt kan vänta någon tid och se, vart utvecklingen pekar hän». Det är påfallande att den kallblodighet, som man skröt om i fjol, gett vika synnerligen snabbt för skröplig eftertanke och återtågslusta eftersom de frisinnade nu anse, att »tiden vore inne» för begärd omprövning. När jag ser på den föreliggande motionens uttalanden, hänvisar man där bl. a. till</w:t>
        <w:br/>
        <w:br/>
        <w:t>att en utredning om möjligheterna att uppehålla kostnaderna inom 1925 års ram skulle vara motiverad och önskvärd. Jag finner av det utskottsbetänkande, som behandlat denna motion, hurusom man har all anledning att därur utläsa, att man på det hållet är på det klara med, att de av er genomdrivna försvarsanstalterna vid 1925 års riksdag och det flottprogram, som genomfördes år 1926, samt de av er framförda F-båtarna icke längre äro ändamålsenliga, och att denna båttyp, som var synnerligen oändamålsenlig ur era egna utgångspunkter år 1914, var synnerligen omodern, när ni framtvingade ett anslag av 106,000,000 kronor för, bl. a., anskaffande av en F-båt. Ni ha den åsikten, även om ni ej klart våga utsäga den, att det är på hög tid, att alla omoderna försvarsanstalter läggas på hyllan och att en rationalisering, en fulländning och en ytterligare mekanisering av masslaktsapparaten genomföres, som skall göra det möjligt för er stat att med minsta kostnader åstadkomma flera lik, flera invalider för fienderna.</w:t>
        <w:br/>
        <w:br/>
        <w:t>För dem, som i dagens debatt från det socialdemokratiska partiet sagt, att de i enlighet med Mac Donalds ord icke ville offra femtio öre på detta elände och framhäva sin klarhet på den punkten nu, till dem vill jag säga, att vi icke hava sett något av denna er självsäkerhet vid de tillfällen då den kommunistiska riksdagsgruppen, i enlighet med arbetarrörelsens gamla traditioner och i enlighet med internationalens taktik för arbetarerepresentanterna i de olika parlamenten, vägrat gå med på några anslag till borgardömets militarism. När vi yrkat avslag på den punkten, då ha de herrar, som i dag talat om att de icke vilja offra »femtio öre på detta elände», varit borta, varit tysta och icke röstat med oss utan hånskrattat med dem, som glatt sig över att en sådan ståndpunkt vid olika tillfällen fått så få röster som den fått. Ja, ni ha icke heller understött oss ens då vi på fjärde huvudtiteln yrkat avslag på vissa anslag på hundratusentals eller några miljoner kronor, anslag av ur er egen synpunkt synnerligen ringa betydelse. Vi ha icke heller då fått något som helst understöd från dem, som nu skrytsamt talat om att de icke vilja offra femtio öre »på det militära eländet».</w:t>
        <w:br/>
        <w:br/>
        <w:t>Jag erinrar om vad som skedde 1925. När försvarsfrågan, d. v. s. frågan om maktmedel för upprätthållande av den kapitalistiska ordningen, löstes genom samarbete mellan socialdemokrater och de frisinnade, föregicks detta av en oerhörd agitation från socialdemokratiskt håll, en agitation, där den socialdemokratiska ledningen sökte trubba av arbetarnas sunda självbevarelseinstinkt. Vi minnas, hurusom arbetarna och bönderna reagerade mot »107,000,000 kronors militarismen». Vi erinra oss hurusom den socialdemokratiska ledningen lyckades taga hem det politiska spelet på sitt löfte om att man skulle göra besparingar på 30 å 50 miljoner kronor, därest deras linje i försvarsfrågan segrade. Jag har här i min hand från valrörelsen 1924 ett litet uttalande av tidningen Socialdemokraten, där det säges, att man gick till ett avgörande, därför att det var så viktigt »att spara 40 å 50,000,000 kronor för att därigenom möjliggöra genomförandet av vissa sociala reformer». I dag kunna vi konstatera, såsom vi tidigare konstaterat, att detta löfte varit rena bluffen, att socialdemokraterna kedjat sig fast vid borgarstatens försvarsanstalter samt trubbat av arbetarnas sunda självbevarelseinstinkt, allt under det att arbetareklassens livsfrågor äro lika olösta. Borgardömets militarism kostar icke 107 eller 109 miljoner kronor, utan kostnaderna pendla mellan siffrorna 134 och 138 miljoner kronor. Jag erinrar också om hurusom man år 1926 medverkade till moderniseringen av flottan enligt ett kostnadsförslag på 106 miljoner kronor. Jag erinrar om den utredning, den flottkommitté, som behandlade denna fråga och som genom ett enhälligt samarbete i denna kommitté mellan socialdemokraterna och de mest reaktionära element kom fram till ett förslag, som hjälpte F-båtsentusiasterna att få den vind i</w:t>
        <w:br/>
        <w:br/>
        <w:t>seglen, som behövdes för att föra till seger den F-båtspolitik, som utdömdes av folket år 1914. Jag vill inför detta säga, att huru man än nu försöker konstra och växla ståndpunkt inför den växande opinionen, finns det vissa grupper inom denna kammare, som aldrig komma ifrån ansvaret för den situation, vi nu äro inne i.</w:t>
        <w:br/>
        <w:br/>
        <w:t>Jag vill nu vidare, i en debatt som denna, där man från visst håll nu försöker göra det troligt, att man inom deras läger nu skulle vara färdig med att gå in för en fullständig avrustning, påminna om att från socialdemokraternas ledare uttalades så tydligt vid denna frågas behandling år 1925 den meningen, att man borde inskränka på lantarmén för att ge möjlighet åt en utökning av försvarsanstalterna på de områden, där erfarenheterna från världskriget givit vid handen, att försvarsanstalterna numera hade den största effektiviteten. Jag vill till detta tal och allt det pacifistiska tal, som från visst håll tagit sig utryck här i dag, erinra om, hurusom en sådan man som herr Engberg i den debatten skröt över att man inom det socialdemokratiska partiet icke längre hade delade meningar om »fosterlandets försvar», och han uttryckte detta så: »Inom det socialdemokratiska partiet diskutera vi nu icke längre frågan om försvar eller icke försvar, såsom vi gjorde förr i världen.» Lika ostridigt är det att flera redaktörer av det socialdemokratiska partiet kunnat ge belägg för huru man tolkar detta partis senaste kongressuttalanden i fråga om arbetarklassens ställning till försvarsfrågan så, att den i själva verket innebär principiellt samma inställning, som intagits av de borgerliga partierna. Likaså kan jag anföra en socialdemokratisk redaktör, som på tal om den omskrutna nedrustningen 1925 kunnat visa oss, hurusom Norges på sin tid försvarsvänlige försvarsminister just åberopade Sverige efter den s. k. nedrustningen såsom ett föredöme, när det gällde att tillgodose de militära anspråken.</w:t>
        <w:br/>
        <w:br/>
        <w:t xml:space="preserve">Det var en talare här, som i sitt anförande alluderade på den kommunistiska ståndpunkten i denna fråga och gjorde en liten interpellation. Jag skall i det rätta sammanhanget svara interpellanten. Jag vill emellertid erinra därom, att när han talade om att kriget hade lögnen såsom fader och våldet såsom </w:t>
      </w:r>
      <w:r>
        <w:rPr>
          <w:b/>
        </w:rPr>
        <w:t>moder²</w:t>
      </w:r>
      <w:r>
        <w:rPr>
          <w:b w:val="0"/>
        </w:rPr>
        <w:t>, lärer det icke saknas material, som gör det möjligt för oss att visa, att socialdemokratien i den oerhörda hets, som pågått såsom ett led i förberedandet av väpnat anfall mot Sovjetunionen, flitigt umgåtts med lögnens gudinna.</w:t>
        <w:br/>
        <w:br/>
        <w:t xml:space="preserve">De ha idkat umgänge med lögnen. Jag kan också ge material, som visar. att socialdemokratien i regeringsställning i andra länder har utövat våld mot koloniala folk, mot nationella minoriteter o. s. v. Man skulle således kunna säga, att därest kriget har lögnen till fader och våldet till </w:t>
      </w:r>
      <w:r>
        <w:rPr>
          <w:b/>
        </w:rPr>
        <w:t>moder²</w:t>
      </w:r>
      <w:r>
        <w:rPr>
          <w:b w:val="0"/>
        </w:rPr>
        <w:t xml:space="preserve"> eller om man så vill vice versa, så kan man skåda det förhållandet, att socialdemokratien under det senaste årtiondet varit både fader och </w:t>
      </w:r>
      <w:r>
        <w:rPr>
          <w:b/>
        </w:rPr>
        <w:t>moder²</w:t>
      </w:r>
      <w:r>
        <w:rPr>
          <w:b w:val="0"/>
        </w:rPr>
        <w:t xml:space="preserve"> för den fruktansvärda födelseprodukt, kriget, som herr Höglund i Stockholm så drastiskt skildrade. Jag behöver icke alls trötta kammaren med de exempel, vi ha i den polemik, som från en socialdemokratisk redaktör i Göteborg har förts mot hetsen i tidningen Socialdemokraten i detta sammanhang, en hets, som av denne redaktör har karakteriserats så, att vi få gå till den sämre boulevardpressen i utlandet för att finna ett motstycke, och där man har sagt, att det är »en hets, som blir dubbelt farlig i det ögonblick ett nytt världskrig möjligen tornar upp ganska mörka moln på vårt lands horisont».</w:t>
        <w:br/>
        <w:br/>
        <w:t>Jag skulle också, till belysning av den bluff som odlas och omhuldas, vilja fråga var den så kallade vänstern i riksdagen stod den gången, när man på ett annat område genomförde effektiva åtgärder för att förstärka försvarsanstalterna, vid det tillfälle nämligen, då man gick in för en ekonomisk krigsberedskaps- eller försvarsberedskapskommission, som den också kallas, och</w:t>
        <w:br/>
        <w:br/>
        <w:t>tillsatte ett nytt ämbetsverk, som skulle få 78,000 kronor om året att röra sig med. Denna organisation arbetar i detta nu, och den har bland annat som sin närmaste uppgift också att organisera arbetsmarknaden i Sverige vid ett kommande krig. Vid det tillfället röstade flertalet socialdemokrater och undantagslöst de folkfrisinnade, även alla dessa pacifistiska element inom det folkfrisinnade partiet, som förklara, att de vilja riva sönder hela denna ordning, för denna ekonomiska förvarsberedskapskommission, för detta arbete, som går ut på att organisera bland annat arbetsmarknaden vid ett kommande krig.</w:t>
        <w:br/>
        <w:br/>
        <w:t>Var detta också fredsarbete, var detta bevis på ert pacifistiska sinnelag. Så</w:t>
        <w:br/>
        <w:br/>
        <w:t>mycket äro edra ord värda, när man undersöker handlingarna bakom orden.</w:t>
        <w:br/>
        <w:br/>
        <w:t>Det är alldeles klart, att man icke kan blunda för en sådan rörelse som pacifismen. Det är alldeles klart, att man kan göra anknytningar till de pacifister och fredsvänner av olika kulörer, som med synnerligen stor styrka framhäva, hurusom avrustningen skulle vara den säkraste vägen att komma bort från kriget, framför allt då de framhålla, att militarismen och rustningarna göra kriget oundvikligt. Många av dem utmåla också på ett förträffligt sätt det kommande krigets fruktansvärda fasor och lidanden för mänskligheten, och de uttrycka bestämt, att vi undgå icke ett kommande krig med mindre än att avrustning genomföres i världen. Man måste dock i detta sammanhang ställa den frågan, huruvida det icke i denna förkunnelse möter en oerhörd lucka i tankegången. Man har på det hållet alls icke tänkt sig in i saken så, att man är beredd att möta det kommande kriget, förhindra det i det längsta och, när kriget ändå utbryter, av denna sammanstötning, 1 detta sammanbrott, för arbetareoch bondeklassen utvinna de bästa möjliga maktpositioner, som sedermera skola göra det möjligt för oss att avskaffa en ordning, som oundvikligen leder till nya krig. Den, som har den uppfattningen, att kriget är oundvikligt, så länge kapprustningarna pågå, måste ställa sig den frågan: Vad skola vi göra, när bevisligen kapprustningarna fortsätta, trots allt pacifistiskt svammel? Ni äro skyldiga att ge svar på den frågan: Vad ämna ni göra i det ögonblick kriget med en naturlags nödvändighet bryter ut, på grund av att världen icke blivit avrustad? Det är på denna punkt, som det kommunistiska programmet, de kommunistiska linjerna för krigets bekämpande och för militarismens förintande möta oss i sin oemotsägliga styrka. Det är ert fel, att ni å andra sidan förtiga rustningarnas och militarismens oupplösliga samband med den kapitalistiska produktionsordningen, d. v. s. söka i arbetarnas och böndernas medvetanden invagga den föreställningen, att det skulle låta sig göra att avrusta med bibehållen kapitalistisk produktionsordning!</w:t>
        <w:br/>
        <w:br/>
        <w:t>Vi kunna ju gå tillbaka till arbetarrörelsens gamla urkund, det kommunistiska manifestet, där detta problem på ett tidigt stadium ordentligt analyserades. Det heter där: Varigenom övervinner bourgeoisien kriserna? Jo, å ena sidan genom en tvångstillintetgörelse av en mängd produktionskrafter, å andra sidan genom erövring av nya marknader och en grundlig utplundring av de gamla, varigenom man förbereder mera omfattande och våldsamma kriser och minskar medlen till krisernas avhjälpande.</w:t>
        <w:br/>
        <w:br/>
        <w:t>Det förefaller mig, som om då man före världskriget med stor framgång kunde giva skäl för denna uppfattning, så har man efter detta krig än större möjligheter att påvisa riktigheten av denna analys. Vi utgå från den förutsättningen, att rustningarna bottna just i denna motsättning mellan makterna i kampen om marknaderna. Just därför kunna vi också konstatera, hurusom rustningarna växa i kapp med förträngningen av marknaderna, växa med de stigande motsättningarna i kapitalismens värld.</w:t>
        <w:br/>
        <w:br/>
        <w:t>Jag behöver icke i dag ge några siffror på dessa stigande rustningar runt om i världen efter det senaste världskriget. Vi kunna t. o. m. från ledande politici runt om i världen finna uttalanden, som ge belägg för denna kommu-</w:t>
        <w:br/>
        <w:br/>
        <w:t>nistiska uppfattning. Marinminister Wilbour förklarade sålunda i sin motivering av flottbyggnadsprogrammet: »Våra köpmän och fabrikanter måste ha möjlighet att vinna utländska marknader. Vi måste också uppsöka nya marknader för våra varor. Framgången av denna kamp beror i hög grad på regeringens prestige, som de moderna kryssarna skapa.» En annan amiral, Plunkett, yttrade i ett offentligt tal i New York år 1928: »U. S. A. står närmare ett krig än någonsin. Innan vi komma att våga göra andra makter kontrollen över oceanerna stridig, komma vi bestämt att få ännu ett krig, lika säkert som att vi nu befinna oss i detta rum.» Han uttalade också svnnerligen öppet, att därest Amerikas intressen skulle kollidera med Englands, så skulle man icke kunna hindra, att ett nytt krig utbröte.</w:t>
        <w:br/>
        <w:br/>
        <w:t>Vi ha ju också fått se, hurusom major Bratt, som i fjol hos mer eller mindre oklara pacifistiska element runt om i landet tände ljusa förhoppningar genom sina uttalanden om omöjligheten för ett land att med framgång försvara sig på grund av teknikens framsteg, framför allt då det gällde luftangreppen, vi ha fått se, hurusom denne »pacifist»&gt; nu har berett många av eder en sårande missräkning, när han nu har kastat masken och i en ny bok bland annat gjort det uttalandet, att den fara, som egentligen existerar, kommer från arbetareoch bondestaten i öster. Han har genom sin nya inställning till försvarsfrågan visat, att man icke har möjlighet att knyta några som helst förhoppningar kring de uttalanden, som man under fjolårets diskussioner tillmätte så stor betydelse. Man ansåg sig i avrustningssvindlerierna kunna utnyttja dessa uttalanden i sitt dimbildningsprogram, men nu för denne man och hans vederlikar sina pacifistiska proselyter till kampställning mot arbetareoch bondestaten och nu bliva de ett led i den gruppering, som i imperialismens intressen söker störa arbetareoch bondestaten. Pacifister som verktyg för kriget. Kan man tänka sig något äckligare?</w:t>
        <w:br/>
        <w:br/>
        <w:t>Vi måste bevittna hurusom man förstår att utnyttja pacifister såsom verktyg i svenska och internationella kapitalistgruppers rivalitet mot Sovjetunionen. Det är alldeles tydligt, att det ligger realiteter bakom denna propaganda. De realiteterna äro den ekonomiska utveckling, som Sverige sedan år 1914 har undergått, realiteter sådana som att den svenska tändstickstrusten på världsmarknaden kolliderar med Sovjetunionens tändsticksexport, och att Sovjetunionens trävaruexport också kolliderar med och stör »svenska» intressen, framför allt på den engelska marknaden.</w:t>
        <w:br/>
        <w:br/>
        <w:t>Det är intressant att konstatera, hurusom samtidigt med att de objektiva förhållandena på detta sätt ha under det senaste årtiondet i Sverige undergått sin omvandling, så ha vi nu imperialistiska krafter, som utgöra en förstärkning av den krigsfara, som tidigare enbart medlemskapet i Nationernas förbund medförde. Det är intressant att uppvisa, hurusom jämsides härmed detta också får sin ideologiska överbyggnad i vissa uttalanden från de »storsvenska» och fascistiska elementen. En högertidning, Lunds Dagblad, uttryckte sålunda för någon tid sedan som ett önskemål för Sverige en återgång till vårt lands sedan urminnes tider geografiskt givna utrikespolitik, en svensk östersjöpolitik. Det finns således, såsom vi ha kunnat visa också tidigare, krafter, som göra Sverige till en ledande makt i Östersjöblockets kamp mot Sovjetunionen.</w:t>
        <w:br/>
        <w:br/>
        <w:t>Allt som blivit anfört och händelserna i övrigt visa, att en krigsfara verkligen existerar, och det tjänar ingenting till för vissa element att som strutsen sticka huvudet i busken och tro, att man på det sättet undkommer vad en kommande tid bär i sitt sköte av fruktansvärda perspektiv för arbetarna och bönderna runt hela världen. Vi måste i en sådan situation mer än någonsin tidigare förstå vikten och betydelsen just av att arbetarna och bönderna icke bibringas den uppfattningen, att krigsfaran avlägsnas och att vi undgå dessa perspektiv</w:t>
        <w:br/>
        <w:br/>
        <w:t>därigenom, att socialdemokrater och borgare samla sig i en ny utredningskommitté, som under några år sysslar med utredning om ändamålsenligheten av Sveriges försvar. Vi måste tvärtom bibringa dem den uppfattningen, att kampen mot kriget är liktydigt med kampen mot kapitalismen, och att de grupper, som önska fred vinna denna endast därigenom, att de i alla länder föra krig mot de regeringar, som driva dem mot deras önskningar ut i kriget. Alltså uppror mot dem som fösa dem ut. TI talen från socialdemokratiskt håll återfinnas i dag intet av dessa synpunkter, ja icke ens en genklang av vad som tog sig uttryck i ett yttrande av herr Hansson i Stockholm från år 1905, då han frambhöll, att militären skulle ha känning med den klass, från vilken den utgått, att soldaterna skulle minnas, att de voro blod av vårt blod och kött av vårt kött, och att under sådana förhållanden de maktägande gärna finge kommendera ut militären, men att de ej heller skulle glömma, vilka det är, som rikta gevären. I detta yttrande låg mera av socialistisk uppfattning än i det tal, som från en socialdemokratisk talare i dag skulle markera en radikal artskillnad från den uppfattning, som herr Per Albin Hansson i dag förde fram. Herr Hansson av 1905 var mera socialist än herr Höglund av år 1930 visat sig vara.</w:t>
        <w:br/>
        <w:br/>
        <w:t>Herr Höglund i Stockholm skildrade i ett avsnitt av sitt tal för kammarens ledamöter vad som skulle inträffa, därest kriget bröte ut, och sade, att då skulle vi komma till en situation, där man ropade »häng kejsaren», och där bolsjevismen skulle gå fram över världen, därför att människorna icke skulle tolerera kriget utan skulle kämpa mot detsamma. Det bör också i detta sammanhang påminnas därom, att även om det är sant, att Mac Donald sagt, att för de små staterna de militära resurserna, där det gäller att bevara ett lands oberoende och självständighet, hava så liten betydelse, att det icke är värt en tolvskilling, är det väl ändå en bekant sak, att Mac Donald och andra, när det gäller stormakterna, lika bestämt förklarat, att för dem öppnar sig intet avrustningsperspektiv utan de äro bundna vid systemet med ödets tyngd. Sålunda, dessa stormakter, oberoende av om det sitter en socialdemokratisk regering eller icke, fortsätta sin kapprustning på sådant sätt, att nyss kunde i anledning av den misslyckade flottkonferensen en av ministrarna säga till Mac Donald: »En sådan konferens till, och vi hava krig.»</w:t>
        <w:br/>
        <w:br/>
        <w:t>Ser man på förhållandena ur dessa synpunkter, måste man säga sig, att, om man nu hemfaller åt att propagera denna lättsinniga uppfattning, man kan komma förbi problemet om avrustningen i de kapitalistiska staterna, och om man sålunda icke klargör för befolkningsgrupperna och de stora massorna just rustningarnas oundgängliga sammanhang med kapitalismen själv, då gör man sig skyldig till ett bedrägeri av jättemått. Det är med hänsyn till de objektiva förhållandena falskspel att tala om möjligheter till avrustning. Det är falskt spel, säger jag, att ni som skildra krigets rysligheter icke visa på detta oundvikliga samband mellan rustningarna och kapitalismens produktionsordning. Det är tydligt, att krigets organisatörer måste hava till sitt förfogande massor av propagandistiska pratmakare, som söka skyla över detta samband när de eljest skildra ett kommande krigs fruktansvärda hemsökelser för människorna.</w:t>
        <w:br/>
        <w:br/>
        <w:t>Vi finna, hurusom samtidigt som man runt om i staterna haft detta avrustningstal på läpparna, hava rustningarna ständigt stegrats samt skärpts på särskilt sätt genom blockbildningar, genom massmilitarisering av folket. T. ex. dessa lagar om arbetsmarknadens organisation i Amerika och Frankrike och delvis även i Sverige. Vi se också detta förhållande i vad som nu är synnerligen påtagligt, nämligen industriens anpassning för krigsändamål, ett förhållande, som gör, att en sådan industri som konstsilkesindustrien som bekant kan inom loppet av 48 timmar omvandlas till en krigsindustri, där man kan</w:t>
        <w:br/>
        <w:br/>
        <w:t>använda konstsilkesindustriens råprodukter och i hastig takt, sålunda utan nämnvärd omläggning av fabrikationen, frambringa sprängämnen.</w:t>
        <w:br/>
        <w:br/>
        <w:t>Jag måste också reducera detta tal om, att Danmark är på väg mot avrustning, men framför allt, att Tyskland skulle vara en avrustad stat. Man må nämligen besinna, att Tyskland har en synnerligen högt utvecklad kemisk industri, att Tyskland också har en starkt utvecklad industri för byggande av flygmaskiner och att Tyskland sålunda synnerligen lätt kan använda sim industri för krigsändamål och synnerligen lätt kan få militära anstaltningar, som på ett alldeles förträffligt sätt med hänsyn till vad som är behövligt i dag kan utgöra militära försvarsoch anfallsåtgärder.</w:t>
        <w:br/>
        <w:br/>
        <w:t>Vi hava litet var kanske observerat ett litet upprop, utskickat av 146 svenska statskyrkopräster, i vilket dessa 146 präster göra gällande, att de andra 2,628 prästerna predika en lära, som står i absolut motsättning till kristendomens grundtanke. Dessa 146 prästmän, som hava skickat ut detta upprop, påstå, att var nittonde prästman i Sverige hyllar pacifismen, och de påstå, »att allt, vad krig heter, står i absolut motsats till kristendomens grundtanke». Man kan ju därav således icke utläsa annat än att det råder också på det området inom denna idévärld synnerligen delade meningar och att man där således har en synnerligen splittrad uppfattning om sin läras mest fundamentala grundsatser.</w:t>
        <w:br/>
        <w:br/>
        <w:t xml:space="preserve">Det är ju intressant i det sammanhanget att erinra sig, att en prästman i denna kammare i fjol gav uttryck för en åskådning, som står i absolut motsättning till den förkunnelse, som herr Hallén i dag uppbyggt oss med. Det var nämligen herr Pehrsson i Göteborg, som sannerligen icke vid något tillfälle uraktlåter att framhäva sig såsom en verklig representant för kristendomen. Han uttryckte sig på det viset, att det är så, »att till en kristlig åskådning hör också rättssamhällets upprätthållande. Men rättssamhället måste många gånger upprätthållas med våldsmedel. TI detta, sade han, ligger ingen brist på kärlek, utan det är tvärtom att taga för lätt på saken, när man icke har sinne för att tron på den eviga freden, som man redan ser stå för våra dörrar, enligt kristen åskådning står i oupplösligt samband med tron på släktets omskapning i anda och sanning.» Han hänvisade till och med till Luther, som har uttalat, att »därest samvetet är frimodigt och glatt, är det den skönaste gudstjänst, när drängen arbetar på åkern eller </w:t>
      </w:r>
      <w:r>
        <w:rPr>
          <w:b/>
        </w:rPr>
        <w:t>pigan³</w:t>
      </w:r>
      <w:r>
        <w:rPr>
          <w:b w:val="0"/>
        </w:rPr>
        <w:t xml:space="preserve"> sopar golvet eller krigaren offrar sitt liv på slagfältet». Jag skulle sålunda med stöd av vad som föreligger kunna säga, att inom den kristliga tankevärlden råda så starka motsättningar, så stor begreppsförvirring och så många mot varandra skiftande uppfattningar, att jag knappast vet, vart man skall gå för att finna något motsvarande. Jag tror icke, att det överträffas av annat än den oerhörda mångfald av uppfattningar, som finnas inom det socialdemokratiska partiet och som de socialdemokratiska talarna själva hava givit så utomordentligt starkt uttryck åt här i dagens debatt.</w:t>
        <w:br/>
        <w:br/>
        <w:t>Ja, för att sedan komma till det, som tydligtvis var av ett visst intresse för våra socialdemokratiska vedersakare att få uppklarat till dagens debatt, kan jag i anknytning till det yrkande, som ställts från visst håll med begäran om svensk avrustning med bibehållande av endast en ordningsmakt, säga ifrån för vårt vidkommande, att vi kommunister hava många gånger givit uttryck åt den uppfattningen, att vi vilja ersätta borgardömets militarism med en anordning, som på ett säkert sätt kan trygga avgörandet över dessa anstaltningar för försvar av arbetaroch bondeklassens intressen just åt arbetarna och bönderna. Vi äro sålunda principiellt för nedrustning av den borgerliga militarismen och dess ersättande med en ordningsmakt, ett arbetarklassens ordningsvärn. Men när det är fråga om, att herr Lindmans regering eller en regering, som är uttryck för de borgerliga grupperna inom landet,</w:t>
        <w:br/>
        <w:br/>
        <w:t>som nu hava den ekonomiska och politiska makten ograverad, skall genomföra denna förändring och uppbygga denna ordningsmakt, då måste jag säga, som herr Månsson i Furuvik sade, att i det fallet föredraga vi den allmänna värnplikten. I enlighet med den åskådning, som tidigare Engels gav uttryck åt, och den uppfattning, som herr Månsson i Furuvik från sina utgångspunkter i dag var inne på, skulle genomförandet av en s. k. maskinarmé och vid sidan därav en s. k. ordningsmakt i en situation, där borgarna hava makten, leda till större faror för arbetaroch bondeklassen än någonsin den ordning, som nu är med den allmänna värnplikter.</w:t>
        <w:br/>
        <w:br/>
        <w:t>När sedan herr Höglund i Stockholm frågade oss, om vi menade allvar med vår avrustningsaktion, skulle jag med hänsyn till vad som har förekommit i denna kammare vid många olika tillfällen kunna säga, att han hellre skulle kunna ställa denna fråga: Är det allvar i avrustningsaktionen hos de grupper, som stå honom betydligt närmare? Om man tilläventyrs skulle efter den debatt, som förts här i dag med dess skiftande uppfattningar från socialdemokratiskt håll, i denna fråga vilja göra gällande, att det socialdemokratiska partiet är ett avrustningsparti, då måste jag ju säga, att vi hava rätt att återkasta denna fråga: Anse verkligen de inom det socialdemokratiska partiet, som i dag söka att inbilla oss, att de trodde på talet om avrustning, att denna aktion är allvarligt menad? Men varför skall man icke kunna få ställa herrarna på prov ytterligare? Jag försäkrar, att vi kommunister komma att härefter som hittills allvarligt och med energi ställa krav på, att inga anslag skola givas åt den borgerliga militarismen. Vi få tillfälle att prova allvaret genom omröstningarna, som visa, att inom den kommunistiska riksdagsgruppen råda därvidlag inga som helst delade meningar, utan där sluter var och en upp kring just dessa aktioner. Man skulle sålunda kunna vänta, att den, som i dag ställer dessa frågor till oss, också allvarligt går in för att biträda oss vid dessa omröstningar.</w:t>
        <w:br/>
        <w:br/>
        <w:t>Sedan är det också en viss skillnad, om en stat, där arbetarna och bönderna hava tagit makten, i det diplomatiska umgänget med andra stater ställer avrustningsförslag, som ju som bekant av dessa avvisats. När nämligen den grupp, som då ställer detta yrkande, icke alls därigenom har avrustat dem, för vilka de äro talesmän. Om däremot en arbetarrepresentant i ett borgerligt parlament ställer krav på avskaffande av t. ex. värnplikten, så vore det i vissa situationer liktydigt med att ställa förslag om att avrusta den egna klassen, under det att borgarklassen alls icke vore avrustad.</w:t>
        <w:br/>
        <w:br/>
        <w:t>Jag måste, även om man tycker mitt tal bliver långt, när jag nu kommit till detta avsnitt av principiella frågor, där man från visst håll interpellerat Oss, säga något ord ytterligare.</w:t>
        <w:br/>
        <w:br/>
        <w:t>Vi stå på denna gamla revolutionära ståndpunkt, den ståndpunkt, som andra internationalens kongresser formulerade, nämligen att vägra anslag till borgardömets militarism.</w:t>
        <w:br/>
        <w:br/>
        <w:t>Men det var en annan intressant passus i herr Höglunds anförande, när han talade om Scheidemann, som i en bekännelsens stund hade erkänt, att de egentligen blevo lurade att gå in i ett krig, som de trodde var ett försvarskrig. Jag har i min hand material, som visar, att den tyska socialdemokratien var synnerligen på det klara med nio dagar före världskrigets utbrott, vilket krig man egentligen skulle möta i det ögonblicket, och hurusom den tyska socialdemokratien nio dagar före världskrigets utbrott verkligen gav uttryck för kampen mot kriget, men hurusom Scheidemann och andra sedan gingo in för fosterlandsförsvaret och ställde frågan på samma felaktiga sätt, som socialdemokratiens förespråkare gjort här i dagens debatt. Jag har material, som visar, att socialdemokrater till och med i den tyska riksdagen gick in för annektering av andra länders områden.</w:t>
        <w:br/>
        <w:br/>
        <w:t>Det hade varit mera på sin plats, om man från herr Höglunds sida i dag hört något av Liebknechts och Rosa Luxemburgs kampanda mot kriget och av viljan att ställa de militära rustningarna i samband med den kapitalistiska ordningen. Sålunda, den, som säger, att kriget kommer med oundviklig naturnödvändighet på grund av rustningarna, och den, som i en sådan situation är villig medgiva, att när kriget bryter ut, då bryter också bolsjevismen ut och då resa sig massorna i de olika länderna, den, som, säger jag, gjort dessa medgivanden, borde också kunna erkänna Liebknechts och Lenins förklaring av dessa rustningars oupplösliga samband med den kapitalistiska ordningen själv.</w:t>
        <w:br/>
        <w:br/>
        <w:t>När det här från olika håll i de olika partierna, oberoende av inställning till militära försvaret, talats om viljan att hävda den nationella självbestämningsrätten, då vill jag därtill säga, att denna sak, nationell självbestämningsrätt i dess yttersta konsekvens, har förverkligats endast i Sovjetunionen. Men denna nationella självbestämningsrätt har man på det grymmaste trampat under fötterna med biträde av socialdemokratiska regeringar och partier, i stormakterna, t. ex. England och Frankrike, alltså från samma politiska läger, som i dag hycklande talat om den nationella självbestämningsrätten.</w:t>
        <w:br/>
        <w:br/>
        <w:t>När herr Månsson i Furuvik slutligen talar om, att det borde vara oundgängligen av vikt, att man finge en sådan ordning inom värnpliktsarmén, att de värnpliktiga finge tillfälle att förkovra sig i det, som har med det ekonomiska och politiska livet att göra, då hävdar jag lika bestämt, att den saken har förverkligats inom Sovjetunionens arbetaroch bondearmé och att man där på olika områden bevisligen går fram för en sådan ordning, som herr Månsson i Furuvik här ville kämpa för. Det är ett förverkligande av Lenins ord, att man skall göra till och med var köksa till politiker.</w:t>
        <w:br/>
        <w:br/>
        <w:t>Som slutomdöme måste jag sålunda för vårt vidkommande säga, att när det är en angelägenhet av allra största vikt att krossa borgardömets militarism, att bekämpa kriget och de hemsökelser, som med det följa bland människorna, så hava vi att gå den väg, som andra internationalen tidigare utpekat och som följts av de ryska bolsjevikerna.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