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971</w:t>
      </w:r>
    </w:p>
    <w:p>
      <w:r>
        <w:rPr>
          <w:b/>
        </w:rPr>
        <w:t xml:space="preserve">Datum: </w:t>
      </w:r>
      <w:r>
        <w:t>1904-05-14</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Vilhelm Thorsson (Socialdemokraterna, man)</w:t>
      </w:r>
    </w:p>
    <w:p>
      <w:r>
        <w:rPr>
          <w:b w:val="0"/>
        </w:rPr>
        <w:t>Herr talman, mina herrar! Den fråga, som nu föreligger, intresserar naturligtvis arbetareklassen i vårt land mycket, synnerligast därför, att den senaste invandringen af utländska medborgare till vårt land har hufvudsakligen bestått af arbetare, icke sådana arbetare, som hitrest, som man säger, på vinst och förlust för att här söka arbete och därmed förenad utkomst, utan sådana, som hitförskaffats genom från svenska arbetsgifvare utskickade agenter, hvilka i utlandet uppsamlat dessa. Det är ganska naturligt, att, när arbetare i vårt land på det sättet se sin arbetsmarknad kringskuren genom svenska arbetsgifvares tilltag, de känna sig i mer än ett hänseende missmodiga om möjligheten att slå sig fram i det land, som sett dem födas.</w:t>
        <w:br/>
        <w:br/>
        <w:t>Denna fråga har framkallat åtskillig diskussion i landet, och man har förvånat sig särskildt öfver att från det socialdemokratiska hållet denna fråga förts fram först. Men från vårt håll hysa vi den uppfattningen, att det icke allenast är den grupp af samhällets medborgare, som i ett eller annat hänseende har inflytande på jorden och arbetsredskapen, som skall hafva tillfälle och rättighet att existera och utveckla sig, utan att landets lagstiftning bör taga hänsyn äfven till de samhällsgrupper, som äro hänvisade att sälja sin arbetskraft till den förstnämnda gruppen. Det är klart, att det skall väcka misstämning, att, när man har svensk arbetskraft för en aflöning af 20 öre per timme, man till och med inom industrien ej anser sig få arbetskraft tillräckligt billigt, utan ersätter denna arbetskraft, som aflönas med 20 öre per timme, med utländsk arbetskraft.</w:t>
        <w:br/>
        <w:br/>
        <w:t>Verkningen utaf denna utländska arbetareimport har visat sig uti en sorglig tilldragelse just vid den arbetsplats, där man först</w:t>
        <w:br/>
        <w:br/>
        <w:t>införskref utländsk arbetskraft, nämligen vid kaolinbruket i Skåne. Där aflönade man de svenska arbetarne med 20 öre per timme, men införskref redan 1903 ett antal utaf 70 galiziska arbetare. Dessa arbetare isolerade man fullständigt från de svenska. Man inhyste dem i ett särskildt uppfördt träskjul, hvars inredning var af sådan beskaffenhet, att vid ena sidan voro anordnade de sängar, som arbetarne skulle använda till sofplats. Lakan eller någonting sådant existerade icke i sängarne, utan endast halm och en fit. Vid andra sidan utaf detta träskjul hade man placerat det långa matbordet och vid sidan utaf detta matbord två rader bänkar. Det var möblemanget i en bostad, som sannskyldiga lutheraner i Sverige kunde bestå importerade katoliker — allt i afsikt naturligtvis att hafva arbetskraften till det minsta möjliga pris. Att ett sådant förfaringssätt skulle väcka missnöje hos de svenska arbetarne på platsen, det hade befälet på förhand förutsett. Därför hade man uppslagit ett anslag på arbetsplatsen, hvilket förbjöd de svenska arbetarne att besöka de galiziska arbetarnes bostad, med hot om afsked, om de öfverträdde detta förbud. De galiziska arbetarne skulle hafva en aflöning af, som man sade, två kronor om dagen, men det skulle afdragas 90 öre om dagen för kost och logis. bLogiets beskaffenhet har jag redan angifvit. Kosten bestod af potatis, rökt fläsk och gröt, kokt på vatten. Bröd bestod man dem icke med i början. Det var en lyxartikel, som först sedermera kom till, när till och med de galiziska arbetarne icke ansågo sig kunna utföra ett så hårdt arbete, som var förenadt med deras anställning, utan att få bröd. De fingo då bröd, men bakadt med ytterst stor syrlighet — hvilket naturligtvis var afsedt att det skulle gå åt så litet som möjligt af denna dyra vara. Arbetarne på platsen betraktade denna import och denna behandling af den utländska arbetskraften såsom en från bolagets sida utförd gärning för att hindra organisationen utaf de svenska arbetarne och hindra möjlighet för dem att få något mera betaldt. Resultatet af detta bolagets åtgörande har, såsom jag förut nämnde, visat sig uti en sorglig tilldragelse, hvars slutakt nu antagligen kommer att utspelas inför domstol, och där de, som egentligen äro roten och upphofvet till det skedda, naturligtvis sitta på åklagarebänken, och de, som äro offren för det skedda, sitta på de anklagades bänk.</w:t>
        <w:br/>
        <w:br/>
        <w:t>Sedan skall jag med några ord beröra en annan sida af denna import, nämligen importen af arbetskraft till de skånska betfälten. Såsom skäl för importen af arbetskraft till de skånska betfälten har det särskildt framhållits den absoluta nödvändigheten att få tillräcklig arbetskraft, och otillräckligheten af svensk arbetskraft till hvilket pris som helst. Huru mycket man än vill betala, lyckas man icke få tillräcklig arbetskraft inom landet, säga betodlarne, och därför måste vi, för att hafva nytta af den jord, som vi äga, införskrifva utländsk arbetskraft.</w:t>
        <w:br/>
        <w:br/>
        <w:t>Huru det förhåller sig med tillgången af arbetskraft skall jag</w:t>
        <w:br/>
        <w:br/>
        <w:t>icke så noga inlåta mig på, men en sak skall jag be att få anföra, som antagligen inverkar på att det är så svårt att få arbetskraft till betfälten i Skåne. Vi erinra oss, att Småland har varit afsättningsorten för arbetskraft till såväl de skånska betfälten som de danska, åtminstone delvis. Och ännu i denna dag afresa icke så få arbetare från Småland till Danmark. Från ett agentkontor eller städselkontor i Växjö har en agent skickat ut en skrifvelse till en del arbetare, hvaruti han framhåller, att vid skånska herrgårdarne finnes det utomordentligt godt om arbete. Där, säger han, »kunna ni förtjäna mycket pengar. Jag har bref från inspektoren, att förra året på 6 månader förtjänade en ordentlig betpiga 270 kronor. Det är mycket snällt och hyggligt folk att arbeta under. Ni få bostad och ved till matlagning jämte madrass och filt gratis. Ni få börja med 1: 20 om dagen. Under skörden få ni 1: 45, och vilja ni hafva beting, få ni mera. Blifva ni sjuka, få ni fri läkarevård och medicin. Här är allt ordentligt och redligt och dessutom få ni den högsta förtjänst, som någon kan få. Då det regnar och är svårt väder, få ni arbete inomhus i magasinen. Ni behöfva således icke, som på en del andra ställen, vara utan arbete då det regnar.» Från samma gård, hvarifrån man skickat ut denna blomstermålning, har jag lyckats få utdrag ur arbetskontraktet, som jag skall be att få meddela:</w:t>
        <w:br/>
        <w:br/>
      </w:r>
      <w:r>
        <w:rPr>
          <w:b/>
        </w:rPr>
        <w:t>Arbeterskan³</w:t>
      </w:r>
      <w:r>
        <w:rPr>
          <w:b w:val="0"/>
        </w:rPr>
        <w:t xml:space="preserve"> tillförsäkras i dagaflöning för verkställdt fullgodt </w:t>
      </w:r>
      <w:r>
        <w:rPr>
          <w:b/>
        </w:rPr>
        <w:t>kvinnodagsverke¹</w:t>
      </w:r>
      <w:r>
        <w:rPr>
          <w:b w:val="0"/>
        </w:rPr>
        <w:t xml:space="preserve"> från denna dag 1 krona, under den tid skördearbetet pågår I krona 25 öre.</w:t>
        <w:br/>
        <w:br/>
        <w:t>Under senare delen af september samt under oktober månader lämnas hufvudsakligast »beting» vid rotfrukters upptagande och beredes vid detta arbete tillfälle till betydligt högre aflöning.</w:t>
        <w:br/>
        <w:br/>
      </w:r>
      <w:r>
        <w:rPr>
          <w:b/>
        </w:rPr>
        <w:t>Arbeterskan³</w:t>
      </w:r>
      <w:r>
        <w:rPr>
          <w:b w:val="0"/>
        </w:rPr>
        <w:t xml:space="preserve"> erhåller fri bostad, med nödigt bränsle till rummets uppvärmning samt för matlagning. Madrasser samt sängfit lämnas att kostnadsfritt begagnas af dem, som bebo gårdarnes lokaler.</w:t>
        <w:br/>
        <w:br/>
        <w:t xml:space="preserve">Såsom säkerhet för uppfyllandet af ett stadigt arbete, förbinder sig </w:t>
      </w:r>
      <w:r>
        <w:rPr>
          <w:b/>
        </w:rPr>
        <w:t>arbeterskan³</w:t>
      </w:r>
      <w:r>
        <w:rPr>
          <w:b w:val="0"/>
        </w:rPr>
        <w:t>, att af sin aflöning insätta å gårdskontoret minst sjulliofem öre 1 veckan.</w:t>
        <w:br/>
        <w:br/>
        <w:t xml:space="preserve">Kontrabok erhålles, däri införes det för veckan insatta beloppet, men få dessa besparingar ej uppbäras förrän efter slutad betupptagning, såvida ej sjukdom eller annan af Iinspektorerna godkänd orsak nödgar </w:t>
      </w:r>
      <w:r>
        <w:rPr>
          <w:b/>
        </w:rPr>
        <w:t>arbeterskan³</w:t>
      </w:r>
      <w:r>
        <w:rPr>
          <w:b w:val="0"/>
        </w:rPr>
        <w:t xml:space="preserve"> dessförinnan lämna arbetet.</w:t>
        <w:br/>
        <w:br/>
        <w:t xml:space="preserve">Skulle </w:t>
      </w:r>
      <w:r>
        <w:rPr>
          <w:b/>
        </w:rPr>
        <w:t>arbeterskan³</w:t>
      </w:r>
      <w:r>
        <w:rPr>
          <w:b w:val="0"/>
        </w:rPr>
        <w:t xml:space="preserve"> före betupptagningens slut, utan godkänd giltig anledning, lämna bolagets gårdar, så wutfås ej de insatta penningarne, utan komma då dessa att användas till hjälp åt sjuka eller behöfvande medarbetare.</w:t>
        <w:br/>
        <w:br/>
        <w:t xml:space="preserve">Till detta kontrakt har man dock lagt ett slags bihang, som lyder så: »Vid Skånska sockerfabriksaktiebolagets egendom Säbyholm kontraktsenligt anställda </w:t>
      </w:r>
      <w:r>
        <w:rPr>
          <w:b/>
        </w:rPr>
        <w:t>arbeterskan³</w:t>
      </w:r>
      <w:r>
        <w:rPr>
          <w:b w:val="0"/>
        </w:rPr>
        <w:t xml:space="preserve"> n:o ... erhåller efter slutad upptagning af årets hvitbetsskörd samt under villkor att </w:t>
      </w:r>
      <w:r>
        <w:rPr>
          <w:b/>
        </w:rPr>
        <w:t>hon²</w:t>
      </w:r>
      <w:r>
        <w:rPr>
          <w:b w:val="0"/>
        </w:rPr>
        <w:t xml:space="preserve"> samvetsgrant uppfyllt sitt arbetskontrakts bestämmelser en aflöningstillökning, beräknad från den 1 maj efter 20 öre för hvarje fullt för daglön verkställdt dagsverke, häri dock ej inbegripet betingsdagsverke.» I så måtto har således bolaget fullgjort de löften, som gifvits i det af agenten utsända cirkuläret. Vi skola emellertid ihågkomma, att det först och främst står, att </w:t>
      </w:r>
      <w:r>
        <w:rPr>
          <w:b/>
        </w:rPr>
        <w:t>arbeterskorna³</w:t>
      </w:r>
      <w:r>
        <w:rPr>
          <w:b w:val="0"/>
        </w:rPr>
        <w:t xml:space="preserve"> skola af sin aflöning insätta 75 öre i veckan och att utbetalandet af dessa insatta medel såväl som de 20 öre om dagen, hvilka tillkommit som påbröd, är en sak, som beror på inspektorens uppfattning, huruvida arbetaren ordentligt fullgjort sitt uppdrag eller ej. Detta förändrar betydligt förhållandena och ställer arbetarne i ett osäkerhetstillstånd, som gör att de icke gärna vilja taga arbete som erbjudes under sådana villkor.</w:t>
        <w:br/>
        <w:br/>
        <w:t>Ett annat kontrakt, som afser priset för själfva rensningsarbetet, stipulerar följande: »Luckning, gallring och hackning 2 å 3 gånger, om så behöfves. Allt arbete skall vara väl utfördt, i rättan tid, noga och omsorgsfullt. Vid gallring får ej mer än en beta kvarstå i raderna med ett mellanrum af 8—9 tum, när de äro färdiggallrade. Allt arbete skall utföras efter min tillsägelse. För skötseln af ett tunnland sockerbetor med 1,600 kvadratfamnar till hvart tunnland betalas 25 kronor, när allt arbete är fullgjordt och af patron N. N. godkändt. Dessutom erhållas 4 kronor i respenningar» o. s. v. Såsom vi se, är det icke så mycket bevändt med den uppskrufning af arbetslönerna, som man påstått skulle vara rådande.</w:t>
        <w:br/>
        <w:br/>
        <w:t>I ackordspris har man under det senaste året för upptagning af betor betalat från 1 kr. 75 öre ända till, under vissa förhållanden, 3 kronor för ruta, men det vanliga priset har varit 2 kr. 25 öre äå 2 kr. 50 öre per ruta, ehuru på mycket styf lerjord kanske betalats 2 kr. 75 öre. Om man nu utgår från ett pris af 2 kr. 50 öre per ruta, så blir det enligt min beräkning omkring 40 kronor pr tunnland i aflöning för upptagandet af sockerbetorna, och tillägger man då för rensning 25 kronor, så blir resultatet icke så högt.</w:t>
        <w:br/>
        <w:br/>
        <w:t>För att äfven något klargöra hvad man betalar till jordbruksarbetarne i allmänhet, oberoende af hvad som betalas i fråga om sockerbetorna, så skall jag tillåta mig föredraga en lönesedel vid en skånsk herrgård. Den lyder: »Drängen N. N. har blifvit antagen i min tjänst från den 24 oktober 1903 till den 24 oktober 1904 mot en lön af kontant 170 kronor. Stat: råg 682 kg., korn</w:t>
        <w:br/>
        <w:br/>
        <w:t xml:space="preserve">638 kg., bränsle 3 lass bakris och 20 hektoliter kol, 1,200 sträckfamnar potatis, satta i gårdens jord, samt 2,6 liter söt mjölk och 3 liter skummjölk dagligen. Fri bostad, liksom läkarevård och medicin, erhålles kostnadsfritt. Tre fridagar efter förut skedd tillsägelse och erhållet tillstånd af gårdens förvaltare. I städja har drängen emottagit 2 kronor.» Sedermera tillkomma några särskilda punkter af följande lydelse: »1:0) Drängen är skyldig att hvarje morgon rykta hästar och gödsla i häststallet såsom bruket är vid gården. 2:0) Tjänstehjonsstadgan skall lända till fullkomlig efterrättelse. 3:0) I arbetet skall drängen själf hålla sig med verktyg. 4:0) Under året skall han jämväl i tur och ordning på sönoch helgdagar tjänstgöra såsom stallvakt och vid påfordran utföra förefallande extra göromål emot då gällande daglön. 5:0) </w:t>
      </w:r>
      <w:r>
        <w:rPr>
          <w:b/>
        </w:rPr>
        <w:t>Hustrun²</w:t>
      </w:r>
      <w:r>
        <w:rPr>
          <w:b w:val="0"/>
        </w:rPr>
        <w:t xml:space="preserve"> skall, när så fordras, deltaga i mjölkning och andra vid gården förekommande göromål emot den ersättning, som vid gården är bruklig. 6:0) Drängen får ej utan tillåtelse hos sig inhysa främmande personer. 7:0) Om drängen utan giltig anledning försummar arbetsdag eller </w:t>
      </w:r>
      <w:r>
        <w:rPr>
          <w:b/>
        </w:rPr>
        <w:t>hustrun²</w:t>
      </w:r>
      <w:r>
        <w:rPr>
          <w:b w:val="0"/>
        </w:rPr>
        <w:t xml:space="preserve"> af skäl, som gården ej godkänner, underlåter att deltaga 1 mjölkningen, afdrages från den kontanta lönen så mycket som den dåvarande daglönen utgör eller gården får vidkännas för försummade mjölkningens utförande. Uppför drängen sig under hela tjänståret till de styrandes fulla belåtenhet, insättes af gården i sparbank 10 kronor, med villkor att motsvarande belopp af honom själf insättes, dock får intet däraf uttagas under tjänståret. N. N. den 15 juli 1903. Gäårdskontoret.»</w:t>
        <w:br/>
        <w:br/>
        <w:t>Såsom vi häraf finna, äro för jordbruksarbetarne i allmänhet lönerna icke uppskrufvade till sådan höjd, att man har anledning att säga, att det är lönernas storlek, som gjort att det är omöjligt för jordbrukarne att få tillräckligt med arbetskraft. Det är ju naturligt, att med så låga löner som de omnämnda arbetarne skola draga sig från jordbruket och dels söka sig till industrien och dels emigrera. Huruvida detta kan vara nyttigt för framtiden, lämnar jag därhän, och man kan visserligen för närvarande draga på smilbandet åt hvad jag anfört, men jag ber er, mina herrar, att söka sätta er in i de arbetares ställning, som tvingas att lefva under de förhållanden, för hvilka jag redogjort, och jag tror att I då skolen något nedstämma tonen och erkänna, att arbetarnes sträfvanden äro berättigade och att, då man kan få svensk arbetskraft till sådant pris, det är oberättigadt att importera utländsk arbetskraft.</w:t>
      </w:r>
    </w:p>
    <w:p>
      <w:pPr>
        <w:pStyle w:val="Heading2"/>
      </w:pPr>
      <w:r>
        <w:t>2. Adolf Hedin (Liberala samlingspartiet, man)</w:t>
      </w:r>
    </w:p>
    <w:p>
      <w:r>
        <w:rPr>
          <w:b w:val="0"/>
        </w:rPr>
        <w:t>Herr talman! Slutet af det anförande, som afgafs till svar på interpellationen, är i min tanke rätt betänkligt, därför att det röjer en afsikt hos vederbörande att vänta, till dess förhållandena icke längre hafva den karaktär, som de för närvarande hafva, ännu varande enkla och jämförelsevis lätta att lösa, och att dröja till dess måhända de olägenheter, som nu äro för</w:t>
        <w:br/>
        <w:br/>
        <w:t>handen och på hvilka interpellanten fäst uppmärkamheten, tagit sådana proportioner, att man tvekar att göra vare sig det ena eller det andra. Det är nätt upp den oklokaste politik, som någonsin kan väljas. Om frågans beskaffenhet känna vi ju af egen erfarenhet och af erfarenheten från andra länder alldeles tillräckligt för att redan nu kunna göra utkast till en lagstiftning, som i regeringens hand lägger tillräcklig myndighet med hänsyn till de svårigheter, som kunna uppstå. Och behöfvas sedermera några tillägg eller några modikationer, så åstadkommas de lätt. Hufvudsaken i denna lagstiftning kan lika väl åstadkommas i dag som längre fram, lättare i dag än då svårigheterna tagit den karaktär, att man är färdig att rygga tillbaka just för de åtgärder, som blifva angelägnast.</w:t>
        <w:br/>
        <w:br/>
        <w:t>Jag skall för öfrigt bedja att till alla delar få instämma med den ärade representanten för Upsala. Men jag vill till hans anförande göra ett tillägg rörande en synpunkt, som i mina ögon är af synnerligen stor vikt. Det är den, att hvad som kan vara ofarligt för en stor och mäktig stat kan vara mycket farligt för en svag stat. Den stora staten behöfver icke frukta en möjligen blifvande inblandning från en annan stats sida å de landsmäns vägnar, som i stort antal emigrerat från den staten till den förra. Det ställer sig emellertid något annorlunda för en sådan stat som Sverige. Det går an för den stora statens regering att tillbakavisa påståenden och klagomål, hvilka icke kunna af den svagare staten tillbakavisas utan att den riskerar påföljder däraf. Det är därför skäl att vi i tid, medan vi ännu kunna det, utan att däraf ytterligare svårigheter uppstå, vidtaga en lagstiftning, som nu är lätt och mot hvilken ingen kan hafva något att invända.</w:t>
        <w:br/>
        <w:br/>
        <w:t>Det är alldeles riktigt, såsom den ärade interpellanten sade, att vi icke böra ställa oss afvisande mot alla invandringar till landet. När hit komma människor, som icke vilja begagna sin rätt på något otillbörligt sätt, böra de vara i tillfälle att här förskaffa sig sin utkomst, vare sig genom kroppsarbete eller på annat sätt. Men här gör jag också ett tillägg. Jag tror det vara riktigt, att man icke så alldeles oinskränkt genom en naturalisering åt sådana invandrare upplåter alla de rättigheter, som genom en naturalisering kunna vinnas. Ty det är ganska visst, att hit kunna invandra många personer, som funnit sig föranlåtna eller kanske tvungna att lämna sitt eget land och som icke med erhållande af den svenska medborgarrätten på samma gång förvärfva svenskt sinnelag och tänkesätt. Det kan blifva en mycket stor fara för ett litet land, t. ex. Sverige, som icke varit en fara för, låtom oss säga, England, som ju alltid är oåtkomligt, eller som icke varit en fara för Frankrike. Om i följd af politiska brytningar i någon europeisk stat hit skulle komma en stor invandring, frivillig eller icke frivillig, af, låtom oss säga, de politiskt besegrade i ett annat land, är faran för handen. Vi kunna icke räkna</w:t>
        <w:br/>
        <w:br/>
        <w:t>på, att dessa, om de än förvärfvat svensk medborgarrätt, skola se med svenska ögon och afväga sitt handlingssätt, t. ex. i tal och skrift, såsom den svenske mannen gör och känner sig böra göra. Jag tror därför, att ehuru visserligen naturaliseringsförordningen icke kan af en hit invandrad utlänning åberopas såsom den där skulle medgifva honom en rättighet att upptagas till svensk medborgare, när han uppfyller där stadgade villkor, det likvisst skulle vara skäl att i denna förordning införa restriktiva bestämmelser med hänsyn till det, som jag nyss nämnde. Och öfver hufvud taget tror jag det vore skäl att hela frågan, såsom jag tänker den ärade interpellanten ock åsyftade, ju förr dess hellre toges under ompröfning. Det är bättre att förskaffa sig de vapen, man kan komma att behöfva, då ingen har någon anledning att protestera mot att man förvärfvar dessa vapen och håller dem i ordning, än att man väntar till dess det blir lika betänkligt att ytterligare uppskjuta en sådan åtgärd som att vidtaga densamma.</w:t>
      </w:r>
    </w:p>
    <w:p>
      <w:pPr>
        <w:pStyle w:val="Heading2"/>
      </w:pPr>
      <w:r>
        <w:t>3. Hans Andersson (Lantmanna- och borgarepartiet inom andrakammaren, man)</w:t>
      </w:r>
    </w:p>
    <w:p>
      <w:r>
        <w:rPr>
          <w:b w:val="0"/>
        </w:rPr>
        <w:t>Herr talman, mina herrar! Med anledning af det yttrande, som den ärade talaren på ystadsbänken här hade, att vi borde sänka tonen, vill jag endast förklara, att jag tror att det vore rättast af honom att själf något sänka tonen, när han yttrar sig.</w:t>
        <w:br/>
        <w:br/>
        <w:t xml:space="preserve">Hvad själfva den föreliggande frågan beträffar, är det för en hvar af oss lätt att förstå, att våra arbetare icke med glädje se att det kommer in i vårt land en del arbetskrafter från främmande länder. Men man måste å andra sidan besinna, hurudana förhållandena i verkligheten äro. Om det på något håll förefinnes brist på arbetskraft för skötande af en industri, måste man naturligtvis söka anskaffa erforderlig sådan. Den ärade talaren på ystadsbänken sade, att det för närvarande icke var någon brist på arbetskrafter i vårt land. Jag vet icke hur det ställer sig i det afseendet i öfriga delar af landet, men hvad Skåne beträffar, eftersom den ärade talaren särskildt fäste sig vid sockerbetodlingen, för hvars räkning en stor del af de utländska arbetare och </w:t>
      </w:r>
      <w:r>
        <w:rPr>
          <w:b/>
        </w:rPr>
        <w:t>arbeterskor³</w:t>
      </w:r>
      <w:r>
        <w:rPr>
          <w:b w:val="0"/>
        </w:rPr>
        <w:t>, som i år inkommit; äro afsedda, vill jag blott nämna, att för omkring en timme sedan erhöll jag ett bref från en landtbrukare där nerifrån, däri denne, hvilken tecknat sig för leverans af betor och därför sått sådana, anhåller att slippa blifva trakasserad, om han plöjer upp hälften af det betfält, som han sått, enär han icke kunnat skaffa tillräckligt med arbetskrafter för att sköta betorna. Detta är en illustration, som visar på ett motsatt förhållande till det, som den ärade talaren sade vara rådande. Och vi kunna vara öfvertygade om, mina herrar, att därest det verkligen funnes arbetskrafter, skulle man nog skaffa sig sådana, äfven om man måste betala dem dyrt, hellre än att plöja upp ett redan besådt betfält.</w:t>
        <w:br/>
        <w:br/>
        <w:t>Hvad angår frågan om en lagstiftning med afseende å import af arbetare, vill jag visst icke motsätta mig någon sådan, i den</w:t>
        <w:br/>
        <w:br/>
        <w:t xml:space="preserve">händelse att det kunde befaras, att dylik import skulle äga rum i så stor utsträckning, att möjligtvis förvecklingar däraf kunde uppstå. Någon anledning till farhågor i det afseendet har emellertid icke ännu yppat sig, ty i alla de fall, där hittills utländska arbetare och </w:t>
      </w:r>
      <w:r>
        <w:rPr>
          <w:b/>
        </w:rPr>
        <w:t>arbeterskor³</w:t>
      </w:r>
      <w:r>
        <w:rPr>
          <w:b w:val="0"/>
        </w:rPr>
        <w:t xml:space="preserve"> inkommit i vårt land, ha dessa skött sig utmärkt och icke på något sätt trakasserat hvarken våra svenska arbetare eller arbetsgifvarne eller andra. Skulle, som sagdt, importen af utländska arbetare blifva större, torde möjligtvis en lagstiftning härvidlag kunna vara till nytta, men detta är ju en sak, som framtiden får utvisa. .</w:t>
        <w:br/>
        <w:br/>
        <w:t>Jag håller således före, att de uttalanden, som den ärade talaren här gjorde, icke äro så alldeles riktiga.</w:t>
      </w:r>
    </w:p>
    <w:p>
      <w:pPr>
        <w:pStyle w:val="Heading2"/>
      </w:pPr>
      <w:r>
        <w:t>4. Fredrik Vilhelm Thorsson (Socialdemokraterna, man)</w:t>
      </w:r>
    </w:p>
    <w:p>
      <w:r>
        <w:rPr>
          <w:b w:val="0"/>
        </w:rPr>
        <w:t>Herr talman, mina herrar! I anledning af herr Hans Anderssons yttrande ber jag att ännu en gång få betona, att jag i mitt förra anförande sade, att huruvida det saknades arbetskraft eller ej, därom ville jag icke bestämdt uttala mig, men att om så vore fallet, såg jag anledningen därtill ligga i de löner, som utbetalats till arbetarne. Om nu en betodlare kommer med en begäran om att få upplöja t. ex. hälften af sitt betfält, kan det ju hända, att detta delvis beror på den strid, som utkämpats mellan sockerbetsodlarne och sockerbruken, hvilken strid kunnat hafva till följd, att betodlarne varit osäkra om, huruvida de skulle odla betor eller ej i år, och därför icke i tid skaffat sig tillräckligt med arbetskrafter. Det har i alla fall icke någon stor betydelse för denna fråga i dess helhet, huruvida en arbetsgifvare i ett gifvet ögonblick varit i saknad af arbetskrafter.</w:t>
      </w:r>
    </w:p>
    <w:p>
      <w:pPr>
        <w:pStyle w:val="Heading2"/>
      </w:pPr>
      <w:r>
        <w:t>5. Fredrik Barnekow (Lantmannapartiet, man)</w:t>
      </w:r>
    </w:p>
    <w:p>
      <w:r>
        <w:rPr>
          <w:b w:val="0"/>
        </w:rPr>
        <w:t>Herr talman, mina herrar! Den siste ärade talaren yttrade sig först om de industriella förhållandena, och då tänkte jag icke här uppträda, enär jag icke är tillräckligt inne i desamma, men så talade han äfven om jordbruksförhållandena, och då jag varit jordbrukare i många år, kan jag icke med tystnad förbigå hvad han här i det afseendet behagade säga.</w:t>
        <w:br/>
        <w:br/>
        <w:t>Den ärade talaren yttrade bland annat, att jorbrukarne icke äga rätt att importera arbetskrafter ifrån utlandet, ty om de ville höja lönerna för sina arbetare, kunde de få arbetskrafter inom landet. Om emellertid herr Thorsson ville försöka sig på att taga upp betor, skulle herr Thorsson finna, att detta är ett mycket styft arbete, och jag kan försäkra herr Thorsson, att vi jordbrukare kunna icke i närvarande stund skaffa tillräckligt med arbetare därför, emedan de icke vilja vara med om sådant arbete. Det finnes en hel del personer, som sitta inne på sina rum, och fastän de äro nöjda med den aflöning, som jordbrukarne bjuda dem, vilja de ändå icke åtaga sig det styfva och hårda arbetet med betornas upplockning. Hvad nu betäffar det att jordbrukarne skulle, såsom herr Thorsson sade, kunna höja arbetslönerna, vill jag endast fram-</w:t>
        <w:br/>
        <w:br/>
        <w:t>hålla, att jordbrukarne äfven måste se på inkomstsidan och därför icke kunna höja lönerna i det oändliga, utan måste se till, att de icke betala ut mera än de få in. Det olyckliga här vid lag är, att jordbrukarne icke kunna betala så höga löner som industriidkarne, och detta skall herr Thorsson lätt nog finna, om han vill göra sig besvär med att ta reda på, huru förhållandena gestalta sig ute på landsbygden. Vi måste där mången gång sköta vårt jordbruk med blott gubbar och pojkar. Den tid är förbi, då man kunde få se stora, kraftiga arbetskarlar arbeta med jordbruk; sådana arbetare finner man här i Stockholm antingen stå på Norrbro och se på, bur de fiska i strömmen, eller också hålla på med att nedlägga spårvagnsskenor eller dylikt arbete. Men från jordbruket ha de försvunnit, och dock är jordbruket vårt lands modernäring och därjämte den näring, som tarfvar de allra bästa af folkets arbetskrafter.</w:t>
        <w:br/>
        <w:br/>
        <w:t>Dessutom läste herr Thorsson upp ett kontrakt för att visa, huru arbetarne på landsbygden ha det. Men de, som äro stadsbor och sitta i all välmåga och lyx, kunna icke rätt bedöma förhållandena på landsbygden. De veta icke, hur enkel och tarflig dess befolkning är och huru små fordringar den har i jämförelse med invånarne i en stad. I det kontrakt, som herr Thorsson läste upp, stadgades en lön å 170 kronor. En sådan lön är emellertid i min hemtrakt en redan öfvervunnen ståndpunkt. Där måste vi betala en arbetare 200 äå 250 kronor. Men därvid måste man komma ihåg, att en arbetare på landet har fri bostad och fri vedbrand, och detta motsvarar i Stockholm 2- å 300 kronor för bostaden och minst 100 kronor för vedbrand, så att i jämförelse med t. ex. Stockholmsförhållandena äro jordbruksarbetarnes löner icke så obetydliga. Vidare vill jag tillägga, att på landet finnes större tillfälle till extra arbetsförtjänst. Sålunda kan i min hemtrakt hela familjen, äfven små barn, förtjäna ganska mycket just på betplockning, så att när lördagen kommer, blir den förtjänst, som familjen i sin helhet intjänat under veckans lopp, ganska afsevärd.</w:t>
        <w:br/>
        <w:br/>
        <w:t xml:space="preserve">Jag har velat påpeka detta för att visa, att under nuvarande förhållanden kunna de, som odla betorna, icke få tillräckligt med arbetskrafter, icke så mycket därför att de betala för litet i förhållande till det arbete, som utföres, utan därför att arbetet är så beskaffadt, att arbetarne icke vilja sysselsätta sig med detsamma. Vi kunna naturligtvis icke taga en murare från staden, som vill ha 10 kronor om dagen, och låta honom plocka betor, utan vi måste nöja oss med billigare arbetskrafter, såsom </w:t>
      </w:r>
      <w:r>
        <w:rPr>
          <w:b/>
        </w:rPr>
        <w:t>fruntimmer²</w:t>
      </w:r>
      <w:r>
        <w:rPr>
          <w:b w:val="0"/>
        </w:rPr>
        <w:t xml:space="preserve"> och barn. Jag vill göra herrarne uppmärksamma därpå, att förr i tiden kunde ett </w:t>
      </w:r>
      <w:r>
        <w:rPr>
          <w:b/>
        </w:rPr>
        <w:t>fruntimmer²</w:t>
      </w:r>
      <w:r>
        <w:rPr>
          <w:b w:val="0"/>
        </w:rPr>
        <w:t xml:space="preserve"> på landet icke förtjäna mer än 75 öre om dagen, medan </w:t>
      </w:r>
      <w:r>
        <w:rPr>
          <w:b/>
        </w:rPr>
        <w:t>hon²</w:t>
      </w:r>
      <w:r>
        <w:rPr>
          <w:b w:val="0"/>
        </w:rPr>
        <w:t xml:space="preserve"> nu åter, om </w:t>
      </w:r>
      <w:r>
        <w:rPr>
          <w:b/>
        </w:rPr>
        <w:t>hon²</w:t>
      </w:r>
      <w:r>
        <w:rPr>
          <w:b w:val="0"/>
        </w:rPr>
        <w:t xml:space="preserve"> är rask och ordentlig, kan förtjäna 2 å 3 kronor om dagen, och detta är ju en betydlig skillnad. Men med en sådan aflöning kunna vi icke locka arbetare, som i staden förtjäna sina 4 å 5 kronor, att gå ut och plocka betor.</w:t>
        <w:br/>
        <w:br/>
        <w:t>Jordbrukarne kunna icke betala sina arbetare så höga löner, som arbetarne i staden kunna få, men de måste i alla fall ha arbetsfolk.</w:t>
        <w:br/>
        <w:br/>
        <w:t>Jag har velat utala detta, emedan det af herr Thorssons yttrande framgick, att vi landtmän skulle förtrycka arbetarne och göra allt möjligt för att hålla dem nere genom att gifva dem så låga löner som möjligt och logera dem så dåligt som möjligt. Det är detta som jag här velat protestera och bestämdt protesterar emot. Jag tror, att äfven vi jordbrukare inse, att vi böra med aktning och tillgifvenhet behandla våra arbetare. Men ett är att vilja och ett annat att kunna, och såsom förhållandena nu äro, kunna icke jordbrukarne gärna betala samma aflöning som industriidkarne åt arbetarne.</w:t>
      </w:r>
    </w:p>
    <w:p>
      <w:pPr>
        <w:pStyle w:val="Heading2"/>
      </w:pPr>
      <w:r>
        <w:t>6. Gustaf Jansson (–, man)</w:t>
      </w:r>
    </w:p>
    <w:p>
      <w:r>
        <w:rPr>
          <w:b w:val="0"/>
        </w:rPr>
        <w:t>Herr talman! Det är alldeles gifvet, att den nu förevarande frågan är en mycket ömtålig fråga, emedan den gäller förhållandet mellan den, som skall betala, och den, som skall ha betaldt för ett arbete. Då jag för några dagar sedan i denna kammare hörde herr Thorsson framställa sin interpellation, tänkte jag på, hur det skulle ha sett ut i vårt land, om i Amerikas representation framställts en dylik interpellation, och om man där kunnat göra sådana anspråk gällande, att t. ex. svenska arbetare icke hade fått importeras till Amerika. Jag tror, att denna import eller invandring har varit till nytta för Amerika, ty detta land har utnyttjat dessa svenska arbetskrafter. Men därjämte har den öfverproduktion af arbetskrafter, som en tid fanns här i vårt land, på det sättet blifvit realiserad. Denna invandring till Amerika af svenska arbetare har således varit till nytta för båda länderna. Det synes mig, som om man borde utgå från den synpunkten, att jorden är danad för människorna att bo på, och att inga vissa gränser finnas utstakade för dem, utan att de böra så vidt möjligt hafva frihet att söka sin utkomst där de bäst kunna få den. Jag har härmed icke velat säga, att det icke i detta afseende skulle kunna behöfvas någon lagstiftning, men jag tror, att om lagstiftningen skall taga itu med en dylik import af utländska arbetare, bör det ske ganska varligt.</w:t>
        <w:br/>
        <w:br/>
        <w:t>Man har här sagt, att arbetslönerna på landsbygden äro så oskäligt låga, och det var egentligen med anledning däraf som jag begärde ordet. Jag vill icke sysselsätta mig med arbetarne och arbetsgifvarne där nere i Skåne eller med den betodling, som bedrifves där nere, ty jag är icke hemma på det området, utan jag vill endast nämna något om arbetsförhållandena inom Värmland, hvilka jag bäst känner till. I Värmland har för närvarande en dräng, som tjänar för lön och som är ur beväringsåren, 250 och till och med 300 kronor i lön och allting fritt, d. v. s. husrum, mat, tvätt och mera sådant. En sådan tjänare kan, så vidt Jag förstår att bedöma saken, bestämdt lägga ihop 150 kronor om året och därutöfver, om han vill. Han behöfver icke använda mer</w:t>
        <w:br/>
        <w:br/>
        <w:t xml:space="preserve">är 150 kronor om året till kläder och andra extra utgifter, om han lefver ordentligt. Jag försäkrar herrarne, att af de hemmansägare, som betala dessa löner, högst få lägga ihop 150 kronor om året. Sammalunda är det med </w:t>
      </w:r>
      <w:r>
        <w:rPr>
          <w:b/>
        </w:rPr>
        <w:t>tjänstepigorna³</w:t>
      </w:r>
      <w:r>
        <w:rPr>
          <w:b w:val="0"/>
        </w:rPr>
        <w:t>. De hafva från 100--150 kronor i lön om året. Äfven de kunna, om de vilja, lägga ihop litet af sin lön hvarje år. Då tidsförhållandena äro sådana, att en arbetare kan bilda sig ett litet kapital under årens gång, bör man icke klaga för hårdt. Det är ju gifvet, att då en sådan åsikt gör sig gällande, att man icke besinnar, att en arbetsgifvare icke kan betala mer än att det nätt och jämnt går ihop för honom, och att man bara tänker på, att han skall betala allt högre och högre lön utan att man bryr sig om, hvarifrån arbetsgifvaren kan taga penningarne, följden blir den att de jordbrukare, som icke kunna betala de löner och arbetspris, som äro gällande inom industrien, helt enkelt få blifva utan arbetare. Jorden blir då dåligt skött, och det blir naturligtvis en nationalförlust. Jag har hört jordbrukare, som sagt, att det är bättre, att man sköter hälften af sin jordegendom eller så mycket man hinner och lägger igen återstoden till betesmark, ty man har större inkomst på det än att betala så och så stora arbetslöner. Om det kommer därhän, att det blir en sådan brist på arbetskrafter, eller om det fortsätter så, som det nu varit under senare åren rörande tillgången på arbetare, går det utan tvifvel så, att jordbruket icke kan skötas så som det bör skötas, där det finnes arbetskraft.</w:t>
        <w:br/>
        <w:br/>
        <w:t xml:space="preserve">Jag har härmed icke velat inblanda mig i betstriden och tala om arbetsförtjänsten i Skåne, vare sig lönen där är för hög eller icke. Det vill jag icke döma om. Jag talade emellertid för en stund sedan med en person från Småland, och denne sade, att där betalade man 125 ä 140 kronor för sex månader åt en </w:t>
      </w:r>
      <w:r>
        <w:rPr>
          <w:b/>
        </w:rPr>
        <w:t>jungfru²</w:t>
      </w:r>
      <w:r>
        <w:rPr>
          <w:b w:val="0"/>
        </w:rPr>
        <w:t xml:space="preserve">, och likväl begifva sig </w:t>
      </w:r>
      <w:r>
        <w:rPr>
          <w:b/>
        </w:rPr>
        <w:t>pigorna³</w:t>
      </w:r>
      <w:r>
        <w:rPr>
          <w:b w:val="0"/>
        </w:rPr>
        <w:t xml:space="preserve"> ned till betodlingsdistrikten, så att det är nästan omöjligt att få en </w:t>
      </w:r>
      <w:r>
        <w:rPr>
          <w:b/>
        </w:rPr>
        <w:t>jungfru²</w:t>
      </w:r>
      <w:r>
        <w:rPr>
          <w:b w:val="0"/>
        </w:rPr>
        <w:t xml:space="preserve"> i Småland. Jag tror sålunda icke att smålänningarne äro emot att betodlarne taga in arbetare utifrån, så att de kunna få hafva sina </w:t>
      </w:r>
      <w:r>
        <w:rPr>
          <w:b/>
        </w:rPr>
        <w:t>pigor³</w:t>
      </w:r>
      <w:r>
        <w:rPr>
          <w:b w:val="0"/>
        </w:rPr>
        <w:t xml:space="preserve"> kvar hemma för att sköta jordbruket.</w:t>
        <w:br/>
        <w:br/>
        <w:t>Jag har härmed endast velat påvisa, att här finnas två olika åsikter, som göra sig gällande. Lagstiftningen kan icke tillgodose båda dessa. Jag har icke något vidare att tillägga.</w:t>
        <w:br/>
        <w:br/>
        <w:t>en kappe säd, skall han betala efter högsta pris. På så sätt går afräkningen till.</w:t>
        <w:br/>
        <w:br/>
        <w:t>Herr Jansson i Krakerud frågade, hur det skulle sett ut i Sverige, om Amerika hade åstadkommit en sådan lag, som jag med min interpellation försökt få fram. Jo, herr Jansson, då skulle vi nu ha sluppit bry våra hufvuden, huru vi nu skola få hit folk. Det är ju till och med en ledamot i kammaren som satt i fråga, att vi skulle bevilja statsanslag för att få tillbaka de svenskar, som emigrerat. Med den interpellation, som jag framställt, afsåg Jag icke att förhindra immigrationen, utan att förhindra att man importerade kontraktsbundna arbetare från andra länder, ty dessa arbetare äro under alla förhållanden öfverlämnade åt arbetsgifvarnes godtycke. Det var detta jag ville förhindra.</w:t>
      </w:r>
    </w:p>
    <w:p>
      <w:pPr>
        <w:pStyle w:val="Heading2"/>
      </w:pPr>
      <w:r>
        <w:t>7. Theodor Carlheim Gyllensköld (–, man)</w:t>
      </w:r>
    </w:p>
    <w:p>
      <w:r>
        <w:rPr>
          <w:b w:val="0"/>
        </w:rPr>
        <w:t>Jag tror, att man har uppblåst denna fråga till vida större dimensioner än hvad den i verkligheten har. Jag tror icke, att det är skäl uti att, såsom från ett håll är försökt, konstituera Andra Kammaren till en domstol, ty för att fälla ett domslut måste man höra båda parterna, men Andra Kammaren har i detta fall icke hört någon.</w:t>
        <w:br/>
        <w:br/>
        <w:t>Det är af den första interpellanten gjordt en jämförelse mellan invandringen till Amerika och invandringen hit. Det är dock en stor skillnad mellan importen af arbetare hit och invandringen till Amerika. Den senare afser en vistelse därstädes för många år, oftast för lifvet, men invandringen till Sverige af galiziskor afser endast en kort tid, vanligen sex månader, eller så lång tid, som erfordras för att få betorna ur jorden.</w:t>
        <w:br/>
        <w:br/>
        <w:t>Det nämndes, att dessa galiziskor skulle hafva blifvit isolerade på ett ställe i Skåne. Det vill jag icke bestrida. Jag vet, att de blifvit isolerade på andra ställen just på grund af sin olikhet med oss i språk, i tro och i sedligt hänseende. Jag känner till ett par ställen, där det varit infördt för sockerbetornas skull galiziskor till ett par hundratal... Dessa voro antagna genom ombud på kontrakt. Hvar fjortonde dag kom det dit en katolsk präst och en kontorist, den ene för att sköta deras religiösa behof och den andre för att sköta deras mellanhafvande med jordbrukaren. Kontoristen var en opartisk man. Han tog emot deras öfverskott och placerade detta i en bank, där de sedan, när deras arbete var slut, utfingo de insatta beloppen. Långt ifrån att dessa galiziskor voro obehagliga, voro de till den grad ordentliga, att när de slutat arbetet klockan 8 på aftonen, därpå vid musik på egen fiol haft en halftimmes dans och så någon ville komma och träda dem för nära, svaret blef helt enkelt en kraftig örfil, som small, och mannen stod på hufvudet.</w:t>
        <w:br/>
        <w:br/>
        <w:t xml:space="preserve">En gång uppstod det strejk bland de svenska arbetarne. Man tyckte att det var för svårt att lägga upp en kanal genom en styf lerjord, men när dessa galiziska </w:t>
      </w:r>
      <w:r>
        <w:rPr>
          <w:b/>
        </w:rPr>
        <w:t>flickor²</w:t>
      </w:r>
      <w:r>
        <w:rPr>
          <w:b w:val="0"/>
        </w:rPr>
        <w:t xml:space="preserve"> slutat den första bet-</w:t>
        <w:br/>
        <w:br/>
        <w:t>luckningen, fingo de spadar och utförde arbetet på kanalen lika bra som andra. Det var icke något tal om att en enda af dem, så långt mitt minne räcker, stannade i Sverige. Det berodde dels på språket dels på religionen. Det är i det fallet icke någon anledning att befara en konflikt med främmande makt, utan de komma hit för att få sitt arbete, och de gå härifrån med en aflöning, som för dem är stor och som för jordbrukaren är hvad denne kan betala. Jag vill påpeka för herrarne och särskildt för den, som talade om att jordbrukarne kunna betala sina arbetare mera, att detta måste vara beroende på hvad sockerbruken betala för betorna. När priset är högt, kan jordbrukaren betala mera. När sockerbetorna betalas lågt, måste jordbrukaren betala lägre. Jordbrukaren står ändå alltid den risken, att skörden kan gifva honom mycket olika inkomst och att, om det blifver en sämre skörd, han kan förlora, äfven om han har tillgång till billig arbetskraft.</w:t>
        <w:br/>
        <w:br/>
        <w:t>Det nämndes, att det skulle behöfvas en lagstifning i ämnet. Jag vill icke bestrida det. Man kan göra åtminstone så mycket, att man får trygghet mot internationella förvecklingar, men jag vågar ifrågasätta, om det vore lämpligt att lagstifningen skulle gå derhän, som man yrkat, att jordbrukaren skulle kontrolleras med hänsyn till hvilka arbetare han får taga. Det vore, tror jag, att gå alldeles för långt.</w:t>
        <w:br/>
        <w:br/>
        <w:t>Ett skäl, som alltid anföres för våra skyddstullar, är ju, att de svenska arbetarne därigenom tillförsäkras arbete. Det gör icke något, om man får betala mera för sina lifsförnödenheter, då man också får högre lön. Mig förefaller, att denna protektionistiska frihandel med afseende på importen af arbetskraft står ganska mycket i strid mot dessa skäl, som så gärna anföras till förmån för tullskyddssystemet.</w:t>
        <w:br/>
        <w:br/>
        <w:t>Vår skånska sockerindustri är fast sammansluten i en ring, hvilken är i stånd att tillgodogöra sig tullgränsen ända till det yttersta. Ifall denna sockerindustri kommer att åtminstone delvis, så mycket den kan, göra sig oberoende af de besvärliga betodlarne genom att den själf köper jord och till sist tager sig för att odla jorden icke med svenska utan med främmande arbetare,</w:t>
        <w:br/>
        <w:br/>
        <w:t>då blir det icke mycket nationellt kvar hos denna industri. Jag tror, att det vore högeligen önskvärdt, om regeringen följde detta med vaksamma ögon. En konsekvens af tullskyddssystemet är utan tvifvel, att antingen skall ett särskildt tillstånd lämnas för hvarje gång som en import af arbetskraft äger rum, efter undersökning i hvad mån det verkligen behöfs, eller också att man måste, precis i öfverensstämmelse med tullskyddet, fastställa en viss minimilön för utifrån importerade arbetare.</w:t>
      </w:r>
    </w:p>
    <w:p>
      <w:pPr>
        <w:pStyle w:val="Heading2"/>
      </w:pPr>
      <w:r>
        <w:t>8. Paul Petter Waldenström (Utan partibeteckning, man)</w:t>
      </w:r>
    </w:p>
    <w:p>
      <w:r>
        <w:rPr>
          <w:b w:val="0"/>
        </w:rPr>
        <w:t>Herr talman, mina herrar! Jag hade från början icke tänkt blanda mig i den här diskussionen, men här hafva åtskilliga saker framkommit, som nödga mig därtill.</w:t>
        <w:br/>
        <w:br/>
        <w:t>: Jag tror i likhet med de fleste talare här, att det nog kommer dagar, då det kan vara godt att hafva en ordentlig invandringslag, men jag tror icke, att jämförelsen med Amerika är på sin plats.</w:t>
        <w:br/>
        <w:br/>
        <w:t>Amerika gläder sig öfver invandringen af alla möjliga dugliga och ordentliga arbetare. Men Amerika motsätter sig invandring af utfattiga personer, som falla det allmänna till last, motsätter sig invandring af brottslingar, som äro dömda i sitt fädernesland, och motsätter sig invandring af sådana, som äro behäftade med smittosamma och obotliga sjukdomar. Det utvandrarebolag, som tillåter</w:t>
        <w:br/>
        <w:br/>
        <w:t>sig att dit öfverföra sådana personer, får föra dem tillbaka utan "någon ersättning. Alla emigranter undersökas i sanitärt och ekonomiskt afseende, då de komma till Amerika, och det är ofta en ganska vidlyftig och grundlig undersökning. Men alla friska och dugliga och med några dollars försedda arbetare få komma in, och Amerika gläder sig åt dem, ty Amerika har funnit att de äro en nationalvinst. Denna invandring har också varit en sådan vinst, mina herrar, ty det är den, som gjort Amerika till hvad det nu är. Denna samling af de bästa arbetskrafter — om jag så får säga — från hela världen har gjort, att Amerika i afseende å industri och arbete i allmänhet till den grad stigit, att de amerikanska industriidkarne trots de höga arbetslönerna, trots de långa afstånden, trots de dyra mellanhänderna och trots de höga tullmurarne i Europa, likväl nu uppträda på den europeiska marknaden och äro i färd med att kväfva den europeiska industrien. Hvad beror detta på? Jo, det beror, såsom jag nyss sade, på de dugliga arbetskrafter, som samlas i Amerika; men det beror också därpå, att dessa arbetskrafter där användas på ett helt annat sätt än här.</w:t>
        <w:br/>
        <w:br/>
        <w:t>År 1901 utkom i Washington ett arbete, angifvande medelaflöningen för de särskilda ländernas arbetare. Man ser där, att en amerikansk arbetare, öfver hufvud taget, trots det att han per dag har så mycket mer än en europeisk arbetare, likväl icke åtnjuter mer än 17 Xx — 17 cent på dollarn — af värdet af det han producerar, under det att i Europa motsvarande aflöning går till 25 å 35 procent. Det är under sådana förhållanden klart, att den europeiska industrien måste gå under, om man icke tillser, att de</w:t>
        <w:br/>
        <w:br/>
        <w:t>arbetskrafter, som finnas, blifva utnyttjade på ett bättre sätt. Men att göra så kallas här i Europa för utsvettningssystem, och den, som försöker det, blir utsatt för de förfärligaste invektiver från alla håll.</w:t>
        <w:br/>
        <w:br/>
        <w:t>Hvad England beträffar, veta ju herrarne också, att invandringen där sker under helt andra förhållanden än här i Sverige. England vill i sina kolonier i allmänhet och framför allt i Canada hafva så många invandrande arbetare, som det är möjligt att få, och för det ändamålet utsändas agenter i hela världen för att samla arbetskrafter.</w:t>
        <w:br/>
        <w:br/>
        <w:t xml:space="preserve">I vårt land är det icke något, som hindrar arbetarne att utvandra för att söka bättre arbetsförtjänst i främmande land. Detta anser jag vara alldeles tillbörligt, emedan jag tror, att hvarje människa bör hafva rättighet att söka sig arbete där, hvarest </w:t>
      </w:r>
      <w:r>
        <w:rPr>
          <w:b/>
        </w:rPr>
        <w:t>hon²</w:t>
      </w:r>
      <w:r>
        <w:rPr>
          <w:b w:val="0"/>
        </w:rPr>
        <w:t xml:space="preserve"> tror eller vet, att </w:t>
      </w:r>
      <w:r>
        <w:rPr>
          <w:b/>
        </w:rPr>
        <w:t>hon²</w:t>
      </w:r>
      <w:r>
        <w:rPr>
          <w:b w:val="0"/>
        </w:rPr>
        <w:t xml:space="preserve"> kan få det bättre, än </w:t>
      </w:r>
      <w:r>
        <w:rPr>
          <w:b/>
        </w:rPr>
        <w:t>hon²</w:t>
      </w:r>
      <w:r>
        <w:rPr>
          <w:b w:val="0"/>
        </w:rPr>
        <w:t xml:space="preserve"> har det på den plats, där </w:t>
      </w:r>
      <w:r>
        <w:rPr>
          <w:b/>
        </w:rPr>
        <w:t>hon²</w:t>
      </w:r>
      <w:r>
        <w:rPr>
          <w:b w:val="0"/>
        </w:rPr>
        <w:t xml:space="preserve"> står. Jag tror icke, att man gör folket eller landet något gagn genom att försöka på konstlad väg motarbeta detta.</w:t>
        <w:br/>
        <w:br/>
        <w:t>Men är det tillåtet för arbetarne att söka sig ut till främmande land för att vinna bättre utkomst, då må det också för arbetsgifvarne vara tillåtet att i främmande land se sig om efter behöfliga arbetskrafter. Jag kan icke förstå, att det ena skiljer sig i något afseende från det andra. Jag förstår mycket väl, huru det kommer att utveckla sig. Jag tror, att det icke kan utveckla sig mer än på ett sätt. Det har kommit derhän i vårt land, att en arbetsgifvare har fasligt litet att säga öfver sina arbetare. Han får icke antaga arbetare och icke dirigera arbetet så som han vill, utan det är s. k. förtroendemän, som komma och blanda sig i detta och skjuta undan arbetsgifvaren. Jag känner en arbetsgifvare här i Stockholm, som hade ett stort arbete, ett byggnadsarbete, och som hade hyrt ut lägenheter i nybygget till den 1 oktober ett år. Men arbetet gick så långsamt, att han var orolig, att det ej skulle blifva färdigt i rätt tid, hvarför han dagligen gick och såg till sitt bygge. Men en vacker dag kommer en deputerad från arbetarne till honom och säger: »vi tycka icke om, att ni går här; ni har här ingenting att göra.» Det är ju klart som solen, att om en arbetsgifvare skall vara underkastad sådant, måste han ha rätt att se sig om efter arbetare på annat håll. Jag vet en annan arbetsgifvare här, en byggmästare. Han hade ett bygge på söder för några år sedan. Då han kommer dit en dag, får han se murarne sitta på ställningarne och göra ingenting. »Hvarför göra ni ingenting?» frågar han då. &gt;»Jo», svaras det, »brukkäringarne hafva gått bort för att dricka kaffe.» Då arbetsgifvaren därefter träffade gummorna, sade han till dem: »Jag vill icke hindra er från att gå bort och dricka kaffe, men ni behöfva väl icke gå alla på en gång, så att murarne skola behöfva sitta sysslolösa på ställningarne.» Dagen därefter kom en af arbetarne till honom och sade: »ni har förolämpat brukkärringarne, ni måste be dem om ursäkt.» Och</w:t>
        <w:br/>
        <w:br/>
        <w:t>då han icke ville göra detta, gingo de alla ifrån arbetet. Är det underligt under sådana förhållanden, att arbetsgifvarne se sig om efter arbetare från andra håll, så att de själfva kunna få dirigera sitt arbete. Är detta underligt? Nej, det är verkligen icke underligt, utan det är tvärtom ganska naturligt. Men nog förstår jag, att det kan förarga »förtroendemän», som äro vana att föra järnspiran och hungerpiskan öfver arbetarne, och som se sin makt mot arbetsgifvarne brytas genom tillkallande af andra arbetare, som ej underkasta sig deras spira.</w:t>
        <w:br/>
        <w:br/>
        <w:t>Ja, jag skall icke säga något mer i denna sak. Jag skall endast sluta med hvad jag började, att jag tror, att den tid kan komma, då det kan vara godt att ha en invandringslag i Sverige; men icke tror jag att det duger att jämföra invandringen till vårt land med invandringen till sådana länder som Amerika och de engelska kolonierna.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