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1111</w:t>
      </w:r>
    </w:p>
    <w:p>
      <w:r>
        <w:rPr>
          <w:b/>
        </w:rPr>
        <w:t xml:space="preserve">Datum: </w:t>
      </w:r>
      <w:r>
        <w:t>1909-04-21</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Janne Tynell (Liberala samlingspartiet, man)</w:t>
      </w:r>
    </w:p>
    <w:p>
      <w:r>
        <w:rPr>
          <w:b w:val="0"/>
        </w:rPr>
        <w:t>Herr talman, mina herrar! I den af mig väckta motionen n:o 82, hvari 9 af kammarens ledamöter instämt, hemställes om vidtagande af vissa åtgärder till förmån för såväl staten och postverket som för de s. k. postbetjänte.</w:t>
        <w:br/>
        <w:br/>
        <w:t>Beträffande motionen i fråga har statsutskottets majoritet icke tillstyrkt så synnerligen mycket, och detta gifver mig anledning att påpeka att sparsamhetsprincipen icke blifvit företrädd i så stor utsträckning som tillfällen och omständigheter erbjuda.</w:t>
        <w:br/>
        <w:br/>
        <w:t>För det första hemställes i motionen »att i syfte att undvika öfverkvalificerad arbetskraft, ett effektivt påskyndande af postbetjäntes användande i större utsträckning vid postkontoren kommer till stånd&gt;.</w:t>
        <w:br/>
        <w:br/>
        <w:t>Redan år 1901 då den s. k. postoch telegrafkommittén afgaf förslag till nya stater för såväl postsom telegrafverket förordade denna kommitté i sitt betänkande »frågan om ökadt verksamhetsområde för postvaktbetjänte». Och vid riksdagen 1902 då kommittéförslaget kom till behandling yttrade statsutskottet följande:</w:t>
        <w:br/>
        <w:br/>
        <w:t>&gt;»Uppenbart är, att de vid postanstalterna förekommande göromål af sådan beskaffenhet, att desamma med fördel kunna anförtros åt erfarna och pålitliga vaktbetjänte, också böra genom sådana utföras, och utskottet är för sin del öfvertygadt att genom ett fortsatt sträfvande att genomföra denna grundsats stegringen i utgifterna å postverkets aflöningsstat skulle kunna i afsevärd mån begränsas. Det synes ej heller böra förbises, att därest möjlighet beredes postverkets betjänte att genom ådagalagd duglighet i tjänsten vinna en något mera framskjuten tjänsteställning och förbättrad aflöning, ett sådant förhållande torde vara egnadt att hos personalen inom betjäningsklassen framkalla ett ökadt intresse för tjänsten och sålunda äfven härigenom visa sig vara för postverket gagneligt.»</w:t>
        <w:br/>
        <w:br/>
        <w:t>Detta statsutskottets utlåtande föranledde till Riksdagens beslut i enahanda riktning, och s. k. undervisningsoch tilläggskurser för utbildning af postbetjänte till mera kräfvande befattningar började att på statens bekostnad anordnas, de första under februari och mars månader 1904. Från och med den 1 april samma år började det egentliga utbytet af postexpeditörer mot postbetjänte och har sedan dess pågått i ganska afsevärd omfattning vid järnvägsposten, så att i november 1908 funnos icke mindre än 361 förste postbetjänte som utförde postexpeditörs göromål därstädes. Hvilka afsevärda summor, som genom ett dylikt användande af den billigare arbetskraften inbesparats till staten, kan hvar och en af herrarne göra sig en föreställning om, då aflöningsskillnaden mellan postexpeditör och postbetjänt i vanliga fall rört sig omkring 1,000 kronor pr år. Det vill säga den senare har haft så mycket mindre än den förre, Trots det att ett</w:t>
        <w:br/>
        <w:br/>
        <w:t>sådant utbyte af personal vid järnvägsposten haft så goda ekonomiska fördelar med sig och trots det Riksdagen 1907 gjort ett nytt uttalande om användande af den billigare arbetskraften, har vid de fasta postanstalterna, postkontoren, personalutbyte icke försiggått i större utsträckning än att endast 87 förste postbetjänte där handlägga tjänstemannagöromål. Denna siffra daterar sig från november 1908. Besinnar man nu, att af omkring de 225 postkontoren, som finnas i landet, Stockholms, Göteborgs och Malmö vid samma tidpunkt förfogade öfver 61 af dessa förste postbetjänte, så var det endast 26 som funnos vid rikets öfriga postkontor. Visserligen finnes ett större antal förste postbetjänte vid postkontoren i de tre största städerna utöfver det antal, jag nyss omnämnt, men dessa utgöras hufvudsakligast af värdebrefbärarne samt en del förmän, och om dem kan man väl icke säga, att de ersätta postexpeditörer i den bemärkelsen, att postexpeditörer förut gått omkring och delat ut värdeförsändelser till allmänheten och dylikt. Nej, värdebrefbärare och förmän äro en personal som, låt vara att de äro behöfliga, tillkommit utan indragning af motsvarande antal postexpeditörer. Och häraf förklaras den summa af 707 förste postbetjänste som kungl. generalpoststyrelsen tycker vara ett så stort antal och en så omfattande åtgärd i reformeringshänseende.</w:t>
        <w:br/>
        <w:br/>
        <w:t>Med den erfarenhet jag har om göromålens beskaffenhet inom postverket, och den kännedom jag har om postbetjäntes lämplighet att som förste postbetjänte bestrida vissa postexpeditörsgöromål — således äfven expediering af afgående och ankommande poster — så vill jag påstå, att det kunde finnas minst en förste postbetjänt vid hvarje af rikets postkontor, som har fler än tre tjänstemän af »högre grad&gt;, och att följaktligen ett par hundra postexpeditörer omsider kunde utbytas mot förste postbetjänte »kontorsbiträde», utan att postverkets anseende därpå skulle lida eller postgöromålen blifva sämre utförda för det. Men förhållandet är nu så, att det finnes en del äldre postmästare som icke vilja reformera.</w:t>
        <w:br/>
        <w:br/>
        <w:t>I fråga om skillnaden af minimioch maximiaflöningarne emellan förste postbetjänte och postexpeditörer så utgör denna, enligt statsutskottets tillstyrkan af de föreslagna nya lönerna för postexpeditörerna, i förra fallet 460 kronor pr år och i senare fallet, d. v. s. efter 20 år, 2,160 kronor. Sålunda en stegring för 2 och 3 års perioder från det lägsta till det högsta beloppet. Och jag föreställer mig, att herrarne skola tycka, att det kan blifva en högst betydande ekonomisk besparing, om personalutbyte får äga rum.</w:t>
        <w:br/>
        <w:br/>
        <w:t>Inom högre postkretsar hyser man en afgjord obenägenhet för användandet af förste postbetjänte till s. k. disktjänstgöring, och hvarför man detta gör, är för mig obegripligt, i all synnerhet som postbetjänte få genomgå kurser på statens bekostnad för utbildning i taxering o. d., som kan vara nödvändigt för en sådan syssla. Se vi t. ex. på förhållandena inom affärsvärlden, så kan en yngling med samma skolkunskaper som en postbetjänt så småningom arbeta sig fram från springpojke till biträde i affären, till bokhållare, kassör, kontorschef o. s. v., och hvarpå beror detta? Jo, därpå, att han får praktiskt deltaga i göromålen undan för undan, men detta undanhålles postverkets ynglingar af betjäntgrad. Min tro är emellertid den, att</w:t>
        <w:br/>
        <w:br/>
        <w:t>postverket har en billig arbetskraft i förste postbetjänte, blott man kan få för sig att använda densamma på de områden, där det är möjligt, och dessa områden äro många.</w:t>
        <w:br/>
        <w:br/>
        <w:t>Härefter skall jag be att få komma in på ett förhållande, som har ett visst snmmanhang med förste postbetjäntes användande uti de ambulanta postanstalterna, de s. k. postiljonskupéerna. Saken gäller utväxlingen af posten emellan postkupéerna och poststationerna. Så länge som det reser en postexpeditör ensam i postkupén, så är det poststationsföreståndarnes skyldighet att vid postkupén ombesörja postutbytet, men så snart denna postexpeditör ersättes med en förste postbetjänt, så skall denne förste postbetjänt i regel vid hvarje poststation lämna postkupén för att utväxla posten, ehuru hans tid kan vara så knapp för göromålens behöriga skötande i postkupén, att han mer än väl behöfver kvarstanna där. Härtill kommer att inom kupéen vid åtskilliga tillfällen förvaras 100,000-tals kronor, samt att det vid den mörka tiden på dygnet är särdeles riskabelt att stiga på i gång satta tåg. Då nämligen en del stationsföreståndare icke taga hänsyn till vare sig posten eller dess funktionärer, särskildt då de äro af betjäntegrad, utan tåget afblåses ibland, innan postfunktionärerna hunnit påstiga detsamma eller fått all post med, torde det vara lätt att förstå, att såväl i postkupén förvarade värdeförsändelser som postfunktionärens lif och lemmar äfvensom allmänhetens berättigade anspråk utsättas för stora risker. Jag har personlig erfarenhet af hur man kan blifva behandlad, så detta är icke uppdiktadt. Lämpligt synes det mig därför vara, att kungl. generalpoststyrelsen nu vid postverkets omorganisation borde utfärda bestämmelser därom, att poststationsföreståndarne åläggas ombesörjandet af postutväxlingen i alla de fall, där tåg vid station gör uppehåll i två minuter och därunder. Jag förmodar att det går för sig att ålägga denna personal göromål af detta slag, då omständigheterna så fordra.</w:t>
        <w:br/>
        <w:br/>
        <w:t>Af statsutskottets motivering beträffande första punkten finner man på mer än ett ställe, att utskottet sympatiserar med hvad som hemställts i motionen; men ändå har utskottet icke velat göra annat uttalande än, att det säger, att motionärernas hemställan icke bör föranleda till någon särskild framställning från Riksdagens sida. Då jag tolkar detta som, att statsutskottet anser, att de styrande inom postverket, genom Riksdagens förut gjorda uttalanden, allaredan fått tillräckligt med påminnelser om att använda den billigare arbetskraften äfven vid postkontoren, så vill jag på grund häraf uttrycka en önskan, att reformen snarast möjligt måtte få bättre fart, och att postmästarne litet hvarstädes måtte förorda användandet af förste postbetjänte i så stor utsträckning som möjligt till statens fördel.</w:t>
        <w:br/>
        <w:br/>
        <w:t>Den andra punkten i motionen afser att bereda möjligheter för förste postbetjänte att få sig anförtrodda skötsel af större poststationer. För närvarande är det nämligen så, att då en poststation på grund af poströrelsens omfattning icke lämpligen kan handhafvas såsom bisyssla af den antagne föreståndaren, inrättas postkontor med postmästare som föreståndare och postexpeditör som biträdande tjänsteman. Häraf följer att administrationskostnaderna efter ett dylikt personut-</w:t>
        <w:br/>
        <w:br/>
        <w:t>byte på en gång blifva otillbörligt höga. Postbetjänte, som insett nyttan och nödvändigheten af att större poststationer böra öfverlåtas åt förste postbetjänte som föreståndare, hafva genom sin organisation hänvändt sig till såväl kungl. generalpoststyrelsen som regeringen i detta afseende, utan att detta medfört något resultat. I motionen ifrågasätta vi nu, att Riksdagen skulle göra ett uttalande till förmån för planens realiserande. Vi hafva därvid tänkt, att Riksdagen af ekonomiska skäl skulle kunna vara med om, att poststationer af nuvarande beskaffenhet, som framdeles komma att ifrågasättas till postkontor, blifva innan de inrättas därtill, ombildade först till poststationer med större befogenhet än de nuvarande poststationerna så, att de så nära som möjligt komma att likna postkontor, blott med den skillnaden att de erhålla förste postbetjänte som föreståndare samt blifva utan underlydande poststationer. Följden af en sådan åtgärd skulle blifva den, att utgifterna till sådana postanstalters skötande icke blefve så dryga som till postkontor, och allmänheten skulle blifva lika bra betjänad.</w:t>
        <w:br/>
        <w:br/>
        <w:t xml:space="preserve">Med några siffror ber jag få visa huru förhållandena skulle ställa sig i ekonomiskt hänseende för staten. En poststation inrättas till postkontor af fjärde klassen med </w:t>
      </w:r>
      <w:r>
        <w:rPr>
          <w:b/>
        </w:rPr>
        <w:t>kvinnlig¹</w:t>
      </w:r>
      <w:r>
        <w:rPr>
          <w:b w:val="0"/>
        </w:rPr>
        <w:t xml:space="preserve"> postmästare och </w:t>
      </w:r>
      <w:r>
        <w:rPr>
          <w:b/>
        </w:rPr>
        <w:t>kvinnlig¹</w:t>
      </w:r>
      <w:r>
        <w:rPr>
          <w:b w:val="0"/>
        </w:rPr>
        <w:t xml:space="preserve"> postexpeditör som biträde. Till båda dessa utgå i aflöning pr år till att börja med efter statsutskottets tillstyrkan 2,700 kronor + 1,500 = 4,200 kronor, förutom posttransportkostnader, lokalhyror o. d. Om nu poststationen till att börja med icke inrättats till postkontor utan till poststation med en förste postbetjänt som föreståndare och en postbetjänt som biträde, så skulle aflöningen, trots beräknandet af högsta nu gällande lön för förste postbetjänten icke uppgå till mera än 1,640 + 1,100 kronor = 2,740 kronor, således en besparing första året af kontant 1,460 kronor. Efter årens lopp höjer denna summa sig betydligt. Posttransportkostnader och lokalhyror kunde säkerligen också något nedbringas, och därförutom skulle den fördelen vinnas, att lokalbrefbäring äfven kunde genast anordnas, hvilket icke alltid är fallet då postkontor inrättas. Icke heller en sådan sak har statsutskottet kunnat tillstyrka, troligen därför, att det är någonting nytt. Det synes mig dock, som om utskottet bort kunnat dela den meningen, som af herrar grefve Wachtmeister, H. Andersson, Thorsson och Rydén framförts i den af dem afgifna reservationen beträffande motiveringen ; det hade åtminstone skänkt frågan möjlighet att komma in på experimentets område. Vidare, om frågan blefve realiserad, skulle den gifva möjlighet åt äldre, i postala värf väl förfarna förste postbetjänte, att på gamla dagar få en något lugnare sysselsättning än att blifva skakade på tåget till sin sena ålderdom eller dagligen gå upp: och nedför hundratals trappor.</w:t>
        <w:br/>
        <w:br/>
        <w:t>Jag yrkar, herr talman, bifall till den af herr grefve Wachtmeister m. fl. afgifna reservationen.</w:t>
      </w:r>
    </w:p>
    <w:p>
      <w:pPr>
        <w:pStyle w:val="Heading2"/>
      </w:pPr>
      <w:r>
        <w:t>2. Hugo Hamilton (Första kammarens nationella parti, man)</w:t>
      </w:r>
    </w:p>
    <w:p>
      <w:r>
        <w:rPr>
          <w:b w:val="0"/>
        </w:rPr>
        <w:t>Jag skall be att få säga några ord med anledning af den siste ärade talarens anförande, men ej för att på något sätt polemisera mot honom utan tvärt om för att förklara, att jag i hufvudsak instämmer med honom. Jag anser det vara af största vikt, att man icke använder öfverkvalificerad arbetskraft, och det enda, jag har att anmärka, är att jag icke kan förstå, hvarken af hvad den ärade talaren yttrat eller af annat som förekommit, att detta ännu en gång skall behöfva inskärpas. Jag har visserligen ingenting däremot, men kan icke finna, att på denna punkt råder någon meningsskiljaktighet; äfven generalpoststyrelsen och Kungl. Maj:t äro af denna mening. Den ärade talaren har sökt låta påskina, att sedan 1903 postbetjänte visserligen användts till mera kvalificeradt arbete, men icke i nämnvärd omfattning. Huru förhåller det sig, mina herrar, med denna sak? År 1903 infördes förste postbetjänttiteln med därmed följande högre aflöning, och man började då använda dessa tjänstemän för högre kvalificeradt arbete. År 1904 funnos förste postbetjänte till ett antal af 340, sedermera ökades deras antal 1905 till 398, 1906 till 441, 1907 till 659 och 1908 till 707. Hvart enda år, undan för undan, har man sålunda sökt använda den utväg, som den ärade motionären förordat. Generalpoststyrelsen har just gjort detta. Hvarje år har den sökt begagna sig af utvägen att använda postbetjänte för sådant arbete, och under den korta tiden af fem år har denna utveckling gått så fort att vid 1908 års utgång antalet förste postbetjänte uppgick till omkring 40 procent af hela antalet postbetjänte. Detta måste väl ändå anses som bevis på, att man här velat göra något. Men hvad man icke vill och icke kan, är att genomföra allt detta på en gång, utan man måste gå sakta fram och så småningom; och liksom man hvarje år gått succesivt fram, kommer man nog framdeles att så göra. Tanken att icke använda öfverkvalificerad arbetskraft utgör den ledande tråden i hela det kungl. förslaget; det är denna tanke, denna princip, som satts främst vid den ifrågasatta omorganisationen. På principen att intet ärende skall handläggas af högre instans, än som är nödvändigt, eller behandlas af högre kvalificerad arbetskraft, än som är nödvändigt, är hela förslaget fotadt. Jag vill sålunda förklara, att jag och den ärade motionären i princip äro af samma uppfattning. Om han och kammaren anse, att detta bör ytterligare understrykas, så har jag naturligtvis intet däremot.</w:t>
      </w:r>
    </w:p>
    <w:p>
      <w:pPr>
        <w:pStyle w:val="Heading2"/>
      </w:pPr>
      <w:r>
        <w:t>3. Värner Ryden (Socialdemokraterna, man)</w:t>
      </w:r>
    </w:p>
    <w:p>
      <w:r>
        <w:rPr>
          <w:b w:val="0"/>
        </w:rPr>
        <w:t xml:space="preserve">Jag vill icke gå in på den nyss framhållna sidan af herr Tynells motion, utan jag ber att få understryka den uppfattning, som af oss reservanter i utskottet särskildt framförts, nämligen den att man icke allt för hastigt skall låta en poststation öfvergå att blifva postkontor och att man under öfvergångstiden bör använda väl förfarna förste postbetjänte, som de kallas, till föreståndare för sådana kontor. Jag skall nämna några siffror, som jag hoppas herrarne icke skola finna ointressanta och som visa, huru hastigt utgifterna stegras i samma ögonblick man låter en poststation öfvergå till postkontor. Vislanda poststation t. ex. förvandlades för några år sedan från poststation till postkontor. Denna poststation förestods af en </w:t>
      </w:r>
      <w:r>
        <w:rPr>
          <w:b/>
        </w:rPr>
        <w:t>kvinna¹</w:t>
      </w:r>
      <w:r>
        <w:rPr>
          <w:b w:val="0"/>
        </w:rPr>
        <w:t xml:space="preserve"> som för detta hade en lön af 600 kronor, till biträde 450 kronor, för trans-</w:t>
        <w:br/>
        <w:br/>
        <w:t>port 450 kronor eller tillsammans 1,500 kronor; härtill kom frimärkesprovision, som kan beräknas till 100 kronor. Utgifterna för denna poststation uppgingo sålunda till ungefär 1,600 kronor. Nu är att märka, som herrarne, som resa på södra stambanan, känna till, att Vislanda station ligger 20 minuters järnvägsresa från Alfvesta, som af gammalt varit postkontor. Så förändrades Vislanda till postkontor, och i samma ögonblick steg, som jag nämnde, omkostnaderna. Enligt 1907 års poststatistik voro utgifterna 9,199 kronor 33 öre, en utgiftsökning sålunda i ett slag från 1,600 kronor till öfver 9,000 kronor. Och jag vill tillägga, att detta postkontors egen uppbörd af frimärken m. m. uppgick till 6,793 kronor 90 öre, det vill säga detta postkontor äter upp icke blott sin egen uppbörd utan därutöfver cirka 3,000 kronor. Är detta rimligt? Jag ifrågasätter för min del behofvet af att Vislanda någonsin gjorts till postkontor, då Alfvesta ligger så nära i norr och Elmhult något sydligare. Hade det icke varit förnuftigt att här åtminstone under en väsentlig öfvergångstid sätta en förste postbetjänt att sköta denna poststation? Han skulle kunna sköta den till belåtenhet för allmänhetens vidkommande, och utgifterna skulle säkerligen ej uppgått till mera än 3,000 kronor.</w:t>
        <w:br/>
        <w:br/>
        <w:t xml:space="preserve">Jag skall be att få taga ett fall från Skåne. Skurup är ett nytt postkontor. Innan denna postanstalt blef postkontor, beräknades dess utgifter till 1,600 å 1,800 kronor. Men sedan den blifvit postkontor, komma aflöningarna att stiga så, att staten med </w:t>
      </w:r>
      <w:r>
        <w:rPr>
          <w:b/>
        </w:rPr>
        <w:t>kvinnliga¹</w:t>
      </w:r>
      <w:r>
        <w:rPr>
          <w:b w:val="0"/>
        </w:rPr>
        <w:t xml:space="preserve"> tjänstemän går upp till ett belopp af inemot 7,000 kronor och med manliga tjänstemän till omkring 9,000 kronor. I Skåne har detta system framskridit så långt, att alla större järnvägsknutpunkter föreslagits eller inom en nära framtid komma att omändras till postkontor. Arlöfs utgifter äro nu cirka 1,800 kronor; om denna station, såsom det före: slagits, skulle blifva postkontor — den ligger alldeles inpå Malmö knutar — komme utgifterna att gå upp till 8,000 å 10,000 kronor. Man har också föreslagit, att Svedala skulle bli postkontor. Dess utgifter äro nu cirka 1,800 kronor men komme efter öfvergången till postkontor att gå upp till cirka 8,000 kronor och så vidare. Nu säger man, att sådana förändringar betingas af postala hänsyn. Jag skall då lämna en illustration till detta, som kanske kan ha ett visst intresse beträffande det praktiska i denna anordning. Jag vill som exempel anföra Skurup, som förändrades till postkontor den 1 april detta år. Om vice ordföranden i statsutskottet, som ju tillika är direktör för sockerbruket i Skifarp, vill från Skifarp, som ligger en och en half mil från och i direkt järnvägsförbindelse med Ystad, afsända en postanvisning till Ystad, så får denna postanvisning först resa baklänges till Rydsgård, där byta om tåg och från Rydsgård gå upp till Skurup, afstämplas i Skurup och sedan åka med kommande postförbindelse till Ystad och på detta sätt genom denna praktiska anordning fördröjas i det närmaste en dag. Det har således sina sidor, mina herrar, att skapa sådana postkontor, då de icke behöfvas, och jag finner den del af vår reservation, som upptager detta önskemål, synnerligen beaktansvärd och tillråder kammaren enträget att uttala sig för denna motivering, ty därigenom kunna vi göra en icke ringa besparing för postverket och öppna på samma gång en liten möjlighet för duktiga post-</w:t>
        <w:br/>
        <w:br/>
        <w:t>betjänte att erhålla en väl motiverad befordran. Jag tycker, att, då Angående</w:t>
        <w:br/>
        <w:br/>
        <w:t>två så goda saker förenas, kammaren borde kunna instämma i vår Ppostverkets 5 utgiftsstater Teservation. för år 1910.</w:t>
      </w:r>
    </w:p>
    <w:p>
      <w:pPr>
        <w:pStyle w:val="Heading2"/>
      </w:pPr>
      <w:r>
        <w:t>4. Janne Tynell (Liberala samlingspartiet, man)</w:t>
      </w:r>
    </w:p>
    <w:p>
      <w:r>
        <w:rPr>
          <w:b w:val="0"/>
        </w:rPr>
        <w:t>Herr talman! Gent emot herr civilministern ber (Forts.)</w:t>
        <w:br/>
        <w:br/>
        <w:t>jag få säga, att om kungl. generalpoststyrelsen varit lika angelägen att vidtaga reform i fråga om personalutbyte vid de fasta postanstalterna, postkontoren, såsom förhållandet varit vid Järnvägsposten, så hade icke motion i detta stycke behöft framkomma.</w:t>
      </w:r>
    </w:p>
    <w:p>
      <w:pPr>
        <w:pStyle w:val="Heading2"/>
      </w:pPr>
      <w:r>
        <w:t>5. August Sjö (Lantmanna- och borgarepartiet inom andrakammaren, man)</w:t>
      </w:r>
    </w:p>
    <w:p>
      <w:r>
        <w:rPr>
          <w:b w:val="0"/>
        </w:rPr>
        <w:t>Herr vice talman! I olikhet med den föregående talaren skall jag däremot be att få yrka bifall till utskottets hemställan.</w:t>
        <w:br/>
        <w:br/>
        <w:t xml:space="preserve">Herr Rydén omnämnde den misshushållning, som skulle uppstått i och genom inrättandet af Vislanda poststation till postkontor, och jag kan gärna ge honom rätt i det fallet, att denna anstalt kanske kunnat lämpligen fortsätta en något längre tid att vara poststation och föreståtts, om icke af en postbetjänte, så dock måhända af någon af alla de 900 stycken poststationsföreståndare, man eller </w:t>
      </w:r>
      <w:r>
        <w:rPr>
          <w:b/>
        </w:rPr>
        <w:t>kvinna¹</w:t>
      </w:r>
      <w:r>
        <w:rPr>
          <w:b w:val="0"/>
        </w:rPr>
        <w:t>, som hafva förestått sådan station och äro tillräckligt tränade, vana och praktiskt erfarna för landsortsförhållanden och för att sköta en poststation. För den skull skulle man' ingalunda behöfva någon postbetjänte till denna befattning. |</w:t>
        <w:br/>
        <w:br/>
        <w:t>Hvad angår den uppbörd, Vislanda poststation hade, innan den blef förvandlad till postkontor, så kan jag gent emot herr Rydéns siffror anföra några andra siffror, som Jag för min del anser riktiga; jag har fått dem från en byråchef i kungl. generalpoststyrelsen. Lönerna vid Vislanda poststation uppgingo till 6,711 kronor och utgifterna vid stationen voro 1,648 kronor 15 öre. Dessa siffror skilja sig således från herr Rydéns endast med 48 kronor 15 öre. Behållningen uppgick till 5,062 kronor 85 öre. Det är nu en annan uppbörd vid Vislanda postanstalt, sedan den blifvit postkontor; 1907 var den 19,023 kronor 09 öre. Utgifterna vid samma postkontor uppgingo till 9,199 kronor 23 öre eller samma summa som herr Rydén nämnde. Det skulle alltså vara en nettobehållning vid detta kontor på 9,823 kronor 26 öre, men herr Rydén sade, att det skulle blifva en förlust, om jag ej hörde honom orätt, på omkring 3,000 kronor. Nu beror det mycket på, hur herr Rydén räknade i det fallet. Räknar han från poststationernas inkomster, som gå till postkontoret, så förändrar detta saken, men annars är det, som jag säger, en nettoinkomst på närmare 10,000 kronor, under det att anstalten såsom poststation hade en inkomst på 5,062 kronor 56 öre.</w:t>
        <w:br/>
        <w:br/>
        <w:t xml:space="preserve">Min öfvertygelse är emellertid den, att det ej alls är nödvändigt, att man här uttalar sig för, att man skall använda postbetjänte i detta fall som föreståndare för poststation. Jag anser att man godt kan använda sådana dugande </w:t>
      </w:r>
      <w:r>
        <w:rPr>
          <w:b/>
        </w:rPr>
        <w:t>kvinnor¹</w:t>
      </w:r>
      <w:r>
        <w:rPr>
          <w:b w:val="0"/>
        </w:rPr>
        <w:t xml:space="preserve"> eller män, som nu förestå poststationer på landet, till sådana högre poststationer, till hvilka motionärerna nu vilja ha postbetjänte. Utskottet har själft isin motivering betonat detta; det säger på sid. 18 i sitt utlåtande: »Hvad särskildt beträffar postbetjänte, har den kommission, som förberedt den nu föreliggande organisationsoch löneregleringsfrågan, uttalat önskvärdheten</w:t>
        <w:br/>
        <w:br/>
        <w:t>af att i den utsträckning, sådant finnes lämpligen kunna ske, åt postbetjänte må anförtros sådant arbete, som tillförene ålegat tjänstemän, äfvensom förklarat sig anse, att det utbyte af postkupéexpeditioner mot postiljonskupéer, som för några år sedan tog sin början, skulle kunna i allt större utsträckning genomföras. Och i samma riktning pekar förslaget om uppförande å stat af ett större antal förste postmän.&gt;</w:t>
        <w:br/>
        <w:br/>
        <w:t>Jag hemställer till herrarne, om det skall behöfvas kraftigare uttalande i detta hänseende, än hvad utskottet gjort. Jag yrkar därför, herr vice talman, bifall till utskottets hemställan icke allenast hvad beträffar motiveringen utan äfven klämmen i denna 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1111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