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1174</w:t>
      </w:r>
    </w:p>
    <w:p>
      <w:r>
        <w:rPr>
          <w:b/>
        </w:rPr>
        <w:t xml:space="preserve">Datum: </w:t>
      </w:r>
      <w:r>
        <w:t>1911-04-01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Charodotes Meurling (Lantmannapartiet, man)</w:t>
      </w:r>
    </w:p>
    <w:p>
      <w:r>
        <w:rPr>
          <w:b w:val="0"/>
        </w:rPr>
        <w:t xml:space="preserve">Jag kan för min del ej godkänna utskottets utlåtande i denna fråga. Utskottet säger sig ha inhämtat, att af mig 1 motionen lämnade sifferuppgifter äro för höga. Dessa äro dock hämtade från en af E. Hammarlund utgifven folkskolekalender och sammanställda med ledning af dess uppgifter samt äfven med användning af andra tillgängliga källor, som icke borde vara missvisande. Om utskottet inhämtat andra officiella siffror, som äro säkrare, förefaller det mig, som om utskottet hade bort anföra några af dessa uppgifter. Jag vågar dock påstå, att de folkskolor, som till följd af lärarbrist sakna examinerade lärare, uppgå till minst ett tusental. Jag skall här blott nämna ett exempel. Enligt Gustafssons senast utgifna folkskolematrikel uppgå folkskollärarbefattningarna inom Värmlands läns landsbygd till omkring 360, och af dessa äro icke mindre än omkring 70 vakanta, d. v. s. icke mindre än nära 20 procent. Därtill kommer, att enligt den berättelse om rikets styrelse, som blifvit till oss utdelad denna riksdag, det finnes 970 sjukvikarier, af hvilka säkerligen de flesta just till följd af lärarbristen varit oexaminerade. 'Vi ha läst om anställda prof med värnpliktiga och med konfirmander, och vid dessa prof har okunnigheten hos de pröfvade befunnits öfverraskande stor. Man har frågat efter orsaken därtill. Jag har då sett uppgifvas: skolråden, genom deras försumlighet; skoldistrikten, genom deras njugghet att icke skaffa heltidsläsning; lärarna, genom att använda opraktiska undervisningsmetoder o. s. v. Men jag har icke sett på ett enda ställe uppgifvas, hvad som dock äfven kan vara en bidragande orsak härvidlag, nämligen uraktlåtenheten att anordna utbildningsanstalter åt de hundratals unga män och </w:t>
      </w:r>
      <w:r>
        <w:rPr>
          <w:b/>
        </w:rPr>
        <w:t>kvinnor¹</w:t>
      </w:r>
      <w:r>
        <w:rPr>
          <w:b w:val="0"/>
        </w:rPr>
        <w:t>, som</w:t>
        <w:br/>
        <w:br/>
        <w:t xml:space="preserve">Utskottet afstyrker nu motionen därför, att de i denna föreslagna seminarierna skulle åstadkomma en klyfning af lärarkåren, i det att mindervärdiga </w:t>
      </w:r>
      <w:r>
        <w:rPr>
          <w:b/>
        </w:rPr>
        <w:t>lärarinnor³</w:t>
      </w:r>
      <w:r>
        <w:rPr>
          <w:b w:val="0"/>
        </w:rPr>
        <w:t xml:space="preserve"> skulle där utbildas. Huru vet utskottet detta? Om inträdesfordringarna vid dessa seminarier på ett ungefär motsvarade andra klassens kurs vid de vanliga seminarierna och de, som intoges, hade bakom sig en praktisk utbildning och träning under minst tvåårigt skolarbete och därunder haft tillfälle att göra sig kända såsom lämpliga för lärarkallet, skulle de då efter en ny tvåårig kurs behöfva träda ut i folkskolans tjänst sämre rustade än de, som i ett sträck genomgått en fyraårig kurs och hvilkas lämplighet för lärarkallet endast pröfvats vid deras inträdesexamen till seminariet? Det skulle i stället kunna slå ut så, att man ifrån dessa föreslagna läroanstalter finge bättre och mera eftersökta lärarekrafter än från de andra seminarierna. Men för öfrigt, äfven om de ifrån dessa nu föreslagna läroanstalter utexaminerade eleverna icke skulle blifva med de andra fullt likvärdiga — blott de äro kompetenta att undervisa i folkskolan —, hvad skulle det göra? Likvärdigheten inom folkskollärarkåren blir ju i alla fall endast på papperet; i verkligheten kan det aldrig bli någon likvärdighet mellan medlemmarna i denna kår lika litet som inom andra kårer. Mellan de begåfvade och intelligenta å ena sidan och de medelmåttiga å andra sidan, mellan de af naturen för kallet danade å ena sidan och de, som vid utöfningen af detta kall sakna naturliga anlag, å andra sidan, mellan dem, som med lif och lust ägna sig åt skolarbetet, å ena sidan, och å andra sidan de likgiltiga, de, som äro mera intresserade för helt andra sysslor än skolans — mellan dessa olika kategorier af lärare kan det aldrig bii någon reell likvärdighet, man må inrätta seminarierna hur som helst.</w:t>
        <w:br/>
        <w:br/>
        <w:t xml:space="preserve">Utskottet afstyrker motionen äfven därför, att de af motionären berörda spörsmålen äro föremål för öfvervägande inom folkundervisningskommittén och denna kommitté har utarbetat förslag till särskilda kortare seminariekurser för vissa grupper af inträdessökande, bland annat äfven för småskollärarinnor. Om nu med dessa kortare seminariekurser menas de treåriga kurser, hvilka folkundervisningskommittén lär ämna föreslå, fruktar jag, att en sådan kurs blir för lång och för dyr för att i nämnvärd mån komma att begagnas af </w:t>
      </w:r>
      <w:r>
        <w:rPr>
          <w:b/>
        </w:rPr>
        <w:t>lärarinnor³</w:t>
      </w:r>
      <w:r>
        <w:rPr>
          <w:b w:val="0"/>
        </w:rPr>
        <w:t xml:space="preserve">, som redan kommit ut i tjänst, och om dessa kurser bli anordnade för vissa grupper af inträdessökande och således icke uteslutande för tjänstgörande småskollärarinnor, fruktar jag, att de, som kunna bli de för landsbygden åtminstone mest passande </w:t>
      </w:r>
      <w:r>
        <w:rPr>
          <w:b/>
        </w:rPr>
        <w:t>lärarinnorna³</w:t>
      </w:r>
      <w:r>
        <w:rPr>
          <w:b w:val="0"/>
        </w:rPr>
        <w:t>, emedan de där äro uppfödda och redan vana vid skoltjänstgöringen därstädes, trängas</w:t>
        <w:br/>
        <w:br/>
        <w:t xml:space="preserve">undan af elever från städernas åttaklassiga läroverk, hvilka natur- Ang. tvååriga ligtvis ha större teoretisk kunskap och därför bättre skulle kunna /olkskolesemireda sig vid denna inträdespröfning än de andra, utan att dock föra förutsättningar hos dessa torde finnas för att bli bättre </w:t>
      </w:r>
      <w:r>
        <w:rPr>
          <w:b/>
        </w:rPr>
        <w:t>lärarinnor³</w:t>
      </w:r>
      <w:r>
        <w:rPr>
          <w:b w:val="0"/>
        </w:rPr>
        <w:t xml:space="preserve">, åtminstone icke bättre lämpade såsom </w:t>
      </w:r>
      <w:r>
        <w:rPr>
          <w:b/>
        </w:rPr>
        <w:t>lärarinnor³</w:t>
      </w:r>
      <w:r>
        <w:rPr>
          <w:b w:val="0"/>
        </w:rPr>
        <w:t xml:space="preserve"> 1 en aflägsen landsbygd.</w:t>
        <w:br/>
        <w:br/>
        <w:t>Utskottet säger vidare, att utredning och förslag i sådant syfte, som af motionären angifvits, torde alltså vara att förvänta från kommittén. Ja, om vi nu endast visste, att det i en snar framtid blefve något af med detta, och vi torde nog i dag kunna få höra, att det ljusnat i detta afseende. Erfarenheten har emellertid, förut lärt oss att ha måttliga förhoppningar i den delen.</w:t>
        <w:br/>
        <w:br/>
        <w:t>Ar 1906 interpellerade herr Sjö dåvarande regeringen och frågade, om den ej ämnade göra något för att afhjälpa den redan då kännbara lärarbristen. Den dåvarande regeringen hann icke att besvara interpellationen men i skollitteraturen gafs det rådet: förbättra lärarnas ställning, så få ni sökande. Meningen var: öka lönerna, så få ni nog sökande. Det är ju dock klart, att om alla lydde det rådet, vore ju i alla fall lärarbristen lika stor. Men det vore en orättvisa, om skoldistrikt, som genom ogynnsamt läge, dåliga kommunikationer och en karg natur redan äro jämförelsevis vanlottade, därjämte skulle betungas med större utgifter till skollärarelönerna än andra kommuner, som äro lyckligare lottade och mycket bättre kunna komma ut med större utgifter. De, som här för några veckor sedan talade så varmt för fattiga betungade skoldistrikt, kunna väl icke antagas vilja gifva ett sådant råd. Intet blef emellertid den gången vidgjordt för lärarebristens afhjälpande.</w:t>
        <w:br/>
        <w:br/>
        <w:t>Ar 1908 höjdes återigen ett nödrop af motionärer i denna kammare. Motionen afslogs, därför att dåvarande seminariekommitten gaf förhoppning om, att inom årets slut skulle förslag vara ingifna till Kungl. Maj:t för nödens afhjälpande. Vi ha nu 1911, och tillräcklig hjälp är ännu icke gifven, men, som sagdt, vi torde i dag få höra, att utsikterna möjligen ljusnat. Då jag sagt detta, är det icke meningen att säga ett klandrande ord om seminariekommittén för denna sak, ty jag vet, att nya uppgifter ha blifvit lagda på den, hvilka hindrat saken.</w:t>
        <w:br/>
        <w:br/>
        <w:t>Utskottet säger slutligen: »man har all anledning hoppas, att seminariereformfrågan i sin helhet med det snaraste torde vara af folkundervisningskommittén slutbehandlad, då ju äfven de af motionären uttalade önskemålen, i den mån de äro värda att beaktas, komma att af Kungl. Maj:t pröfvas». Skall man då vänta till dess hela seminariereformfrågan hunnit genomgå alla instanser och blifvit slutligen afgjord, och under tiden icke ens provisoriska seminarier inrättas för lärarebristens afhjälpande, då äro förhoppningarna om en snar förbättring ganska små. Men vi torde äfven</w:t>
        <w:br/>
        <w:br/>
        <w:t>till folkskolor, men hvad hjälper sådana förändringar på papperet, när nyinrättade folkskolor icke kunna förses med kompetenta lärare? Man vill skaffa skolorna lärare, som vid seminarierna skola få ännu större kunskaper, än de nu få. Man vill till och med, att de skola bli kunniga i främmande språk, men för folkundervisningens främjande blefve det helt visst mera gagneligt, om man nu, innan dessa förändringar verkställas, förskaffar de redan befintliga folkskolorna kompetenta lärare, åtminstone där de nu icke ens kunna meddela barnen folkskolans minimikurs. Så länge som dessa tusentals folkskolor icke fått åtminstone så pass kunniga lärare, kommer nog, om nya prof anställas med blifvande värnpliktige, en öfverraskande hög procent af dem fortfarande att visa en häpnadsväckande okunnighet.</w:t>
        <w:br/>
        <w:br/>
        <w:t>Det är, mina herrar, icke om obekanta förhållanden jag tillåtit mig att här tala inför kammaren. I alla delar af riket har man allt mer och mer känning af den nöd, som här är fråga om, och när nöd är å färde griper man efter hjälpmedel, äfven om dessa icke äro af den allra fullkomligaste art. Några grundlinjer äro i motionen angifna för sådana hjälpmedel, och detaljerna har ju Kungl. Maj:t tillfälle att utfylla efter omständigheterna.</w:t>
        <w:br/>
        <w:br/>
        <w:t>Jag ber, herr talman, att få yrka afslag på utskottets hemställan och bifall till motionen.</w:t>
      </w:r>
    </w:p>
    <w:p>
      <w:pPr>
        <w:pStyle w:val="Heading2"/>
      </w:pPr>
      <w:r>
        <w:t>2. Julius Hagström (Liberala samlingspartiet, man)</w:t>
      </w:r>
    </w:p>
    <w:p>
      <w:r>
        <w:rPr>
          <w:b w:val="0"/>
        </w:rPr>
        <w:t xml:space="preserve">Motionären utgår från det kända faktum, att för närvarande stor brist råder på kompetenta lärare och </w:t>
      </w:r>
      <w:r>
        <w:rPr>
          <w:b/>
        </w:rPr>
        <w:t>lärarinnor³</w:t>
      </w:r>
      <w:r>
        <w:rPr>
          <w:b w:val="0"/>
        </w:rPr>
        <w:t xml:space="preserve"> vid folkskolorna. Om bristen icke är fullt så stor som motionären-reservanten beräknar efter de uppgifter, som varit för honom tillgängliga, är den dock tillräckligt stor för att ingifva bekymmer. Motionären anvisar också en utväg, huru denna brist i viss mån skall kunna afhjälpas, nämligen genom inrättande af tvååriga seminarier för småskollärarinnor, där dessa skulle kunna erhålla en vidare utbildning för tjänstgöring inom folkskolan.</w:t>
        <w:br/>
        <w:br/>
        <w:t>Utskottet delar motionärens uppfattning därutinnan, att något snarast möjligt bör göras för att afhjälpa den rådande bristen på lärarekrafter och likaledes, att det bör lämnas tillfälle för småskollärarinnor, som det önska, att genom en kortare kurs, än den vanliga vid ett seminarium, kunna utbildas till folkskollärarinnor. Under motionens behandling inom utskottet har emellertid utskottet inhämtat, att folkundervisningskommittén ägnat just båda dessa frågor en noggrann utredning och utarbetat plan och förslag till särskilda kortare seminariekurser för vissa grupper af inträdessökande, och bland dessa inträdessökande har också hänsyn blifvit tagen till småskollärarinnorna. Hvad sålunda motionären önskat, nämligen ett snart afhjälpande af den rådande lärarebristen</w:t>
        <w:br/>
        <w:br/>
        <w:t>och vidare, att småskollärarinnor skola genom en kortare semina- Ang. tvåäriga riekurs kunna beredas tjänst inom folkskolan, det föreligger sålefolkskolesemides redan i förslag af folkundervisningskommittén, ehuru detta (Forts.) förslag ännu icke föreligger i tryck. Emellertid, den omständig-</w:t>
        <w:br/>
        <w:br/>
        <w:t>heten, att ett förslag redan föreligger, har varit en och den förnämligaste anledningen till att utskottet icke ansett det nödigt att</w:t>
        <w:br/>
        <w:br/>
        <w:t>nu i saken hänvända sig till Kuvgl. Maj:t.</w:t>
        <w:br/>
        <w:br/>
        <w:t xml:space="preserve">Men det gifves också en annvan anledning till utskottets afslagsyrkande, en anledning, som reservanten också nyss berörde, och det är, att motionären med den föreslagna tvååriga kursen synes afse en utbildning, som ej skulle bli fullt likvärdig med den, som nu kommer eleverna till del vid rikets öfriga seminarier, utan skulle komma att stå i viss mån efter densamma. Visserligen säger motionären, att det icke behöfde vara så, det är ingenting som hindrar, att icke dessa småskollärarinnor genom den tvååriga kursen skulle kunna uppnå samma resultat och komma till samma mål, som man afser med den fyraåriga seminariekursen. Det framgår dock icke utaf hans motion, att han ens för dessa småskollärarinnor fordrar någon inträdesexamen. Om man vill genomläsa motionen, kan man icke finna detta på något enda ställe. Det är endast genom utskottsbehandlingen som vi ha hört af honom i utskottet, att han verkligen anser, att en inträdesexamen med dem bör hållas. Så som vi veta, äro småskolseminariernas kurser mycket olika. Af 31 småskollärarinneseminarier, som funnos år 1910, var endast halfva antalet tvååriga, resten ett och ett halfteller till och med endast ettåriga. Hur det nu skulle vara möjligt att i allmänhet föra dessa småskollärarinnor under en tvåårig kurs fram till samma mål, som man vill vinna med de fyraåriga seminarierna, är kanske icke så godt att säga. Åtminstone förefaller det af motionen som om motionären ursprungligen icke afsett detta, ty han säger här i slutet af motionen: »de så utvildade </w:t>
      </w:r>
      <w:r>
        <w:rPr>
          <w:b/>
        </w:rPr>
        <w:t>lärarinnorna³</w:t>
      </w:r>
      <w:r>
        <w:rPr>
          <w:b w:val="0"/>
        </w:rPr>
        <w:t xml:space="preserve"> torde lättare kunna vinnas för landsbygdens folkskolor, där de icke skulle undanträngas af högre meriterade medsökande». Ja, däri ligger just saken. Nu säger visserligen motionären, att vi lära aldrig kunna få någon jämnstrukenhet i alla fall äfven med den fyraåriga utbildningen, ty alltid är det en hel del elever, som ha högre begåfning, mera fallenhet för lärareyrket än andra. Ja, detta beror på den naturliga begåfningen, men vi skola icke skapa inrättningar som just ta hänsyn till detta, inrättningar, som söka att utbilda en del till ett högre plan, till en klass nr 1, och andra inrättningar, som utexaminera </w:t>
      </w:r>
      <w:r>
        <w:rPr>
          <w:b/>
        </w:rPr>
        <w:t>lärarinnor³</w:t>
      </w:r>
      <w:r>
        <w:rPr>
          <w:b w:val="0"/>
        </w:rPr>
        <w:t xml:space="preserve"> på ett lägre plan. Folkbildningen och seminariebildningen ha i vårt land tillkämpat sig en jämförelsevis hög ställning, men detta har icke gått på en gång, utan det bar fordrats mycket arbete härtill och dragit om lång tid. Ar det då verkligen skäl att vi, nu såsom motionären föreslår, skulle taga ett steg till-</w:t>
        <w:br/>
        <w:br/>
        <w:t xml:space="preserve">baka, att vi skulle vara med om att skapa anstalter där lärarekrafter utbildades till en ståndpunkt, som fanns i seminarierna för kanske 30 å 40 år sedan? Jag kan icke finna sådant lämpligt och jag kan icke heller se, att man härmed skulle göra dessa </w:t>
      </w:r>
      <w:r>
        <w:rPr>
          <w:b/>
        </w:rPr>
        <w:t>lärarinnor³</w:t>
      </w:r>
      <w:r>
        <w:rPr>
          <w:b w:val="0"/>
        </w:rPr>
        <w:t xml:space="preserve"> någon tjänst. Möjligen skulle det väl bli så, att under den första tiden, medan det ännu vore godt om platser, dessa </w:t>
      </w:r>
      <w:r>
        <w:rPr>
          <w:b/>
        </w:rPr>
        <w:t>lärarinnor³</w:t>
      </w:r>
      <w:r>
        <w:rPr>
          <w:b w:val="0"/>
        </w:rPr>
        <w:t xml:space="preserve"> skulle lätt kunna få plats, särskildt på landsbygden. Men i den mån lärarebristen blefve afhjälpt och flera sökande anmälde sig till de ledigförklarade platserna, tror då motionären eller tro herrarna, att dessa lägre utbildade </w:t>
      </w:r>
      <w:r>
        <w:rPr>
          <w:b/>
        </w:rPr>
        <w:t>lärarinnor³</w:t>
      </w:r>
      <w:r>
        <w:rPr>
          <w:b w:val="0"/>
        </w:rPr>
        <w:t xml:space="preserve"> ens skulle kunna komma på förslag? Jag kan icke tänka mig annat än att de skulle komma i en mycket ogynnsam ställning gentemot sina bättre utrustade kamrater. Och hvad landsbygdens skolor beträffa, torde det vara så med den mycket svåra skolform, som där ofta förekommer, att dessa skolor äro minst lika mycket i behof af väl utbildade lärarekrafter som städernas folkskolor.</w:t>
        <w:br/>
        <w:br/>
        <w:t>Hur man än ser saken, är hvad motionen i detta afseende ifrågasätter från utskottets ståndpunkt icke i något afseende tillrådligt.</w:t>
        <w:br/>
        <w:br/>
        <w:t>Jag skall sålunda be, herr talman, att på grund af hvad jag yttrat få yrka bifall till utskottets hemställan.</w:t>
      </w:r>
    </w:p>
    <w:p>
      <w:pPr>
        <w:pStyle w:val="Heading2"/>
      </w:pPr>
      <w:r>
        <w:t>3. Georg Engström (Lantmannapartiet, man)</w:t>
      </w:r>
    </w:p>
    <w:p>
      <w:r>
        <w:rPr>
          <w:b w:val="0"/>
        </w:rPr>
        <w:t>Herr talman, mina herrar! Af det föreliggande utskottsbetänkandet framgår, att utskottet är fullt ense med motionären däri, att det för närvarande förefinnes en betänklig brist på tillräckligt antal lärarekrafter för de befintliga läraretjänsterna, särskildt vid landsbygdens folkskolor. Det heter nämligen i slutet på sid. 2 i nämnda betänkande:</w:t>
        <w:br/>
        <w:br/>
        <w:t>&gt;»Att en dylik lärarebrist verkligen förefinnes och i många orter gjort sig synnerligen kännbar, är ett allmänt kändt faktum, och äfven om de sifferuppgifter motionären i detta afseende lämnat, enligt hvad utskottet inhämtat, äro för höga, har dock denna brist särskildt under åren 1907—1909 ökats på ett sätt, som Synes påkalla en alldeles särskild uppmärksamhet».</w:t>
        <w:br/>
        <w:br/>
        <w:t>Vidare ber jag att få konstatera, att enighet mellan utskottet och motionären förefinnes jämväl däri, att det torde vara nödvändigt att åtgärder snarast möjligt vidtagas för att öka tillgången på lärarekrafter för folkskolan, och slutligen ger utskottet sitt fulla erkännande åt en af motionären föreslagen åtgärd för vinnande af rättelse i det ifrågavarande missförhållandet, hvarigenom småskollärarinnor skulle bli i tillfälle att på kortare tid än genom en fyraårig seminariekurs vinna utbildning till folkskollärarinnor. Men trots denna öfverensstämmelse mellan utskottet och motionären i väsentliga delar, har dock utskottet icke ansett sig kunna förorda någon</w:t>
        <w:br/>
        <w:br/>
        <w:t>Riksdagens hänvändelse till Kungl. Maj:t i berörda ärende. Och ng. tvååriga det synes som om utskottet icke har ansett sig kunna göra detta /olkskolesemiaf hufvudsakligen två skäl. Det första skälet är, att de af motio- (Forts.j nären berörda spörsmålen äro föremål för öfvervägande inom folk- | undervisningskommittén och denna kommitté, som jag för korthetens skull vill kalla seminariekommittén, har, säger utskottet »dels verkställt en grundlig och omfattande utredning rörande lärarebristens omfattning och behofvet af lärarekrafter, dels också utarbetat förslag till särskilda kortare seminariekurser för vissa grupper af inträdessökande, bland annat äfven för småskollärarinnor.&gt; Utskottet sätter sålunda hela sin förhoppning till seminariekommittén, hvars utredning och förslag i ärendet enligt utskottets uppgift snart vore att förvänta. Det har redan i dag af motionären erinrats om, att den fråga, som nu är före, förut, nämligen år 1906, tog kammarens uppmärksamhet i anspråk. Ja, det var det året, som man enligt somligas mening icke bör tala om. Då framställde en aktad ledamot af denna kammare till dåvarande statsrådet och chefen för ecklesiastikdepartementet följande spörsmål: Amnar herr statsrådet vidtaga några åtgärder, som leda därhän, att man snarast möjligt inom landet till ledigförklarade folkskollärareplatser kan få kompetenta sökande och i så fall, hur snart får man vänta att för folkskolornas uppehållande hafva tillräckligt med skollärare? Ja, på den frågan fick interpellanten icke något svar, och jag har icke förut kännt anledningen till att intet svar kom. Men motionären upplyser nu om, att spörsmålet kom så sent fram, att statsrådet icke fick tillfälle att besvara det. Det kom emellertid fram den 9 maj och Riksdagen åtskildes den 29. Det hade väl ändock kunnat blifva tillfälle att få ett ord sagdt i denna för folkskolan så viktiga fråga.</w:t>
        <w:br/>
        <w:br/>
        <w:t>Nu hoppades man emellertid efter detta, att när den dåvarande ecklesiastikministern afgick ur regeringen och på sommaren ingick som ordförande i seminariekommittén, han skulle låta sig angeläget vara att i handling visa, att han ville göra någonting för att få bort detta missförhållande, som nn har talats om här. Men det dröjde och har dröjt ända tills nu. Man har icke vetat någonting och icke fått något svar. Under tiden har Kungl. Maj:t gjort, hvad Kungl. Maj:t har kunnat för att få bort denna lärarebrist utan att dock föregripa kommittén i dess arbete. BSkoldistrikten ha också gjort, hvad de kunnat, för att få kompetenta lärare till folkskoletjänsterna. Jag skall nämna för herrarna, att inom flera distrikt och fattiga distrikt, där för öfrigt skatterna äro dryga, där har man ändå af intresse för saken anslagit både 1- och 200 kronor utöfver den i lag föreskrifna lönen för att kunna få kompetenta lärare såsom sökande till tjänsterna. Men kommittén har, som jag säger, tegat, och jag tror ändå, att med god vilja skulle denna seminariekommitté kunna ur det öfriga arbetet utbryta just denna fråga för att kunna föreslå något botemedel. Jag tror, att</w:t>
        <w:br/>
        <w:br/>
        <w:t>detta kunnat vara möjligt, om man verkligen haft god vilja därtill. Nu har emellertid i utskottsbetänkandet nämnts, att vi snart ha att vänta betänkande och förslag ifrån kommittén. Men, mina herrar, om nu verkligen detta betänkande och förslag komme t. ex. i sommar, då skola myndigheterna höras, och de få väl ändå ha någon tid på sig, och sedan skall Kungl Maj:t taga befattning med ärendet och framkomma med förslag i Riksdagen, och då är väl icke alldeles säkert, att Riksdagen antar kommitténs förslag. Det är ju alls ingen säkerhet härför och ändå är förhållandet sådant, att det verkligen är fara för vår folkskola i dröjsmål. Jag kan icke se annat än, att ett bifall till motionen skulle vara för Kungl. Maj:t en kärkommen anledning att söka skynda på så, att detta ärende kan vinna någon lösning.</w:t>
        <w:br/>
        <w:br/>
        <w:t>Emellertid säger utskottet — och detta skall väl vara det andra skälet emot bifall till motionen — att om man skulle biträda motionären i hans förslag, skulle en klyfning af lärarekåren inträda, nämligen i en grupp som fått en bättre utbildning, och i en som fått en mindre grundlig sådan, och detta anser utskottet olämpligt, ty barnen på landet behöfva undervisas utaf grundligt utbildade lärare lika väl som barnen i städerna. Utskottet har naturligtvis alldeles rätt häruti. Men då kan jag icke förstå, hur utskottet skall kunna reda sig. Utskottet har ju förut sagt, att seminariekommittén icke allenast har gjort en utredning rörande lärarebristens omfattning och behofvet af lärarekrafterna, utan också utarbetat förslag till särskilda kortare seminariekurser för vissa grupper af inträdessökande bland annat för småskollärarinnor. Inträffar då icke genom detta just en klyfning af lärarekåren? Jag kan icke förstå annat. Det blir ändå en grupp af lärarekåren, som icke får den utbildning som de andra, hvilka få den fulla utbildningen, ty det står ju, att det är fråga om kortare seminariekurser för dessa inträdessökande.</w:t>
        <w:br/>
        <w:br/>
        <w:t xml:space="preserve">För öfrigt har utskottet alldeles förbisett ett annal förhållande. Det är nämligen så, att i våra skoldistrikt en klyfning af folkskollärarekåren redan har inträdt. Man har icke kunnat vara nöjd med att ha vakanta platser och årligen få annonsera efter vikarier på dessa, utan man har hos Kungl. Maj:t sökt dispens för en hel del småskollärarinnor att få söka och inneha ordinarie folkskolläraretjänst, och detta har ofta, ja mycket ofta, af Kungl. Maj:t blifvit beviljadt. Dessa </w:t>
      </w:r>
      <w:r>
        <w:rPr>
          <w:b/>
        </w:rPr>
        <w:t>lärarinnor³</w:t>
      </w:r>
      <w:r>
        <w:rPr>
          <w:b w:val="0"/>
        </w:rPr>
        <w:t xml:space="preserve"> ha då sökt och erhållit folkskollärarinnetjänst och därigenom har ju redan en klyfning inträdt. Om sålunda en klyfning redan har inträdt och kommer att inträda genom seminariekommitténs förslag, hvarför icke då lika väl genom motionärens förslag? Jag kan sålunda icke anse detta sista skäl vara något verkligt skäl.</w:t>
        <w:br/>
        <w:br/>
        <w:t>På grund af hvad jag anfört tillåter jag mig, herr talman, att yrka afslag å utskottets hemställan och bifall till motionen.</w:t>
      </w:r>
    </w:p>
    <w:p>
      <w:pPr>
        <w:pStyle w:val="Heading2"/>
      </w:pPr>
      <w:r>
        <w:t>4. Fridtjuv Berg (–, man)</w:t>
      </w:r>
    </w:p>
    <w:p>
      <w:r>
        <w:rPr>
          <w:b w:val="0"/>
        </w:rPr>
        <w:t xml:space="preserve">Herr talmannen torde känna, att jag icke gärna håller tal, och allra minst har jag någon önskan att hålla tal vid denna tid på dygnet. Men då den siste ärade talaren visat folkundervisningskommittén, hvars ordförande jag är, en så stor uppmärksamhet, att han ägnat oss, om jag icke misstager mig, själfva sitt </w:t>
      </w:r>
      <w:r>
        <w:rPr>
          <w:b/>
        </w:rPr>
        <w:t>jungfrutal²</w:t>
      </w:r>
      <w:r>
        <w:rPr>
          <w:b w:val="0"/>
        </w:rPr>
        <w:t>, skulle det kanske vara litet ohöfligt att icke svara några ord.</w:t>
        <w:br/>
        <w:br/>
        <w:t xml:space="preserve">Innan jag går öfver till det angrepp, som han riktade mot kommittén, ber jag att få i största korthet uttala mig om prosten Meurlings motion. HSåsom i det föreliggande betänkandet antydes, har folkundervisningskommittén verkställt en utredning om lärarebristen, hvilken berört icke blott dennas omfång utan också dess orsaker och dess botemedel. Utskottet, alltså äfven motionären, har varit i tillfälle att taga noggrann kännedom om denna utredning, och det är med synnerlig fägnad jag i utlåtandet ser, att utskottet fått det intrycket, att den är både grundlig och omfattande. Hvad botemedlen angår, har kommittén anvisat tre sådana: för det första parallellklasser för studenter, manliga och </w:t>
      </w:r>
      <w:r>
        <w:rPr>
          <w:b/>
        </w:rPr>
        <w:t>kvinnliga¹</w:t>
      </w:r>
      <w:r>
        <w:rPr>
          <w:b w:val="0"/>
        </w:rPr>
        <w:t xml:space="preserve">, för det andra dubbelseminarier, för det tredje särskilda kurser för småskollärarinnor likasom äfven för </w:t>
      </w:r>
      <w:r>
        <w:rPr>
          <w:b/>
        </w:rPr>
        <w:t>flickskoleelever²</w:t>
      </w:r>
      <w:r>
        <w:rPr>
          <w:b w:val="0"/>
        </w:rPr>
        <w:t xml:space="preserve">. Två af dessa tre botemedel ha redan blifvit upptagna af Kungl. Maj:t och godkända af Riksdagen. Vi ha nu studentkurser i Stockholm och i Vexiö, och det är redan af Riksdagen beslutadt, att vi skola ha dubbelseminarier i Göteborg och Falun. Kommitténs tredje förslag, det om anordnande af kurser för småskollärarinnor (liksom äfven för </w:t>
      </w:r>
      <w:r>
        <w:rPr>
          <w:b/>
        </w:rPr>
        <w:t>flickskoleelever²</w:t>
      </w:r>
      <w:r>
        <w:rPr>
          <w:b w:val="0"/>
        </w:rPr>
        <w:t>), har däremot icke kunnat komma till utförande, och det af den orsaken att därtill fordras icke allenast penningar utan därjämte nya organisationsplaner och nya undervisningsplaner. Men som utskottets ledamöter varit i tillfälle erfara och, om jag ej misstager mig, med sina egna ögon se, äro sådana planer utarbetade af kommittén; de ligga färdiga att snart ingifvas till Kungl. Maj:t. Jag har här i min band ett korrektur af förslaget om dessa kortare seminariekurser för småskollärarinnor, och om jag icke bedrar mig, har motionären varit i tillfälle att se detsamma. Jag är naturligtvis icke berättigad att utförligare redogöra för detta förslag, som naturligtvis skall ingifvas till Kungl. Maj:t, innan det får komma till offentligheten. Så mycket anser jag mig dock, utan att träda grannlagenheten för när, kunna säga, att kommitténs allmänna tankegång fullständigt sammanfaller med hvad utskottet uttalat å sid. 4 i betänkandet. Den skiljer sig således alldeles bestämdt från den uppfattning, som motionären i dag liksom äfven förut i sin motion gifvit uttryck åt. Han vill alldeles påtagligen ha en lärarekår med bättre utbildning för städerna, de större samhällena, och en annan lärarekår med svagare utbildning för landsbygden, Han bestyrkte denna uppfattning, som man får redan vid läsningen af motionen, då han för en stund sedan sade, att uppgiften för den nya lärarekåren</w:t>
        <w:br/>
        <w:br/>
        <w:t>med svagare utbildning skulle vara att bibringa folkskolebarn å</w:t>
        <w:br/>
        <w:br/>
        <w:t>landsbygden minimikurserna. Kommittén har — det tror jag mig kunna säga beträffande alla dess ledamöter — icke ett ögonblick</w:t>
        <w:br/>
        <w:br/>
        <w:t xml:space="preserve">kunnat hysa en sådan tanke. Den har tvärtom varit öfvertygad om, att eftersom landsbygdens skolor icke ha möjlighet till någon sorts arbetsfördelning mellan medlemmarna af lärarekåren, så ”att den ene kan få ägna sig mera åt en grupp af ämnen och den andre åt en annan grupp, och eftersom lärare och </w:t>
      </w:r>
      <w:r>
        <w:rPr>
          <w:b/>
        </w:rPr>
        <w:t>lärarinnor³</w:t>
      </w:r>
      <w:r>
        <w:rPr>
          <w:b w:val="0"/>
        </w:rPr>
        <w:t xml:space="preserve"> på landsbygden gifvetvis i allmänhet ha ringare tillgång på alla yttre hjälpmedel för undervisningen samt ringare tillfälle till fortbildning än som står de i större samhällen bosatta till buds, så vore det egentligen det önskvärdaste, att de allra styfvaste, om jag får begagna "det uttrycket, lärarne och </w:t>
      </w:r>
      <w:r>
        <w:rPr>
          <w:b/>
        </w:rPr>
        <w:t>lärarinnorna³</w:t>
      </w:r>
      <w:r>
        <w:rPr>
          <w:b w:val="0"/>
        </w:rPr>
        <w:t xml:space="preserve"> kunde komma just till de skolor, där arbetet är svårast, d. v. s. till skolorna på landsbygden.</w:t>
        <w:br/>
        <w:br/>
        <w:t>Skulle, det jag icke kan förmoda, denna kammare blifva så entusiasmerad af tanken på två slags lärarekårer, en bättre kvalificerad för städerna och en ringare kvalificerad för landsbygden, så att den vill ha en riksdagsskrifvelse härom till Kungl. Maj:t, och om en sådan kommer till stånd, då förmodar jag, att nämnda riksdagsskrifvelse blir af Kungl. Maj:t remitterad till folkundervisningskommittén, hvilket naturligtvis icke kunde resultera i något annat än ett ytterligare fördröjande af kommitténs betänkande om seminarierna. Detta är ju alldeles påtagligt.</w:t>
        <w:br/>
        <w:br/>
        <w:t>Om jag nu härifrån går öfver till de anmärkningar, som riktats mot folkundervisningskommittén, så tillåter jag mig vördsammast hemställa, huruvida det verkligen kan vara korrekt och lojalt att arrangera någon batalj därom, innan kommitténs förslag blifvit offentliggjordt, så att de, som skola åhöra debatten, få någon aning om hvad frågan gäller. Det förefaller mig, som om man borde uppskjuta med den saken, till dess vårt betänkande föreligger. För min del tror jag mig kunna utlofva, att för alla dem, som äro intresserade för vår lärarebildning, det då skall bli mycket att studera och mycket att pröfva. Må då herrarne komma och kritisera; vi i kommittén få försvara våra åsikter så godt vi förmå. Men intill dess borde man väl kunna lägga band på sig och stilla sitt blodiga svärd.</w:t>
        <w:br/>
        <w:br/>
        <w:t>Af hvad som blifvit sagdt särskildt af den siste talaren, är det tydligt, hvad för öfrigt var kändt förut, att man på vissa håll ser folkundervisningskommittén med mycket oblida ögon och låtsar sig värdera dess arbetsförmåga synnerligen lågt. Vi få trösta oss med, att Kungl. Maj:t tyckes uppskatta vår arbetsförmåga så mycket högre. Detta framgår redan däraf, att Kungl. Maj:t lagt på 'kommittén det ena stora och svåra uppdraget efter det andra. Först fingo vi frågan om seminariernas ombildning. Sedan kom omarbetandet af folkskolans och småskolans hela undervisningsplan.</w:t>
        <w:br/>
        <w:br/>
        <w:t>Därtill har lagts organisationsoch läroplanerna för alla sorters Ang. tvåäriga fortsättningsskolor och den därmed sammanhängande frågan om Jo!kskolesemiyrkesundervisningen. Vidare ha vi fått att behandla folkskolein- (Forts.) spektionen, 0. s. v., 0. s. v. Slutet har blifvit, att kommitténs uppdrag fått den omfattning, att det efter min mening skulle utgjort en alldeles lagom börda för fyra kommittéer, och sannerligen de hade haft latmansgöra ändå. När man vidare besinnar, att de angelägenheter, som kommittén fått, den ena efter den andra, på sin lott att utreda, aldrig förut varit föremål för utredning af någon af Kungl. Maj:t tillsatt kommitté, och att det sålunda är till mycket stor del obearbetade områden, vi haft att röra oss på, och när man därtill lägger, att de olika uppdrag, vi på skilda tider erhållit, till stor del kommit så att säga på tvären för hvarandra och föranledt stora utvidgningar och omarbetningar af hvad redan blifvit gjordt, sä förefaller det mig verkligen, som om de angrepp, hvilka alltsom oftast framkommit, vittnade om bra nog stor brist på billighetskänsla.</w:t>
        <w:br/>
        <w:br/>
        <w:t>Nu sade den siste ärade talaren, att han icke vetat något om allt detta, om alla de uppdrag, som kommittén hade fått, och han tycktes ända till sista stund hafva hyst den uppfattningen, att kommittén endast haft i uppdrag att föreslå en ombildning af folkskoleseminarierna, hvarför han envisades att under hela sitt anförande kalia kommittén för »seminariekommittén», ehuru det namnet nu är alldeles för trångt, eftersom dess uppgift blifvit mångfaldigt större och den därför rätteligen heter »folkundervisningskommittén». Med anledning häraf vill jag påpeka, att en dylik obekantskap med kommitténs arbete icke är fullt ursäktlig hos den, som vill anfalla kommittén, då nämligen hvart enda år till chefen för ecklesiastikdepartementet afgifvits en officiell berättelse om kommitténs arbete under året. Berättelserna ha offentliggjorts i Svensk Läraretidning, som jag ger ut och som icke borde vara för dem, hvilka här framträdt såsom anmärkare, obekant. De ha där kunnat för hvart år läsa sig till, hvad kommitten haft för arbete och hur dess arbete fortskridit.</w:t>
        <w:br/>
        <w:br/>
        <w:t>Af hvad jag nu sagt, torde ha framgått, att frågan om lärarebristen, huru stor och viktig den än är, endast varit en detalj i den mängd af stora spörsmål, som kommittén haft att utreda, och hade vi haft bara den frågan, skulle den varit från kommitténs sida expedierad för länge sedan.</w:t>
        <w:br/>
        <w:br/>
        <w:t>Nämnda frågas läge är efter min uppfattning detta. Tillgången på lärare har under de senare åren icke motsvarat behofvet. Tillgången har emellertid i afsevärd grad ökats, och detta just till stor del på grund af de åtgärder, som från kommittén anvisats. Men denna tillgång måste än ytterligare ökas, för att behofvet skall bli fylldt, och förslag till åtgärder i sådan riktning</w:t>
        <w:br/>
        <w:br/>
        <w:t>Dock, det vill jag påpeka, det gäller här att icke besinningslöst rusa iväg och skapa ett öfverflöd på lärarekrafter på folkskollärarebanan, så att det snart blir på denna som på småskollärarinnebanan, där det redan börjat visa sig ett ganska bekymmersamt öfverflöd på lärarekrafter. Det duger lika litet på skolans område som på andra att skapa ett proletariat, ty sådant har inga goda följder med sig, Ett arbetslöst lärareproletariat har funnits under vissa perioder förr, och vi ha ingen anledning attt önska det tillbaka.</w:t>
        <w:br/>
        <w:br/>
        <w:t xml:space="preserve">Till sist skall jag beträffande lärarebristen be att få påpeka en annan sak, som är mycket viktig. Man får icke af de önskade statsåtgärderna för en rikligare produktion af lärare vänta sig det som är omöjligt. Det är naturligtvis så, att lärare och </w:t>
      </w:r>
      <w:r>
        <w:rPr>
          <w:b/>
        </w:rPr>
        <w:t>lärarinnor³</w:t>
      </w:r>
      <w:r>
        <w:rPr>
          <w:b w:val="0"/>
        </w:rPr>
        <w:t xml:space="preserve"> ha samma sträfvanden som andra människor. De vilja gärna ha det något så när drägligt ställdt för sig, och man kan icke begära, att de skola söka hvilka ogynnsamma platser som helst.</w:t>
        <w:br/>
        <w:br/>
        <w:t>Jag skall be att få tydliggöra min mening med ett par exempel.</w:t>
        <w:br/>
        <w:br/>
        <w:t xml:space="preserve">Låt oss antaga, att det någonstädes finnes en församling, som har tre folkskolor, en mindre folkskola och tre småskolor. Af folkskolorna äro två af den s. k. C-typen, och de ha alltså halftidsläsning. En är af typen E, således med heltidsläsning; men antalet barn, som läraren där har att samtidigt undervisa i fyra skilda klasser på samma gång, uppgår till 58. Så att nog vet den läraren af att han lefver. Den mindre folkskolan har en </w:t>
      </w:r>
      <w:r>
        <w:rPr>
          <w:b/>
        </w:rPr>
        <w:t>lärarinna³</w:t>
      </w:r>
      <w:r>
        <w:rPr>
          <w:b w:val="0"/>
        </w:rPr>
        <w:t xml:space="preserve">, som endast äger småskolekompetens, men </w:t>
      </w:r>
      <w:r>
        <w:rPr>
          <w:b/>
        </w:rPr>
        <w:t>hon²</w:t>
      </w:r>
      <w:r>
        <w:rPr>
          <w:b w:val="0"/>
        </w:rPr>
        <w:t xml:space="preserve"> måste dock sköta både småskolan och folkskolan samtidigt, således 6 årsklasser. Af de tre småskolorna äro en fast, men med halftidsläsning, och de två öfriga äro flyttande småskolor. — Skoldistriktets namn är Lur.</w:t>
        <w:br/>
        <w:br/>
        <w:t>Jag skall ta ett exempel till. Det är en församling, som har 11 skolor. Två äro folkskolor af den s. k. C-typen, alltså med halftidsläsning, och i den ena har läraren icke mindre än 98 barn att undervisa. Till de båda O-skolorna höra två småskolor, den ena visserligen fast men likaledes med halftidsläsning, den andra flyttande på två stationer, alltså äfven den med halftidsläsning. Dessutom har församlingen ännu två folkskolor, men de äro af den s. k. F-typen, d. v. s. omfattande för samma lärare både folkoch småskola, och meddelande undervisning åt småskolebarn på en tid och åt folkskolebarn på en annan. Härtill komma fem s. k. mindre folkskolor, hvar och en omfattande både folkoch småskola och anförtrodda åt en enda lärarekraft med endast småskollärarekompetens. Nu frågar jag: Kan det verkligen vara underligt, om i den församlingen läraretjänsterna vid de båda F-skolorna äro vakanta, och om den ena af dessa båda tjänster varit vakant redan</w:t>
        <w:br/>
        <w:br/>
        <w:t>1904? Kan man begära, att läraretillgången någonsin skall bli Ang. tvååriga till den grad ymmnig och öfverflödande, att tjänster af dylik art/olkskolesemikunna locka duktigt folk? — Det skoldistriktet heter Kristdala. (Forts.)</w:t>
        <w:br/>
        <w:br/>
        <w:t xml:space="preserve">Jag ber herrarna tänka på, huru många af de skolor, där lärarebrist råder, som äro s. k. flyttande. Detta att vara bofast är ju ett högre steg i civilisation än att vara nomadiserande. Men herrarna vilja döma en viktig samhällsklass i vårt land, lärare och </w:t>
      </w:r>
      <w:r>
        <w:rPr>
          <w:b/>
        </w:rPr>
        <w:t>lärarinnor³</w:t>
      </w:r>
      <w:r>
        <w:rPr>
          <w:b w:val="0"/>
        </w:rPr>
        <w:t>, att ännu på 1900-talet föra nomadlif. Jag tror inte, att det någonsin, äfven om vi upprätta aldrig så många seminarier, skall lyckas alt till tjänster af dylik art få tillräckligt med sökande.</w:t>
        <w:br/>
        <w:br/>
        <w:t>Nu vill jag slutligen säga, att jag icke hade framdragit dessa</w:t>
        <w:br/>
        <w:br/>
        <w:t>förhållanden, om icke herrar anmärkare varit så agressiva i sina angrepp, som de varit. Jag har absolut icke gjort det för att klandra de församlingar som ha det så ställdt, som jag nu nämnt. Jag vet mycket väl, att folkskoleutgifterna äro mycket svåra att bära för en stor del församlingar. Jag vill ock för min del lifiigt tro och hoppas om de båda herrar, som talat mot folkskoleundervisningskommittén, att de för någon tid sedan, då vi behandlade grefve Hamiltons motion om lättande af kommunernas utgifter för folkskoleundervisningsväsendet, gjorde allt hvad de kunde för att få igenom denna motion; jag antager och hoppas, som sagdt, att de gjorde det.</w:t>
        <w:br/>
        <w:br/>
        <w:t>Att man hyser bekymmer i sådana distrikt, där man har det ställdt på det sätt jag antydt, undrar jag visst icke på. Men nog tycker jag, att detär väl mycket begärdt, att folkskoleundervisningskommittén skall råda bot på dylika missförhållanden. Det vore att begära, att kommittén skall kunna trolla, och trolla det kan icke kommittén.</w:t>
      </w:r>
    </w:p>
    <w:p>
      <w:pPr>
        <w:pStyle w:val="Heading2"/>
      </w:pPr>
      <w:r>
        <w:t>5. Värner Ryden (Socialdemokraterna, man)</w:t>
      </w:r>
    </w:p>
    <w:p>
      <w:r>
        <w:rPr>
          <w:b w:val="0"/>
        </w:rPr>
        <w:t>Herr talman, mina herrar! Det är ju inte så särdeles angenämt att komma in i denna debatt och detta på grund af den omständigheten, att den fått en sådan där mera personlig prägel från motionärens och en annan talares sida, genom de angrepp, som af dem gjorts mot folkundervisningskommittén, angrepp, som jag emellertid anser vara till alla delar tillbakavisade af kommitténs ordförande. Jag har emellertid för min del haft och har fortfarande vissa sympatier för något 1 motionen, och det är för den sakens skull jag begärt ordet. Men dessa sympatier omfatta dock icke motionärens uppfattning i den mening, att jag skulle vilja yrka bifall till motionen, och detta beror på två skäl.</w:t>
        <w:br/>
        <w:br/>
        <w:t xml:space="preserve">Det ena är, att motionen enligt min uppfattning är — ursäkta om jag uttrycker mig så— litet dåligt formulerad, ty den föreslår, att det skall utarbetas »plan till tvååriga folkskoleseminarier, där från småskoleseminariet utexaminerade </w:t>
      </w:r>
      <w:r>
        <w:rPr>
          <w:b/>
        </w:rPr>
        <w:t>lärarinnor³</w:t>
      </w:r>
      <w:r>
        <w:rPr>
          <w:b w:val="0"/>
        </w:rPr>
        <w:t>, som minst två år med goda vitsord tjänstgjort i småskola, mindre folkskola</w:t>
        <w:br/>
        <w:br/>
        <w:t>Cgontliga folkskolan.» Men samma kläm innehåller icke något yrkande om, att sedan denna utredning blifvit verkställd och "planer utarbetats, något förslag i ärendet bör framkomma. Detta är en formell ocgentlighet i motionen, som gör, att man måste ställa sig tveksam mot densamma. Och vidare just på grund af klämmens formulering innebär ju ett bifall till motionen gifvetvis ingenting annat än, att om Riksdagen afläte en skrifvelse af detta innehåll till Kungl. Maj:t, så komme denna skrifvelse att skickas till folkundervisningskommittén, som nu har sitt arbete färdigt i hufvudsak och som sålunda blefve ytterligare försinkad i sitt uppdrag. Detta är det första skälet, hvarför jag icke kan yrka bifall till motionen. Det andra skälet till att jag icke kan tänka mig ett sådant bifallsyrkande från min sida är, att motionären tänkt sig ett definitivt ordnande af lärareutbildningen med tvååriga folkskoleseminarier och med småskoleseminarier som underlag. Det är enligt min uppfattning att till alla delar och i alla afseenden föregripa den stora omorganisation och utredning, som nu pågår. Det kan ju icke under några omständigheter vara ett lämpligt ögonblick att fastslå något sådant, förrän vi få se det förslag och den organisationsplan, som nu föreligger färdig. A andra sidan vill jag för min del säga, att om motionären framställt ett yrkande att man, för att afhjälpa den tillfälliga lärarebrist som nu förefinnes, borde vidtaga vissa åtgärder, så skulle jag med min röst bidragit till att understödja detsamma. Jag har nämligen tänkt mig, att man redan nu och oberoende af det arbete, som kommittén utfört, borde kunna vidtaga åtgärder för. att afhjälpa denna brist äfven på ett tredje sätt utöfver de två, som doktor Berg omnämner. Riksdagen har ju, såsom förut påpekats, redan börjat med studentklasser. På det sättet få vi redan 1912 vid två seminarier dubbla antalet folkskollärare utexaminerade, och dessutom ha vi ju två beslutade dubbelseminarier. Men jag har den bestämda uppfattningen, att dessa åtgärder icke förslå på långa vägar. Här råder faktiskt en brist på lärare för flere hundra tjänster, och för att så att säga afarbeta denna balans af lärarbrist eller fylla denna brist skulle enligt min uppfattning kunna tillgripas en tredje utväg, på hvilken man omedelbart skulle kunna nå önskadt resultat. Jag har mig bekant, att vid Kalmar folkskollärarinneseminarium utan svårighet skulle kunna mottagas en parallellklass, och detsamma skulle antagligen också kunna ske vid något annat seminarium. En sådan parallellklass gkulle enligt min "uppfattning utan all risk kunna ordnas så, att man beredde småskollärarinnor tillfälle att söka in i en sådan klass. Jag förmodar, att Riksdagen blir i tillfälle att till nästa år få ett sådant förslag under ompröfning. Annu bättre hade det emellertid varit, om motionären hade ställt sitt yrkande</w:t>
        <w:br/>
        <w:br/>
        <w:t>så att Riksdagen redan i år kunnat besluta en skrifvelse till Kungl. Ang. tvååriga Maj:t med begäran om en anordning af detta tillfälliga slag. Da /folkskolesemihade budskapet därom gått ut nu; vi hade nästa år haft en pro- (Forts. position i ämnet, och då hade redan i juni månad 1912 en inträdespröfning kunnat anordnas vid de seminarier där sådana klas-</w:t>
        <w:br/>
        <w:br/>
        <w:t>ser skulle inrättas. Om en sådan plan blefve känd, komme all-</w:t>
        <w:br/>
        <w:br/>
        <w:t>deles säkert en elit bland småskollärarinnekåren att arbeta för att</w:t>
        <w:br/>
        <w:br/>
        <w:t>göra sig kompetent, då de ju visste, att för att komma in i dessa</w:t>
        <w:br/>
        <w:br/>
        <w:t>klasser de icke skulle ha att upptaga konkurrensen med elever</w:t>
        <w:br/>
        <w:br/>
        <w:t xml:space="preserve">från de 8-klassiga </w:t>
      </w:r>
      <w:r>
        <w:rPr>
          <w:b/>
        </w:rPr>
        <w:t>flickläroverken²</w:t>
      </w:r>
      <w:r>
        <w:rPr>
          <w:b w:val="0"/>
        </w:rPr>
        <w:t>. Jag får bekänna, att här liksom</w:t>
        <w:br/>
        <w:br/>
        <w:t>på andra områden jag håller på, att det är den reella kompetensen</w:t>
        <w:br/>
        <w:br/>
        <w:t>som är afgörande, och jag fäster mig här i folkskolan icke vid den</w:t>
        <w:br/>
        <w:br/>
        <w:t>formella. Min uppfattning är således, att en elit, som komme in</w:t>
        <w:br/>
        <w:br/>
        <w:t>till begränsad omfattning och hade en tvåårig utbildning, skulle</w:t>
        <w:br/>
        <w:br/>
        <w:t>bli bättre skickad för lärarekallet än dessa studentpojkar, som</w:t>
        <w:br/>
        <w:br/>
        <w:t>komma in i seminarierna och genomgå en ettårig utbildning.</w:t>
        <w:br/>
        <w:br/>
        <w:t xml:space="preserve">Den hemställan, som jag sålunda skulle önskat, men som jag icke här vill framställa något yrkande om, skulle sålunda gå ut därpå, att Andra kammaren för sin del ville besluta, att Riksdagen måtte i skrifvelse till Kungl. Maj:t anhålla, det täcktes Kungl. Maj:t låta verkställa utredning, huruvida icke, till afhjälpande af den tillfälliga bristen på folkskollärare, vid något eller några af rikets folkskollärarinneseminarier lämpligen kunde anordnas en tvåårig kurs, hvari från småskoleseminarier utexaminerade </w:t>
      </w:r>
      <w:r>
        <w:rPr>
          <w:b/>
        </w:rPr>
        <w:t>lärarinnor³</w:t>
      </w:r>
      <w:r>
        <w:rPr>
          <w:b w:val="0"/>
        </w:rPr>
        <w:t xml:space="preserve">, som minst två år med goda vitsord tjänstgjort i småskola, mindre folkskola eller folkskola, efter pröfning äga vinna inträde för att efter godkänd afgångsexamen erhålla behörighet att innehafva ordinarie tjänst i den egentliga folkskolan, samt att Kungl. Maj:t därefter ville för Riksdagen skyndsammast möjligt framlägga de förslag, hvartill utredningen kan föranleda. Om ett sådant yrkande hade varit framställdt från motionärens sida eller kommit från utskottet, hade jag för min del på det allra lifligaste förordat detsamma. Nu anser jag det alldeles lönlöst af en enskild ledamot af kammaren att framställa ett sådant yrkande. Men min bestämda öfvertygelse är, att det skulle vara nyttigt om man försökte en sådan åtgärd, nyttigt ur den synpunkten, att man då finge på två år fram en grupp af kompetenta </w:t>
      </w:r>
      <w:r>
        <w:rPr>
          <w:b/>
        </w:rPr>
        <w:t>lärarinnor³</w:t>
      </w:r>
      <w:r>
        <w:rPr>
          <w:b w:val="0"/>
        </w:rPr>
        <w:t>, som kunde skickas ut och taga platser i folkskolan, och nyttigt äfven ur den synpunkten, att detta vore en anordning af rent tillfällig karaktär, som icke föregrepe den definitiva organisationen, men som på samma gång vore ett experiment, som skulle förbereda hvad seminariekommittén efter dess ordförandes uppgift kommer att föreslå. Ur alla dessa synpunkter skulle jag för min del varit med om att förorda en sådan anordning. Jag vet bestämdt, att vid Kalmar seminarium skulle för ett mycket ringa belopp, troligtvis icke mer än 3 å 4,000 kronor, plats kunna beredas, och efter all sannolikhet skulle detsamma utan större</w:t>
        <w:br/>
        <w:br/>
        <w:t>minarium, hvars lokaliteter jag emellertid icke känner så väl till, att jag vågar med bestämdhet uttala mig därom.</w:t>
        <w:br/>
        <w:br/>
        <w:t>Jag kan sålunda, herr talman, icke vara med om motionen, på de skäl som jag nu framlagt, men skulle för min del gärna ha sett, att motionären eller utskottet gått den väg, som jag tillåtit mig förorda, och jag är öfvertygad, att detta hade varit nyttigt både för att afhjälpa lärarebristen och såsom att experiment för att se, om icke mina förmodanden, att detta skulle komma att slå synnerligen väl ut, skulle bli till alla delar uppfyllda.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