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1380</w:t>
      </w:r>
    </w:p>
    <w:p>
      <w:r>
        <w:rPr>
          <w:b/>
        </w:rPr>
        <w:t xml:space="preserve">Datum: </w:t>
      </w:r>
      <w:r>
        <w:t>1918-03-12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Cornelius Olsson (Lantmannapartiet, man)</w:t>
      </w:r>
    </w:p>
    <w:p>
      <w:r>
        <w:rPr>
          <w:b w:val="0"/>
        </w:rPr>
        <w:t>Herr talman mina herrar! Det förslag Jag 1 denna motion framlagt, vari ej mindre än 49 av kammarens ledamöter instämt, har till syftemål att bringa nödig arbetskraft åt Jordbruket. Att frågan är både aktuell och beaktansvärd, torde väl alla vara ense om, alla som i någon mån känna till förhållandena och som kunna inse den stora betydelsen av att jorden skötes så, att den kan frambringa produkter, och att dessa produkter bliva inbärgade och tillvaratagna.</w:t>
        <w:br/>
        <w:br/>
        <w:t>Nödvändigheten av att i vårt eget land och av vårt eget jordbruk kunna frambringa så mycket som möjligt är för att kunna själförsörja oss, borde väl stå klar för alla; erfarenheten lär oss detta för varie dag som går, ty dagligt bröd vilja vi alla ha, och då vi nu ej kunna från utlandet få in något nämnvärt i förhållande till vad vi behöva, så få vi göra allt vad i vår mänskliga förmåga står för att odla och beså jorden samt för att tillvarataga de skördar som vi</w:t>
        <w:br/>
        <w:br/>
        <w:t>vänta, att jorden skall bära, och som skola bliva icke allenast en lön för deras arbete, som odla jorden, utan också bliva till nödtorvtigt uppehälle för hela befolkningen i detta land. Ty svält och hungersnöd vilja vi nog alla undslippa.</w:t>
        <w:br/>
        <w:br/>
        <w:t>Att bristen på jordbruksarbetare länge har varit och fortfarande är mycket stor, känna alla jordbrukare till, och detta kan icke förnekas av någon.</w:t>
        <w:br/>
        <w:br/>
        <w:t>I motionen har jag påvisat några av de mångfaldiga olägenheter och förluster, som bristen på arbetare förorsakar jordbruket, samt att orsaken till denna brist är, att arbetsfolket dragits från jordbruket till industrien, lockade av den högre avlöning som industrien kan lämna sina arbetare, ävensom av den kortare och mera bestämda arbetstiden, som arbetsgivare på industriens område kunna till följd av omständigheterna bestämma, i olikhet mot vad jordbrukets arbetsgivare kunna göra. Ty, som alla veta, är jordbruket och växtligheten beroende av vädret, och den jordbrukare som icke är pånasslig och arbetar dagen i ända bittida och sent, då jorden är tjänlig för bearbetning och sådd och då vädret är gott för bärgningen, han får icke sin jord skött eller sin skörd bärgad. Därför kan icke jordbruksarbetarnes arbetstid bliva så bestämd som industriarbetarnes, såvitt icke jordbruket skall äventyras.</w:t>
        <w:br/>
        <w:br/>
        <w:t>Jag har även i motionen dragit fram några exempel och med några siffror påvisat den stora prisskillnaden, som råder mellan industrivarorna och lantmannaprodukterna och som visar att det är rakt omöjligt för jordbruket att lämna så hög ersättning åt sina arbetare, som industrien kan göra.</w:t>
        <w:br/>
        <w:br/>
        <w:t>Att nu något bör göras och göras snart för att råda bot för missförhållandena och svårigheterna, borde väl vara en gemensam angelägenhet, och nog borde väl litet var kunna enas om att målet, som motionen syftar till, är gott, då detta mål är att kunna förmå så stor del av folket att svsselsätta sig med och stanna vid jordbruket, att jorden kan ordentligt skötas och bära frukt till föda för både människor och djur i Sveriges land.</w:t>
        <w:br/>
        <w:br/>
        <w:t>Nu kan det ju vara och är också delade meningar om den eller de vägar, som leda till detta mål.</w:t>
        <w:br/>
        <w:br/>
        <w:t>Majoriteten i jordbruksutskottet har avstyrkt denna motion. De anse det visserligen önskvärt, att åtgärder vidtagas för att draga arbetare till jordbruket, men de förkasta den väg motionen pekar på. ” Och de visa då sannerligen mycket litet på någon annan framkomlig väg, och fråga är, om de, när det kommer till kritan, ens vilia vara med om den väg, som de själva här mycket snävt och likgiltigt påvisa, vilket iag senare vill komma till.</w:t>
        <w:br/>
        <w:br/>
        <w:t>Jag har i min motion sagt här: »Såsom medel att avhjälpa dessa stora olägenheter, som bristen på arbetare inom jordbruket förorsakar kan ju tänkas högre priser på lantmannaprodukter, så att jordbrudet kan tävla med industrien uti högre avlöning åt arbetarna, men det är svårt att uppnå detta mål och det torde möta många oförutsedda svårioheter.» 5</w:t>
        <w:br/>
        <w:br/>
        <w:t>Nu har utskottet sagt: »Motionären har icke uttalat sig anpgå-</w:t>
        <w:br/>
        <w:br/>
        <w:t>ende storleken av de föreslagna belöningarna, men synes avsikten vara att dessa skola bestämmas till sådana belopp, att jordbruksarbetarnes löreförmåner därigenom bliva till storleken jämförliga med industriarbetares löner. För vinnande av det med motionen avsedda syftet skulle sålunda med sannolikhet erfordras ett högst betydande årligt anslag.»</w:t>
        <w:br/>
        <w:br/>
        <w:t>Jag är rädd för att det möter svårigheter. Jag undrar verkligen, om utskottsmajoriteten och deras meningsfränder i denna sak vilja vara med om att det blir fullt jämnställt, så att jordbrukets arbetsgivare kunna betala lika mycket som arbetsgivarne på industriens område. Men om nu priserna kunde sättas lika högt, så återstår likväl den skillnaden i arbetstidens längd, varom jag talat i motionen. Det behöves något, som motväger detta, ty denna tid kan enligt mitt förmenande icke regleras så som ju kunde önskligt vara, den kan det icke, såvitt jordbruket skall bli skött. ;</w:t>
        <w:br/>
        <w:br/>
        <w:t>Angående storleken av belöningarnas belopp har jag icke yttrat mig, jag har nog icke tänkt mig fullt så höga belopp, som utskottet tillägger mig att ha för avsikt. Jag har överlämnat detta åt den utredning, varom jag hemställt och som det ingalunda hade varit farligt för utskottet att gå med på; det hade visat, att utskottet haft intresse för en så viktig fråga, som detta är.</w:t>
        <w:br/>
        <w:br/>
        <w:t>Nu erkänner utskottet möjligheten av, att den föreslagna åtgärden skulle draga arbetare till jordbruket samt förhindra jordbruksarbetarnes övergång till industrien, men ändå vill utskottet ej vara med om saken.</w:t>
        <w:br/>
        <w:br/>
        <w:t xml:space="preserve">Utskottet säger vidare: »De fördelar, som härigenom kunde beredas jordbruket, skulle emellertid tydligen endast komma sådana jordbrukare till del, som hava jordbruksarbetare i sin tjänst, samt i viss mån bliva beroende av antalet anställda arbetare, under det att småbrukarna, som icke sysselsätta några legda arbetare, utan driva sitt jordbruk själva med tillhjälp av endast </w:t>
      </w:r>
      <w:r>
        <w:rPr>
          <w:b/>
        </w:rPr>
        <w:t>hustru²</w:t>
      </w:r>
      <w:r>
        <w:rPr>
          <w:b w:val="0"/>
        </w:rPr>
        <w:t xml:space="preserve"> och barn, icke skulle hava någon motsvarande fördel av premieringen». Här synes nog, som om utskottet hade missuppfattat min mening. Jag har aldrig menat, att det skulle vara arbetsgivaren, som skulle draga den största förmånen härav. Fördelen skulle i första rummet tillkomma arbetaren genom en dylik tillökning i avlöning, vilket också skulle verka gott och uppmuntra arbetare att komma till jordbruksarbetet och stanna kvar där. Sedan vore det ju en fördel för arbetsgivaren att han kunde få arbetsfolk och därigenom kunna sköta sitt jordbruk så, att produkter frambringas, men detta vore väl också en fördel för hela befolkningen. Och, för övrigt, vem kan stifta en lag, som blir till lika gagn för alla?</w:t>
        <w:br/>
        <w:br/>
        <w:t>Aldrig har det varit min mening, att jordbrukaren skulle vid avtalen med sina arbetare under påpekande på dessa premier, trycka ner en eljest arbetaren tillkommande skälig avlöning. Men då han icke kan lämna samma avlöning som industriens arbetsgivare, så vore detta en hjälp för honom, en bidragande orsak till, att han finge arbetare.</w:t>
        <w:br/>
        <w:br/>
        <w:t>Sedan säger utskottet någonting högst märkligt, nämligen: »Denna omständighet i förening med utsikten av ökade premier för</w:t>
        <w:br/>
        <w:br/>
        <w:t>den jordbruksarbetare, som kvarstannar i sin tjänst, synes utskottet möjligen kunna medföra, att den strävan att snarast möjligt förvärva 2</w:t>
        <w:br/>
        <w:br/>
        <w:t>minskas».</w:t>
        <w:br/>
        <w:br/>
        <w:t>Detta uttalande är ej litet förvånande. Då här är fråga om penningepremier, som skulle utgöra ett tillskott på den avlöning, arbetaren förut har, så skulle väl detta ovillkorligen bliva bidragande till att förbättra hans ställning så, att han så mycket förr kunde förskaffa sig eget jordbruk. Av detta utskottets uttalande kan man ej annat än draga denna slutsats: lämna arbetaren så litet avlöning som möjligt, så kan han så mycket förr skaffa sig eget hem.</w:t>
        <w:br/>
        <w:br/>
        <w:t>Vidare säger utskottet:</w:t>
        <w:br/>
        <w:br/>
        <w:t>»Det synes utskottet emellertid olämpligt att genom sådana konstlade medel, som motionären föreslagit, söka nå detta syfte.»</w:t>
        <w:br/>
        <w:br/>
        <w:t>Ja, då kan man ju säga, att det är konstlade medel, som användas, då hushållningssällskapen, Patriotiska sällskapet m. fl. utdela penningebelöningar och medaljer för trogen och långvarig tjänst, samt då man vill uppmuntra och höja jordbruket, hästaveln och kreatursskötseln genom att premiera jordbruk, hästar, nötkreatur m. m.</w:t>
        <w:br/>
        <w:br/>
        <w:t>»Enligt utskottets förmenande torde härför böra användas sådana medel, som sätta arbetsgivarna i tillfälle att med lämpligt avvägda förmåner kvarhålla sina arbetare i jordbruket samt göra detta eå ekonomiskt bärkraftigt, att det kan nöjaktigt betala sitt folk.» Här kommer det bästa till sist! Detta skola vi taga mycket väl till vara, det är sagt i den lagstiftande riksdagen, och då taga vi lagfart därpå. Vi skola skriva det på minnestavlan med stora bokstäver. Utskottets mening är ju denna, att på jordbrukets produkter skola sättas så höga priser, att jordbruket bliver så ekonomiskt bärkraftigt som möjligt och sätter arbetsgivarne i tillfälle att nöjaktigt betala sitt folk och sålunda kvarhålla detta vid jordbruket. Men, mina herrar, då jag icke är säker på att det snart blir ställt på det sättet, så kommer jag att yrka bifall till motionen, och jag vädjar till samtliga herrarna i denna kammare, som äro måna om att befrämja vår viktiga modernäring, att de ställa sig på den sida, som verkligen leder till detta mål.</w:t>
        <w:br/>
        <w:br/>
        <w:t>Herr talman, jag ber att få yrka bifall till min motion och på samma gång bifall till den av herr Lindblad med flera avgivna reservationen.</w:t>
      </w:r>
    </w:p>
    <w:p>
      <w:pPr>
        <w:pStyle w:val="Heading2"/>
      </w:pPr>
      <w:r>
        <w:t>2. Edor Anderson (Liberala samlingspartiet, man)</w:t>
      </w:r>
    </w:p>
    <w:p>
      <w:r>
        <w:rPr>
          <w:b w:val="0"/>
        </w:rPr>
        <w:t>Herr talman, mina herrar! Då jag både instämt i syftet med den här till behandling föreliggande motionen och därjämte låtit anteckna mig som reservant mot det avslagsyrkande, vartill utskottet kommit, vill jag med några ord motivera min ståndpunkt till densamma.</w:t>
        <w:br/>
        <w:br/>
        <w:t>Motionen utgör ett led i den strävan, som går ut på att tillförsäkra jordbruket tillräcklig arbetskraft. Ytterst är dock densamma ett led i de åtgärder, som avse att bringa jordbruket i den ställning, att detsamma kan tillgodose folknäringens behov utan att för detta behov stå i beroende av importförhållandena. Som stimulans för uppbringande av jordbrukets avkastningsförmåga har ofta använts</w:t>
        <w:br/>
        <w:br/>
        <w:t>: sn Pn på . . åt vissa jordeget jordbruk, som bör förefinnas hos varje dugande jordbruksarbetare : Je</w:t>
        <w:br/>
        <w:br/>
        <w:t>premieringssystemet. Så t. ex. för premiering av välskötta mindre jordbruk, för premiering av odlingsföretag, för premiering av goda mjölkkor, lämpliga moderston för hästavel, präktiga svinstammar etc. Men för produktion av folknäring fordras lämplig arbetskraft i tillräcklig mängd. Jag behöver icke påvisa här, vad alla veta och måste erkänna och som är att högeligen beklaga, det nämligen, att, under det att arbetslöshet mångenstädes råder vid indusirie.. råder stor arbetsbrist på jordbukets område. Om orsakerna härtill kan man tvista. Helt visst äro de av åtskilliga slag, såväl</w:t>
        <w:br/>
        <w:br/>
        <w:t>. sociala som ekonomiska. Det må vara nog att konstatera faktum.</w:t>
        <w:br/>
        <w:br/>
        <w:t>Beror ungdomens flykt från den avlägsna landsbygden till industrien och städerna av skilda orsaker, så måste botemedlen mot denna flykt vara av skilda slag. Och ingen tror väl att ett universalmedel skulle finnas, som i ett slag kunde åstadkomma ändrade förhållanden. Främst torde dock arbetet böra inriktas på att kunna behålla ungdomen kvar, som ännu ej smakat de mer eller mindre tvivelaktiga förmåner, som stadsoch industrilivet har att bjuda, och först i andra hand att till landet återbörda den ungdom, på vilken stadslivet eller livet i de större samhällena redan satt sin prägel.</w:t>
        <w:br/>
        <w:br/>
        <w:t xml:space="preserve">För att i någon mån kunna åstadkomma ungdomens kvarblivande vid landsbygdens torva håller jag före, att en premie för långvarig och trogen tjänst på samma plats skulle vara lämplig. Jag tänker härvid främst på tjänare och </w:t>
      </w:r>
      <w:r>
        <w:rPr>
          <w:b/>
        </w:rPr>
        <w:t>tjänarinnor³</w:t>
      </w:r>
      <w:r>
        <w:rPr>
          <w:b w:val="0"/>
        </w:rPr>
        <w:t xml:space="preserve">. Bland dessa våra tjänande bröder och </w:t>
      </w:r>
      <w:r>
        <w:rPr>
          <w:b/>
        </w:rPr>
        <w:t>systrar²</w:t>
      </w:r>
      <w:r>
        <w:rPr>
          <w:b w:val="0"/>
        </w:rPr>
        <w:t>, som hittills stannat i lantbrukets tjänst råder också ofta den för dem själva och för deras husbönder mindre gynnsamma flygtigheten och böjelsen för ombyte av platser. Härigenom motverkas det goda och patriarkaliska förhållande, som kan uppstå efter en längre tids anställning på samma plats. Arbetsprestationerna bli bättre och förhållandet emellan tjänstepersonal och husbondefolk innerligare, ju mera de växa sig in i alla familjelivets förhållanden, och detta till ömsesidigt gagn. För att stimulera härtill anser jag, att de i motionen föreslagna premier efter längre tids trogen tjänst skulle vara till gagn. Motionären föreslår som minimitid fem år. Gärna 10 år, om så skulle anses lämpligt. Tidsbestämmelsen såväl som allt övrigt, som hör till befrämjande av den sak, vartill motionen syftar, må framkomma efter den utredning härom, som reservanterna kräva. Jag skulle vara böjd för att det belopp, som: till dessa arbetarepremier skulle komma att arslås, överlämnas till hushållningssällskapen såsom lämpligaste förmedlingslänken jämväl i här berörda avseende. Möjligen med bidrag av egna medel kunde dessa bäst utdela premierna till de personer, som gjort sig härav mest förtjänta, samt vid de tider och på det sätt, som bäst främja det syfte, som härmed avses.</w:t>
        <w:br/>
        <w:br/>
        <w:t>Utskottsmajoriteten har velat göra denna fråga till en fråga av nästan oöverkomligt stor ekonomisk räckvidd. Jag anser icke. att den så behöver bliva. Om hushållningssällskap, lantbruksklubbar och andra mer eller mindre officiella institutioner och deras tjänste-</w:t>
        <w:br/>
        <w:br/>
        <w:t xml:space="preserve">män, vilka arbeta för lantbrukets fromma, verkligen vilja taga sig uppdraget an, så kunna de helt visst med dessa stalspremier i hand påverka de landsbygdens söner och </w:t>
      </w:r>
      <w:r>
        <w:rPr>
          <w:b/>
        </w:rPr>
        <w:t>döttrar²</w:t>
      </w:r>
      <w:r>
        <w:rPr>
          <w:b w:val="0"/>
        </w:rPr>
        <w:t>, vilka lägga sina armars kraft för folknäringens produktion till att anse det såsom en heder och icke såsom nu ofta är fallet såsom en skam att utföra de grova sysslor som äro förenade med denna produktion. Och detta icke blott under några korta flyende år, så länge intet annat står till buds, utan troget och träget som en god medborgare ägnar och anstär, intill dess att de själva sätta bo och fortsätta samma arbete på den egna torvan.</w:t>
        <w:br/>
        <w:br/>
        <w:t xml:space="preserve">»Men», säger utskottet, »utsikten av ökade premier för den jordbruksarbetare, som kvarstannar i sin tjänst, synes utskottet kunna medföra, att den strävan att snarast möjligt förvärva eget jordbruk, som bör förefinnas hos varje dugande jordbruksarbetare, minskas.» Detta skäl för avslag å skrivelseförslaget är sannerligen mycket långsökt. Tror verkligen utskottet, att utsikten för en tjänare eller </w:t>
      </w:r>
      <w:r>
        <w:rPr>
          <w:b/>
        </w:rPr>
        <w:t>tjänarinna³</w:t>
      </w:r>
      <w:r>
        <w:rPr>
          <w:b w:val="0"/>
        </w:rPr>
        <w:t xml:space="preserve"> att efter en längre tids troget och träget arbete i jordbrukets tjänst kunna erhålla en statspremie av det ringa belopp som här kan bli fråga om, skulle kunna döda den inom varje människa förefintliga åstundan efter ett eget hem och särskilt den hos jordbrukets söner och </w:t>
      </w:r>
      <w:r>
        <w:rPr>
          <w:b/>
        </w:rPr>
        <w:t>döttrar²</w:t>
      </w:r>
      <w:r>
        <w:rPr>
          <w:b w:val="0"/>
        </w:rPr>
        <w:t xml:space="preserve"> naturliga önskan att äga och besitta en flik av svensk jord? Jag vågar påstå att detta så långt ifrån är förhållandet, att tvärtom utsikten till en statlig erkänsla för utfört fosterländskt arbete i folknäringens tjänst sporrar till att kvarstanna vid jordens, växternas och djurens skötsel, så länge och intill dess att kärleken till jorden och kärleken till naturen hunnit avsätta den frukt hos arbetaren, att han för framtiden föredrager småbrukarens sköna och naturenliga, fastän mindre givande och ofta mödosamma kall framför stadsoch industrilivets oroliga tillvaro. Herr talman, jag ber att få yrka bifall till den vid utskottsutlåtandet fogade reservationen.</w:t>
      </w:r>
    </w:p>
    <w:p>
      <w:pPr>
        <w:pStyle w:val="Heading2"/>
      </w:pPr>
      <w:r>
        <w:t>3. Karl Andersson (Jordbrukarnas fria grupp, man)</w:t>
      </w:r>
    </w:p>
    <w:p>
      <w:r>
        <w:rPr>
          <w:b w:val="0"/>
        </w:rPr>
        <w:t>Herr talman! Jag anser, att den av motionären framburna motionen är av ett mycket viktigt slag. Det är givet, att de arbetare, som arbeta i jordbrukets tjänst, ofta ha ett mycket tungt och mödosamt arbete och en mycket lång arbetstid. Vi känna alla till att flykten till industrien från jordbruket har gått fort framåt. Jordbruket avfolkas och industrien överbefolkas. Jag tror, att de av motionären föreslagna grunderna för premiering av jordbrukets arbetare kunna ha mycket gott inflytande om de antagas.</w:t>
        <w:br/>
        <w:br/>
        <w:t xml:space="preserve">Utskottet har till stöd för sitt avslagsyrkande framhållit, att det skulle endast innebära ett premierande av de större jordbruken, därför att småbrukarna ha att för sitt jordbruk tillgå endast eget folk, </w:t>
      </w:r>
      <w:r>
        <w:rPr>
          <w:b/>
        </w:rPr>
        <w:t>hustru²</w:t>
      </w:r>
      <w:r>
        <w:rPr>
          <w:b w:val="0"/>
        </w:rPr>
        <w:t xml:space="preserve"> och barn i familjen. Man får väl dock räkna med, att det finnes bönder, som ha arbetare i sin tjänst och ändå kallas småbrukare. Jag tror, att det är orätt att säga, att man endast skulle premiera de större jordbruken. Det gäller lika mycket de små och medelstora jordbruken. Jag skall be att få instämma med re-</w:t>
        <w:br/>
        <w:br/>
        <w:t>servanterna och föreslå, att utredning kommer till stånd om premier åt jordbruksarbetarna, och att premierna utdelas helst genom länens hushållningssällskap. Herr talman, jag yrkar bifall till reservanternas förslag.</w:t>
      </w:r>
    </w:p>
    <w:p>
      <w:pPr>
        <w:pStyle w:val="Heading2"/>
      </w:pPr>
      <w:r>
        <w:t>4. Carl Öberg (Lantmanna- och borgarepartiet inom andrakammaren, man)</w:t>
      </w:r>
    </w:p>
    <w:p>
      <w:r>
        <w:rPr>
          <w:b w:val="0"/>
        </w:rPr>
        <w:t xml:space="preserve">Herr talman, mina herrar! Alla de medel, som kunna tänkas i större eller mindre grad bidraga till åstadkommande av största möjliga livsmedelsproduktion från vårt jordbruk, böra tillvaratagas och försökas, ty den tid, i vilken vi nu leva, är ju sådan, att vi dagligdags ha en kraftig påminnelse om att allt vad som kan göras bör göras för utveckling av jordbruket. En av de åtgärder, som härvid kunna sägas vara de förnämsta och som på in'et sä't få eftergivas, det är att söka så förfara, att man kan åt jordbruket bibehålla och till jordbruket anskaffa all den arbetskraft, som är möjlig, ty utan arbetskraft för oss jordbrukare är det oss icke möjligt att åstadkomma den produktion från detsamma, som nu i alla möjliga tonar!er förklaras vara nödvändig. Därför har det synts mig som om den åtgärd, som motionären här ifrågasalt, vore en åtgärd. som icke borde avvisas utan istället noga beaktas. Nu har motionären ifrågasatt, som herrarna väl finna av detta utskottsutlåtande, att till jordbruksarbetare, drängar, </w:t>
      </w:r>
      <w:r>
        <w:rPr>
          <w:b/>
        </w:rPr>
        <w:t>pigor³</w:t>
      </w:r>
      <w:r>
        <w:rPr>
          <w:b w:val="0"/>
        </w:rPr>
        <w:t xml:space="preserve"> eller andra med dem Jämnställda, som under en längre tid troget och väl tjänat jordbruket, skulle efter en långvarig och berömlig tjänst på detta område genom statens medverkan i en eller annan form premier utdelas, så att man gåve dem en rättvis uppmuntran och åstadkomme största möjliga stimulans till att kvarhålla dem i det svenska jordbruket. Det har åtskilliga gånger förefallit mig såsom varande mindre rättvist. då en och annan jordbrukare får genom statens medverkan en premie för välskött jordbruk eller under olika former får premie för vackra kreatursbesättningar eller får premie för en hel del jordbruksalster såsom gott smör, god ost m. m., under det att den jordbruksarbetare, man eller </w:t>
      </w:r>
      <w:r>
        <w:rPr>
          <w:b/>
        </w:rPr>
        <w:t>kvinna¹</w:t>
      </w:r>
      <w:r>
        <w:rPr>
          <w:b w:val="0"/>
        </w:rPr>
        <w:t>, som kanske förnämligast har bidragit till denna vackra och berömliga gärning, så att därför har utdelats premie, blir ställd utanför hela denna uppmuntran eller denna erkänsla. utan det har varit jordbruksegendomens ägare ensamt förbehållet att få tillgodogöra sig den premie. som därför utgått och vartill hans arbe'sgarmar så väsentligt bidragit. Det borde med stort fog kunna ifrågasättas, om det icke vore en rättvis konsekvens, a't den, som på detta sätt varit med och bidragit till resultatet, också bleve föremål för någon erkänsla. Men såsom förhållandena nu äro kan han icke erhålla något slags premier.</w:t>
        <w:br/>
        <w:br/>
        <w:t>Jag har därför inom utsko'tet uttalat den meningen, att motionärens hemställan bort i så måtto hörsammas, att man skulle i skrivelse till Kungl. Maj:t framhålla lämpligheten av att om en jordbruksarbetare, efter att en längre tid ha tiänat såsom sådan, vill och kan skaffa sig ett eget hem på landet, så skall han för sin trogna tiänstgörings skull vara berättigad a't erhålla räntefri't eonahemslån under viss tid och på den vägen bli uppmuntrad och premierad. Det är särskilt med hänsyn till denna tanke, som jag avvikit från ut-</w:t>
        <w:br/>
        <w:br/>
        <w:t>skottsmajoriteten och befinner mig bland reservanterna. Nog har det förefallit mig, som om riksdagen många gånger besvärat Kungl. Maj:t med skrivelser, vari begärts utredning rörande frågor av mindre omfattning och betydelse än denna, och då borde man även kunna tillmötesgå motionären i denna fråga och hos Kungl. Maj:t hemställa, det Kungl. Maj:t ville taga i övervägande, huruvida och på vad sätt en sådan premieringsåtgärd bäst kunde främjas.</w:t>
        <w:br/>
        <w:br/>
        <w:t>Jag skall därför, herr talman, anhålla att få yrka bifall till den kläm, varav motionären begagnat sig, då det har sagts mig, a't den kläm, som åtföljer vår reservation, är av det vidsträckta innehåll, att den går utöver motionärens yrkande, och det därför möter vissa betänklighe'er mot propositions framställande därom. Jag ber alltså, herr talman, att få yrka bifall till motionärens kläm.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