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1485</w:t>
      </w:r>
    </w:p>
    <w:p>
      <w:r>
        <w:rPr>
          <w:b/>
        </w:rPr>
        <w:t xml:space="preserve">Datum: </w:t>
      </w:r>
      <w:r>
        <w:t>1921-01-18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Lithander (Lantmanna- och borgarepartiet inom andrakammaren, man)</w:t>
      </w:r>
    </w:p>
    <w:p>
      <w:r>
        <w:rPr>
          <w:b w:val="0"/>
        </w:rPr>
        <w:t>Herr talman, mina herrar! Herr vice talmannen började sitt anförande i går med en maning till den svenska riksdagen att följa den vädjan, som nationernas förbund hade gjort, att inskränka rustningarna. Jag skulle i detta avseende vilja säga, att jag tror, att nationernas förbund kan med mycket stort lugn taga underrättelsen om de rustningar, som försiggå här i Sverige. Jag tror snarare, att om någon anmärkning skulle kunna riktas mot oss från nationernas förbund, så vore det den, att uraktlåtenheten att tillse vad vi därvidlag böra göra snarare gjorde oss till en mindrevärdig medlem av förbundet på ett sätt, som från dess sida ej vore önskvärt.</w:t>
        <w:br/>
        <w:br/>
        <w:t>Den förutvarande handelsministern reagerade här mot ett anslag på 15 miljoner för försvaret. Jag skulle vilja säga det, att han reagerade vida mindre, när mer än sjudubbla beloppet rann bort kommissionsvägen. Jag tror, att om vi koppla bort den synpunkt, som så ofta anlägges, så fort det gäller anslag till försvaret, och tänka på vad detta ytterst och innerst innebär, nämligen ett värn om riket, en utgift, som vi under alla förhållanden böra finna oss 1 för att värna om de högsta värdena, så skulle vi komma in på den rätta vägen. Jag vill med flit börja vad jag här har att säga med ett ord för försvaret för att därmed angiva den ställning, som många med mig antaga, att det är i alla fall en primär och icke en sekundär uppgift, som det i den delen gäller att fylla.</w:t>
        <w:br/>
        <w:br/>
        <w:t>Under behandlingen av budgeten har' särskilt från herr Lindmans sida, men även från övriga talare, så mycket ordats om de affärsdrivande verkens budget, att något nytt knappast kan vara att tillfoga. Jag skulle dock beträffande postverket vilja säga, att det är mycket beklagligt att ett verk, som dock under alla år har lämnat ett visst tillskott till statskassan, nu med hänsyn till sin stora budget har det så ställt, att utgifter och inkomster väga lika mot lika, och att det skall hänga på dyrtidstilläggets storlek och en och annan portoförhöjning, huruvida det går ihop eller icke. Man vet emellertid, att här i detta verk pågått ett målmedvetet strävande att hålla kostnaderna inom en rimlig ram. Man säger inom de olika affärsdrivande verken, att riksdagen har förryckt deras ekonomi genom att fastställa en högre lönestat. Men jag skulle vilja säga, att de affärsdrivande verkens styrelser ha väl i alla fall en egen mening i avseende å den norm, efter vilken de anse rättvist och riktigt att gå i av-</w:t>
        <w:br/>
        <w:br/>
        <w:t>seende å avlöningsfrågan, och jag menar, att de böra väl kunna säga Vid remiss av</w:t>
        <w:br/>
        <w:br/>
        <w:t>sitt eget ord: det och det är rimligt, det och det lönar sig, det och det kunna vi antaga, om det gäller att driva våra verk affärsmässigt; går riksdagen däröver, så sker det på dess eget ansvar. Den förklaringen bör man ifrån riksdagen ha rätt att fordra att få fram, så att man vet vad verken själva vilja giva för direktiv därvidlag. För övrigt skulle jag vilja säga, att verken torde väl ha varit i så pass intim kontakt i en så viktig sak som fastställandet av lönestaten, att de haft både möjlighet och även skyldighet att redan på ett tidigt stadium säga ifrån sin mening, så att icke ansvaret sedan kunde vältras över på riksdagen.</w:t>
        <w:br/>
        <w:br/>
        <w:t>I en liten detalj tror jag, att postverket skulle kunna åtminstone bokföringsvägen tillföras ökad inkomst. Jag tror nämligen, att i fråga om den ersättning postverket får från andra statens verk, särskilt socialstyrelsen och riksförsäkringsanstalten, för att med portofrihet eller mot viss avgift befordra en mycket stor mängd av trycksaker, det skulle verka välgörande, om i det avseendet en viss begränsning ägde rum. Ty om för en ringa ersättning ett mycket stort arbete ålägges postverket, så måste det i alla fall ha personal sysselsatt med detta. Jag tror det skulle verka välgörande, om man därvidlag iakttoge en viss kontroll, så tillvida att detta, Jag skulle vilja kalla det formulärraseri, som utvecklas från en del ämbetsverk, i någon mån begränsades, samtidigt som man också begränsade den arbetsbörda, som man lägger på postverket. Det är även tryckningskostnaderna och kostnaderna för papper och sådant, som för statens verk härvidlag skulle kunna inbesparas.</w:t>
        <w:br/>
        <w:br/>
        <w:t>I avseende å telegrafverket måste man givetvis instämma i kravet på, att det verket följer den maning, som nu tvenne gånger av statsrevisorerna riktats till detsamma, att inleverera medel i riktig ordning och icke själv handskas med dem, även om det givetvis icke är så, att dessa medel därför försvinna. Det är inte det rätta tillvägagångssättet, som telegrafverket härvidlag praktiserat.</w:t>
        <w:br/>
        <w:br/>
        <w:t>Jag har fått en skrivelse från industrikammaren i Göteborg och verkstadschefernas förbund, som påpekat den ytterligt stora olägenhet för näringslivet under nedåtgående konjunkturer, som ligger i onormala taxor, nu särskilt beträffande telefonen, men i övrigt beträffande kommunikationsverken i allmänhet. Jag ber att få bringa denna skrivelse vidare till herr statsrådet och chefen för kommunikationsdepartementet. Vidare har man ansett, att den begränsning av 2,000 meter för den lägre avgiften för samtal inom samhällen är väl snävt tillmätt.</w:t>
        <w:br/>
        <w:br/>
        <w:t>Jag skall be att få efterlysa den utredning som sattes i gång, Jag tror i juni 1919, och som enligt meddelanden i pressen skulle varit slutförd under slutet av sista året, beträffande statens järnvägars ekonomi, vilken utredning emellertid ännu icke kommit riksdagens ledamöter tillhanda i tryck och därför ej kunnat tjäna som material vid bedömande av de ekonomiska frågorna. Härigenom undanryckes man också möjligheten att i detalj göra ett påpekande beträffande de inskränkningar och förenklingar, som från sakkunnigt</w:t>
        <w:br/>
        <w:br/>
        <w:t>Vid remiss av håll påyrkats, men som man nu icke vet, i vad mån de tagits om statsverkshand av denna kommitté eller icke. Jag vill också uttrycka den me-</w:t>
        <w:br/>
        <w:br/>
        <w:t>ningen, att i en så viktig fråga, där varje dag, som går, betyder så oerhört mycket i utgifter, det hade varit önskvärt, om denna kommitté kunnat arbeta raskare, än vad den gjort. Jag vet, att den har sammanträtt ofta, och jag vet, att man sökt under arbetets gång rätta till vad som visat sig felaktigt eller bort rättas till, men i alla fall har dock pågått halvtannat år en utredning, i fråga om vilken det om någonsin skulle varit önskvärt, att den bedrivits i ett mycket raskare tempo. |</w:t>
        <w:br/>
        <w:br/>
        <w:t>Det var ett i visst mån ledsamt meddelande, som herr kommunikationsministern gav oss i går, då han nämnde, att det var under förutsättning av normal drift, som nästa års stat för järnvägarna skulle kunna vidmakthållas. Här balanseras det nu så nära, som är tänkbart, och för såvitt jag kan se, så är även det resultat vartill man kommit beroende därpå, att man räknat med en osäker fordran hos malmbolaget, som man processar om. Jag minns nu icke siffran exakt, och den betyder ej heller så mycket, men jag vill minnas, att det gäller en post på 26 miljoner eller däromkring, som erfordras, för att det över huvud skall gå ihop. Antag nu, att staten förlorar denna process — och den möjligheten finnes väl alltid, då det är fråga om en tvistig sak, om vilken man behöver processa — då försvinner överskottet, och det hänger sedan på, om det blir normal drift eller icke. Under dessa förhållanden är läget ingalunda glädjande. Ty det kunna vi väl tämligen säkert emotse litet var, att en normal trafik går det icke att under nästa år upprätthålla. Då ha vi lagt oss ombord med en utgiftspost till en oerhört stor siffra, och vi kunna nätt och jämnt räkna med att det skall gå i lås. Det har ju förut visat sig, att när beräkningar ha gjorts, så har man sedan i avsevärd mån nödgats avvika därifrån. Se exempelvis på 1918 års stat. Där beräknades driftkostnaderna till 28 miljoner och belöpte sig i verkligheten till 44. Skola vi nu ett kommande år få något liknande, då får jag säga, att det hade varit mer än eljest önskvärt, om denna utredning rörande ekonomien hade i ett tidigt skede kommit oss tilhanda. Och jag kan icke neka till, att det varit riktigast, att ekonomien hade uppgjorts, innan vi definitivt fastlåst en lönestat. Vi hade kunnat taga denna som ett provisorium för en övergångstid. men vi borde icke ha fastlåst den utan att förut ha kunnat blicka in i konsekvenserna. Jag vill peka på, att enbart åttatimmarsdagen har för statens järnvägar betytt en ökning på 6 miljoner utöver det, som man räknat med.</w:t>
        <w:br/>
        <w:br/>
        <w:t>Det är en sak, som inom vida kretsar av vårt land väckt ganska mycket uppmärksamhet, nämligen när järnvägsstyrelsen indrog de viktigaste förbindelserna mellan rikets större orter, Malmö— Stockholm, Göteborg—Stockholm. Och det skedde beträffande de mest trafikerade tågen. Jag gjorde på sin tid en hemställan till regeringen, att den ville taga denna fråga under förnyad prövning på grund av dess stora betydelse för allmänheten. Man avgav svaret den 1 oktober, samma dag indragningen skedde, och svaret innebar,</w:t>
        <w:br/>
        <w:br/>
        <w:t>att framställningen icke ledde till någon åtgärd. Sedan gjorde jag Vid remiss av</w:t>
        <w:br/>
        <w:br/>
        <w:t>en förnyad hänvändelse till vederbörande och ville ha fram kalkylerna för att få veta, vad det hade kostat att driva ifrågavarande tåg och vad det gav i inkomster. Järnvägsstyrelsen svarade med en allmän statistik eller rättare sagt hänvisade till en allmän statistik för hela landet, som man emellertid icke kan vara betjänt med, när det gäller att bedöma denna fråga. Ty man måste veta exakt, vad detta kostar och vad det har givit för inkomster. För lekmän, och jag ville säga även för många inom järnvägskretsar, har riktigheten av att vidtaga denna åtgärd stått som ett frågetecken, och jag skulle vilja hemställa — även utan någon särskild interpellåtion — om icke herr statsrådet skulle vilja litet speciellt undersöka den saken, huruvida kostnadsökningen för framdragandet av dessa längre, tyngre tåg, där allmänheten med mycket stort omak måste finna sig i att vara hoppressade — de långsamt gående dagoch nattågen — kompenseras av den minskning, som de andra indragningarna medföra, och om icke försvårandet av samtrafiken med andra banor — man skall betänka, att här gäller det att avskära vissa strängar i förbindelse med bibanorna — i realiteten inneburit för statens järnvägar förlust och icke besparing.</w:t>
        <w:br/>
        <w:br/>
        <w:t>Jag tror, att det skulle vara önskvärt, att man i bokföringshänseende skilde ifrån sådana järnvägar, som icke bure sig, som betraktas som kulturbanor eller sådant, men som ändå skola hållas i gång, så att det bleve föremål för riksdagens beslut, i vad mån dessa banor skola hållas i gång, och att man beviljade medel härför. Däremot borde man icke gå till väga som nu, så att man indroge trafiken på leder, som äro att betrakta som stora pulsådror, för att det hela icke skall förryckas. Jag tror även, att nödig hänsyn till befolkningen i tätt bebyggda orter kräver, att man går den vägen. Jag tror med ett ord, att frånsett den skyldiga hänsyn till allmänheten, som borde finnas, man har allt skäl att kräva en omläggning i enlighet härmed. Man vet ju också, att trafiken faktiskt går över till enskilda banor, den går alldels särskilt till Bergslagsbanan. Samtidigt med det, att staten försvårar trafikmöjligheterna, gör det obekvämare och gör det långsammare, så gör Bersglagsbanan prisnedsättning i sina tariffer, som åstadkommer en förskjutning av trafiken. Jag vet sålunda, att flera finnas, som resonera så: nej, när statens järnvägar förlänga restiden och behålla sina dyra taxor, då fara vi icke med dem. Det är svårt visserligen att få fram någon statistik, men en undersökning, 1 den mån den är möjlig att åstadkomma, kan enligt min mening vara på sin plats och skulle kanske litet vederlägga den utgångskalkyl, som man tagit för detta steg.</w:t>
        <w:br/>
        <w:br/>
        <w:t>Jag talade något om samtrafiken på bibanorna och har här från ett mycket vederhäftigt håll uppgifter över, vilka olägenheter som den trafikerande allmänheten ganska hänsynslöst utsättes för genom dessa åtgärder. Ett av huvudskälen för järnvägsstyrelsens åtgöranden var den osäkra koltillförseln. Det skälet är nu fullkomligt borta, ty det finns god tillgång på kol och tillgång på billiga sådana. Jag vill således hemställa till herr statsrådet, om icke hela frågan kommit</w:t>
        <w:br/>
        <w:br/>
        <w:t>1 ett annat läge, så att vi icke skola behöva skjuta upp denna sak till nästa sommar, såsom järnvägsstyrelsen ställt i utsikt, utan att allmänheten redan dessförinnan får de trafikmöjligheter, som den bäst behöver.</w:t>
        <w:br/>
        <w:br/>
        <w:t>Så vill jag peka på en annan sak, som heter kortare tågsätt. Man kan draga fram korta tåg. Vi ha erforderlig linjepersonal och annan personal, materiel, o. s v., och vi kunna lätta på de tyngre tågen och få tåglägenheter, som samla trafiken under dagens lopp och snabbare befordra folk, som ha bråttom, från och till huvudstaden. Jag tror, att om man vill se saken riktigt kallt och icke bita sig fast vid det en gång fattade beslutet och säga: det skola vi hålla på, så skulle saken lätteligen kunna ordnas. Om det sålunda kan gå för sig, så böra vi även göra det, då vi därigenom fylla ett allmänt behov. Ty kommunikationslederna äro ju till i alla fall för allmänheten och för att i möjligaste mån komma denna till godo. Det är en väsentlig skillnad för handeln, industrien och även enskilda, om man kan på en halv dag komma fram till huvudstaden. Man har då förmiddagarna för sig till att klarera sina angelägenheter i huvudstaden eller de andra orter, varom det kan vara fråga, och kan i alla fall komma hem på kvällen. Det blir härvidlag en så betydande skillnad, att jag sannerligen ej undrar på, att allmänheten mycket skarpt reagerat mot dessa indragningar. Men tyvärr har jag funnit det vara så, som någon talare i går sade, att om man gör en framställning till järnvägsstyrelsen, så är det som att köra huvudet i väggen. Därför vill jag nu vända mig direkt till herr statsrådet och be, att man på försök sätter in kortare tågsätt så snart som möjligt. Ar det så, att det visar sig av kalkylerna, att detta icke bär sig, då måste vi finna oss i att taga bort dem igen; men man bör i alla fall göra ett försök. Enligt min mening utgör denna åtgärd, som jag nyss talat om, ett nytt bevis på bristande ekonomisk blick hos ledningen av statens järnvägar och därav förorsakat vacklande hit och dit.</w:t>
        <w:br/>
        <w:br/>
        <w:t>Under den verkliga högkonjunkturen 1916—1918 bibehöllo statens järnvägar den gamla alltför låga taxan »för att icke skada näringslivet», men inskränkte samtidigt trafiken på ett sätt som omöjliggjorde för industrien att fullt utnyttja högkonjunkturen. Att denna trafikpolitik måste bliva olycklig såväl för statens järnvägar som för näringslivet, är påtagligt. Hade järnvägsstyrelsen i likhet med de enskilda järnvägarna i rätt tid såväl höjt taxan som övergått till vedeldning, hade statens järnvägar under nämnda år kunnat lämna ett betydande nettoöverskott, utan att en sådan trafikpolitik på något sätt skadat industrien, då huvudsaken för industrien vid denna tid var att få fraktmöjligheter, ej att få tillgodonjuta fraktsatser, som alls ej motsvarade den allmänna prisnivån.</w:t>
        <w:br/>
        <w:br/>
        <w:t>Nettoöverskottet från högkonjunkturen hade sedermera kunnat i viss mån användas för utjämnande av driftresultatet under nu rådande lågkonjunktur, utan att järnvägsstyrelsen behövt, såsom 1 förklaring över tågindragningarna den 11 oktober 1920 säges, »ständigt vara beredd att tillgripa eller ingiva förslag angående snabba åtgärder för ekonomiens förbättrande».</w:t>
        <w:br/>
        <w:br/>
        <w:t>Envisheten att under högkonjunkturen under alltför lång tid Vid remiss av</w:t>
        <w:br/>
        <w:br/>
        <w:t>fasthålla vid en för låg taxa har nu förbytts i ett ständigt vacklande beträffande icke endast taxan utan även med avseende på tidtabellen och tågantalet m. m. Vintern 1917—1918 var antalet tågkilometer sålunda minskat med 44 procent av det år 1916 utförda antalet. I oktober 1919 gjordes en utvidgning av tågantalet, men redan den 1 juni 1920 företogos återigen tågindragningar. Just i dagarna har Järnvägsstyrelsen i skrivelse till: Göteborgs handelskammare ställt 1 utsikt flera tåg under instundande sommar.</w:t>
        <w:br/>
        <w:br/>
        <w:t>Taxeförändringar företagas numera så ofta, att den icke särskilt intresserade har svårt att hålla reda på dem.</w:t>
        <w:br/>
        <w:br/>
        <w:t>Järnvägsstyrelsen synes ämna införa ett system i det stora verk den har att förvalta, som kan betecknas med orden »ur hand i mun».</w:t>
        <w:br/>
        <w:br/>
        <w:t>Det är ju klart, att allmänheten och näringslivet skola bliva i hög grad lidande på denna osäkerhet i skötseln av landets största ekonomiska verk, varav dock alla äro mera eller mindre beroende.</w:t>
        <w:br/>
        <w:br/>
        <w:t>Jag har velat yttra detta i avseende på själva driften. Men det är en annan fråga, som jag har tillåtit mig vid ett föregående tillfälle att vidröra, nämligen 1912, genom en interpellation till dåvarande civilministern. Den gäller elektrifieringen av statens järnvägar. Redan då voro vi utsatta för höjda såväl kolpriser som priser i allmänhet. Redan då hade den viktiga frågan om elektrifiering av statens järnvägar fördröjts sedan år 1905, då vi köpte vattenfall för 4 miljoner, för, som det då hette, »en snar elektrifiering av statens Järnvägar». Sju år senare riktade jag min fråga till dåvarande civilministern, samma civilminister, som hade 1905 genomdrivit beslutet om inköpet av vattenfallen med motivering, att det gällde »en snar elektrifiering». Sedan förgingo åren, och under hela tiden har erfarenheten och utvecklingen på elektricitetens område varit tillräckligt stor för att kunna verkställa denna elektrifiering. Och jag vill hemställa till herrarna, vad det hade betytt för oss under de år, som gått, om den tanke, som låg till grund för beslutet 1905 och om vilken jag erinrade 1912, hade förverkligats. Nu ha vi kommit till en tidpunkt, då arbetslöner och allt har stigit till sådan höjd, att det yrkande, som järnvägsstyrelsen gjort förra året, nu har måst tagas tillbaka, därför, att vi kunna icke taga steget fullt ut, vi kunna icke offra de 75 miljoner, som elektrifieringen skulle kräva. Vi veta för övrigt icke, om det icke kan komma att krävas vida utöver det beloppet. Och nu har i det sista frågan om enfas — eller jag vet inte vilka faser det är — erbjudit en räddningsplanka ur det ekonomiska kaos, 1 vilket denna fråga har tillåtits att komma, och detta till en oerhörd förlust för hela landet. Vi ha enbart på den frågans lösning, såsom den beslöts, kunnat klarera en hel del av våra försvarskostnader och utgifter för andra ändamål. som vi nu få avböja, därför att rikets inkomster icke handhafts med ekonomisk omsikt eller skötts med den ekonomiska och praktiska blick och vidsynthet, som tidsläget krävt. Man kan icke annat, det får jag lov att säga, än uppröras rent av inför en sådan uraktlåtenhet att handla på rikets vägnar, som i alla fall denna fråga vittnar om. Och jag kan inte annat än</w:t>
        <w:br/>
        <w:br/>
        <w:t>anse, att det är att betrakta som ett utslag av järnvägsstyrelsens brist på ekonomisk blick, då styrelsen förra året framkom med förslag om att elektrifiera banlinjen Stockholm—Göteborg just vid en tidpunkt, då arbetsoch materialprisen stodo på sin höjdpunkt. Förslaget är nämligen baserat på kalkyler, som icke kunna karakteriseras annat än som hasard. I dessa har förutsatts icke endast en oerhörd trafikstegring under de närmaste åren, vilken påtagligen icke kan förväntas, utan även att kolprisen skola hålla sig uppe på den s. k. krigstidens höga nivå under flera år framåt. Blir detta icke fallet, uppstå enligt kalkylerna årliga förluster på elektrifieringen, vartill kommer förlusten av anläggningens utförande till dyrtidspris.</w:t>
        <w:br/>
        <w:br/>
        <w:t>De andragna förhållandena torde otvetydigt giva vid handen, att vår nuvarande järnvägsstyrelse, vilka förtjänster den i övrigt kan hava, saknar nödig ekonomisk blick för att sköta statens största affärsdrivande verk. Affärsförmåga och en markerad känsla för ekonomin borde för framtiden vara ett oeftergivligt villkor för ledande befattningar inom detta statens viktigaste affärsdrivande -verk.</w:t>
        <w:br/>
        <w:br/>
        <w:t>Det är icke med glädje, man gör dessa uttalanden, men man kan såsom riksdagsman icke med korslagda armar tyst bevittna, att ett kapital på ett tusen miljoner kronor finnes där och delvis upplånat, på vilket staten årligen har att betala ränta. Detta kapital har understundom icke avkastat ett enda öre, alltså icke ens en låg ränta på fyra procent, vilket skulle betytt fyrtio millioner kronor. Fastmer måste man t. ex. 1918 av skattemedel taga sextio miljoner kronor ur fickorna på landets innevånare för att täcka bristen. Jag menar, att man har skyldighet att, till dess andra förhållanden inträda, upprepa de erinringar, man såsom riksdagsman har skyldighet att göra. Det är för övrigt icke bara fråga om de särskilda utgiftsposterna, utan det gäller den inverkan på hela hushållningen i övrigt, sem det skulle få, om dylikt oanmärkt finge passera.</w:t>
        <w:br/>
        <w:br/>
        <w:t>Det är en särskild sak, som jag vill fästa herr statsrådets uppmärksamhet på. Det är frågan om det s. k. järnvägsråd, vi äga här i landet. Tanken vid dess tillsättande var den, att man skulle taga efter något, som i utlandet var brukligt, att man från näringslivet skulle så att säga sträcka ut tentakler in i järnvägsledningen. Jag har studerat ursprungshandlingarna till detta råd i statens järnvägars historik. Där finner man, hurusom redan 1 början detta räds inflytande tämligen mycket begränsades. Jag får lov att säga, utt i tillämpningen sedan det övriga har tagits bort. Rådet sammankallas nämligen så sällan, att det många år i följd inte alls gör skäl ens för tryckkostnaderna för den årliga förteckningen i statskalendern över ledamöterna. Man gör en gest utåt, mot allmänheten, och under mycket ostentativa former kan man säga försiggå valen till järnvägsrådet; det publiceras i pressen, att den ena eller andra stora sammanslutningen har valt den ena eller andra ledamoten; allmänheten vet icke, att rådet så gott som aldrig sammankallas. Jag tror för min del, att det skulle vara till nytta, om detta råds befogenhet utvidgades, så att det verkligen bleve ett språkrör hos järnvärsstyrelsen som därigenom sattes i livligare kontakt med näringslivet,</w:t>
        <w:br/>
        <w:br/>
        <w:t>vilket ju från början var avsett. J ag skulle alltså vilja hemställa, att herr statsrådet välvilligt toge upp frågan och antingen såve rådet en sådan instruktion, att det kunde uppfylla sin mission, eller ock upplöste hela rådet.</w:t>
        <w:br/>
        <w:br/>
        <w:t>En annan fråga, som jag vet skall beröras av en redan anmäld talare och som jag alltså icke skall gå in på, är ångfärjefrågan. Men jag skulle dock i detta sammanhang vilja säga, att innan vi besluta något i detta avseende, vi noga böra pröva de ekonomiska kalkylerna. Ja, man har blivit bränd av statens järnvägars ekonomi. Vi få i varje fall icke kasta oss in i något alldeles oprövat, som kan ytterligare betunga de skattskyldiga vid ett eventuellt underskott. Jag hemställer, om icke denna prövning skulle kunna ske snarast möjligt, ty redan det osäkerhetstillstånd, som nu råder, då alltså den enskilda sjöfarten står inför möjligheten att helt berövas tillfälle till ifrågavarande trafik, gör, att trafiken blir sämre ställd än om Järnvägsstyrelsen och regeringen gåve ett klart och tydligt besked: 1a eller nej.</w:t>
        <w:br/>
        <w:br/>
        <w:t>Herr statsministern sade i går, att han Lekeg ön, att det skulle vara ett önskemål, att kommittén rörande de enskilda Järnvägarnas förstatligande skulle upphöra. Vi ha dock här i andra kammaren från vårt håll till protokollet uttalat mycket starka betänkligheter mot de enskilda järnvägarnas förstatligande, och för min del har Jag ifrån denna plats sagt ifrån, att det vore en riksolycka, ifall de enskilda järnvägarna förstatligades. Då finge vi på skattesedlarna varje underskott, som bleve följden av statsdriften, och man kan icke tillräckligt varna för någonting sådant. Vill herr statsministern minska budgeten genom att borttaga anslagen till denna kommitté, tror jag, att det icke skulle bli någon sorg bland de allra flesta inom denna kammare.</w:t>
        <w:br/>
        <w:br/>
        <w:t>Jag vill också säga, att regeringen synes böra tänka sig för mer än en gång, huruvida det är skäl att följa Järnvägsstyrelsen i dess planer beträffande bangårdsfrågan i Göteborg, i den mån dessa planer strida mot vad hela samhällets representation därvidlag uttryckt som sin önskan.</w:t>
        <w:br/>
        <w:br/>
        <w:t>Jag skall till herr statsrådet genom protokollet — han är nu icke närvarande — rikta en hemställan därom, att han ville granska de kontrakt, som upprättats mellan Järnvägsstyrelsen och Transportkompaniet, ett tioårigt kontrakt, som enligt mitt förmenande har överhövan bundit handlingsfriheten och heller icke är för statsverket ekonomiskt fördelaktigt. Det har vidare väckt stor uppmärksamhet inom speditionsnäringen, att ett liknande tioårigt kontrakt upprättats mellan statens järnvägar och speditör i Trälleborg. Det har även påvisats, att speditionen icke på ett för statens Järnvägar ekonomiskt fördelaktigt sätt skötts heller på andra orter. Jag kan vid detta tillfälle icke lämna herr statsrådet de detaljerade upplysningar beträffande denna sak, som för hela frågans bedömande äro nödiga, men jag är säker 'på, att han sitter inne med möjligheter att företaga en verkligt ingående prövning i denna fråga. Jag vill även anhålla, att han föranstaltar om en utredning i den fråga, som herr Nylander</w:t>
        <w:br/>
        <w:br/>
        <w:t>detaljerat var inne på, nämligen den, som rör uppgjorda frakter med utlandet. Det sker här ett orimligt gynnande av utlandet till förfång för våra intressen.</w:t>
        <w:br/>
        <w:br/>
        <w:t>Det är även i fråga om ett annat spörsmål, som jag skulle anse det vara önskvärt, att herr statsrådet vidtoge en undersökning. Det är nämligen med avseende å frågan, i vad mån och i vilken utsträckning statens järnvägar begagnas utan någon som helt ersättning, i vad mån alltså fribiljetter användas. Utan att härvidlag ge något bestämt uttryck för vad jag anser vara rimligt och rätt, skulle jag dock vilja säga, att man kanske får taga denna fråga en smula annorlunda under de förhållanden, då statens järnvägar äro en god affär, och de förhållanden, då de äro en dålig affär. Är det förra händelsen, kan man tillåta sig saker, som man eljest icke kan göra, men är det så, att det svenska folket skall av skattemedel taga hundra miljoner kronor understundom för att täcka bristerna, måste man se saken på ett annat sätt. Jag tror, att det vore önskligt att få från vederbörligt håll utrett, i vad mån de anmärkningar, som man undan för undan hör från enskilda personer rörande missförhållanden i denna punkt, äro befogade eller icke. Jag har skaffat mig det kungliga brev, som innehåller bestämmelser rörande fribiljetter, men det synes mig, att vid en dålig ekonomi det är åtskilliga begränsningar, som böra göras. Jag kan för min del inte se någonting, som hindrar, att om det än medges en del personer rätt att åka fritt på järnvägarna, det dock häröver föres en viss kontroll av den institution, som är statsunderstödd, i fall det blir ett underskott på rörelsen. Det förefaller mig, att det icke bör möta hinder, att lika väl som järnvägsrådets medlemmar, när de någon gång göra resor, måste köpa sina biljetter, men få avgifterna restituerade, då det visas, att de rest i tjänsteärenden, det tillämpas samma princip i övriga fall. Jag menar, att man nog på den punkten skulle kunna få till stånd en mera ingående: kontroll än nu är fallet. Det gäller för övrigt icke endast själva biljetterna, utan även rättigheten att fritt få frakta på statens järnvägar. Man kan taga den frågan under övervägande på ett annat sätt nu, än vad man kunde förr, därför att det nu kommit till en kompensation av dyrtiden för järnvägspersonalen; man har givit den en så stor kompensation t. o. m., att det är fråga om, huruvida den går att uppehålla i längden. Herr Hage nämnde att »kronans kaka är liten, men säker». Ja, nu har i vissa fall kronans kaka blivit så stor, att det framstår som en ren konsekvens, om den blivit osäker. Det går icke att i längden hålla fast vid det nuvarande systemet. I varje fall skall jag be, att herr statsrådet undersöker saken.</w:t>
        <w:br/>
        <w:br/>
        <w:t>Jag har från en på sin ort mycket aktad person fått ett exempel i avseende på fribiljetter, som är rätt belysande. 'Han reste vid ett tillfälle från en 'stad till en annan. Det var kort efter det järnvägarna höjt biljettprisen, så att det var litet dyrare än förut att åka i andra klass. I varje fall ville han åka bekvämt och reste, som sagt, i andra klass salongsvagn. Av femton personer i kupéen var det då bara en, som betalte biljett till statens järnvägar, de andra hade</w:t>
        <w:br/>
        <w:br/>
        <w:t>fribiljetter! Detta är kanske ett extremt fall. Säkert är dock, att förhållandena inte äro bra sådana som de nu äro.</w:t>
        <w:br/>
        <w:br/>
        <w:t>Jag bemärkte med glädje, att herr finansministern ställde i utsikt, att det gångna årets utgifter och lönepolitik på detta område skulle bli föremål för revision. Jag har redan förut i dag uttalat den meningen, att man borde ha gått fram på annat sätt och gjort löneregleringen provisorisk. Men nu är i alla fall beslutet fattat och är gällande. Vi måste emellertid i detta fall helt enkelt gå till rätta med ekonomien på annat sätt, än vad vi hittills gjort. Det stod 1 dag en jämförelse i tidningarna mellan vad som enligt skiljedomsbeslut vid de enskilda järnvägarna visat sig vara sådan avlöning, med vilken det mycket väl går att hålla driften i gång, och vad som, tillämpat vid statens järnvägar, skulle visa sig vara ekonomiskt. och det var en avsevärd differens. Sådant måste prövas. Det blir framför allt nödvändigt att pröva det, då en under kristiden alldeles onormalt stor utökning av personalen givetvis tvingar till inskränkningar, när avlöningarna gå upp och det hela låser sig. Man tvingas då till ett steg tillbaka, som ingalunda är angenämt eller roligt att ta, men som helt enkelt blir följden. Då är Ju bättre, att man försöker lägga det hela på en så pass sund ekonomisk basis, att det går att hålla i gång och bibehålla status quo även under dåliga konjunkturer.</w:t>
        <w:br/>
        <w:br/>
        <w:t>Jag har här exempel på, hur löntagare med mycket små kvalifikationer komma till löneinkomster i statens tjänst, som faktiskt med den föregående korta utbildningen icke kunna betraktas annat än såsom alltför stora och i varje fall icke vittna om hushållning med statens medel. Här har jag hört en person, som skildrar, vilken mängd av personal som mötte vid en station i Småland för att ta emot tåget. Jag skall icke gå in i detaljer. Jag tänker, att dylika saker ha tillräckligt visat sig vid den utredning, som nu har pågått. Men jag kan säga så mycket, som att jag var ute på resa i England i somras, och det var anmärkningsvärt att konstatera skillnaden och se, hur lite personal, som där gick sysslolös längs järnvägslinjerna. i Jämförelse med den mängd, som här stå med händerna i byxfickorna nästan så gott som vid varje station man kommer in till. Det ligger en förklaring därtill däri, att i det ena fallet gällde det enskilda järnvägar, där man hushållar med ekonomiska ting, och i det andra fallet gäller statsdrift, där man bara går till riksdagen och säger, att så och så stort underskott förefinnes, man har räknat fel. så och så mycket fordras och var nu god och satsa. Det är i varje fall den skillnaden, som är yttersta anledningen till förhållandet. Jag skall, som sagt, icke exemplifiera med några detaljer; saken är tillräckligt känd för att vara vittnad.</w:t>
        <w:br/>
        <w:br/>
        <w:t>Jag skulle vilja säga en sak rörande indexen, som varit på tal förut under denna debatt, och det är därför, att den saken ju har en så stor betydelse för oss i budgetärt hänseende. Denna index räknas ut inom socialstyrelsen, och vi hörde, att herr socialministern i går var inne på den frågan. Men jag kunde icke uppfatta själva innebörden av hans anförande då. Jag ville emellertid säga. att jag</w:t>
        <w:br/>
        <w:br/>
        <w:t>saken, ber jag om ursäkt — om riksdagen bereddes litet mera möjighet att kunna kollationera de primäruppgifter, på vilka dessa ytterst viktiga siffror baseras. Jag tror, att man då skulle kunna i varje fall för egen del förvissa sig om, att det man kommer till, är det rätta. Nu får man meddelande från socialstyrelsen och regeringen om en siffra och därraed punktum, och så multipliceras det på grundval av den beträffande de olika lönestaterna, och så är saken klar. Detta är så mycket mera viktigt, som det icke är utan exempel på, att enskilda verk såsom försäkringsanstalter, banker och andra inrättningar, också vilja lägga samma index till grund för sina lönestater. Så mycket mer är det av vikt, att svenska folket genom sina representanter får litet större inblick i den frågan, än som för närvarande är fallet. Och jag skulle vilja säga, att jag kan förstå, att man liksom väjer för att gå tillbaka i indexen, men väl icke för att gå upp. Det är ett stort önskemål givetvis för stora grupper, att den siffran icke skall bliva för låg, ty det är den, som är bestämmande för avlöningarna. Det är dock ur alla synpunkter önskvärt, tror jag, att man där kunde förvissa sig om, att utgångspunkterna äro de riktiga.</w:t>
        <w:br/>
        <w:br/>
        <w:t>Herr Vennerström yttrade i går beträffande 8-timmarslagen, att han ansåg herr Lindmans yrkande om dess borttagande omotiverat just nu, när arbetslöshet råder. Jag skulle till herr Vennerström vilja säga det, att frågan om 8-timmarslagens borttagande har inverkan icke allenast på tillverkning utav saker och ting — ty det veta vi, att där har en naturlig minskning inträtt, och jag tror vi skulle vara glada, om arbetstillfälle funnes för de 8 timmarna — utan det finnes andra områden, där ett fastlåsande av 8-timmarslagen har synnerligen vittgående ekonomiska följder, detta särskilt för statskassan och icke minst för det verk, som jag nyss talat om, nämligen statens järnvägar. En hel del s. k. passningstjänst, får nu tack vare 8-tummarslagen lov att ordnas med flera skift, så att, som jag nyss sade, järnvägsstyrelsen på detta sätt fått en extra utgift på 6 miljoner kr., som den icke har räknat med. Det är alltså icke småsummor det gäller. och detta äger rum vid flera verk än statens järnvägar. Det är ett fall, som icke alls har med tillverkningstiden att göra, men där ändå en ändring i 8-timmarslagen är nödvändig. Och det finnes många arbetsområden inom vårt land, där flera skift få anordnas, men där man icke kan jämföra arbetet med sådant arbete, där en ansträngning utföres eller tjänsten är prövosam, utan där i varje fall en mycket stor del av den s. k. arbetstiden utgöres av vila.</w:t>
        <w:br/>
        <w:br/>
        <w:t>Så vill jag också säga till herr Vennerström beträffande det, som han särskilt riktade sig emot och mest tänkte på, nämligen själva arbetet vid tillverkningen, att vi, som icke voro med på 8-tummarslagen, ha dock icke något emot att 8-timmarsdagen tillämpas, där det är fritt avtal om den saken. Men vi vilja icke i detta fall ha ett fastlåsande genom lag, utan om såväl arbetsgivare som arbetare anse, att här är bättre att ta ett tag till och hålla utlandets produktion borta, så skall icke lagen lägga hinder i vägen därför.</w:t>
        <w:br/>
        <w:br/>
        <w:t>Jag vill också säga, det Jag tror, att det finnes lika mycket Vid remiss av</w:t>
        <w:br/>
        <w:br/>
        <w:t>känsla för arbefarna, lika mycken månhet om, att de skola ha det ekonomiskt bra och tryggade möjligheter, och detta icke blott för tillfället, från det håll, där man ger dem arbete, som från det håll, där de ha sina politiska målsmän i det offentliga livet. Jag anser, att det bör ordnas så, att det blir under alla förhållanden en större anpasslighet än som nu är för att möta industriens krav. Vi fingo i går en konfirmering på de farhågor, som vi en gång uttalade mot denna lag. Det uttaiades då från vår ledare, amiral Lindman, att arbetsintensiteten icke skulle höjas, och herr statsministern sade i går, att han beklagade, att så blivit fallet, den har icke höjts. Jag har här statistik från stora industrier, som visar, att produktionen gått ned precis i samma proportion som timantalet, och där lämnas icke ringaste bevis för, att arbetsintensiteten ökats. ” Det går, mina herrar, att hålla industrierna i gång under tider sådana som varit, men låt utlandet ligga på här! Vi se nu i alla fall, hur vår inhemska produktion kommer till korta gent emot utlandet, ofta tack vare låga kurser och sådant, men icke minst för att man där arbetar på ett annat vis, än vi i många fall göra här. Vi vilja komma därhän att lagen icke hindrar oss från att använda de möjligheter vi ha, det må gärna ske i form av en full och fri överenskommelsg med arbetarna.</w:t>
        <w:br/>
        <w:br/>
        <w:t>Hans excellens herr statsministern sade också, att han icke ville vara med om lagens borttagande, därför att densamma under så många år varit ett önskemål för arbetarna. Jag tror för min del. att lagen mera varit ett önskemål för ledarna än för arbetarna, och jag tror mig kunna konstatera, att den glädje, som skulle följa på detta beslut, har ingalunda svarat mot vad man tidigare velat göra gällande skulle komma att inträffa.</w:t>
        <w:br/>
        <w:br/>
        <w:t>Det är ytterligare en sak, som jag skall be att något få vidröra, nämligen i fråga om budgeten. Det erkännandet anser jag böra ges regeringen, att den har ärligt strävat till att begränsa utgifterna. Vi ha också under debatten i går helt naturligt berört frågan, huru vi skola kunna bringa ned levnadskostnaderna i vårt land. Det är för oss alla, vare sig man beror av indexen eller inte. en fråga av mycket stor vikt. Jag skulle vilja säga, att en utav de saker. som medverka till dyrtiden och till dess fastlåsande, är det, att man har sökt återinföra ett medeltida skråväsende så att säga, som icke tillstädjer fri tävlan på olika områden, utan det skall vara vissa grupper förbehållet att förrätta det och det arbetet, och när det icke passar dem. så ha de rätt att mot hela samhället göra sina krav, ofta ekonomiska. stundom av annan art, gällande. I varje fall vilja de ha rätt att hindra den fria tävlan, som skulle göra det omöjligt att mot samhållet att förrätta det och det arbetet, och när det icke passar dem. det. Sedan kommer man in till riksdagen, när det blir rubbningar i de normala, möjligheterna till inkomster, och begär av den arbetslöshetsunderstöd. Men jag hemställer till eder. mina herrar, är detta ett önskvärt förhållande, är detta över huvud taget för någon ett önskvärt förhållande, ja, är det önskvärt ens för de grupper, som på</w:t>
        <w:br/>
        <w:br/>
        <w:t>detta viset nu intaga en maktställning? Jag tror det icke, ty även for dem skulle fri tävlan på detta område på ett helt annat sätt, än nu är fallet, framskapa förnödenheter, bostäder och annat, som behöves för livets uppehälle och nödtorft.</w:t>
        <w:br/>
        <w:br/>
        <w:t>Jag vet, att vad jag nu säger är som att röra vid vitögat på socialdemokratiska partiet, men jag kan dock icke underlåtå att göra det. Är det icke upprörande att något sådant kan existera, som att tidningen Social-Demokraten, på vars första sida står tryckt ordet »frihet», på fjärde sidan, spalt upp och spalt ned, är fylld med annonser om blockad och förtryck i den mest förhatliga form, där medmänniskor förbjudas att utföra ett för samhället nyttigt och nödigt arbete. Den sidan svär ju mot det stolta ordet frihet på första sidan, och det är icke lyckligt för samhället att sådant äger rum. Detta tillhör visserligen icke i sträng mening budgeten, men det tillhör dock budgeten så till vida, att så länge dylika förhållanden få existera, ha vi att år efter år räkna med dyrtid och högre levnadskostnader, än eljest skulle behöva vara fallet.</w:t>
        <w:br/>
        <w:br/>
        <w:t>Det är för övrigt icke endast i Social-Demokraten som man kan läsa dylika annonser. Även i den press, som utgör språkrör för den yttersta vänstra flygeln av socialisterna, finner man spalt efter spalt. ett oerhört antal annonser, där medborgare förbjudas arbeta vid det eller det bygget eller den eller den fabriken, därför att det icke passar den eller den. Jag anser, att det för regeringen i varje land borde vara en viktig uppgift att bibehålla medborgarna vid deras rätt att oförkränkt arbeta. Ett eklatant bevis på, vart det kan leda, är det, när till och med nödhjälpsarbeten förklaras i blockad.</w:t>
        <w:br/>
        <w:br/>
        <w:t>Herr vice talmannen riktade i går en maning till oss att avblåsa meningslösa strider inom näringslivet. Jag hoppas, att vi, när dem dagen kommer, då vi skola söka trygga denna frihet för alla att arbeta, också må finna herr vice talmannen bland dem, som vilja avblåsa dessa meningslösa blockadstrider, som existera inom näringslivet. Det är rätt anmärkningsvärt att finna, att den frihet man nu söker återinföra, kom till uttryck redan i inledningen till Turgot's lag 1791 i Frankrike, där det heter att »rätten att arbeta är var mans egendom, och den rätten är den första, den heligaste och den viktigaste av alla».</w:t>
        <w:br/>
        <w:br/>
        <w:t>Jag vill hemställa till regeringen att, i den mån det är möjligt för regeringen att kunna inverka till förmån för ett för hela samhället lyckligare förhållande härvidlag än det, som nu råder, den icke skall uraktlåta att också göra det.</w:t>
        <w:br/>
        <w:br/>
        <w:t>Det är en annan fråga, som jag också skulle vilja föra fram och som jag ber att särskilt få rikta till herr justitieministern, i förhoppning att det skall visa sig vara möjligt för regeringen att komma fram med ett förslag till lösningen av ett spörsmål, som är av betydelse för många samhällen. Jag skall nämna ett exempel. På landsbygden, exempelvis i en kommun med ordnad ekonomi, uppväxer ett industrisamhälle, som småningom, tack vare nu gällande rösträttsbestämmelser får hela avgörandet av ortens angelägenheter i sin hand. Landsbygdens befolkning kan mangrant infinna sig på stämmorna, men kan</w:t>
        <w:br/>
        <w:br/>
        <w:t>icke göra sin röst gällande. Den får icke bestämma över sina egna Vid remiss av</w:t>
        <w:br/>
        <w:br/>
        <w:t>angelägenheter, det är andra, som bestämma om den saken. Nu vill jag hemställa till regeringen om det icke skulle låta sig göra att utfinna något sätt, som möjliggjorde för landsbygden att i dylika fall själv få sköta sin ekonomi. I ett fall, som jag känner till, hade ett industrisamhälle mot alla rösterna från landsbygden beslutat, att kommunen skulle upptaga ett lån på 31,000 kronor till en folkpark och likaså beviljat 20,000 kronor till arbetslöshetsunderstöd. Detta genomdrevs, utan att landsbygdens befolkning hade någon möjlighet att inverka på saken, och nu får lantbefolkningen finna sig i att bidraga till dessa utgifter. Det var kanske ändå icke så mycket utgifterna, som upprörde denna befolkning, men det beslöts också, att den skola, som sedan långliga tider varit dess och där dess barn varit vana att gå, skulle flyttas in i industrisamhället. F attigvårdsbördan träffar ju också hela landsbygden, och i detta fallet är att märka, att i hela socknen fanns det utanför industrisamhället icke mer än ett enda fattighjon. Man kan förstå, att den jordbrukande befolkningen reagerar, när den blir utsatt för sådant, och frågar sig, om det icke finnes någon möjlighet att komma ut ur detta bedrövliga förhållande. Jag tror, att frågan är svårlöst, men det finns ju nu framstående juridisk sakkunskap på regeringsbänken, och Jag vill hemställa till regeringen att taga upp frågan och se till, om det icke finnes någon framkomlig väg, som kan bereda rättvisa åt båda parterna. Vill industrisamhället betala sin budget för sig, så gärna det, det har jag ingenting emot, men låt icke ett dylikt samhälle vara till förfång för befolkningen från den kringliggande landsbygden.</w:t>
        <w:br/>
        <w:br/>
        <w:t>Jag vill hemställa till regeringen, om det icke finnes någon möjlighet att göra den förändringen i budgeten, att de medel, som skapats genom överskottet i krigsförsäkringskommissionens verksamhet, må kunna återbördas i någon form till sjöfarten för något densamma gagnande ändamål. Det har väckt förstämning i sjöfartskretsar, att en behållning, som uppkommit genom sjöfartens egen verksamhet. skall användas till att täcka allehanda brister, brister i övriga kommissioners verksamhet och brister i statsbanornas drift. Jag inser och</w:t>
        <w:br/>
        <w:br/>
        <w:t>" behjärtar den synpunkten, och vill därför hemställa till regeringen, om det icke finnes någon möjlighet att lösa detta problem.</w:t>
        <w:br/>
        <w:br/>
        <w:t>Vad kommittéerna beträffar vill jag instämma med dem, som yrka på begränsning, och jag vill upprepa vad jag tillät mig säga vid fjolårets remissdebatt, nämligen att det är önskvärt både för riksdagsarbetet och ur andra synpunkter, att den sakkunskap, som är nödvändig för utredningar utöver vad som kan göras i departementen, tages utanför riksdagsmännens krets. Det är icke sällan, som arbetet här förryckes, genom att arbetsuppgifterna äro fördelade på olika håll. Jag skall villigt erkänna den mycket stora och dugande insats, som gjorts från riksdagsmannahåll på detta område. Men det hindrar icke, att själva systemet, särskilt i den utsträckning, vari det numera kommit att tillämpas, icke är riktigt.</w:t>
        <w:br/>
        <w:br/>
        <w:t>Nu kommer jag, mina herrar, till kontrollstyrelsen. I en tidning för den 15 januari, som Jag läste häromdagen, fanns ett uttalande från</w:t>
        <w:br/>
        <w:br/>
        <w:t>kontrollstyrelsen, där det hette, att denna styrelse endast fullgjorde sin plikt, då den tillsåg att gällande lagbestämmelser iakttogos. Jag vill göra gällande, att kontrollstyrelsen har gått vida utöver sin befogenhet. Den har förvägrat klara och tydliga krav, byggda på vad lagen tillstädjer svenska medborgare ati göra. Den har medverkat till att skapa ett monopol, som står i strid med förordningen, med regeringsformens $ 60 och med en vitt utbredd uppfattning hos det svenska folket om vad som är riktigt och rätt. Kontrollstyrelsen har i en mängd enskildheter gjort sig till förmyndare för svenska folket, något som ingalunda varit avsikten med förordningen och icke heller kan spåras i dess motivering, utan helt enkelt är en självtagen och godtycklig åtgärd. Man har genomdrivit ett mattvång, som är så mycket besynnerligare i dessa tider, då man vet, att en stor del av Europas folk svälter, och som vållar ett absolut förstörangae av födoämnen, vilka på andra håll sannolikt skulle hälsas som den största välsignelse.</w:t>
        <w:br/>
        <w:br/>
        <w:t>Jag har under årens lopp varit i tillfälle att taga del av mer än en handling, där kontrollstyrelsen har vägrat svenska medborgare deras lagliga rätt. Jag har sökt att få rättvisa genom att vända mig till justitieombudsmannen, men fått handlingarna tillbaka, utan att min framställning föranlett någon åtgärd. Jag vill hemställa, om det icke skall finnas någon möjighet att hos den nuvarande regeringen i alla fall få dessa saker bragta på rätt bog. Jag vill därför hemställa, särskilt till herr justitieministern, som jag vet sitter inne med djup lagkunskap och som jag dessutom vet är besjälad av känsla för vad som är riktigt och rätt, att han ville gå in på dessa frågor och pröva befogenheten av kontrollstyrelsens åtgärder mot svenska medborgare.</w:t>
        <w:br/>
        <w:br/>
        <w:t xml:space="preserve">Jag har här i min hand en skrivelse ställd till Konungen, vari en person begär att få den rätt till partihandel som motiveringen till lagen förutsatt och lagen själv föreskriver, men som kontrollstyrelsen vägrar att bevilja. Handeln till allmänheten skall visserligen gå igenom systembolagen, men mellan dessa skall göra sig gällande ett moment av fri tävlan, för att, såsom fallet alltid är vid fri tävlan, bästa möjliga resultat skall kunna uppnås. Nu har kontrollstyrelsen bidragit till att helt avkoppla denna tävlan, och styrelsens skäl till vägran härvidlag förklaras vara, dels att styrelsen genom beslut den 31 december 1918 meddelat A.-B. Vinoch spritcentralen med fyra </w:t>
      </w:r>
      <w:r>
        <w:rPr>
          <w:b/>
        </w:rPr>
        <w:t>dotterbolag²</w:t>
      </w:r>
      <w:r>
        <w:rPr>
          <w:b w:val="0"/>
        </w:rPr>
        <w:t xml:space="preserve"> rätt att idka dylik handel med rusdrycker, och dels att landets legitima behov av spritdrycker kan fullt tillgodoses genom den redan existerande partihandeln. Nu är det emellertid inte fråga om, huruvida det legitima behovet kan tillgodoses av dem eller inte, utan det är fråga om, huruvida lagen efterleves eller inte, och att så inte är förhållandet, det är nog en allmänt utbredd, bestämd mening. Det har visat sig, att man inte kan komma till rätta med denna till synes oansvariga styrelse. Men det kan hända, att det växer upp en storm av ovilja inom landet, som lyfter även den ur sadeln, och det vore önskligt, om i varje fall strävandena att få rättvisa på detta område vunne ett markerat och obetingat stöd ifrån regeringen.</w:t>
        <w:br/>
        <w:br/>
        <w:t>Jag vill också nämna, att även gamla firmor, som ha haft fullt pid remiss av</w:t>
        <w:br/>
        <w:br/>
        <w:t>klar och tydlig rätt att fortsätta, ha förvägrats detta. Vad det beträffar, finnes det tillräckligt material, för att regeringen skall kunna bilda sig ett omdöme om saken. Man har inom kontrollstyrelsen inte ens behandlat deras ansökningar, förrän fatalietiden varit ute, trots att handlingarna voro inlämnade inom den tid, det ålåg dem. Utan att alltså gå in i några detaljer, skall jag be, att denna fråga i hela dess vidd måtte bli föremål för regeringens uppmärksamhet. Den har varit tillräckligt debatterad i pressen, och helt säkert kommer "regeringen, när den tar upp den frågan, att få ett så rikligt material till sitt förfogande, att den enda svårigheten blir att hinna igenom allt.</w:t>
        <w:br/>
        <w:br/>
        <w:t>Nu kommer jag, mina herrar, till Vinoch spritcentralen. Jag skulle egentligen ha sagt, att jag kommer tillbaka till budgeten, men vi kunna ju gå den vägen i alla fall. Ty budgeten är anmärkningsvärd, inte bara för vad som finns där, utan även för vad som saknas där, och när jag läste igenom den, gjorde jag genast den reflexionen: var finns redovisningen för medlen ifrån Vinoch spritcentralen? Det är anmärkningsvärt, att det växer upp i skydd av en kunglig styrelse ett monopol, som hetes skola befrämja rikets inkomster och som tillvällar sig en maktställning, som är exempellös, men att man sedan i budgeten inte får se ett ord om denna statsinstitution. Jag är ledsen, att inte herr finansministern är här, ty han kunde måhända ge :en förklaring. D. v. s. det kan ju hända, att detta är sådana saker. som man helst inte vill röra vid.</w:t>
        <w:br/>
        <w:br/>
        <w:t>Koncernen har farit fram så hänsynslöst gent emot svenska medborgare, att det saknar motstycke inom vår historia. J ag vet fall, där personer ha blivit avfordrade förbindelser att lämna sin näring, som de bedrivit under långliga tider och på vilken de ha vunnit sin bärgning för sig och sina familjer, för en-liten, understundom ingen ersättning. De ha tvungits att skriva på i många fall, att för framtiden den grenen skall varå stängd för deras verksamhet. Jag vet -ett fall, där personen i fråga på ett annat område förut avfordrats "en likadan förbindelse. Han är stängd på två vägar. Jag måste säga, att den metoden icke är värdig människor emellan. och jag vill på det skarpaste reagera emot den framfart, som Vinoch spritcentraien tillåtit sig mot svenska medborgare i skydd av det, som kallas : för lag.</w:t>
        <w:br/>
        <w:br/>
        <w:t>Regeringsformens $ 60 säger, att Konungen icke må instifta några monopolier. Här har icke Konungen instiftat ett monopol, men en kunglig styrelse har tillåtit sig att realiter åvägabringa ett slutresultat, som står i strid med lagen.</w:t>
        <w:br/>
        <w:br/>
        <w:t>Det är även en annan synpunkt, som kan göra sig gällande, och det är den, att riksdagen har grundlagsenlig rätt att vara svenska folkets representant i avseende å beskattning. Svenska folket skall sig självt beskatta, och vi veta, att det vid varje frågas behandling i bevillningsutskottet är ett nagelfarande av, hur mycket som skall uttagas genom skatt, hur mycket genom tull och hur mycket genom</w:t>
        <w:br/>
        <w:br/>
        <w:t>accis. Men genom denna åtgärd -— enligt min mening i klar strid emot lagen — har det skapats möjlighet för ett enskilt bolag — jag kallar det enskilt, därför att det drives enskilt och utan offentlig revision ifrån statens sida — att beskatta svenska folket genom att godtyckligt höja eller sänka sina pris, och ingen annan har rätt att tävla med dem eller rätt att bjuda någonting bättre. Att det inte gäller någon liten beskattningsmöjlighet, det torde vara klart för var och en, men jag skall i alla fall nämna, att med en årsomsättning, som enligt uppgift skall uppgå till 38 miljoner liter av s. k. rusdrycker, innebär en kronas ökning i pris 38 miljoner kronors skatt av svenska folket, där varken riksdagen eller bevillningsutskottet tillfrågas, och vi veta, vilka prisförhöjningar, den svenska allmänheten understundom utsatts för i dylika fall.</w:t>
        <w:br/>
        <w:br/>
        <w:t>Vidare är varje kontroll utesluten över, hur dessa varor inköpas. Jag vill inte göra något påstående i den vägen nu, men jag vill säga, att systemet är sådant, att man kan tänka sig den följden, att de ledande inom bolaget för egen räkning kunna komma i åtnjutande av provisioner och annat, som svenska staten icke har tillfälle att följa. Jag betonar, att jag icke gör något påstående i det fallet nu, ty jag har inga bevis för eller anledning att antaga något sådant, men jag vill påpeka, att systemet är sådant, att det ligger nära till hands, att om personer komma till ledningen där, som äro mindre nogräknade. detta kan bli följden. Och säkert är, att det inte är önskvärt ur någon synpunkt, att det finnes en enda köpare för hela landets behov; det är icke önskvärt ifrån vår sida och säkert icke från de vinproducerande ländernas. Man har emellertid på detta område avkopplat den möjlighet till fri tävlan, som lagen föreskriver, och som är a oeh 0 i all affärsverksamhet.</w:t>
        <w:br/>
        <w:br/>
        <w:t>Vi ha heller ingen kontroll på den affärsmässiga skötseln av dessa företag. Det heter, att det skall vara till statens gagn, men vi ha ingen inblick i detta, och det är ett byråkratiskt system, som man icke kan komma till rätta med.</w:t>
        <w:br/>
        <w:br/>
        <w:t>En produktion, som förr existerade här i landet, har också numera försvunnit, tack vare detta monopol, nämligen de svenska bärvinerna, och ingen annan -får lov att framställa dem. Om man går in i denna fråga, är det ett moment, som torde klargöra, att det är fråga om ett våld på den svenska allmänheten, liksom det varit ett våld på de enskilda näringsutövarna förut. Många agenter äro kasta- ' de ur sadeln. Jag vet fall, verkligen upprörande fall, där folk ha satts i misär genom åtgärder ifrån detta monopol, där folk tvingats att sälja sitt bohag för att kunna existera, under det att de förut haft en tillräcklig utkomst för sig och sin familj. Och samtidigt avlönas personer, som förut aldrig ägnat sig åt denna näring, med mycket stora belopp, och vilkas enda kvalifikation är, att de händelsevis stå de styrande och ledande nära. Detta är ett tillskapande av förhållanden, som vi icke kunna vara med på och som vi böra skarpt reagera emot.</w:t>
        <w:br/>
        <w:br/>
        <w:t>I en skrivelse, som är inlämnad till regeringen, framhålles detta.</w:t>
        <w:br/>
        <w:br/>
        <w:t>att man har tvingats till att skriva under dylika kontrakt, och jag</w:t>
        <w:br/>
        <w:br/>
        <w:t>skall be att få citera, vad denne person anför. Handlingen ligger hos regeringen, så att regeringens medlemmar kunna taga del av den där. Med hänsyn just till det förhållandet, att näringsidkarna avfordras förbindelser att icke ägna sig åt den näring, de förut utövat, säger han: »Jag är således i verkligt behov av att komma i åtnjutande av rätten att arbeta. Skulle konkurrensklausuler, sådana som den, Vinoch spritcentralen åberopar, få anses äga bindande verkan, innebure detta ett återvändande till mindre personliga rättigheter än livegenskapen utgjorde. De livegna ägde rätt både att arbeta och att erhålla sitt uppehälle, under det att ifrågavarande konkurrensklausul. om den är bindande, omöjliggör båda delarna.» Något sådant måste uppröra. och jag tror, att regeringen, om den granskar handlingarna och förhållandena på detta område, skall komma till samma resultat.</w:t>
        <w:br/>
        <w:br/>
        <w:t>Jag har ju inte kunnat underlåta att beröra det, som man ur rent mänsklig synpunkt måste anse vara upprörande, men man kan ju. eftersom vi tala om 'en budget, även anlägga den synpunkten på saken: är det över huvud taget förenligt med statens ekonomiska intressen, att detta förhållande fortgår? Är det inte så, att ett stort antal av på olika håll arbetande självständiga personer, så som lagen tillstädjer, är det mest förmånliga även ur denna synpunkt? De tillföra dock staten skatteinkomster. Den synpunkten anser jag. att herr finansministern bör taga i övervägande, när han bedömer saken, tv det kan rent av ur finansiell synpunkt vara oriktigt, att det förhållande, som nu äger rum, får fortsätta.</w:t>
        <w:br/>
        <w:br/>
        <w:t>Hur denna verksamhet bedrives, framgår bl. a. av att då jag kom till Stockholm i november förra året, möttes jag av helsidor i Dagens Nyheter med en annons från ett monopolbolag, som alltså kostat på sig en helsidesannons för att tillkännagiva för svenska folket, att bolaget hade de och 'de varorna, men utan att ange priset. Det är någonting så huvudlöst, att en enskild firma aldrig skulle tillåta sig något dylikt. Det kan endast ett dylikt bolag göra, som med det ryggstöd, det har fått, tror sig kunna göra vad som helst.</w:t>
        <w:br/>
        <w:br/>
        <w:t>Det är emellertid inte endast till denna gren av verksamhet, som detta bolag har sträckt sina tentakler. Vi ha sett, att det, med den makt, som det har kunnat förskaffa sig, har sträckt sina tentakler också till hotelloch restaurangrörelsen. Även i det fallet anser jag, att det gått utöver vad som är riktigt. Men nu har det planerat en sak till. Det vill nämligen så att säga ställa svenska folkets hälsa på aktier. Det vill skapa ett läkemedelsmonopol, i klar och tydlig strid mot vad apoteksvarustadgan föreskriver. Man vände sig till den förra regeringen med förfrågan, huruvida inte detta kunde tillstädjas, och den dåvarande socialministern, som kanske i detta såg ett nytt hägrande förverkligande av socialiseringstanken, sade ja. Jag vill hoppas, att den nuvarande regeringen säger nej. Säkert är. att det skulle gå emot vad den övervägande delen av Sveriges folk tänker och känner, om på detta område tillätes skapandet av ett monopol. Man har visserligen sagt, att det finns garantier för att det bästa kommer fram på den väg, som man sålunda beträtt, och att allting skulle komma att gå under riktig ursprungsbeteckning. Jag</w:t>
        <w:br/>
        <w:br/>
        <w:t>har tillåtit mig att här i denna kammare exemplifiera, hur det skedde i det avseendet i fjol beträffande sulfitspriten och andra tillverkningar. Vi ha inga garantier för, att ett monopol, som har visat sig hava sådana tendenser, skulle vara det rätta att taga hand om en så viktig sak som hela den svenska läkemedelsproduktionen. Jag vill på det starkaste varna för varje steg i den riktningen. Det är inte för ro skull, som man har kommit till en sådan paragraf i regeringsformen, vilken alltså icke kan avskaffas utan grundlagsändring, som den, att inga monopol skola få instiftas. Det är gamla tiders erfarenhet om varthän sådant leder, som är förklaringen härtill. Och det inte bara i vårt land! Redan på 1600-talet hade man 1 England kommit till insikt om det galna och dyra för folket i monopol. Och det är rätt intressant i detta sammanhang att konstatera, att i början av 1600-talet tillskapades någonting, som motsvarade vår nuvarande vinoch spritcentral. Men år 1603 tillsattes en kommitté för klagomål, och dess första åtgärd blev ett upphävande av dåtidens vinoch spritcentral. Jag vill livligt hoppas, att regeringen icke skall vara mjuk i handen, när det gäller att taga i håll med den här saken. Herr justitieministern yttrade nyss i ett svar på en fråga angående ett svårlöst prisbildningsspörsmål, att regeringen har sin uppmärksamhet fäst på saken. Och det blir givetvis av intresse att se, till vilket resultat den kommer. Jag skulle vilja göra ett uttalande, som jag tror innefattar vad som på det området visat sig vara en erfarenhet, nämligen att det bästa sättet att få fram den lägsta möjliga norm, det är, att man på alla håll värnar om den enskilda tävlan, att alltså denna får göra sig gällande. Ar det någon, som går över märket, så skall någon annan kunna träda in och verka reglerande. Det har i alla tider visat sig vara den säkraste och bästa regulatorn. - Jag medger, att det är svårt att understundom komma sammanslutningar till livs, men jag tror, att man kommer säkrast fram på den vägen, att man inriktar sig på att i möjligaste mån bibehålla den prisreglerande tävlan, som alltid inträder, ehuru den kanske har svårare att komma till sin rätt under stigande än som nu under vikande konjunkturer. Staten må givetvis träffa de bestämmelser, som anses lämpliga för att reglera livet i samhället. Men jag vill säga. att varje budget kommer att ha gagn av att fri tävlan inom varje verksamhetsområde tryggas, och att alltså inga monopol och intet skråväsen tillåtas uppkomma, utan som sagt trygghet skapas för den fria näringsutövning och den fria tävlan, som gör att den starkaste vinner. Det har hela samhället nytta av och det kommer ytterst även den budget till godo, som vi i dag diskutera och till vars remiss, herr talman, jag ber att få yrka bifall.</w:t>
      </w:r>
    </w:p>
    <w:p>
      <w:pPr>
        <w:pStyle w:val="Heading2"/>
      </w:pPr>
      <w:r>
        <w:t>2. Ivan Bratt (Liberala samlingspartiet, man)</w:t>
      </w:r>
    </w:p>
    <w:p>
      <w:r>
        <w:rPr>
          <w:b w:val="0"/>
        </w:rPr>
        <w:t>Herr talman, mina herrar! En lycklig omständighet gjorde, att jag i går förmiddag fick mitt namn på talarlistan antecknat omedelbart efter den föregående ärade talarens! Det sätter mig nämligen i stånd att ännu medan intrycket av hans kritik är färskt och kan göra sig starkt gällande försöka att i någon mån bidraga till att belysa halten av denna kritik. Visserligen är det</w:t>
        <w:br/>
        <w:br/>
        <w:t>cekså en annan omständighet under förmiddagens debatt, som skulle kunnat motivera att jag begärt ordet. nämligen ett omnämnande från herr Röings sida, att han för sin del svävade i en viss okunnighet om Vinoch spritcentralens allmänna ställning i förhållande till statsverket. Emellertid önskade han få ett uttalande från chefen för finansdepartementet, och jag för min del beklagar livligt, att han på grund av herr finansministerns bortovaro inte kunnat få det. Ett yttrande från min sida därvidlag kan i intet avseende ersätta det han begärt. Men det kan tänkas, att jag skulle kunna på detta område lämna en del upplysningar, som kunde skingra den obekantskap med förhållandena, som herr Röing tillstod för egen del och som måhända delas av åtskilliga av kammarens ledamöter.</w:t>
        <w:br/>
        <w:br/>
        <w:t>För egen del vet jag knappast, vilket som är mest anmärkningsvärt, när det gäller Vinoch spritcentralen: det utomordentliga intresse, den uppmärksamhet och den kritik, som detta bolag lyckats ådraga sig, eller den svårighet, med vilken kännedomen om dess tillkomst, motiv och allmänna ställning har att breda ut sig och nå fram dit den bör komma.</w:t>
        <w:br/>
        <w:br/>
        <w:t>Herr Lithander har angripit dels kontrollstyrelsen och dels Vinoch spritecentralen. Det kan ju egentligen inte vara på sin plats, att Jag försvarar kontrollstyrelsen. Det är ett ämbetsverk, i vars beslut jag icke har någon del. Men då det är så ordnat, att Kungl. Maj:t utser ett kontrollråd, som av kontrollstyrelsen tillkallas vid viktigare frågors avgörande och jag är en av de sex eller sju ledamöter, vad det nu kan vara, som detta råd inrymmer, så är det klart, att kritiken å de punkter, där jag själv varit med att tillstyrka den kritiserade åtgärden, i någon mån åtminstone drabbar även mig. Och det må därför ursäktas mig, om jag även vidrör detta ämne.</w:t>
        <w:br/>
        <w:br/>
        <w:t>Jag skall emellertid, då det ligger litet vid sidan av vad jag har att säga, be att få börja med kritiken mot kontrollstyrelsen. På vissa punkter var den kritiken sådan, att jag måste komma tillbaka till den, då jag talar om Vinoch spritcentralen. Herr Lithauder besky llde nämligen kontrollstyrelsen — för vilken gång i ordningen, kan jag inte erinra mig — för att ha begått rena olagligheter, då denna styrelse skulle förvägrat svenska medborgare deras i lag tydligt utskrivna rättigheter och gjort detta till favör för ett enskilt bolag, Vinoch spritcentralen. Men han spelade jämväl på den strängen, som så ofta anslås i den offentliga diskussionen, att kontrollstyrelsen gjort sig till förmyndare för svenska folket, och med de idé- associationer, som härmed hänga samman, ville han väcka opinion mot detta ämbetsverk. Härvidlag tror jag icke, att jag skulle göra rätt, och jag tror icke heller, att det skulle lyckas mig, om jag på formells grunder sökte aävvältra från mig viss del av ansvaret, när det gäller tillskapandet av de bestämmelser, han här kritiserade. Det är nämligen uppenbart, att det restriktionssystem, som för närvarande råder i Sverige i fråga om spritdrycker och viner, medför ett visst förmynderskap. Man kan icke komma ifrån den saken. Man har haft att välja emellan de båda ytterligheterna att antingen förbjuda dessa drycker med de konsekvenser på ont och gott. som därav kunna</w:t>
        <w:br/>
        <w:br/>
        <w:t>följa, eller också att släppa denna handel fri. Gör man detta senare, åstadkommer man onekligen mycket ont. Men jag vill icke förneka, att man också på vissa områden därigenom kunde åstadkomma någconting gott. Tv varje inskränkning i näringsfriheten, och icke endast i näringsfriheten utan även i försäljningen av en åtrådd vara, medför olägliga symtom, som man skulle vara blind åtminstone om man har med den saken att göra så mycket som jag — för att inte se. Jag tror emellertid, att man åsyftat — och det skulle jag nu helt kort vilja här vidröra — att i stort sett lämpa sig efter den rättsåskådning, den lämplighetsåskådning jämväl, som finns hos den stora massan av det svenska folket vid restriktionernas utformning. De kunna dock icke ha undgått att väcka mycken kritik på många håll, och jag tror, att de, som bli förargade och känna sig kränkta av dessa restriktioner, ofta ha en gällare stämma och i varje fall oftare lyckas få den hörd i pressen, än de, som 1 själva verket finna, att det är ganska förnuftigt och bra ordnat. Förmynderskapet finns där emellertid. Att här i dag gå in på och söka visa, huruvida det har sträckt sig för långt, om det på någon punkt kan mildras, det förbjuder både tiden och även platsen. Det skulle bli en detaljanalys av de bestämmelser, som finnas, och vilka ha attraherat så mycken uppmärksamhet och kritik, vilken ofta fört tankarna alldeles bort från det stora målet och de stora principerna för det hela. Det vill jag endast säga vad min egen verksamhet beträffar och vad de mäns åskådning beträffar.</w:t>
        <w:br/>
        <w:br/>
        <w:t>med vilka jag samverkar, och — ehuru jag icke är bemyndigad att säga det — jämväl med hänsyn till kontrollstyrelsen, att jag tror,</w:t>
        <w:br/>
        <w:br/>
        <w:t>att alla dessa skulle hälsa med stor och uppriktig tacksamhet möjligheten att på någon punkt verkligen kunna minska det intrång, som göres i hedervärda och hyggliga medborgares liv och villkor, därest man icke ansåge, troligen ganska välgrundat, att man därigenom äventyrade saker, som åtminstone i begynnelsen av restriktionstillståndets tillämpning icke få äventyras. Jag bjuder inte ens till att försöka lämna ett bevis för detta. Jag vill endast hava sagt det såsom en allmän deklaration.</w:t>
        <w:br/>
        <w:br/>
        <w:t>Herr Lithander kunde emellertid på tal om dessa restriktioner icke undgå att vidröra en sak, som särskilt under sista tiden varit så mycket debatterad, nämligen det s. k. mattvånget. Han gjorde det onekligen i en originell kombination, då han satte mattvånget mot bakgrunden av svälten i Europa. Jag tror, att proportionerna äro för orimliga för att det skall kunna i själva verket göra någon verkan. Och jag vill säga, såsom en som har att leda även restaurangföretag i ganska stor utsträckning och har under mig en personal, av vilken jag kan få alla nödiga upplysningar på området, att såsom mattvånget tillämpas i Stockholm i regel ingen mat förfares. Det är åtminstone mycket ovanligt, att så sker. Men i någon mån kan det naturligtvis inte nekas, att det inte blir så, som det är tänkt, att personer, som gå på restaurang för att äta, jämväl där skola få förtära dessa drycker, utan det blir nog ofta så, att man går dit, därför att man vill ha dessa drycker och då även ser sig tvungen att äta. Det blir ju härigenom en överkonsumtion, som ju strängt taget är oekonomisk.</w:t>
        <w:br/>
        <w:br/>
        <w:t>Men jag undrar, var man skall kunna genomföra bestämmelser på Vid remiss av något område, så fullkomliga, att icke följder skola kunna komma aalener kar därur, som icke äro avsedda eller i och för sig icke önskvärda. Vad”? TREE mt mattvånget i övrigt beträffar är det nog för närvarande ett nödvän- = (Forts. digt komplement till de inskränkande bestämmelser på minuthandels-</w:t>
        <w:br/>
        <w:br/>
        <w:t>området, som finnas. Det är möjligt, att det kan ändras, att det kan</w:t>
        <w:br/>
        <w:br/>
        <w:t>lättas på det senare, det vill jag icke yttra mig om. Att det skulle</w:t>
        <w:br/>
        <w:br/>
        <w:t>vara olagligt förnekar jag. Och jag vill till herr Lithander såsom</w:t>
        <w:br/>
        <w:br/>
        <w:t>en allmän replik säga, att då han beklagar sig över så mycket olag-</w:t>
        <w:br/>
        <w:br/>
        <w:t>ligheter på detta område, så behöver detta inte bero därpå, att lagarna</w:t>
        <w:br/>
        <w:br/>
        <w:t>blivit överträdda, utan det kan — och det förefaller rent av: som det</w:t>
        <w:br/>
        <w:br/>
        <w:t>sannolika för den, som följt herr Lithanders kamp under många år också bero därpå, att han läst och tolkat lagen oriktigt. Detta är väl 1 och för sig icke så otroligt. Herr Lithander har gjort mångfaldiga hänvändelser till kontrollstyrelsen, till justitiekanslern, till regeringen, till justitieombudsmannen — alla äro de ju döva för dem. Det kan ju hända, att detta beror på, att herr Lithander icke vet och känner till, vad lagen i själva verket innebär. Och jag tror, att det skall bli ganska lätt att visa upp, att det just förhåller sig på det sättet.</w:t>
        <w:br/>
        <w:br/>
        <w:t xml:space="preserve">Fill den kritik herr Lithander riktade mot att kontrollstyrelsen vägrat enskilda rätt att fortsätta sin rörelse, att gamla firmor likaledes, till förmån för Vinoch spritcentralen, vägrats sådan rätt, när »fatalietiden utgått», skall jag återkomma. Men en sak i denna inlösningsfråga vwvill jag redan nu framhålla. Herr Lithander slog nämligen an på mera mänskliga strängar, eller försökte åtminstone göra det, då han förklarade, att han kände till upprörande fall, då enskilda personer hade blivit brödlösa och hemlösa genom detta hänsynslösa bolags framfart. Jag vill säga till herr Lithander, att skulle det förhålla sig så i ett eller flera fall, är jag den förste som beklagar detta, och jag skall vidtaga alla de åtgärder jag kan för att rätta det. Men ett litet medansvar till denna olyckliga följd måtte ändå herr Lithander ha, som icke vänt sig till detta bolags ledande män eller styrelse för att åvägabringa rättelse. Jag vet ej i något fall, där det gjorts hänvändelse till Vinoch spritcentralen eller dess ersättningssakkunnige, av vilka jag är en, där vi ej ha till och med gått långt utöver vad man i själva verket skulle kunna tänka sig, att vi hade rätt att göra, och som påpassliga offentliga revisorer, vilka icke äro. som herr Lithander föreställer sig, obefintliga, skulle kunna gå med på. Vi ha varit med om att bevilja pensioner till gamla vinhandlareänkor, vilkas män innehaft firmor, som slutat för 20 år tillbaka, och till vilka det ej finns någon anledning att ge något. mer än att man kan säga att där en gång långt borta i tiden fanns en vinhandlare, som efterlämnat en </w:t>
      </w:r>
      <w:r>
        <w:rPr>
          <w:b/>
        </w:rPr>
        <w:t>änka²</w:t>
      </w:r>
      <w:r>
        <w:rPr>
          <w:b w:val="0"/>
        </w:rPr>
        <w:t xml:space="preserve"> som nu är i nöd. Vi ha försökt med de mest krystade motiveringar för att kunna lämna de understöd, som rent mänskligt sett varit i hög grad av behovet påkallade.</w:t>
        <w:br/>
        <w:br/>
        <w:t>Herr Lithander läste upp något av en skrivelse. Han nämnde icke namnet på den som skrivit under densamma. Det skulle vara</w:t>
        <w:br/>
        <w:br/>
        <w:t>en vinhandlare. Jag tror mig förstå vilken det är. Herr LitHander sade, att denne skrivit under en förbindelse att icke vidare driva affärer i vin och spirituosa. Det tyckte herr Lithander vara så upprörande. Jag undrar, om icke detta förekommer på ofantligt många områden av rent enskild verksamhet, att då ett affärsföretag ger viss ersättning till viss person, motprestationen då är att denne person ej vidare ägnar sig åt denna rörelse, ehuru personen har fullt laglig rätt att ägna sig åt den. : Vi ha å andra sidan förbundit oss till statsmakterna att i fall, där det gäller smärre agenter, ersätta dem minst efter tobaksmonopolets grunder. När en sådan man, som haft 1—2,000 kronor om året — han har väl då haft annat yrke vid sidan — och fått ersättning på sex, åtta, tio, tolv tusen kronor, olika efter de olika inkomster vederbörande haft, ha vi alltid dessutom tagit hänsyn till ålder, försörjningsförmåga o. d. Då är det klart, att detta kapitals ränteavkastning icke ensam kan räcka till hans utkomst. Men jag undrar, var man kan träffa en sådan uppgörelse,. att en person skall få så, att han kan leva ensamt därav under framtiden? Man har gått efter skäliga och rimliga grunder, när man prövat dessa ersättningskrav, och man bara förvånar sig, då man ser deras deklarationssummor, hur de ha kunnat leva förut. När inkomsten varit liten förut, har ersättningen ej kunnat bli så stor.</w:t>
        <w:br/>
        <w:br/>
        <w:t>Jag ber nu få före mitt svar till herr Lithander på hans sakliga anmärkningar i övrigt förutskicka en kort orienterande framställning över aktiebolaget Vinoch spritcentralen. :</w:t>
      </w:r>
    </w:p>
    <w:p>
      <w:pPr>
        <w:pStyle w:val="Heading2"/>
      </w:pPr>
      <w:r>
        <w:t>3. Erik Röing (Liberala samlingspartiet, man)</w:t>
      </w:r>
    </w:p>
    <w:p>
      <w:r>
        <w:rPr>
          <w:b w:val="0"/>
        </w:rPr>
        <w:t>Är det formaliter enskilt, är det även realiter enskilt, är det formaliter statligt och är det så även realiter? — Till det kan jag säga, att om han fordrar ett svar, ja eller nej, på den frågan, så kan det ej lämnas ty det finns många underliga blomster i vår herres örtagård. Bolaget är något mitt emellan statligt och enskilt. Till sin natur är det givetvis ett enskilt bolag. Initiativet är enskilt; det finns intet tvivel därom. Tnitiativet togs år 1916, innan den nya rusdryckslagen var antagen, och det skedde genom att aktiebolaget Stockholmssystemet, som är ett systembolag liksom övriga i landet ehuruväl det största, helt enkelt inte kunde få köpa konjak direkt från de stora franska husen utan hänvisades att köpa genom en av dem, som de själva beklädde med rättighet. Då köpte Stockholmssystemet aktiebolaget Grönstedt, och sedermera har under intim samverkan — jag vet icke med hur många finansministrar — hela denna plan genomförts men mina herrar, utan samverkan med det ämbetsverk, som herr Lithander beskyller för denna samverkan, nämligen kontrollstyrelsen. Det är ingen hemlighet, utan det finns i papperen tydligt utsagt, att kontrollstyrelsen ställt sig mycket tveksam, snart sagt, åtminstone till en tid relativt avog emot hela denna rörelse, mot hela detta bolag som bildades och köpte alla vinhandelsfirmor utan något positivt stöd från kontrollstyrelsens sida. Att kontrollstyrelsen skulle vägrat en partihandelsrättighet åt enskilda, som ej förut hade sålt sin rörelse till oss, det tror jag mig kunna på goda grunder helt enkelt förneka. Det skulle ovill-</w:t>
        <w:br/>
        <w:br/>
        <w:t>korligen hava kommit till min kännedom — enskilda personer som förut hade drivit en sådan rörelse och ännu hade den kvar.</w:t>
        <w:br/>
        <w:br/>
        <w:t xml:space="preserve">Vinoch spritcentralen är numera konstituerat på det sättet, att det har en del </w:t>
      </w:r>
      <w:r>
        <w:rPr>
          <w:b/>
        </w:rPr>
        <w:t>dotterbolag²</w:t>
      </w:r>
      <w:r>
        <w:rPr>
          <w:b w:val="0"/>
        </w:rPr>
        <w:t xml:space="preserve"> med speciella uppgifter, anskaffning av olika sorters viner, punschfabrikation o. s. v. Dessa fyra bolag ha fått partihandelsrättigheter, och det är Vinoch spritcentralen som tar inkomsterna från de andra. Vad Vinoch spritcentralens egen ställning beträffar, är den sådan, att aktieägarna, såväl preferenssom stamaktieägarna, inte kunna få mer än begränsad ränta. Preferensaktieägarna kunna få 7 procent på aktiekapitalet, och stamaktieägarna en ränta högst uppgående till den genomsnittliga aktiebelåningsräntan för räkenskapsåret, uträknad av riksbanken.</w:t>
        <w:br/>
        <w:br/>
        <w:t>Bolagets stadgar äro sådana, att de inte kunna ändras utan Kungl. Maj:ts tillåtelse. Jag skall strax komma till vart vinsten går. Jag vill endast nämna, att styrelsen består av 8 personer, av vilka 4 jämte ordföranden äro utsedda av Kungl. Maj:t: £ äro utsedda på bolagsstämman. Kungl. Maj:t har sålunda majoritet, är avgörande inom styrelsen. Av revisorerna, som äro 4 utses 2 av Kungl. Maj:t. Beträffande vinsten står det, att sedan aktieägarna fått sitt, den återstående vinsten skall, efter det avsättningar till reservfond och pensionsfond blivit gjorda, i den mån den ej användes enligt paragraf 8 till inlösen av preferensaktier eller för sådant ändamål avsättes, levereras till kungl. statskontoret för statsverkets räkning.</w:t>
        <w:br/>
        <w:br/>
        <w:t>Nu klagar herr Lithander över att det allmänna och Kungl. Maj:t ej ha tillräckligt inflytande på Vinoch spritcentralen. Ja, Jag vet ej vilka pretentioner han har på att det allmänna skall ha inflytande, men kontrollstyrelsen kan när som helst ge inköpsnämnden ty det är det som herr Lithander underlåter att omtala. att en sådan finnes; det är de svenska systembolagens förenade uppköpsnämnd — order att uppköpa av andra än detta bolag av utländ-</w:t>
        <w:br/>
        <w:br/>
        <w:t>ska firmor direkt, under förutsättning att de bjuda fullgoda varor till :</w:t>
        <w:br/>
        <w:br/>
        <w:t>bättre pris än Vinoch spritcentralen. Det är den ena möjligheten man har gentemot bolaget. Den andra möjligheten att utöva infly-</w:t>
        <w:br/>
        <w:br/>
        <w:t>tande ligger däri, att Kungl. Maj:t har majoritet inom styrelsen. Den '</w:t>
        <w:br/>
        <w:br/>
        <w:t>tredje möjligheten är, att Kungl. Maj:t, som är hembjuden alla aktierna till pari, kan av riksdagen begära att aktierna inköpas. Aktierna, majoritetens, ligga i riksbankens kassavalv, och det finns sådant kontrakt med hänsyn till dem, uppgjort i finansdepartementet, att ägarna vilket ögonblick som helst kunna förmås avstå från sina aktier. Är denna tredubbla säkerhet ej tillräcklig för att taga kål på eller komma till rätta med ett motspänstigt bolag. även om det är Vinoch spritcentralen, då vet jag ej vilka garantier herrarna fordra.</w:t>
        <w:br/>
        <w:br/>
        <w:t>Jag kommer nu till frågan om vinsten, vilken nu icke finns upptagen i statsverkspropositionen för 1922. Det är givetvis icke min sak att förklara varför den vinsten ej blivit upptagen. Jag förmodar, att det på ena eller andra sättet står i samband med att den ej förut varit upptagen, därför att den förut ej funnits tillgänglig. Stadgarna ändrades för ett halvt år sedan. Förut inflöt</w:t>
        <w:br/>
        <w:br/>
        <w:t>vinsten via Stockholmsystemet, som då ägde stamaktierna. Sedan dess har sambandet med Stockholmssystemet avklippts och Vinoch spritcentralen satts direkt, på sätt jag skildrat, under statsverket. Rörande vinsten 1922, inskränker jag mig att säga att den givetvis blir betydande helt enkelt därför att rörelsen är så utomordentligt omfattande och därför att — trots att motsatsen stått i tidningspressen — administrationskostnaderna kunna hållas förhållandevis låga. Jag hörde, att herr Lithander ville väcka en viss opinion mot de löner, som skulle utbetalas i Vinoch spritcentralen, och ehuru jag anser, att det är olämpligt att nu från denna plats gå in i alla sådana enskilda detaljer som detta, vill jag dock hava sagt, att i hela bolaget och hela koncernen förekommer ej ett öres tantieme. Och lönerna äro notoriskt små, därom finns intet tvivel, i jämförelse med de löner, som betalas dels inom större privata affärsföretag och dels inom rent statliga monopol. Det är gjort med avsikt för att icke ge lastarenom rum. Men jag erkänner, att detta syfte icke uppnåtts. Att administrationskostnaderna äro förhållandevis små, beror, förutom på den ofantliga omsättningen, därpå att vi ej ha några resande. Man behöver ej resande med ett sådant system som detta, den saken klarar sig ändå. Och wvi ha icke, herr. Lithander, några annonser heller utom den där stora annonsen. Men vad tror herr Lithander i själva verket den spelar för roll för ett stort bolag, en sammanslutning av 200 firmor? Och över huvud taget är det endast undantagsvis som det annonseras. I denna annons har det icke intagits några priser, utan den upptager endast vilka varor som finnas. Vilket herr Lithander fann så huvudlöst. Detta beror helt enkelt därpå, att priserna äro partipriser, avsedda för systembolagen och icke detaljpriser avsedda för allmänheten. Systembolagen skola sedan lägga på icke en fix, utan en i någon mån varierande procent. Det skulle vålla ett oändligt trassel om allmänheten skulle läsa i tidningarna om partiprisen, men sedan hos bolaget få betala ett avsevärt högre pris. Här kommer riksdagen t. ex. och beslutar en omsättningsskatt på 25 Zz å det pris systembolagen erlägga för sprit-</w:t>
        <w:br/>
        <w:br/>
        <w:t>- drycker, vilken skatt allmänheten naturligtvis får betala i detalj-</w:t>
        <w:br/>
        <w:br/>
        <w:t>priset. Visserligen är allmänheten städse benägen att hänföra de höga detaljprisen till Vinoch spritcentralen — och särskilt till en olycklig ledamot av dess styrelse — men jag är dock ej säker om det vore lämpligt annonsera partiprisen även om detta vore en vinst för spritcentralen. Då skulle allmänheten ondgöra sig över systembolagens avance, glömska av exempelvis den nyss vidrörda omsättningsskatten och även utskänkningsskatten. Summan är att det är svårt för allmänheten att av de priser, som den får betala i minuthandeln, bedöma de priser, som av bolagen betalas till Vinoch spritcentralen. En liter renat brännvin, som ju är grundvalen för det hela, kostar allmänheten — jag törs icke säga precis vad den kostar, men jag tror det är något över 3 kronor. Men Vinoch spritcentralens pris är kronor 1:85, fritt levererat från Ystad till Haparanda. Givetvis kan jag icke här gå igenom alla priserna, men jag vill endast framhålla, att vår pris-</w:t>
        <w:br/>
        <w:br/>
        <w:t>sättning ansluter sig till världshandelspriserna och de priser, som dessa varor skulle betinga, om de av bolagen skulle inköpas från annat håll. Och kontrollstyrelsens prisnämnd granskar dessa priser med mycket stor noggranhet. Det finns exempel på att enskilda systembolag kunnat skaffa sig billigare priser genom agenter i utlandet, men dessa exempel ha då hänsyn tagits till varornas kvalitet icke varit uppmuntrande. Vinoch spriteentralen har visserligen fått sänka vissa priser, där det funnits vara fog därför, men rörelsen är så omfattande och koncentrationen så väl genomförd, att vinstmedel utöver aktiekapitalets förräntning finnas att inleverera till statskassan. Huru stor vinst på innevarande års rörelse blir det då, fråga herrarna. Ja, det beror givetvis på rörelsens omfattning. Under det gångna året och under nu pågående bränningskampanj ha vi haft behov av mycket stora kapital. Bolaget har lager inne. som uppgå till 40 miljoner kronor, och tomter och byggnader, representerande ett värde av 15 miljoner kronor. Det gör, att ett bolag. som givetvis måste skötas i enlighet med ekonomiskt sunda principer, 1 dessa tider icke lämnar ifrån sig behövligt rörelsekapital. Den vinst, som kan beräknas för 1922 års stat. kommer säkerligen att bliva avsevärd, men vad innevarande års bolagsstämma kan komma att besluta rörande bokföringsvinsten för 1920 blir givetvis beroende på kassaställningen. I stor utsträckning torde vinsten böra överföras till reservfonden såvida icke statsmakterna vilja placera exempelvis rusdrycksföndens medel i preferensaktier i bolaget. Ur bolagets synpunkt är det skäligen likgiltiot om aktiekapitalet eller reseryfonden ökas.</w:t>
        <w:br/>
        <w:br/>
        <w:t>Jag skall emellertid gå över till den allvarliga anmärkningen. som herr Lithander gjorde, att det var ett enskilt bolag, som beskattade allmänheten. Av vad jag sagt torde framgå, att bolaget icke kan göra detta. Men naturligtvis kunna vi göra vår vinst väsentligt lägre genom att sänka priserna. Ty genom vår ställning och vårt uppköpssystem böra vi kunna skaffa oss våra varor till billigare pris än någon annan firma, vem den än må vara.</w:t>
        <w:br/>
        <w:br/>
        <w:t>Nu sade herr Lithander, att detta system medgiver, att enskilda</w:t>
        <w:br/>
        <w:br/>
        <w:t>personer i bolaget — han ville naturligtvis icke påstå att de gjort det — kunna taga emot provisioner. Det hade bara fattats. att</w:t>
        <w:br/>
        <w:br/>
        <w:t>han sagt att de gjort det. Då hade eventuella cfterräkningar även för kritikern kunnat bliva svåra. Men såtillvida har herr Lithander rätt, att den eller de som inom spritcentralen verkställa varuuppköp. om de missbruka sin ställning, kunna mottaga provisioner, utan att svenska statens representanter i styrelsen och bland revisorerna kunna få kännedom därom. Men så kan ske på många områden. Tro icke herrarna, att det kar bli returprovisioner t. ex. i tobaksmonopolet? En av anledningarna till att denna koncentration kommit till är just, att man icke bör överlåta åt 160 skilda systembolag att göra sina inköp själva från utländska agenter och utländska hus. därför att den risk, som herr Lithander talar om, då blir så mycket större. I Vinoch spritcentralen kan jag icke säga annat än att genom valet av de ledande personerna, och den mest ingående revi-</w:t>
        <w:br/>
        <w:br/>
        <w:t>Vid remiss av sjon, som står att erhålla, farorna för berörda missbruk inskränkts</w:t>
        <w:br/>
        <w:br/>
        <w:t>till det minsta möjliga. Det är kanske endast en, två eller tre, som äro 1 det läget att de skulle kunna på nämnt sätt missbruka sin ställning. Och den man, som satts på den ledande posten, är icke blott en skicklig fackman utan även en hederlig man, och hans efterträdare kommer också att vara det, om den organisation som nu finnes bibehålles. Man har sålunda på detta område vidtagit mesta möjliga åtgärder för att mota åtskilliga tänkbara missförhållanden. Men hur skulle det bli, om herr Lithanders dröm skulle gå i uppfyllelse, om det vore 160 systembolag, som endast utdelade 5 2 till aktieägarna, men som med den ställning de hade skulle kunna inleverera till statskassan ett stort antal miljoner kronor i överskott? Om jag nu själv skulle vilja gå ut och köpa cognac för Stockholmssystemets räkning hos fria handlande utomlands eller enskilda handlande här i Sverige, då kunna herrarna förstå, att om jag är chef för ett sådant bolag, så kunde jag göra mig stora okontrollerbara vinster genom att missbruka min ställning. Detta är ett fel, som vidlåder hela systembolagsidén och varje företag, där den eller de avgörande icke handla i öppet och erkänt eget, ekonomiskt intresse, ett fel, så allvarligt, att det är fullt berättigat att ha uppmärksamheten riktad härpå. Men vi ha försökt skaffa alla de garantier, som kunna vinnas för att icke de osunda förhållanden skola kunna breda ut sig som skulle frodas, därest herr Lithanders plan ginge igenom.</w:t>
        <w:br/>
        <w:br/>
        <w:t>Herr Lithander har slagit sig till riddare för näringsfriheten och i kraft härav går han till attack mot en monopolistisk företeelse sådan som Vinoch spritcentralen. Han tror att priserna skulle kunna bliva lägre om här etablerades konkurrens. Herr Röing har förut vidrört det förhållandet att näringsfriheten på många områden icke mäktar åstadkomma verklig konkurrens. Jag fruktar att just på spritens område detta skulle bliva fallet i än högre grad. Men jag är villig medgiva att näringsfriheten har sina fördelar och varje ur affärssynpunkt konstlat system sina olägenheter. Men herr Tithander synes alldeles förbise att försäljningen av rusdrycker, i vad den rör försäljningen till allmänheten redan genom systembolagen är monopoliserad, och då uppstår en fråga som bör prövas jämväl av den mest entusiastiske förkämpen för näringsfriheten: leder det icke till orimliga konsekvenser att så att säga ovanpå ett monopolsystem för detaljhandel etablera näringsfrihet för partihandel? Det låter väl tänka sig, att alla sakliga skäl tala för att ombilda jämväl partihandeln i närmare överensstämmelse med detaljhandeln, just för att få system i det hela. Min bestämda mening är i allmänhet den att näringsfrihet kan accepteras, monopolsystem kan accepteras. men ett blandat system är förkastligt.</w:t>
        <w:br/>
        <w:br/>
        <w:t>Härmed kommer jag in på motiven för Vinoch spritcentralens bildande. Jag vill av dem endast omnämna fyra; jag måste ju fatta mig kort. Ett av skälen, varför spirituosahandeln ansågs böra organiseras på det sätt som skett. var, att när restriktionerna infördes, hade man behov av att tillse, att de stora lagren helt enkelt icke »försvunne». Mina</w:t>
        <w:br/>
        <w:br/>
        <w:t xml:space="preserve">herrar, i Stockholm försvunno på detta sätt under år 1917 betydande lager från flertalet privata spiritousahandlande, utan att man hade anledning att misstänka att ägaren gjort sig skyldig till kontraktstridigt förfaringssätt. En fullt hederlig vinhandlare blev efter de inventeringar, som Stockholmssystemet gjorde, omärkligt bestulen på icke mindre än 20 Zz av hela sitt cognagslager! De enskilda affärsmännen hade icke den kraft, som fordrades gentemot de anställda. Det fordrades mycken kraft för att kunna genomföra en noggrann undersökning för var och en som lämnade arbetslokalerna. Men arbetarna visade sig småningom förstå denna saks vikt, men mycket motstånd restes i början. Detta är ett av skälen — visst icke det viktigaste — för att förskärning och behandling av spritdrycker måste ske under auktorativ kontroll, som knappast kunde åstadkommas, om det funnes ett par hundra privata vinhandlare. Ett annat skäl var nödvändigheten att genomföra en fullt riktig ursprungsbeteckning på dessa varor. Och jag tror, att vad herr LTithander härom har anfört kan Vinoch spritcentralen taga med mycket stort lugn. Ett tredje skäl, som jag endast som hastigast skall vidröra, var att hela lagstiftningen av sociala skäl uppbyggts på principen: borttagandet av det enskilda ekonomiska intresset vid rusdryckshanteringen. Tro herrarna verkligen, att vi haft samma rörelsefrihet ifråga om den nya lagens tillämpning, om vi haft 150 vinhandlare, vilkas existens vore beroende på huru mycket de fingo sälja? För icke länge sedan inskränktes starkvinsomsättningen på ett stort nöjesetablissement i Stockholm högst avsevärt. Ett av spriteentralens </w:t>
      </w:r>
      <w:r>
        <w:rPr>
          <w:b/>
        </w:rPr>
        <w:t>dotterbolag²</w:t>
      </w:r>
      <w:r>
        <w:rPr>
          <w:b w:val="0"/>
        </w:rPr>
        <w:t xml:space="preserve"> hade hittintills levererat dessa betydande kvantiteter. Då leveransen nu i en hast upphörde stodo hela lokaler tomma och icke så få av arbetspersonalen blevo obehövliga för denna uppgift. Huru skulle en privat vinhandlare, som för sin utkomst helt varit beroende på en leverans sådan som denna. kunnat finna sig i en dylik konsekvens av lagstiftningen, som gick oskyldigt ut över honom och hans arbetare?</w:t>
        <w:br/>
        <w:br/>
        <w:t>Det fjärde och viktigaste skälet, som även herr Lithander berörde, var det kommersiellt monstruösa tillstånd, som skulle skapats genom en enda uppköpare, prisoch inköpsnämnden, med många försäljare. Huru skulle en enskild partihandlare ha ställt sig, om nämnden t. ex. kom och sade, att det där vinet är ej bra, det vilja vi icke köpa? Vad skulle han göra, när han icke hade någon annan att sälja till? Det hela skulle resultera 1 ett så osunt system, att antingen skulle systembolagen komma fullständigt i händerna på vinhandlarna, då dessa mycket snart skulle bilda karteller och systematiskt utkrama allmänheten och systembolagen på pengar, eller också skulle de privata affärsmännen komma i ett olidligt läge.</w:t>
        <w:br/>
        <w:br/>
        <w:t>Nu skulle väl visserligen herr Lithander svara mig med att sä- 2a: Det är märkvärdigt, att herr Bratt visar sig mån om svenska folkets slantar. Hittills har han icke handlat på det sättet. Ar det någon som förstått att pressa ut pengar, så är det väl herr Bratt. Och vart ha dessa pengar tagit vägen? Ja, mina herrar. organisatio-</w:t>
        <w:br/>
        <w:br/>
        <w:t>Vid remiss av nen skapades just för att det skulle bli ett friktionsfritt förhållande</w:t>
        <w:br/>
        <w:br/>
        <w:t>mellan försäljaren och de konstitutionellt likartade systembolagen. Försäljningsprisen granskas av kontrollstyrelsens organ men skulle 1 något fall systembolagen få giva 20 eller 10 öre för mycket för en vara, så är det visserligen icke önskvärt, men om de göra det, så finns det i Vin- &amp; Spritcentralen ett bräddavlopp, genom vilket det för mycket erlagda flyter in till statskassan, på samma sätt som vinstmedelen gå från systembolagen.</w:t>
        <w:br/>
        <w:br/>
        <w:t>Nu må det vara nog sagt om Vinoch spritcentralen. Visserligen vore härom mycket mer att säga och otvivelaktigt kunde jag hålla på en god stund till. Men jag skall övergå till vad herr Lithander kallade, att vi sträcka ut tentaklerna. Först kanske jag emellertid får nämna ett ord med anledning av hans omtanke om de svenska bärvinerna. Denna är mycket malplacerad. 'Det möter icke det ringaste hinder från vinoch spritcentralens sida att sådana viner tillverkas. Men det kommer icke längre att stå på etiketten »Very old superior» eller »Finest madeira», utan det kommer att stå »svenskt bärvin», och då är det ingen människa, som dricker det.</w:t>
        <w:br/>
        <w:br/>
        <w:t>Likaledes talade herr Lithander om, att om det vore många vinhandlare, så skulle det bli mera skatt till stat och kommun. Jag förstår icke hans resonemang på denna punkten. 'Om det vore många vinhandlare, skulle ju enligt; hans mening priserna sjunka, och sålunda skulle j ju totalvinsten på det försålda bli mycket mindre. Hur skall det då kunna bli större skatt? Dessutom har jag trott, att svenska riksdagen har beslutat större skatt, om inkomsten ligger på en än om den ligger på många händer. Det gör, att ur åtminstone skattesynpunkt den nuvarande ordningen måtte vara idealisk.</w:t>
        <w:br/>
        <w:br/>
        <w:t>Så var det detta om griparmarna och tentaklerna! Ena gången tar spritcentralen Carnegies porterbryggeri, en annan gång tar den Grand hotell. Och nu har bolaget åter försökt »taga» ett bolag — det har ju icke gått ännu — som skulle framställa svenska läkemedel! Beträffande Grand hotell och Carnegies porter vill jag säga, att det ju icke är första gången svenska vinhandlare ägt restauranter och varit intresserade i bryggerier. Traditionen finns. Men anledningen till att vi avslutat köpet av Grand hotell — i fullt samförstånd med den då sittande regeringens finansminister, och en annan ledamot av regeringen var också tillfrågad om sin åsikt — var den, att Grand hotell stod inför ödet att stängas. Och då hade Stockholm förlorat sitt största hotell. Jag tror det var jag som väckte frågan på tal, att vi skulle köpa det till ett pris, som syntes vara skäligt och som förmodligen skulle kunna förräntas, därest företaget sköttes på ett ekonomiskt förståndigt sätt. Måste det nedläggas kunde staten på förmånliga villkor förvärva fastigheterna, vilka kunde komma väl till pass och i varje fall syntes vara ett större intresse, än om de skulle gå en annan väg. Detta var emellertid anledningen till köpet. Nu vågar jag påstå, att om det gått därhän, att Grand hotell måst läggas ned, så hade det blivit en oerhörd kritik gent emot restriktionerna. Då hade det varit »systemets» fel. Och det bara</w:t>
        <w:br/>
        <w:br/>
        <w:t>stärker mig i min uppfattning, att vad vi än göra. så blir det kritik. Kritiken spelar ju då icke så stor roll.</w:t>
        <w:br/>
        <w:br/>
        <w:t>Senare köpte vi Carnegies porterbryggeri, och det sammanhänger med ett annat tema, som förresten står i sammanhang med ett riksdagsbeslut. Jag kan icke ingå på ett utförligare omnämnande av denna sak, men jag vill framhålla, att bland de uppgifter. som blivit lagda på de svenska systembolagen, ingår också enligt den genomförda rusdrycksförsäljningslagstiftningen att handha försäljningen av maltdrycker med 3,6 volymprocent alkohol och därutöver. Dessa skulle komma under systembolagen och försäljas å motbok. Om dylika drycker nu skulle börja tillverkas, skulle det — därom äro alla sakkunniga ense — vålla utomordentligt stora svårigheter dels ur nykterhetssynpunkt och dels ur administrativ och teknisk synpunkt. Den uppfattningen har därför allt mera gjort sig gällande att bolagen skulle behöva få ägna sig odelat åt sina nya uppgifter i vad</w:t>
        <w:br/>
        <w:br/>
        <w:t>dessa beröra försäljningen av spritdrycker och viner under ett år el-,</w:t>
        <w:br/>
        <w:br/>
        <w:t>ler två och först sedan söka taga hand om de starkare maltdryckerna. Riksdagen har ock beslutat en utredning om huruvida dessa starkare maltdrycker böra i fortsättningen tillåtas eller ej. Men riksdagen uraktlät att under utredningstiden sörja för att tillverkningen av de starkare maltdryckerna icke återupptogs. Hade riksdagen det gjort, . hade situationen icke inneburit någon fara. Man borde kunna ha gjort det, då ju ingen satt i sjön. Bryggerierna buro sig mycket bra. Och låt vara, att det nuvarande pilsnerdrickat icke är så gott eller så bra som det gamla ölet, men som en efterdyning av kristidens Svårigheter, hade det säkerligen väl fördragits under något år. Men det träffades icke någon sådan bestämmelse. Och det gjorde, att Carnegles porterbryggeri, som led förhållandevis mera än ölbryggerierna under dessa förhållanden på grund av att den sänkta alkoholhalten mera förändrar denna drycks karaktär, helt enkelt sade ifrån. att det sätter i gång med tillverkningen av starkare porter. lagen lade ju ej något hinder i vägen därför. Då sade de andra bryggerierna, att det kunna de icke åskåda, utan då sätta också de igång med de alkoholstarkare dryckerna. Detta spelade en stor roll för hela det svenska restriktionssystemet och även för nykterhetstillståndet. Då det å andra sidan var fullt lojala personer i Carnegieska bolagets ledning vilka endast motvilligt ansågo sig skyldiga använda sig av de lagliga möjligheterna, så kunde man komma överens — även i det fallet efter samråd med vederbörande departementschef — Om att övertaga aktierna i bolaget, vilka vi tro och hoppas med bibehållande t. v. av den nuvarande alkoholstyrkan i portern kunna förränta. Skulle riksdagen emellertid besluta, att ändringar icke skall göras 1 maltdryckstillverkningsförordningen, så blir situationen en. annan. Bryggerierna äro emellertid mycket lojala och hålla den ingångna konventionen, mea nyckeln till det hela var Carnegies porterbryggeri. Därför skedde inköpet.</w:t>
        <w:br/>
        <w:br/>
        <w:t>Därmed kommer jag över till den senaste »landvinningen», förvärvet av Astrafabrikerna i Södertälje. Många finnas som nu säga: Hittills ha vi förstått och kunnat gilla edra åtgöranden, men detta</w:t>
        <w:br/>
        <w:br/>
        <w:t>Vid remiss av hegripa vi icke alls; vad har ni med läkemedelstillverkningen att</w:t>
        <w:br/>
        <w:br/>
        <w:t>göra? Det är ju vin och sprit ni handlar med, skall ni då taga hand om läkemedlen? Jag vill gärna erkänna, att det ligger något befogat i det resonemanget. Öch i den skrivelse, som Vinoch spritcentralens styrelse avgav i anledning av remiss från socialministern, säger styrelsen uttryckligen, att den »icke ansett sig utan vidare kunna ikläda sig ansvaret för genomförande av en dylik affär och upptagandet av en verksamhet, vilken, såsom den här ifrågavarande, ligger så fjärran från bolagets egentliga arbetsuppgifter». Planen väckte stor tveksamhet hos styrelsen, ehuru spritcentralen endast skulle tjänstgöra som ett slags emissionsinstitut för det bolag, som skulle tillverka läkemedlen. Nu sade herr Lithander — och det visar, hur litet han satt sig in i denna sak, som han med så frejdigt mod kritiserar, jag vill icke säga avsiktligt, ty jag vill icke tro det — att »bolaget vände sig till regeringen».</w:t>
        <w:br/>
        <w:br/>
        <w:t>Så förhöll det sig icke. Det var regeringen, som vände sig till oss. Det var medicinalstyrelsen som väl har det högsta ansvaret på detta område, som sade, att det borde handlas något så när snabbt för att försäkra sig om de fabriker, som under kristiden uppförts efter högst ovanliga mått — alldeles för stora för resten — i Södertälje, och lade fram en plan för regeringen och sade, att det vore det enda sättet för att nu kunna göra någonting, att det bildades ett bolag i likhet med Vinoch spritcentralen, som var privat till formen och affärsdrivande men stod under det allmännas ledning och kontroll. I den avsikten vände sig medicinalstyrelsen under hand till Vinoch spritcentralen som icke kunde svara annat, än att planen kunde övervägas endast, därest Kungl. Maj:t uttryckt sin önskan därom och förklarade att Vinoch spritcentralens ställning icke lade hinder i vägen därför. Kungl. Maj:t har i konselj gillat planen och framlagt sin önskan, och under sådana omständigheter har Vinoch spritcentralens styrelse icke ansett sig böra uraktlåta att lämna sin medverkan. Det ekonomiska ansvaret ha vi under vissa förutsättningar tagit på oss. Men vi ha icke givit upphov till detta bolag, förrän regeringen tydligen sagt ifrån, att det är ett stort allmänt intresse och att det icke var något hinder för Vinoch spritcentralen att göra det. Såsom förhållandena sedan utvecklat sig vill jag gärna erkänna, att den synpunkt, som nu synes ha blivit den dominerande i diskussionen, att Vinoch spritcentralen förälskat sig i socialistiska ideal och velat göra sig till ett redskap för dylika strävanden, den synpunkten var fullkomligt främmande för styrelsen, och jag vågar påstå, fastän jag icke har någon rätt att göra det, jämväl för den föregående regeringen. Den synpunkten hade trots frågans ingående diskuterande aldrig ens omnämnts.</w:t>
        <w:br/>
        <w:br/>
        <w:t>Det vore nu i hög grad frestande att gå in på, huru denna fråga ligger för ögonblicket. Jag vill emellertid därom endast säga följande: apotekarna sälja ju läkemedel till allmänheten, och hittills har man tagit för givet, att apotekare, som sälja läkemedel till allmänheten, själva skola svara för deras sammansättning. 1913 års apoteksvarustadga har visserligen inangurerat en bestämd frihet i fråga</w:t>
        <w:br/>
        <w:br/>
        <w:t>men ni skola själva framställa dessa läkemedel. Nu ha förhållandena</w:t>
        <w:br/>
        <w:br/>
        <w:t>emellertid utvecklat sig så, att många sådana läkemedel med större</w:t>
        <w:br/>
        <w:br/>
        <w:t>fördel framställas fabriksmässigt. Medicinalstyrelsen anser därför</w:t>
        <w:br/>
        <w:br/>
        <w:t>lämpligt att dessa sammansatta läkemedel, i den mån apotekarna ej</w:t>
        <w:br/>
        <w:br/>
        <w:t>själva önska framställa dem, inköpas från ett företag, som kunde</w:t>
        <w:br/>
        <w:br/>
        <w:t>noggrant kontrolleras. Den stora mängden av läkemedel, droger o. sg. v.</w:t>
        <w:br/>
        <w:br/>
        <w:t>hava apotekarna givetvis rätt att köpa varifrån de vilja. Det var så+</w:t>
        <w:br/>
        <w:br/>
        <w:t>lunda icke frågan om upprättandet av ett monopol utan på sin höjd att</w:t>
        <w:br/>
        <w:br/>
        <w:t>utvidga ett monopol, som redan fanns. Men därtill kommer den för</w:t>
        <w:br/>
        <w:br/>
        <w:t>riksdagen och i synnerhet för allmänheten intressanta synpunkten, att</w:t>
        <w:br/>
        <w:br/>
        <w:t>dessa läkemedel, som nu skola göras av apotekarna, prissiättas efter</w:t>
        <w:br/>
        <w:br/>
        <w:t>en särskild laboratorietaxa, som gör dem avsevärt dyrare än de be-</w:t>
        <w:br/>
        <w:br/>
        <w:t>höva vara. Det är karakteristiskt, att man hittills har ansett, att medicinalstyrelsen bör bygga läkemedelstaxan i minuthandeln på de</w:t>
        <w:br/>
        <w:br/>
        <w:t>dyra framställningskostnaderna i apoteken. Men apoteken ha i viss</w:t>
        <w:br/>
        <w:br/>
        <w:t>mån frångått dessa bestämmelser och köpt från droghandlare direkt</w:t>
        <w:br/>
        <w:br/>
        <w:t>till billigare pris men ändå av allmänheten tagit det högre pris, som</w:t>
        <w:br/>
        <w:br/>
        <w:t>betingas av att tillverkningen sker under apotekskontroll. Apotekar-</w:t>
        <w:br/>
        <w:br/>
        <w:t>na ha på det sättet kunna avsevärt höja sin avance. Vinoch sprit-</w:t>
        <w:br/>
        <w:br/>
        <w:t>centralen svarade till den framlagda planen: skola vi inlåta oss på</w:t>
        <w:br/>
        <w:br/>
        <w:t>detta, så skall det åtminstone bli till någon fördel för allmänheten, därigenom att taxan omarbetas efter de lägre prisen.</w:t>
        <w:br/>
        <w:br/>
        <w:t>'Senare har den frågan kommit upp: har 1913 års stadga därhän etablerat näringsfrihet, att medicinalstyrelsen icke har någon befogenhet över dessa preparanda? Detta är en Juridisk fråga, som jag icke vill närmare gå in på, då ärendet möjligen kommer inför riksdagen i annat sammanhang. Jag vill endast nämna, att är det så. att 1913 års apoteksvarustadga skulle innehålla förbud för medicinalstyrelsen att utöva den strängaste kontroll vid sammansatta läkemedels framställning, då har det skett utan att denna sida av saken belysts av den kommitté som avfattat stadgan, utan att Kungl. Maj:t, som lade fram propositionen, nämnt därom, utan att riksdagen, som beslöt i frågan, diskuterat saken, och slutligen utan att medicinalstyrelsen efterföljt stadgan. Apotekarna som profiterat av den förmånliga prissättningen ha heller ej förstått stadgans innehörd och apotekaresocietetens styrelse har helt nyligen enhälligt hävdat medicinalstyrelsens rätt. Skulle det visa sig vid den juridiska undersökningen att 1913 års stadga upphäver medicinalstyrelsens befogenhet i detta fall. ja, då är naturligtvis läget sådant, att medicinalstyrelsen alldeles icke kan göra några förfoganden över dessa preparanda och följaktligen varken förbjuda apotekarna att köpa dem av droghandlarna eller medgiva dem att endast köpa dem från centrallaboratoriet. Då har frågan kommit i ett nytt skede. Den juridiska sidan av saken tror Jag mig icke kunna bedöma. Jag tror dock icke, att man kan tolka denna stadga</w:t>
        <w:br/>
        <w:br/>
        <w:t>Vid remiss av så hårdraget. Jag vägrar i allmänhet, eftersom jag icke är jurist,</w:t>
        <w:br/>
        <w:br/>
        <w:t>en sådan tolkning är riktig, och är så fallet, bör lagen ändras. Spritcentralens ställning till läkemedelshistorien var emellertid ingalunda den, att vi önskade utvidga verksamheten. Vi ha lojalt böjt oss för de framställda önskemålen för att kunna även på detta område vara till gagn för en utveckling, som vi trodde vara den riktiga.</w:t>
        <w:br/>
        <w:br/>
        <w:t>Ett enda ord till vill jag säga till herr Lithander. Han har här givit en bild av detta bolag såsom fött i lönndom och uppvuxet i mörsker och skumrask men jag tror, att de herrar, som följt med riksdagsförhandlingarna, skola finna, att det icke är första gången herr Lithander givit en sådan framställning. Det är icke heller första gången han blir desavouerad, men var övertygad om, att han ändå kommer åter. Ett memento därvidlag bör dock vara bevillningsutskottets utlåtande nr 47 vid 1918 års riksdag, då han i sitt nit för denna sak gick så långt, att han till och med väckte en motion om att lagändring skulle göras, för att hindra tillkomsten av Vinoch spritcentralen. Där har utskottet — och riksdagen följde utskottet — avstyrkt motionen och sagt: »utskottet är jämväl förvissat om, att därest partihandeln utövas av ett fåtal, under offentlig kontroll stående bolag med begränsad vinstandel, åtskilliga hittillsvarande osunda företeelser på ifrågavarande område, såsom varuförfalskning och varuförsämring, anbringande av missvisande etiketter m. m., skola komma att upphöra». Därtill har fogats en reservation, som likaledes går med på samma sak, och även reservanterna säga: »Det torde också, efter utskottes förmenande, kunna antagas, att, därest partihandeln utövas av ett mindre antal under offentlig kontroll stående bolag med begränsad vinstandel, åtskilliga hittillsvarande osunda företeelser på ifrågavarande område, såsom varuförfalskning och varuförsämring, anbringande av missvisande etiketter m. m., komma att upphöra.» Riksdagen har varit med om denna utveckling och likaledes de olika ministärerna, till att börja med en högerministär och sedan den liberala och den socialdemokratiska och även den nuvarande ministären. Jag vill tillägga, att det misstroende, som kommit Vinoch spritcentralen så livligt till del från tidningarna och allmänheten och från herr Lithanders sida, har icke visats oss från någon av de regeringar, som vi haft att göra med. Detta gör, att Vinoch spritcentralens styrelse har gott samvete, och den kommer icke att giva sig för skott med så löst krut i som herr Lithanders.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