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664</w:t>
      </w:r>
    </w:p>
    <w:p>
      <w:r>
        <w:rPr>
          <w:b/>
        </w:rPr>
        <w:t xml:space="preserve">Datum: </w:t>
      </w:r>
      <w:r>
        <w:t>1931-04-28</w:t>
      </w:r>
    </w:p>
    <w:p>
      <w:r>
        <w:rPr>
          <w:b/>
        </w:rPr>
        <w:t xml:space="preserve">Kammare: </w:t>
      </w:r>
      <w:r>
        <w:t>Första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Karl Gustaf Westman (–, man)</w:t>
      </w:r>
    </w:p>
    <w:p>
      <w:r>
        <w:rPr>
          <w:b w:val="0"/>
        </w:rPr>
        <w:t>Herr talman! Vi ha hunnit fram till 3 mom. Där har ju Kungl. Maj:t föreslagit vissa undantagsmöjligheter från huvudregeln rörande de minderårigas nattvila. Den socialdemokratiska reservationen går ut därpå, att man skulle taga Kungl. Maj:ts huvudregel men utan att möjliggöra, att undantag gjordes från denna huvudregel. Utskottet har ställt sig på en tredje ståndpunkt. Utskottet har nämligen föreslagit, att utom de undantag, som återfinnas i Kungl. Maj:ts proposition, från bestämmelserna om de minderårigas nattvila skulle det göras ytterligare ett undantag, nämligen att yngling, som fyllt fjorton år, må efter chefsmyndighetens medgivande användas till flottningsarbete, i den mån förhållandena därtill föranleda. Utskottet har ansett, att flottningsarbetet försiggår under omständigheter, som göra, att yngling, som fyllt fjorton år, må kunna under de garantier, som ligga däxi, att socialstyrelsen skall medge hans användande, få användas till detta arbete.</w:t>
        <w:br/>
        <w:br/>
        <w:t>Jag ber få påpeka, att flottningsarbetet till stor del utföres i de norra delarna av vårt land och under den ljusa årstiden. Det föreligger således här helt andra förhållanden än de, som t. ex. råda i Belgiens industridistrikt, där en minderårig har att arbeta under en natt, som även sommartiden är ganska mörk. Det förhåller sig för övrigt på det sättet, att när flottning pågår uppe i de norrländska älvarna, är detta en sensation, som i hög grad tilltalar pojkarna, och det är nog på det viset, att det är ganska svårt att hålla pojkarna borta från flottningen. De äro nere och peta på timmerstockarna och styra med dem i alla fall. Under sådana omständigheter förefaller det, som om det här skulle vara fråga om ett arbete, som mycket väl skulle kunna under de betryggande garantier, utskottet föreslår, få utföras av en yngling, som fyllt fjorton år.</w:t>
        <w:br/>
        <w:br/>
        <w:t>Jag ber därför, herr talman, att få yrka bifall till 3 mom. i den lydelse, som föreslagits av utskottet.</w:t>
        <w:br/>
        <w:br/>
        <w:t>med övervägande ja besvarad.</w:t>
        <w:br/>
        <w:br/>
        <w:t xml:space="preserve">Företer </w:t>
      </w:r>
      <w:r>
        <w:rPr>
          <w:b/>
        </w:rPr>
        <w:t>kvinna¹</w:t>
      </w:r>
      <w:r>
        <w:rPr>
          <w:b w:val="0"/>
        </w:rPr>
        <w:t xml:space="preserve">, som användes till arbete av nämnda slag, intyg av läkare eller </w:t>
      </w:r>
      <w:r>
        <w:rPr>
          <w:b/>
        </w:rPr>
        <w:t>barnmorska³</w:t>
      </w:r>
      <w:r>
        <w:rPr>
          <w:b w:val="0"/>
        </w:rPr>
        <w:t xml:space="preserve"> av innehåll, antingen att </w:t>
      </w:r>
      <w:r>
        <w:rPr>
          <w:b/>
        </w:rPr>
        <w:t>hon²</w:t>
      </w:r>
      <w:r>
        <w:rPr>
          <w:b w:val="0"/>
        </w:rPr>
        <w:t xml:space="preserve"> sannolikt kan vänta sin nedkomst inom två veckor, eller ock att </w:t>
      </w:r>
      <w:r>
        <w:rPr>
          <w:b/>
        </w:rPr>
        <w:t>hon²</w:t>
      </w:r>
      <w:r>
        <w:rPr>
          <w:b w:val="0"/>
        </w:rPr>
        <w:t xml:space="preserve"> sannolikt kan vänta sin nedkomst inom sex veckor och med hänsyn därtill har behov av ledighet från arbetet, må sådan ledighet ej förvägras </w:t>
      </w:r>
      <w:r>
        <w:rPr>
          <w:b/>
        </w:rPr>
        <w:t>henne²</w:t>
      </w:r>
      <w:r>
        <w:rPr>
          <w:b w:val="0"/>
        </w:rPr>
        <w:t>.</w:t>
      </w:r>
    </w:p>
    <w:p>
      <w:pPr>
        <w:pStyle w:val="Heading2"/>
      </w:pPr>
      <w:r>
        <w:t>2. Karl Gustaf Westman (–, man)</w:t>
      </w:r>
    </w:p>
    <w:p>
      <w:r>
        <w:rPr>
          <w:b w:val="0"/>
        </w:rPr>
        <w:t>Jag ber att såsom en följd av kammarens förut fattade beslut få hemställa, att kammaren måtte bifalla Kungl. Maj:ts förslag.</w:t>
        <w:br/>
        <w:br/>
      </w:r>
      <w:r>
        <w:rPr>
          <w:b/>
        </w:rPr>
        <w:t>Kvinna¹</w:t>
      </w:r>
      <w:r>
        <w:rPr>
          <w:b w:val="0"/>
        </w:rPr>
        <w:t>, som användes till industriellt arbete, vilket bedrives i sådan omfattning, att å arbetsstället i regel användas minst tio arbetare, skall för nattvila beredas oavbruten ledighet från arbetet under minst elva timmar varje dygn. I denna ledighet skall ingå tiden mellan klockan 10 e. m. och klockan 5 f. m.</w:t>
        <w:br/>
        <w:br/>
        <w:t xml:space="preserve">Föreligga sådana omständigheter, som i 14 $ 1 mom. andra stycket nämnts, må </w:t>
      </w:r>
      <w:r>
        <w:rPr>
          <w:b/>
        </w:rPr>
        <w:t>kvinna¹</w:t>
      </w:r>
      <w:r>
        <w:rPr>
          <w:b w:val="0"/>
        </w:rPr>
        <w:t xml:space="preserve"> utan hinder av vad i första stycket härovan stadgats användas till arbete i den mån så är nödigt. Om arbete utöver den i samma stycke föreskrivna begränsningen samt dess anledning, omfattning och varaktighet åligger det arbetsgivaren att senast inom två dygn från dess början göra anmälan till vederbörande yrkesinspektör eller bergmästare. Arbetet må icke fortsättas utöver sist angivna tid utan att därtill sökts tillstånd, som må beviljas av vederbörande yrkesinspektör eller bergmästare för ytterligare högst en månad och av yrkesinspektionens chefsmyndighet för längre tid. Över an-</w:t>
        <w:br/>
        <w:br/>
        <w:t>sökan skall beslut meddelas ofördröjligen. Anmälan eller ansökan må anses gjord, när den i betalt brev avlämnats till allmänna posten:</w:t>
        <w:br/>
        <w:br/>
      </w:r>
      <w:r>
        <w:rPr>
          <w:b/>
        </w:rPr>
        <w:t>Kvinna¹</w:t>
      </w:r>
      <w:r>
        <w:rPr>
          <w:b w:val="0"/>
        </w:rPr>
        <w:t>, som användes till industriellt arbete, skall för nattvila beredas oavbruten ledighet från arbetet under minst elva timmar varje dygn. I denna ledighet skall ingå tiden mellan klockan 10 e. m. och klockan 5. f. m.</w:t>
        <w:br/>
        <w:br/>
        <w:t xml:space="preserve">Föreligga sådana omständigheter, som i 14 8 1 mom. andra stycket nämnts, må </w:t>
      </w:r>
      <w:r>
        <w:rPr>
          <w:b/>
        </w:rPr>
        <w:t>kvinna¹</w:t>
      </w:r>
      <w:r>
        <w:rPr>
          <w:b w:val="0"/>
        </w:rPr>
        <w:t xml:space="preserve"> utan hinder av vad i första stycket härovan stadgats användas till arbete i den mån så är nödigt. Om arbete utöver den i samma stycke föreskrivna begränsningen samt dess anledning, omfattning och varaktighet åligger det arbetsgivaren att senast inom två dygn från dess början göra anmälan till yrkesinspektionens chefsmyndighet. Arbetet må icke fortsättas utöver sist angivna tid utan att tillstånd därtill sökts hos nämnda myndighet. Över sådan ansökan skall beslut meddelas ofördröjligen. Anmälan eller ansökan må anses gjord, när den i betalt brev avlämnats till allmänna posten.</w:t>
      </w:r>
    </w:p>
    <w:p>
      <w:pPr>
        <w:pStyle w:val="Heading2"/>
      </w:pPr>
      <w:r>
        <w:t>3. Sigfrid Hansson (Socialdemokraterna, man)</w:t>
      </w:r>
    </w:p>
    <w:p>
      <w:r>
        <w:rPr>
          <w:b w:val="0"/>
        </w:rPr>
        <w:t xml:space="preserve">I fråga om 19 $ ha vi föreslagit en annan ordalydelse än den utskottet förordat. Det gäller här nattarbete för </w:t>
      </w:r>
      <w:r>
        <w:rPr>
          <w:b/>
        </w:rPr>
        <w:t>kvinnor¹</w:t>
      </w:r>
      <w:r>
        <w:rPr>
          <w:b w:val="0"/>
        </w:rPr>
        <w:t>, och vi ha tillåtit oss i likhet med den socialdemokratiska motionen yrka, att nattarbetsförbudet skall utsträckas så, att det kommer att tillämpas även i företag med mindre än tio arbetare. Nuvarande bestämmelser äro nämligen begränsade till sådana företag, som i regel sysselsätta mer än tio arbetare. Vi ha för övrigt en internationell konvention att taga hänsyn till i detta sammanhang, Vårt land har iklätt sig förpliktelser gentemot denna och det är icke minst därför, som vi framställt vårt yrkande.</w:t>
        <w:br/>
        <w:br/>
        <w:t>Jag hemställer, herr talman, om bifall till reservationen beträffande 19 $.</w:t>
      </w:r>
    </w:p>
    <w:p>
      <w:pPr>
        <w:pStyle w:val="Heading2"/>
      </w:pPr>
      <w:r>
        <w:t>4. Kerstin Hesselgren (Folkpartiet, woman)</w:t>
      </w:r>
    </w:p>
    <w:p>
      <w:r>
        <w:rPr>
          <w:b w:val="0"/>
        </w:rPr>
        <w:t xml:space="preserve">Herr talman! Denna fråga hör till de mycket omstridda. Den ena önskar det och den andra det, men jag tror, man kan säga, att i det stora hela äro </w:t>
      </w:r>
      <w:r>
        <w:rPr>
          <w:b/>
        </w:rPr>
        <w:t>kvinnorna¹</w:t>
      </w:r>
      <w:r>
        <w:rPr>
          <w:b w:val="0"/>
        </w:rPr>
        <w:t xml:space="preserve"> själva, som detta närmast rör, rädda för att för närvarande få den utsträckning av lagen, som reservanterna föreslagit. Ända sedan 1919, då denna utsträckning första gången föreslogs, har då och då från arbeterskehåll förklarats, att de icke vilja gå med på att utsträcka lagen till att omfatta även småindustrier, och detta har berott på det sätt, varpå denna nattarbetslag är avfattad. Den är av mycket gammalt datum. Den är den äldsta av de internationella lagarna på arbetarskyddets område, och det har gjort, att den nu rätt litet motsvarar de nutida arbetsförhållandena. Det är dessutom omöjligt att i någon form ge dispens. Detta medför, att skulle nattarbetslagen utsträckas till att omfatta icke bara såsom nu den större industrien utan även småindustrien, hantverket 0. s. v., skulle en hel del yrkesutövare komma i en ganska svår situation. Jag vill här särskilt peka på att t. ex. småbagerierna i det fallet skulle komma att rätt väsentligt hindras i sin yrkesutövning. Det är icke så att förstå, att småindustrien i någon större utsträckning använder sig av nattarbete. Tvärtom har den undersökning, som från yrkesinspektionens sida flera gånger gjorts, visat, att det faktum, att vi ha en nattarbetslag för den stora industrien, har tryckt sin stämpel på den mindre industrien, så att nattarbete i mycket ringa utsträckning användes. Men där det användes och de få gånger det användes, är det beroende på att det för yrkesutövningen är av så stor betydelse, att det torde vara nödvändigt att ha denna möjlighet. Det skulle därför vara ett betänkligt handikap i försvärvsmöjligheten, om man nu utan</w:t>
        <w:br/>
        <w:br/>
        <w:t>vidare ställde den mindre industrien under en lag, som hindrade varje form av nattarbete.</w:t>
        <w:br/>
        <w:br/>
        <w:t xml:space="preserve">En annan orsak till att man i alla händelser icke nu bör fatta ett sådant beslut är, att frågan om möjligheten att i viss mån revidera den gällande nattarbetslagen, så att en del av dessa svårigheter skulle elimineras bort, skall upp till behandling i Geneve i år. När denna fråga icke ännu är avgjord, synes det mig synnerligen opraktiskt att nu utsträcka lagen, då man ej gör det med </w:t>
      </w:r>
      <w:r>
        <w:rPr>
          <w:b/>
        </w:rPr>
        <w:t>kvinnornas¹</w:t>
      </w:r>
      <w:r>
        <w:rPr>
          <w:b w:val="0"/>
        </w:rPr>
        <w:t xml:space="preserve"> goda minne utan de tvärtom äro rädda därför. Jag anser därför, herr talman, att man i detta fall bör nöja sig med vad man redan har och vad man haft ända sedan 1909, nämligen förbud för nattarbete i de större industrierna. Kungl. Maj:t har nämligen därvidlag icke gjort annat än flyttat in den speciella lag angående </w:t>
      </w:r>
      <w:r>
        <w:rPr>
          <w:b/>
        </w:rPr>
        <w:t>kvinnornas¹</w:t>
      </w:r>
      <w:r>
        <w:rPr>
          <w:b w:val="0"/>
        </w:rPr>
        <w:t xml:space="preserve"> nattarbete, som redan finns, i det nu föreliggande förslaget till arbetarskyddslag.</w:t>
        <w:br/>
        <w:br/>
        <w:t>Herr talman! Jag ber att få yrka bifall till Kungl. Maj:ts och utskottets förslag.</w:t>
      </w:r>
    </w:p>
    <w:p>
      <w:pPr>
        <w:pStyle w:val="Heading2"/>
      </w:pPr>
      <w:r>
        <w:t>5. Carl Lindhagen (–, man)</w:t>
      </w:r>
    </w:p>
    <w:p>
      <w:r>
        <w:rPr>
          <w:b w:val="0"/>
        </w:rPr>
        <w:t xml:space="preserve">Här äro vi inne på den stora frågan, som det förr kämpades så mycket om, nämligen lika lagstiftning för man och </w:t>
      </w:r>
      <w:r>
        <w:rPr>
          <w:b/>
        </w:rPr>
        <w:t>kvinna¹</w:t>
      </w:r>
      <w:r>
        <w:rPr>
          <w:b w:val="0"/>
        </w:rPr>
        <w:t xml:space="preserve"> eller icke. Det gäller således här hela mänskligheten. Generaldebatten inleddes med diskussion, om jordbruksarbetarna skulle undantagas eller ej. Den nu föreliggande frågan har mycket större omfattning. Därför tillåter jag mig, herr talman, att på denna punkt sätta in min lilla generaldebatt i ämnet.</w:t>
        <w:br/>
        <w:br/>
        <w:t xml:space="preserve">Jag menar nu icke lika rätt för man och </w:t>
      </w:r>
      <w:r>
        <w:rPr>
          <w:b/>
        </w:rPr>
        <w:t>kvinna¹</w:t>
      </w:r>
      <w:r>
        <w:rPr>
          <w:b w:val="0"/>
        </w:rPr>
        <w:t xml:space="preserve">, ty det kan icke skapas genom lag. </w:t>
      </w:r>
      <w:r>
        <w:rPr>
          <w:b/>
        </w:rPr>
        <w:t>Kvinnor¹</w:t>
      </w:r>
      <w:r>
        <w:rPr>
          <w:b w:val="0"/>
        </w:rPr>
        <w:t xml:space="preserve"> och män lämpa sig kollektivt och individuellt för olika yrken. Livet självt organiserar yrkenas sortering mellan dem, det behöver lagen icke lägga sig i. Men när man och </w:t>
      </w:r>
      <w:r>
        <w:rPr>
          <w:b/>
        </w:rPr>
        <w:t>kvinna¹</w:t>
      </w:r>
      <w:r>
        <w:rPr>
          <w:b w:val="0"/>
        </w:rPr>
        <w:t xml:space="preserve"> ha valt sina yrken, antingen av fallenhet eller av nödvändighet för att kunna leva, så ha de naturligtvis icke valt omöjliga yrken för den ena eller andra utan någorlunda överkomliga. Då bör lagen, då den vill skydda dem i deras arbete, vara lika för bägge könen.</w:t>
        <w:br/>
        <w:br/>
        <w:t>Jag har nu väckt en motion, som visserligen delvis redan ogillats vid nästföregående beslut. Denna motion grundar sig på ett långt bemödande i förflutna tider. Det har i den yrkats, i anslutning för övrigt till vad socialstyrelsen, således en auktoritet, föreslagit, att lagstiftningen om arbetstid och annat arbetarskydd skall vara rimlig och översiktlig och sammanslås i en författning. Det är mitt första yrkande. .</w:t>
        <w:br/>
        <w:br/>
        <w:t>Vidare har också i nära anslutning, icke fullständig, till socialstyrelsens förslag hemställts, att ett underkapitel i denna lag skall gälla all reglering av arbetstid eller med andra ord all rätt till vila i arbetet, och detta underkapitel skall då i särskilda avsnitt behandla normal arbetsdag, förbud mot nattarbete, söndagsvila och semester.</w:t>
        <w:br/>
        <w:br/>
        <w:t xml:space="preserve">Tillika bör såsom en princip för denna arbetarskyddslagstiftning, såvitt den rör arbetstiden, gälla, att det skall icke göras någon skillnad på person utan hela folket, alla lönearbetare skola vara med utan skillnad till kön och utan skillnad till yrken eller, som jag tillåtit mig uttrycka det, den skall vara lika för kroppsarbetare på landet och i stad, kontorsarbetare, butiksarbetare, lagerarbetare, hantverksarbetare, </w:t>
      </w:r>
      <w:r>
        <w:rPr>
          <w:b/>
        </w:rPr>
        <w:t>sjuksköterskor³</w:t>
      </w:r>
      <w:r>
        <w:rPr>
          <w:b w:val="0"/>
        </w:rPr>
        <w:t xml:space="preserve">, </w:t>
      </w:r>
      <w:r>
        <w:rPr>
          <w:b/>
        </w:rPr>
        <w:t>hembiträden³</w:t>
      </w:r>
      <w:r>
        <w:rPr>
          <w:b w:val="0"/>
        </w:rPr>
        <w:t>, sjömän och arbetare i de s. k. intellektuella yrkena. Sedan denna allmänna princip fastslagits så som utgångspunkt, må därefter följa de undantag och modifikationer, som enligt sakens natur eller härskande konjunkturer anses under nuvarande förhållanden ofrånkomliga. Nu innehåller den gällande lagstiftningen i fråga om omfattningen en hel del otillräckliga, godtyckliga, orättvisa, haltande och oklara bestämmelser. Det finns föga rim och reson i ingresserna, och de särskilda lagbestämmelserna kongruera icke med varandra, såvitt jag förstår.</w:t>
        <w:br/>
        <w:br/>
        <w:t>Därnäst har yrkats, att 1910 års riksdagsskrivelse om söndagsvila samt riks-</w:t>
        <w:br/>
        <w:br/>
        <w:t xml:space="preserve">dagens skrivelse 1915 och andra kammarens beslut 1912, 1913 och 1914 om utsträckning i anda och sanning av förbudet mot </w:t>
      </w:r>
      <w:r>
        <w:rPr>
          <w:b/>
        </w:rPr>
        <w:t>kvinnors¹</w:t>
      </w:r>
      <w:r>
        <w:rPr>
          <w:b w:val="0"/>
        </w:rPr>
        <w:t xml:space="preserve"> nattarbete även till männens nattarbete skola omsider utan undanflykter effektueras. Ett av kraven är således, att maskinkulturens s. k. oavbrutna drift beskäres ingående med bibehållande av den oavbrutna driftens missförhållanden allenast i den mån allmänna intressen för närvarande oundgängligen påkalla det.</w:t>
        <w:br/>
        <w:br/>
        <w:t xml:space="preserve">Om vi då först hålla oss till nattarbetet, så har i motionen skildrats kampen tidigare om förbud mot nattarbete i industriella och närstående yrken endast för </w:t>
      </w:r>
      <w:r>
        <w:rPr>
          <w:b/>
        </w:rPr>
        <w:t>kvinnor¹</w:t>
      </w:r>
      <w:r>
        <w:rPr>
          <w:b w:val="0"/>
        </w:rPr>
        <w:t xml:space="preserve"> eller både för män och </w:t>
      </w:r>
      <w:r>
        <w:rPr>
          <w:b/>
        </w:rPr>
        <w:t>kvinnor¹</w:t>
      </w:r>
      <w:r>
        <w:rPr>
          <w:b w:val="0"/>
        </w:rPr>
        <w:t xml:space="preserve">. Nattarbetet är onaturligt och skadligt både för män och </w:t>
      </w:r>
      <w:r>
        <w:rPr>
          <w:b/>
        </w:rPr>
        <w:t>kvinnor¹</w:t>
      </w:r>
      <w:r>
        <w:rPr>
          <w:b w:val="0"/>
        </w:rPr>
        <w:t xml:space="preserve">, och en ensidig lagstiftning för </w:t>
      </w:r>
      <w:r>
        <w:rPr>
          <w:b/>
        </w:rPr>
        <w:t>kvinnor¹</w:t>
      </w:r>
      <w:r>
        <w:rPr>
          <w:b w:val="0"/>
        </w:rPr>
        <w:t xml:space="preserve">, berövar många </w:t>
      </w:r>
      <w:r>
        <w:rPr>
          <w:b/>
        </w:rPr>
        <w:t>kvinnor¹</w:t>
      </w:r>
      <w:r>
        <w:rPr>
          <w:b w:val="0"/>
        </w:rPr>
        <w:t xml:space="preserve"> deras levebröd utan att lagstiftaren i någon mån vårdar sig om att giva dem ett annat. Männen äro de härskande och befallande, och </w:t>
      </w:r>
      <w:r>
        <w:rPr>
          <w:b/>
        </w:rPr>
        <w:t>kvinnorna¹</w:t>
      </w:r>
      <w:r>
        <w:rPr>
          <w:b w:val="0"/>
        </w:rPr>
        <w:t xml:space="preserve"> äro rädda för dem, när de senare komma med sina kommandon. Men </w:t>
      </w:r>
      <w:r>
        <w:rPr>
          <w:b/>
        </w:rPr>
        <w:t>kvinnorna¹</w:t>
      </w:r>
      <w:r>
        <w:rPr>
          <w:b w:val="0"/>
        </w:rPr>
        <w:t xml:space="preserve"> reste sig i alla fall emot olikställigheten. Åren 1908 och 1909 stodo meningarna hårt emot varandra inom statsmakterna och lika mycket och än mera ute bland dem, som det gällde.</w:t>
        <w:br/>
        <w:br/>
        <w:t xml:space="preserve">Livet självt sorterar, som sagt, män och </w:t>
      </w:r>
      <w:r>
        <w:rPr>
          <w:b/>
        </w:rPr>
        <w:t>kvinnor¹</w:t>
      </w:r>
      <w:r>
        <w:rPr>
          <w:b w:val="0"/>
        </w:rPr>
        <w:t xml:space="preserve"> i olika yrken för att de skola kunna leva. Det bör då vara givet, att om man bara ger </w:t>
      </w:r>
      <w:r>
        <w:rPr>
          <w:b/>
        </w:rPr>
        <w:t>kvinnorna¹</w:t>
      </w:r>
      <w:r>
        <w:rPr>
          <w:b w:val="0"/>
        </w:rPr>
        <w:t xml:space="preserve"> skydd mot nattarbete, vilket betyder förbud för dem att arbeta under natttimmarna, så komma de i förvärvsavseende i mycket sämre ställning än männen. Därför inträffade det ju också efter 1909 års beslut i riksdagen efter Thyréns stora tal i andra kammaren, att exempelvis i typografyrket, där </w:t>
      </w:r>
      <w:r>
        <w:rPr>
          <w:b/>
        </w:rPr>
        <w:t>kvinnorna¹</w:t>
      </w:r>
      <w:r>
        <w:rPr>
          <w:b w:val="0"/>
        </w:rPr>
        <w:t xml:space="preserve"> förr voro talrikt anställda, äro de numera i stort sett bortsopade. I den stora tryckerifirman Marcus, som förr använde bara </w:t>
      </w:r>
      <w:r>
        <w:rPr>
          <w:b/>
        </w:rPr>
        <w:t>kvinnor¹</w:t>
      </w:r>
      <w:r>
        <w:rPr>
          <w:b w:val="0"/>
        </w:rPr>
        <w:t xml:space="preserve"> i sin tjänst, där finns det nu bara en och annan, som fått på nåder stanna kvar.</w:t>
        <w:br/>
        <w:br/>
        <w:t xml:space="preserve">Denna uppfattning, att det skall vara lika lagstiftning för män och </w:t>
      </w:r>
      <w:r>
        <w:rPr>
          <w:b/>
        </w:rPr>
        <w:t>kvinnor¹</w:t>
      </w:r>
      <w:r>
        <w:rPr>
          <w:b w:val="0"/>
        </w:rPr>
        <w:t xml:space="preserve">, bottnar för övrigt i den naturlagen, att natten är till för att sova, vare sig man är man eller </w:t>
      </w:r>
      <w:r>
        <w:rPr>
          <w:b/>
        </w:rPr>
        <w:t>kvinna¹</w:t>
      </w:r>
      <w:r>
        <w:rPr>
          <w:b w:val="0"/>
        </w:rPr>
        <w:t xml:space="preserve">, och att dagen är till för att arbeta, vare sig man är man eller </w:t>
      </w:r>
      <w:r>
        <w:rPr>
          <w:b/>
        </w:rPr>
        <w:t>kvinna¹</w:t>
      </w:r>
      <w:r>
        <w:rPr>
          <w:b w:val="0"/>
        </w:rPr>
        <w:t xml:space="preserve">. Arbetet på nätterna är skadligt för släktets hälsa och välfärd. Även därför bör det vara förbjudet, likaså för männen att tvingas till lönearbete under nätterna. Det är maskinkulturen, som skapat nattarbetet. Förr skulle man sova om nätterna, men nu komma bestämmelser om att herrarna skola arbeta om nätterna men inte </w:t>
      </w:r>
      <w:r>
        <w:rPr>
          <w:b/>
        </w:rPr>
        <w:t>damerna²</w:t>
      </w:r>
      <w:r>
        <w:rPr>
          <w:b w:val="0"/>
        </w:rPr>
        <w:t>, fastän Kungl. Maj:t medgiver i sin proposition, att det har utretts, att män, som tvingas till nattarbete 1 fabrikerna, göra detta mycket ogärna så gott som allesamman. Det strider nämligen emot deras naturliga instinkt, som säger dem, att de böra sova under natten, ty så har naturen bestämt.</w:t>
        <w:br/>
        <w:br/>
        <w:t>Nu är frågan den, om maskinkulturen, som kommer över och hotar mänsklighetsvärdena och lägger dessa öde på många områden, skall få härska allena. Förr sov man under nätterna, innan maskinkulturen kom, och då få maskinerna alltså hålla sig borta eller inrätta sig så, att de brukas bara om dagarna.</w:t>
        <w:br/>
        <w:br/>
        <w:t>I propositionen medgives tillika, att när det bara är för vinnings skull, som man tillåter, att arbetstiden sträckes ut över nätterna, är det icke något att taga hänsyn till. Men det finns ju allmänna intressen, som göra, att man måste ha arbetet i gång under nätterna, inom järnvägarna, belysningsoch vattenledningsverken, inom sjukvården och andra områden. Det finnes måhända en eller annan industri, som icke alls eller endast med ruinerande förluster kan drivas, om arbetet icke får försiggå även under nätterna. Sannolikt är emellertid, enligt min mening, att det nu drives en mängd industrier med nattarbete bara därför att det bereder större förtjänst och därför att yrkesinspektionen inte lägger sig i saken eller kanske icke ens får göra det. Där det kan visas, att det därigenom blir billigare tillverkningskostnader, så anses det, att det är ett allmänt intresse, att männen skola tvingas i den industrien att arbeta om nätterna. Då säger emellertid jag, och många med mig, att vi måste låta</w:t>
        <w:br/>
        <w:br/>
        <w:t>mänsklighetsvärdena åter få komma till sin rätt. Lagstiftarna i hela världen böra resa sig emot denna världsordning — dock med lämpor naturligtvis — och inte låta den råda hänsynslöst över människorna.</w:t>
        <w:br/>
        <w:br/>
        <w:t xml:space="preserve">Jag kan konstatera, att här stå i stort sett också de olika partiernas män emot de olika partiernas </w:t>
      </w:r>
      <w:r>
        <w:rPr>
          <w:b/>
        </w:rPr>
        <w:t>kvinnor¹</w:t>
      </w:r>
      <w:r>
        <w:rPr>
          <w:b w:val="0"/>
        </w:rPr>
        <w:t xml:space="preserve">. Så var det förut, och så är det fortfarande. Ty de </w:t>
      </w:r>
      <w:r>
        <w:rPr>
          <w:b/>
        </w:rPr>
        <w:t>kvinnor¹</w:t>
      </w:r>
      <w:r>
        <w:rPr>
          <w:b w:val="0"/>
        </w:rPr>
        <w:t xml:space="preserve">, som ha sin sysselsättning under nattimmar och som nu genom Washingtonkonventionens tillämpning hotas med att ytterligare mista denna sysselsättning, därför att de skola ensidigt skyddas mot nattarbete på ytterligare ett antal arbetsområden, vilja icke godkänna, att man berövar dem deras levebröd utan att giva dem ett annat. Man kan visserligen göra en sådan lagstiftning, men då måste man laga så att de </w:t>
      </w:r>
      <w:r>
        <w:rPr>
          <w:b/>
        </w:rPr>
        <w:t>kvinnor¹</w:t>
      </w:r>
      <w:r>
        <w:rPr>
          <w:b w:val="0"/>
        </w:rPr>
        <w:t>, som köras bort från sin anställning, beredas lika goda anställningar eller få full statspension, innan man vidtager sådana åtgärder.</w:t>
        <w:br/>
        <w:br/>
        <w:t xml:space="preserve">Det var diskussion även inom svenska arbetarpartiet om denna sak förr, och där stodo </w:t>
      </w:r>
      <w:r>
        <w:rPr>
          <w:b/>
        </w:rPr>
        <w:t>kvinnorna¹</w:t>
      </w:r>
      <w:r>
        <w:rPr>
          <w:b w:val="0"/>
        </w:rPr>
        <w:t xml:space="preserve"> emot männen. Männen hade dock avgörandet, och så gick slutligen lagen av år 1909 igenom, där männens nattarbete bibehölls men </w:t>
      </w:r>
      <w:r>
        <w:rPr>
          <w:b/>
        </w:rPr>
        <w:t>kvinnornas¹</w:t>
      </w:r>
      <w:r>
        <w:rPr>
          <w:b w:val="0"/>
        </w:rPr>
        <w:t xml:space="preserve"> nattarbete i vissa industriella yrken förbjöds, med den påföljd jag nyss tillät mig framhålla.</w:t>
        <w:br/>
        <w:br/>
        <w:t xml:space="preserve">År 1906 hade dock de svenska fackliga arbetarorganisationernas kongress uttryckligen petitionerat till regeringen om förbud mot nattarbete för </w:t>
      </w:r>
      <w:r>
        <w:rPr>
          <w:b/>
        </w:rPr>
        <w:t>kvinnor¹</w:t>
      </w:r>
      <w:r>
        <w:rPr>
          <w:b w:val="0"/>
        </w:rPr>
        <w:t xml:space="preserve"> utan tvingande skäl. Den socialdemokratiska internationella kongressen år 1910 proklamerade, att all arbetarskyddslagstiftning skulle genomföras utan skillnad till kön. Den svenska partikongressen år 1911 förkunnade, att all arbetarskyddslagstiftning skulle ske utan skillnad till kön. Den svenska socialdemokratiska partikongressen 1914 kom till samma resultat.</w:t>
        <w:br/>
        <w:br/>
        <w:t xml:space="preserve">Samtidigt gjorde sig en motströmning gällande i regeringskonferenserna. De äro ofta omöjliga dessa regeringsombud; de bita sig fast vid ensidigheter. Vi hade i Lugano år 1910 en sådan kongress med regeringsombud och representanter för de internationella arbetarföreningarna, där man beslöt till och med förorda en normalarbetsdag endast för </w:t>
      </w:r>
      <w:r>
        <w:rPr>
          <w:b/>
        </w:rPr>
        <w:t>kvinnor¹</w:t>
      </w:r>
      <w:r>
        <w:rPr>
          <w:b w:val="0"/>
        </w:rPr>
        <w:t xml:space="preserve">. Så bitna av intresse för </w:t>
      </w:r>
      <w:r>
        <w:rPr>
          <w:b/>
        </w:rPr>
        <w:t>kvinnoskyddet¹</w:t>
      </w:r>
      <w:r>
        <w:rPr>
          <w:b w:val="0"/>
        </w:rPr>
        <w:t xml:space="preserve"> voro dessa regeringsombud och deras vederlikar. År 1912 upprepades samma sak i Zärich. Sedan segrade allt mera regeringssynpunkterna även över arbetarpartiernas män, och i Sverige blevo de som sagt också lag.</w:t>
        <w:br/>
        <w:br/>
        <w:t xml:space="preserve">År 1909 inträffade emellertid en intressant episod. När det beslutats med stor majoritet i andra kammaren att genomföra en lagstiftning med förbud endast mot </w:t>
      </w:r>
      <w:r>
        <w:rPr>
          <w:b/>
        </w:rPr>
        <w:t>kvinnors¹</w:t>
      </w:r>
      <w:r>
        <w:rPr>
          <w:b w:val="0"/>
        </w:rPr>
        <w:t xml:space="preserve"> nattarbete, så framställde en motionär, som motionerat för </w:t>
      </w:r>
      <w:r>
        <w:rPr>
          <w:b/>
        </w:rPr>
        <w:t>kvinnornas¹</w:t>
      </w:r>
      <w:r>
        <w:rPr>
          <w:b w:val="0"/>
        </w:rPr>
        <w:t xml:space="preserve"> sak, det yrkandet, att man samtidigt skulle hos Kungl. Maj:t begära, att med det allra snaraste borde genomföras en likartad lagstiftning emot männens nattarbete. Då uppträdde Branting, som stått på den då antagna lagstiftningens sida, och sade: »Jag tror, att det kan vara av vikt att visa, att denna åtgärd, som vi nu fattat beslut om, endast är ett första steg, och jag vill därför mana alla dem, som varit med om det nyss fattade beslutet, att här gå vidare på skyddslagstiftningens väg och bifalla det förslag till utredning i den nu föreliggande frågan, som här framställts, och vilken utredning är väl av behovet påkallad.» Den förutnämnda motionären var jag, och det är därför jag även nu talar.</w:t>
        <w:br/>
        <w:br/>
        <w:t>I Brantings berörda yrkande instämde de flesta socialdemokratiska medlemmarna i kammaren, men det föll med 109 röster mot 69. År 1910 kom motionären tillbaka och ville, att uttalandet av de 69 skulle infrias, men då stod han ensam. År 1911 underskrevs motionen av tre riksdagsmän. Men åren 1912, 1913, 1914 och 1915 kunde jag gå i spetsen för socialdemokratiska partimotioner, och slutligen antogs en hemställan om utredning i frågan av riksdagen år 1915.</w:t>
        <w:br/>
        <w:br/>
        <w:t>Förut hade, år 1910, på grund av en av mig framburen socialdemokratisk</w:t>
        <w:br/>
        <w:br/>
        <w:t>partimotion av riksdagen begärts utredning och förslag om upprättahållande av söndagsvila i industriella och närliggande yrken.</w:t>
        <w:br/>
        <w:br/>
        <w:t>Först nu, år 1931, få vi således svar på dessa riksdagsskrivelser av 1910 och 1915, men vad få vi för svar?</w:t>
        <w:br/>
        <w:br/>
        <w:t xml:space="preserve">Redan förut fanns en bestämmelse om söndagsvila, införd under den allmänna arbetarskyddslagstiftningen under kapitlet »förekommande av olycksfall och ohälsa i arbete». Söndagsvilan har dock en annan och vidsträcktare betydelse än förekommande av kroppslig ohälsa. Bestämmelsen har varit insmugglad i ett omaka kapitel, dold ibland heterogena föreskrifter i andra avseenden och utan påföljd för överträdelser. Detta visar, att det inte var något allvar med lagen och den har inte heller visat sig ha någon betydelse. Nu har man bättrat på lagen genom att införa straffbestämmelser för det fall, att någon i onödan låter arbete pågå under söndagen. Men det är nog på det sättet, att vad som brukas, anses nödvändigt, och man kommer nog icke att ivra för någon undersökning om hur bestämmelserna om söndagsvilan respekteras. Inte lära yrkesinspektörerna våga sig på det eller befatta sig med den saken — eller hur </w:t>
      </w:r>
      <w:r>
        <w:rPr>
          <w:b/>
        </w:rPr>
        <w:t>fröken²</w:t>
      </w:r>
      <w:r>
        <w:rPr>
          <w:b w:val="0"/>
        </w:rPr>
        <w:t xml:space="preserve"> Hesselgren?</w:t>
        <w:br/>
        <w:br/>
        <w:t>Om förbud mot nattarbete av män innehåller gällande lagstiftning inte något alls. Nu först föreslås en liten bestämmelse, likaledes inplockad under ohälsokapitlet i det nu framlagda förslaget. Det är ett litet fjät naturligtvis, men inte något annat heller än ett fjät, som inte kommer att leda till något avsevärt. De nattarbetare, som nu finnas eller slentrianmässigt framdeles tillkomma, bli icke befriade från nattarbetet på grund av någon närmare undersökning och därför, att naturens lagar skola respekteras.</w:t>
        <w:br/>
        <w:br/>
        <w:t xml:space="preserve">Nu, år 1931, har man däremot i propositionen och i den allt allmännare uppfattningen ibland männen gått tillbaka ifrån 1915 års, av socialdemokraterna genomförda åskådningssätt. Nu ha även de socialdemokratiska männen i ledande ställning ryckt upp till den gamla regeringsuppfattningen om </w:t>
      </w:r>
      <w:r>
        <w:rPr>
          <w:b/>
        </w:rPr>
        <w:t>kvinnoskydd¹</w:t>
      </w:r>
      <w:r>
        <w:rPr>
          <w:b w:val="0"/>
        </w:rPr>
        <w:t xml:space="preserve"> utan manskydd. Nu säger man, att </w:t>
      </w:r>
      <w:r>
        <w:rPr>
          <w:b/>
        </w:rPr>
        <w:t>kvinnan¹</w:t>
      </w:r>
      <w:r>
        <w:rPr>
          <w:b w:val="0"/>
        </w:rPr>
        <w:t xml:space="preserve"> har mindre krafter än mannen, och därför bör </w:t>
      </w:r>
      <w:r>
        <w:rPr>
          <w:b/>
        </w:rPr>
        <w:t>hon²</w:t>
      </w:r>
      <w:r>
        <w:rPr>
          <w:b w:val="0"/>
        </w:rPr>
        <w:t xml:space="preserve"> mest skyddas. Men då säger jag, att i detta fall skyddas </w:t>
      </w:r>
      <w:r>
        <w:rPr>
          <w:b/>
        </w:rPr>
        <w:t>hon²</w:t>
      </w:r>
      <w:r>
        <w:rPr>
          <w:b w:val="0"/>
        </w:rPr>
        <w:t xml:space="preserve"> av sin naturliga instinkt, ty </w:t>
      </w:r>
      <w:r>
        <w:rPr>
          <w:b/>
        </w:rPr>
        <w:t>hon²</w:t>
      </w:r>
      <w:r>
        <w:rPr>
          <w:b w:val="0"/>
        </w:rPr>
        <w:t xml:space="preserve"> går inte in i ett sådant yrke, som </w:t>
      </w:r>
      <w:r>
        <w:rPr>
          <w:b/>
        </w:rPr>
        <w:t>hon²</w:t>
      </w:r>
      <w:r>
        <w:rPr>
          <w:b w:val="0"/>
        </w:rPr>
        <w:t xml:space="preserve"> inte mäktar. Det är livet självt, som sorterar i det fallet, som jag tidigare tillåtit mig betona. Men då </w:t>
      </w:r>
      <w:r>
        <w:rPr>
          <w:b/>
        </w:rPr>
        <w:t>kvinnorna¹</w:t>
      </w:r>
      <w:r>
        <w:rPr>
          <w:b w:val="0"/>
        </w:rPr>
        <w:t xml:space="preserve"> redan ha en plats, där de visat sig kunna skaffa sig sitt levebröd, skall man inte kasta ut dem genom en sådan ensidig lagstiftning, utan då skall man genomföra en rättvis och samhällsnyttig lagstiftning för både män och </w:t>
      </w:r>
      <w:r>
        <w:rPr>
          <w:b/>
        </w:rPr>
        <w:t>kvinnor¹</w:t>
      </w:r>
      <w:r>
        <w:rPr>
          <w:b w:val="0"/>
        </w:rPr>
        <w:t>. Det är Washingtonkonventionens förblindelse att fortfarande försjunka i denna manliga syn på saken, som utesluter till och med allt verksamt intresse för utsträckande av nattarbetslagstiftningen effektivt även till män. TI det fallet lär det vara än värre ensidigt ställt i utlandet än i Sverige.</w:t>
        <w:br/>
        <w:br/>
        <w:t xml:space="preserve">Vad säger man emellertid nu vidare i denna sak? Jo, att </w:t>
      </w:r>
      <w:r>
        <w:rPr>
          <w:b/>
        </w:rPr>
        <w:t>kvinnorna¹</w:t>
      </w:r>
      <w:r>
        <w:rPr>
          <w:b w:val="0"/>
        </w:rPr>
        <w:t xml:space="preserve"> skola föda släktet och därför behöva särskilt skyddas. Men här är det mest fråga om ogifta </w:t>
      </w:r>
      <w:r>
        <w:rPr>
          <w:b/>
        </w:rPr>
        <w:t>kvinnor¹</w:t>
      </w:r>
      <w:r>
        <w:rPr>
          <w:b w:val="0"/>
        </w:rPr>
        <w:t xml:space="preserve">, som på grund av industrialismens inbrott måste söka sin utkomst på arbetsmarknaden. En hel del </w:t>
      </w:r>
      <w:r>
        <w:rPr>
          <w:b/>
        </w:rPr>
        <w:t>kvinnor¹</w:t>
      </w:r>
      <w:r>
        <w:rPr>
          <w:b w:val="0"/>
        </w:rPr>
        <w:t xml:space="preserve"> måste visserligen arbeta utomhus även såsom gifta. Men även då måste väl tillses, att de få behålla det arbete, som de ha, och själva få bestämma, om det är för mycket arbete för dem eller icke.</w:t>
        <w:br/>
        <w:br/>
        <w:t>För övrigt, har inte mannen också någon andel i släktets hälsa? Mannen är ju den, som består själva livsfröet till det kommande släktet. Det är viktigt att detta livsfrö är ganska hälsosamt tillagat. Om mannen sättes i nattarbete mot naturens ordning, skadas naturligtvis detta livsfrö och därigenom släktet, och samma är förhållandet, om mannen röker och dricker och suddar om nätterna på restauranger med stöd av sin högre lön. Herrar maskuliner få vara goda och ställa sig på en någorlunda rimlig ståndpunkt!</w:t>
        <w:br/>
        <w:br/>
        <w:t>Ja, herr talman, på grundval av denna korta sammanfattning av min motion och mina erfarenheter och även enligt mitt omdöme, byggt på sakens natur, skall jag tillåta mig att, när vi komma till det summariska avstyrkandet av min motion, under en punkt lägga fram en sammanfattning av mina tio yrkanden i motionen i fem yrkanden, som jag författade nyss där uppe i min bänk. Jag får emellertid nu — med åberopande av punkt nr 9 i min motion, där det föreslås, att man, ifall icke riksdagen mäktar genomföra detta nu, skall hos Kungl. Maj:t begära en mera fulländad lagstiftning — hemställa om bifall till detta yrkande, som återfinnes i motionen, varav herr talmannen således ser, att talmannen kan vara lugn i medvetandet om att det går att ställa proposition på detta. För övrigt faller väl även detta yrkande under de positiva yrkandena.</w:t>
        <w:br/>
        <w:br/>
        <w:t>Men motionen innehåller också en sak till, som måste beröras med ett par ord. Där hemställes nämligen att från Sveriges sida hos vederbörande internationella instanser föreslås en omläggning även i de internationella konventionerna om skydd i arbetet, i väsentlig anslutning till vad som under de föregående punkterna i motionen ifrågasatts.</w:t>
        <w:br/>
        <w:br/>
        <w:t xml:space="preserve">Slutligen betonas, att här gäller det bara lönearbetare, men tänk dock på alla dessa människor, som inte äro lönearbetare utan som få ofrivilligt arbeta oerhört under hela sin livstid utan möjligheter till rimlig vila, jag tänker på jordbrukarna, hantverkarna och andra, som driva sådana yrken utan lejd, fast arbetskraft, och jag tänker på hemmens </w:t>
      </w:r>
      <w:r>
        <w:rPr>
          <w:b/>
        </w:rPr>
        <w:t>hustrur²</w:t>
      </w:r>
      <w:r>
        <w:rPr>
          <w:b w:val="0"/>
        </w:rPr>
        <w:t xml:space="preserve">. De senare hava även nattarbete; de få vårda männen och barnen, när dessa äro sjuka om nätterna och de få amma och vårda barnen även på nätterna o. s. v. Därvid duger </w:t>
      </w:r>
      <w:r>
        <w:rPr>
          <w:b/>
        </w:rPr>
        <w:t>kvinnan¹</w:t>
      </w:r>
      <w:r>
        <w:rPr>
          <w:b w:val="0"/>
        </w:rPr>
        <w:t xml:space="preserve"> således till nattarbete, under det att männen skulle bli ganska omöjliga till arbete dagen därpå, om de skulle befatta sig med ett så beskaffat nattarbete. Därför har jag hemställt, att Kungl. Maj:t icke måtte alldeles glömma bort ett begrundande, i vad mån även jordbrukare, hantverkare och andra, som driva sitt yrke utan lejd, fast arbetskraft, samt hemmens </w:t>
      </w:r>
      <w:r>
        <w:rPr>
          <w:b/>
        </w:rPr>
        <w:t>hustrur²</w:t>
      </w:r>
      <w:r>
        <w:rPr>
          <w:b w:val="0"/>
        </w:rPr>
        <w:t xml:space="preserve"> må kunna åt-</w:t>
        <w:br/>
        <w:br/>
        <w:t>minstone i någon mån skyddas mot deras arbetstids ofrivilliga uppressande till oskälig höjd.</w:t>
        <w:br/>
        <w:br/>
        <w:t>Å arbetsställe, varest på stadigvarande sätt bedrives arbete av den beskaffenhet och omfattning, som i 10 $ andra stycket avses, böra arbetarna inom sig utse ett eller flera ombud att företräda dem i frågor rörande arbetets säkerhet eller sundhet. Ombud må ock å annat arbetsställe kunna av arbetarna utses. Om valet böra ombuden underrätta arbetsgivaren och vederbörande yrkesinspektör eller bergmästare.</w:t>
        <w:br/>
        <w:br/>
        <w:t>Arbetsgivare så ock den, som utövar ledningen av arbetet, bör i frågor rörande arbetets säkerhet eller sundhet söka samråd med arbetarnas ombud.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664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