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665</w:t>
      </w:r>
    </w:p>
    <w:p>
      <w:r>
        <w:rPr>
          <w:b/>
        </w:rPr>
        <w:t xml:space="preserve">Datum: </w:t>
      </w:r>
      <w:r>
        <w:t>1931-04-28</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Gustaf Anton Larsen (Socialdemokraterna, man)</w:t>
      </w:r>
    </w:p>
    <w:p>
      <w:r>
        <w:rPr>
          <w:b w:val="0"/>
        </w:rPr>
        <w:t xml:space="preserve">Motionärerna kunna glädja sig åt att utskottet i en punkt helt och hållet instämt med dem. Utskottet anser nämligen i enlighet med deras uppfattning, att det är av mycket stor betydelse, om en bättre utbildning av </w:t>
      </w:r>
      <w:r>
        <w:rPr>
          <w:b/>
        </w:rPr>
        <w:t>hembiträdena³</w:t>
      </w:r>
      <w:r>
        <w:rPr>
          <w:b w:val="0"/>
        </w:rPr>
        <w:t xml:space="preserve"> kunde komma till stånd. Ja, utskottet anser till och med, att detta skulle vara så betydelsefullt, att en stor del av de missförhållanden, vilkas undanröjande motionärerna hava påyrkat, skulle avhjälpas genom en bättre utbildning.</w:t>
        <w:br/>
        <w:br/>
        <w:t xml:space="preserve">Utskottet har emellertid gjort sig skyldigt till att förväxla orsak och verkan. Ty det är klart, att så länge sådana förhållanden råda på hemarbetets område, att den uppväxande </w:t>
      </w:r>
      <w:r>
        <w:rPr>
          <w:b/>
        </w:rPr>
        <w:t>kvinnliga¹</w:t>
      </w:r>
      <w:r>
        <w:rPr>
          <w:b w:val="0"/>
        </w:rPr>
        <w:t xml:space="preserve"> ungdomen inte vill söka sig in på detta arbetsfält utom i nödfall och för kortare tid, kan det inte finnas något intresse för denna ungdom att utbilda sig för arbete å ifrågavarande område. Blir däremot arbetet ordnat på ett annat sätt än nu, kan man hoppas en bättre rekrytering och ett större intresse för utbildningen. Dessförinnan bli alla anstalter för åstadkommande av en bättre utbildning förfelade.</w:t>
        <w:br/>
        <w:br/>
        <w:t>Läser man utskottets utlåtande i övrigt, är man nästan benägen att tro, att det är ett äldre utlåtande, som man avtryckt — så många gengångartankar finner man i detta utlåtande. Det har sin rot i en samhällsuppfattning, som var ny för 150 år sedan men nu i stort sett är övergiven. Enligt denna skulle allt bli bra, om blott de enskilda intressena finge driva sitt fria spel, men det skulle gå illa, för den händelse man på något sätt reglerade detta krafternas spel. Sålunda anser utskottet, att en lagstiftning på ifrågavarande område skulle medföra den olägenheten, att husmödrarna i större utsträckning skulle själva sköta sina hushåll utan anlitande av lejd arbetskraft. Ja, men det få de redan nu göra 1 stor utsträckning, i brist på arbetskraft.</w:t>
        <w:br/>
        <w:br/>
        <w:t xml:space="preserve">Utskottet anser vidare, att frågan bäst löses på frivillighetens väg ty, menar man, när det blir en sådan brist på arbetskrafter, att husmödrarna inte kunna få några </w:t>
      </w:r>
      <w:r>
        <w:rPr>
          <w:b/>
        </w:rPr>
        <w:t>hembiträden³</w:t>
      </w:r>
      <w:r>
        <w:rPr>
          <w:b w:val="0"/>
        </w:rPr>
        <w:t>, bli de nödsakade att medgiva de förbättringar i arbets-</w:t>
        <w:br/>
        <w:br/>
        <w:t xml:space="preserve">villkoren, som </w:t>
      </w:r>
      <w:r>
        <w:rPr>
          <w:b/>
        </w:rPr>
        <w:t>hembiträdena³</w:t>
      </w:r>
      <w:r>
        <w:rPr>
          <w:b w:val="0"/>
        </w:rPr>
        <w:t xml:space="preserve"> begära. Detta kallar utskottet för frivillighetens väg. Jag anser, att det snarare borde kallas den nödtvungna underkastelsens väg, och jag tror, att utskottet inte har rätt, då det anser, att man på den av utskottet anvisade vägen skulle kunna erhålla bättre samförstånd mellan husmödrar och tjänstehjon, än man kan få genom en försiktigt lagd och tillbörligt elastisk lagstiftning.</w:t>
        <w:br/>
        <w:br/>
        <w:t xml:space="preserve">Lämnas förhållandena att utveckla sig själva, blir givetvis bristen på arbetskraft allt större och större, och man kan inte så mycket undra på om föräldrarna inte gärna skicka sina </w:t>
      </w:r>
      <w:r>
        <w:rPr>
          <w:b/>
        </w:rPr>
        <w:t>döttrar²</w:t>
      </w:r>
      <w:r>
        <w:rPr>
          <w:b w:val="0"/>
        </w:rPr>
        <w:t xml:space="preserve"> in på ett arbetsområde, där tiden är så skarpt beskuren, att de inte utan stor svårighet kunna uppehålla kontakten med sina hem. Man kan vidare inte mycket undra på om inte de unga </w:t>
      </w:r>
      <w:r>
        <w:rPr>
          <w:b/>
        </w:rPr>
        <w:t>kvinnorna¹</w:t>
      </w:r>
      <w:r>
        <w:rPr>
          <w:b w:val="0"/>
        </w:rPr>
        <w:t xml:space="preserve"> finna sig väl på ett område, där deras tid är så strängt tagen i anspråk, att de egentligen inte hava någon tid på dygnet, som de kunna kalla sin egen utan äro nödsakade att städse vistas på sina arbetsplatser.</w:t>
        <w:br/>
        <w:br/>
        <w:t>Detta är inte blott och bart en hemmens fråga, utan det är tydligen även en social fråga av stor betydelse. Därför har också socialstyrelsen tillstyrkt den ifrågasatta utredningen, och tidningspressen har såsom talesman för den allmänna opinionen betecknat den ifrågasatta utredningen såsom önskvärd.</w:t>
        <w:br/>
        <w:br/>
        <w:t xml:space="preserve">En högertidning har offentliggjort en del uttalanden, av vilka jag skall läsa några få rader: »Men tiden just nu är mogen för en reform, och vi för vår del skulle med glädje se, att denna motion verkligen resulterade i reglerad arbetstid för </w:t>
      </w:r>
      <w:r>
        <w:rPr>
          <w:b/>
        </w:rPr>
        <w:t>hembiträdena³</w:t>
      </w:r>
      <w:r>
        <w:rPr>
          <w:b w:val="0"/>
        </w:rPr>
        <w:t xml:space="preserve">.&gt; Ett annat uttalande lyder: »Tyvärr finns det ännu många annars goda och upplysta husmödrar, som på kvällen ha sina </w:t>
      </w:r>
      <w:r>
        <w:rPr>
          <w:b/>
        </w:rPr>
        <w:t>hembiträden³</w:t>
      </w:r>
      <w:r>
        <w:rPr>
          <w:b w:val="0"/>
        </w:rPr>
        <w:t xml:space="preserve"> inspärrade i den oftast trånga </w:t>
      </w:r>
      <w:r>
        <w:rPr>
          <w:b/>
        </w:rPr>
        <w:t>jungfrukammaren²</w:t>
      </w:r>
      <w:r>
        <w:rPr>
          <w:b w:val="0"/>
        </w:rPr>
        <w:t xml:space="preserve"> bara för att som det heter ”ha dem till hands”. Mitt </w:t>
      </w:r>
      <w:r>
        <w:rPr>
          <w:b/>
        </w:rPr>
        <w:t>hembiträde³</w:t>
      </w:r>
      <w:r>
        <w:rPr>
          <w:b w:val="0"/>
        </w:rPr>
        <w:t xml:space="preserve"> slutar fem eller sex varje eftermiddag beroende på hur rask </w:t>
      </w:r>
      <w:r>
        <w:rPr>
          <w:b/>
        </w:rPr>
        <w:t>hon²</w:t>
      </w:r>
      <w:r>
        <w:rPr>
          <w:b w:val="0"/>
        </w:rPr>
        <w:t xml:space="preserve"> är med middagsdisken. Får </w:t>
      </w:r>
      <w:r>
        <w:rPr>
          <w:b/>
        </w:rPr>
        <w:t>hon²</w:t>
      </w:r>
      <w:r>
        <w:rPr>
          <w:b w:val="0"/>
        </w:rPr>
        <w:t xml:space="preserve"> arbeta någon kväll — det är ju nödvändigt ibland — kompenseras </w:t>
      </w:r>
      <w:r>
        <w:rPr>
          <w:b/>
        </w:rPr>
        <w:t>hon²</w:t>
      </w:r>
      <w:r>
        <w:rPr>
          <w:b w:val="0"/>
        </w:rPr>
        <w:t xml:space="preserve"> med några timmars ledighet mitt på dagen.»</w:t>
        <w:br/>
        <w:br/>
        <w:t xml:space="preserve">Dessa uttalanden visa, att förhållandena äro sådana, att de förtjäna att uppmärksammas och böra bli föremål för utredning. Men de visa också, att det finns möjlighet att i någon mån ordna förhållandena litet bättre än de nu äro för </w:t>
      </w:r>
      <w:r>
        <w:rPr>
          <w:b/>
        </w:rPr>
        <w:t>hembiträdena³</w:t>
      </w:r>
      <w:r>
        <w:rPr>
          <w:b w:val="0"/>
        </w:rPr>
        <w:t xml:space="preserve">. Svenska husmodersföreningarnas riksförbund, som kanske bättre än alla andra känner förhållandena på ifrågavarande arbetsfält, har för sin del tillstyrkt den av herr Möller m. fl. väckta motionen. I samma riktning har Stockholms </w:t>
      </w:r>
      <w:r>
        <w:rPr>
          <w:b/>
        </w:rPr>
        <w:t>hembiträdesförening³</w:t>
      </w:r>
      <w:r>
        <w:rPr>
          <w:b w:val="0"/>
        </w:rPr>
        <w:t xml:space="preserve"> uttalat sig. Om man går till utskottets utlåtande, finner man till och med, att utskottet egentligen inte har så särdeles mycket emot en dylik utredning. Det heter i utlåtandet på andra sidan: »Det torde också ligga inom möjligheterna för socialstyrelsen, som ju har till uppgift att undersöka och belysa samhällsförhållandena, att igångsätta en sådan undersökning, om den finner undersökningen önskvärd.» Längre ned i utlåtandet heter det: »Skulle emellertid för belysande av här berörda samhällsspörsmål en mer eller mindre ingående utredning visa sig önskvärd, lärer det väl, såsom förut framhållits, ligga inom socialstyrelsens befogenhet och möjlighet att verkställa sådan utredning utan riksdagens beslut i frågan. Sådana uppgifter införskaffas för varje år rörande landsbygden genom vederbörande kommunal myndighet.» Att utskottet trots denna inställning avstyrker motionen beror därpå, att utskottet tror, att den ifrågasatta utredningen är avsedd att tjäna såsom underlag för ett blivande krav på lagstiftning i ärendet. På denna mycket smala grund — ett uttalande om vad som kan inträffa — bygger utskottet sitt avslagsyrkande.</w:t>
        <w:br/>
        <w:br/>
        <w:t>En sådan svag motivering och ett därpå grundat avstyrkande har jag inte kunnat biträda, utan jag har jämte en annan utskottsledamot vid utlåtandet fogat en reservation, till vilken jag, herr talman, ber att få yrka bifall.</w:t>
      </w:r>
    </w:p>
    <w:p>
      <w:pPr>
        <w:pStyle w:val="Heading2"/>
      </w:pPr>
      <w:r>
        <w:t>2. Josef Granström (Frisinnade folkpartiet, man)</w:t>
      </w:r>
    </w:p>
    <w:p>
      <w:r>
        <w:rPr>
          <w:b w:val="0"/>
        </w:rPr>
        <w:t>Herr talman! Det skall inte falla mig in att i denna sena timme gå in på någon mera utförlig vederläggning av de skäl, som av den ärade reservanten äro anförda till försvar för hans ståndpunkt. Jag anser mig i alla fall hava rättighet att i någon mån klargöra de skäl, som föranlett utskottet att ställa sig på avslagslinjen. Dessa skäl finnas angivna i utskottets utlåtande, och jag tror, att vad utskottet där anfört från vår synpunkt kan mycket väl motivera det slut, vartill utskottet kommit. Jag skall endast be att i någon mån få understryka dessa skäl.</w:t>
        <w:br/>
        <w:br/>
        <w:t>Det har, såsom av den föregående ärade talaren framhållits, av utskottet inte ansetts uteslutet, att socialstyrelsen av intresse för ett socialt spörsmål skulle vilja göra en utredning i denna punkt. Då det gäller att ställa ett socialt spörsmål på arbetslivets område i belysning, skulle det från den synpunkten sett kunna vara motiverat. Men vi hava inte ansett, att riksdagens första kammare skulle behöva fatta något beslut i detta ärende, utan uttalat att därest socialstyrelsen anser detta nödvändigt, så finns det både möjlighet och befogenhet för styrelsen att göra detta utan något beslut av riksdagen. Vi hava därvid syftat till en rent teoretisk undersökning av saken, en undersökning för att komma till någon djupare insikt i ett samhällsspörsmål. Men Jag tror, att det försvar, som den ärade reservanten sökte förebringa för förslaget om utredning och som gick ut på att utredningsförslaget ingalunda syftade till lagstiftningsåtgärder, måste vid läsandet av motionen befinnas vara ohållbart. Motionens hela motivering går egentligen ut på, att denna utredning skulle läggas till grund för ett lagförslag, som skulle syfta till dels arbetstidens reglering, dels åstadkommandet av bestämda arbetstider, fritider och bättre bostadsförhållanden, o. s. V., 0. 8. V.</w:t>
        <w:br/>
        <w:br/>
        <w:t>Det är denna omständighet som gjort, att utskottsmajoriteten för sin del icke kunnat gå med på en utredning, därför att ett bifall till motionen ovillkorligen skulle komma att utnyttjas såsom ett belägg för att riksdagen såsom sådan skulle hava knäsatt dessa lagstiftningsåtgärder.</w:t>
        <w:br/>
        <w:br/>
        <w:t xml:space="preserve">Det är på grund av dessa skäl, som utskottsmajoriteten nu inte kan tillråda kammaren ett sådant beslut. Vi vilja visst inte förneka den goda viljan hos motionären att vilja befordra såväl husmödrarnas som även </w:t>
      </w:r>
      <w:r>
        <w:rPr>
          <w:b/>
        </w:rPr>
        <w:t>hembiträdenas³</w:t>
      </w:r>
      <w:r>
        <w:rPr>
          <w:b w:val="0"/>
        </w:rPr>
        <w:t xml:space="preserve"> bästa, så långt som detta sammanfaller med motionärens uppfattning. För oss andra, som äro litet mera enkelt utrustade, förefaller det dock ganska omöjligt, att de här åsyftade lagstiftningsåtgärderna skulle vara till fördel vare sig för husmödrarna eller </w:t>
      </w:r>
      <w:r>
        <w:rPr>
          <w:b/>
        </w:rPr>
        <w:t>hembiträdena³</w:t>
      </w:r>
      <w:r>
        <w:rPr>
          <w:b w:val="0"/>
        </w:rPr>
        <w:t>.</w:t>
        <w:br/>
        <w:br/>
        <w:t>Den föregående ärade talaren må gärna anse, att det är gengångaretankar och gengångareidéer, som besjäla oss. Han vederlägger själv detta, då han medgiver att vad utskottsmajoriteten utgår ifrån fortfarande äger rum och att vi sålunda bygga vårt resonemang och vårt beslut på förhandenvarande förhållanden.</w:t>
        <w:br/>
        <w:br/>
        <w:t>För husmödrarna skulle säkerligen en sådan lagstiftningsreglering bli en ständig källa till besvärliga friktioner — kanske i någon mån även stärkta av mer eller mindre självtagna medlare. Det skulle medföra ökade kostnader med all säkerhet, och man vet ju, att åtminstone för mindre bemedlade familjer kostnadsfrågan här spelar en ganska betydande roll.</w:t>
        <w:br/>
        <w:br/>
        <w:t>Man syftar till mera begränsad arbetstid. Ja gärna, fast detta naturligtvis i viss mån bleve beroende av familjens arbetstid. Lägg märke till att här syftar motionen inte bara till åtgärder i avseende på det husliga arbetet inom storstaden Stockholm eller i Göteborg eller Malmö eller vissa andra städer, utan den syftar också till en reglering av det husliga arbetet uti hela landet.</w:t>
        <w:br/>
        <w:br/>
        <w:t xml:space="preserve">Man vill också bereda dessa </w:t>
      </w:r>
      <w:r>
        <w:rPr>
          <w:b/>
        </w:rPr>
        <w:t>hembiträden³</w:t>
      </w:r>
      <w:r>
        <w:rPr>
          <w:b w:val="0"/>
        </w:rPr>
        <w:t xml:space="preserve"> bättre bostadsförhållanden. Ja, gärna det också, fastän det säkerligen åtminstone här i Stockholm skulle leda till åtskilliga hundra kronors högre hyra om året.</w:t>
        <w:br/>
        <w:br/>
        <w:t>Jag har redan sagt, att den bättre betalningen beror på arbetsgivarens möjligheter. Är det så, att man inte anser sig ha råd att betala vad som här begäres och anses vara det riktiga, måste man naturligtvis avstå från hembiträ-</w:t>
        <w:br/>
        <w:br/>
        <w:t>et. Men betalningen anses åtminstone efter utskottsmajoritetens gammalmodiga ståndpunkt i hög grad böra bero på den utvecklade dugligheten.</w:t>
        <w:br/>
        <w:br/>
        <w:t>Vi ha varit rädda för att genom en lagstiftning på detta område, och genom en på denna lagstiftning grundad reglering av det husliga arbetet i dess olika former, man kanske skulle tvingas in i delvis likartade men besvärliga förhållanden som nu framträda på andra arbetslivets områden.</w:t>
        <w:br/>
        <w:br/>
        <w:t xml:space="preserve">Emellertid vidhålla vi, att dessa saker reglera sig själva på just de skäl, som vi i utskottets utlåtande ha anfört. Här är det inte fråga om en nödtvungen underkastelse, ställd emot frivillig tjänst. Här måste man väl ändå anse det vara en fullkomligt frivillig sak för den, som nu vill erbjuda sitt arbete i en familj, att stanna eller gå precis, när han behagar. Eftersom den förutvarande legohjonsstadga för länge sedan är upphävd, kan den inte åberopas som skäl för någon nödtvungen underkastelse. Ingen kan tvingas kvar, och är det så, att man duger någonting till, lär man nog inte på detta område bli utan arbete, och även husmodern lär nog vara villig och känna sig pliktig att ge tillbörliga förmåner. Jag tror inte för min del, att bristen på </w:t>
      </w:r>
      <w:r>
        <w:rPr>
          <w:b/>
        </w:rPr>
        <w:t>hembiträden³</w:t>
      </w:r>
      <w:r>
        <w:rPr>
          <w:b w:val="0"/>
        </w:rPr>
        <w:t xml:space="preserve"> är så stor, som man här velat göra gällande. Jag tror inte ens, att den förefinnes i den utsträckning i Stockholm, som av motionären har angivits. Men vad som är alldeles säkert, det är, att den i Sveriges landsbygd egentligen inte har någon vidare betydelse.</w:t>
        <w:br/>
        <w:br/>
        <w:t>Emellertid måste, såvitt jag förstår, på grund av anpassningens lag alltför rigorösa bestämmelser ovillkorligen komma att leda dithän, att allt flera undvara hjälp. Då därtill kommer, att byggnadsförhållandena nu för tiden rentav pressa i den riktningen, tror jag fortfarande, att utskottet är inne på en riktig väg, då utskottet antar, att ett bifall här till motionärens framställning säkerligen skulle leda till en inskränkning av tillgången på husligt arbete. Man har då stjälpt i stället för att hjälpa.</w:t>
        <w:br/>
        <w:br/>
        <w:t xml:space="preserve">Ännu en sak skall jag be att få påpeka. Jag tror, att för de unga </w:t>
      </w:r>
      <w:r>
        <w:rPr>
          <w:b/>
        </w:rPr>
        <w:t>flickorna²</w:t>
      </w:r>
      <w:r>
        <w:rPr>
          <w:b w:val="0"/>
        </w:rPr>
        <w:t xml:space="preserve"> är det synnerligen nyttigt att under en god husmoders ledning vinna utbildning, men å andra sidan är det klart och tydligt, att den ersättning, som här i början lämnas, inte kan vara lika stor, inte ens närmelsevis lika stor, som när man förvärvat någon duglighet. Jag fruktar för min del, att här skulle kanske just ersättningsfrågan komma att spela en så pass betydande roll, att de husmödrar, som vore lämpade för att lämna undervisning, skulle avhålla sig från att taga emot dessa unga oerfarna </w:t>
      </w:r>
      <w:r>
        <w:rPr>
          <w:b/>
        </w:rPr>
        <w:t>flickor²</w:t>
      </w:r>
      <w:r>
        <w:rPr>
          <w:b w:val="0"/>
        </w:rPr>
        <w:t xml:space="preserve"> till utbildning.</w:t>
        <w:br/>
        <w:br/>
        <w:t xml:space="preserve">Vad som driver de unga </w:t>
      </w:r>
      <w:r>
        <w:rPr>
          <w:b/>
        </w:rPr>
        <w:t>flickorna²</w:t>
      </w:r>
      <w:r>
        <w:rPr>
          <w:b w:val="0"/>
        </w:rPr>
        <w:t xml:space="preserve"> från det husliga arbetet är nog inte så mycket kanske de förhållanden, som av motionären här påpekats. Jag vill visst inte förneka, att detta i viss grad inverkar, men det är väl fastmera den omständigheten, att vissa andra arbeten anses vara socialt högre stående. Det beror inte på bristande utbildning, utan det beror helt enkelt på arbetets art. I hemmen är arbetet besvärligare, och det är inte heller så fint alla gånger. Detta gör, att man i hemmen ibland får underkasta sig åtskilligt mycket mera möda än vad man får göra bakom en disk eller på en kontorsstol. Vad som således här skulle komma till hjälp, är en annan och riktigare uppfattning om arbetets värde, och den uppfattningen, att det betyder inte så mycket vad som utföres, utan huru det utföres. Det är detta, som skall vara det avgörande momentet.</w:t>
        <w:br/>
        <w:br/>
        <w:t>Jag skulle också tro, att en återgång ifrån ett förflackande nöjesliv till mera av arbetets och pliktens allvar skulle betyda ganska mycket i detta fall, och det skulle inte alls behöva utesluta glädjen. ty med pliktuppfyllelse och ett väl utfört arbete följer alltid glädje.</w:t>
        <w:br/>
        <w:br/>
        <w:t>Jag skall be att gentemot vad som här har framhållits, att tvenne sammanslutningar ha uttalat sig för motionen, få understryka, att dessa båda organi- STORE 1 sig innesluta en jämförelsevis mycken liten del av dem, det här gäller.</w:t>
        <w:br/>
        <w:br/>
        <w:t>Ja, det är inte så underligt, att vi, som nu här inte kunna gå med på motionärens förslag om utredning i den form och i det syfte, som här föreligger, ändock äro mycket livligt intresserade av att den allra bästa utbildning ges. I det fallet dela vi helt och fullt motionärens uppfattning om att vad som från statens sida här kan åtgöras, bör göras, och vi ha också pekat på vissa vägar, som man kan gå, och det finns nog även andra vägar, som man också kan slå in på. Vad som här från statens sida kan göras, det bör göras.</w:t>
        <w:br/>
        <w:br/>
        <w:t>Då jag för min personliga del, och jag tror, att denna uppfattning delas av utskottsmajoriteten, inte anser, att vi ännu äro beredda att krypa in i den reglementeringens tvångströja, som lagstiftningsåtgärder på familjelivets område innebära, anhåller jag, herr talman, att få yrka bifall till utskottets utlåtande.</w:t>
      </w:r>
    </w:p>
    <w:p>
      <w:pPr>
        <w:pStyle w:val="Heading2"/>
      </w:pPr>
      <w:r>
        <w:t>3. Kerstin Hesselgren (Folkpartiet, woman)</w:t>
      </w:r>
    </w:p>
    <w:p>
      <w:r>
        <w:rPr>
          <w:b w:val="0"/>
        </w:rPr>
        <w:t xml:space="preserve">Herr talman! Jag anser mig böra säga några ord i denna fråga, då det är ett område, som mycket speciellt rör </w:t>
      </w:r>
      <w:r>
        <w:rPr>
          <w:b/>
        </w:rPr>
        <w:t>kvinnorna¹</w:t>
      </w:r>
      <w:r>
        <w:rPr>
          <w:b w:val="0"/>
        </w:rPr>
        <w:t>.</w:t>
        <w:br/>
        <w:br/>
        <w:t xml:space="preserve">Det har här varnats för en utredning, och man har sagt, att det skulle vara synnerligen svårt att göra en sådan och att den skulle medföra ganska sorgliga resultat. Om jag fattade den siste talaren rätt, skulle man därmed riskera att den driver bort de unga </w:t>
      </w:r>
      <w:r>
        <w:rPr>
          <w:b/>
        </w:rPr>
        <w:t>flickorna²</w:t>
      </w:r>
      <w:r>
        <w:rPr>
          <w:b w:val="0"/>
        </w:rPr>
        <w:t xml:space="preserve"> ifrån hemarbetet. Jag tror emellertid inte, att man har haft den erfarenheten i de länder, där man har gjort sådana utredningar.</w:t>
        <w:br/>
        <w:br/>
        <w:t xml:space="preserve">Vad som föranlett motionen, kommer kanske motionären själv att tala om, men jag har en ganska livlig känsla av att det har berott på den allmänna frågeställning, man har inför detta yrke. Vad är det, som gör, att ett yrke, som i så eminent grad måste ligga till för oss </w:t>
      </w:r>
      <w:r>
        <w:rPr>
          <w:b/>
        </w:rPr>
        <w:t>kvinnor¹</w:t>
      </w:r>
      <w:r>
        <w:rPr>
          <w:b w:val="0"/>
        </w:rPr>
        <w:t xml:space="preserve">, betraktas som det gör och att det skattas så litet, som det faktiskt gör, och att </w:t>
      </w:r>
      <w:r>
        <w:rPr>
          <w:b/>
        </w:rPr>
        <w:t>flickorna²</w:t>
      </w:r>
      <w:r>
        <w:rPr>
          <w:b w:val="0"/>
        </w:rPr>
        <w:t xml:space="preserve"> mer och mer dra sig för att ge sig in därpå, såvida de kunna få ett annat arbete? Det sades här, att det finns gott om arbetskraft. Ja, det är sådan arbetskraft, som inte kan komma in på annat håll och som därför ser sig nödsakad att under någon tid taga </w:t>
      </w:r>
      <w:r>
        <w:rPr>
          <w:b/>
        </w:rPr>
        <w:t>hembiträdesplats³</w:t>
      </w:r>
      <w:r>
        <w:rPr>
          <w:b w:val="0"/>
        </w:rPr>
        <w:t xml:space="preserve">. Att däremot taga </w:t>
      </w:r>
      <w:r>
        <w:rPr>
          <w:b/>
        </w:rPr>
        <w:t>hembiträdets³</w:t>
      </w:r>
      <w:r>
        <w:rPr>
          <w:b w:val="0"/>
        </w:rPr>
        <w:t xml:space="preserve"> arbete såsom ett verkligt yrkesarbete, vilket man vill ägna sitt liv åt, det blir tyvärr mer och mer sällsynt. Det finns emellertid alltjämt de som göra det, därför att intresset för det husliga arbetet ligger så djupt hos </w:t>
      </w:r>
      <w:r>
        <w:rPr>
          <w:b/>
        </w:rPr>
        <w:t>kvinnorna¹</w:t>
      </w:r>
      <w:r>
        <w:rPr>
          <w:b w:val="0"/>
        </w:rPr>
        <w:t>, att det alltid kommer att bli en rätt stor procent, som kommer att gå den vägen och vilja gå den vägen. Att det emellertid inte är, som det bör vara i detta fall, tror jag även, att utskottsmajoriteten måste erkänna, och här spelar en hel del olika förhållanden in.</w:t>
        <w:br/>
        <w:br/>
        <w:t xml:space="preserve">Det påpekas av utskottets ärade ordförande, att det ofta nog vore den sociala ställningen, som verkade menligt och gjorde, att </w:t>
      </w:r>
      <w:r>
        <w:rPr>
          <w:b/>
        </w:rPr>
        <w:t>flickorna²</w:t>
      </w:r>
      <w:r>
        <w:rPr>
          <w:b w:val="0"/>
        </w:rPr>
        <w:t xml:space="preserve"> inte hade samma tillfredsställelse att ägna sig åt detta yrke som åt något annat. Det tror Jag är alldeles riktigt. De känna sig nämligen inte socialt likvärdiga med dem, jm stå i en butik eller med dem, som gå i en fabrik. Så har det nu blivit om-</w:t>
        <w:br/>
        <w:br/>
        <w:t xml:space="preserve">I detta sammanhang skulle jag vilja påpeka, att det har funnits ett annat närstående yrke, vilket är lika arbetsamt som någonsin </w:t>
      </w:r>
      <w:r>
        <w:rPr>
          <w:b/>
        </w:rPr>
        <w:t>hembiträdenas³</w:t>
      </w:r>
      <w:r>
        <w:rPr>
          <w:b w:val="0"/>
        </w:rPr>
        <w:t xml:space="preserve"> och som 1 min ungdom betraktades som ett socialt lågt stående yrke, nämligen </w:t>
      </w:r>
      <w:r>
        <w:rPr>
          <w:b/>
        </w:rPr>
        <w:t>sjuksköterskans³</w:t>
      </w:r>
      <w:r>
        <w:rPr>
          <w:b w:val="0"/>
        </w:rPr>
        <w:t xml:space="preserve">. Jag tror, att jag någon gång förut här i riksdagen har omnämnt en erfarenhet från min ungdom. När Sofiahemmets kurser först började hade min </w:t>
      </w:r>
      <w:r>
        <w:rPr>
          <w:b/>
        </w:rPr>
        <w:t>lärarinna³</w:t>
      </w:r>
      <w:r>
        <w:rPr>
          <w:b w:val="0"/>
        </w:rPr>
        <w:t xml:space="preserve"> inte det moraliska modet att ge sig in som elev där, därför att </w:t>
      </w:r>
      <w:r>
        <w:rPr>
          <w:b/>
        </w:rPr>
        <w:t>sjuksköterskans³</w:t>
      </w:r>
      <w:r>
        <w:rPr>
          <w:b w:val="0"/>
        </w:rPr>
        <w:t xml:space="preserve"> yrke inte var fint nog. Jag vill emellertid se den, som nu för tiden betraktar </w:t>
      </w:r>
      <w:r>
        <w:rPr>
          <w:b/>
        </w:rPr>
        <w:t>sjuksköterskans³</w:t>
      </w:r>
      <w:r>
        <w:rPr>
          <w:b w:val="0"/>
        </w:rPr>
        <w:t xml:space="preserve"> yrke som socialt lågt stående! Det är</w:t>
        <w:br/>
        <w:br/>
        <w:t xml:space="preserve">tvärtom så, att om man vill höja sin sociala ställning, ger man sig ofta in som </w:t>
      </w:r>
      <w:r>
        <w:rPr>
          <w:b/>
        </w:rPr>
        <w:t>sjuksköterska³</w:t>
      </w:r>
      <w:r>
        <w:rPr>
          <w:b w:val="0"/>
        </w:rPr>
        <w:t xml:space="preserve">. Varför har det blivit en sådan kolossal omvälvning? Jo, därför att detta yrke har blivit reglerat. Det har fått en utomordentligt väl genomförd utbildning och deras arbetsförhållanden i allmänhet ha blivit uppordnade, och därigenom har yrket såsom sådant höjts. Jag tror, att om vi skola kunna få här ifrågavarande yrke, som är så viktigt för samhället, som faktiskt </w:t>
      </w:r>
      <w:r>
        <w:rPr>
          <w:b/>
        </w:rPr>
        <w:t>hembiträdenas³</w:t>
      </w:r>
      <w:r>
        <w:rPr>
          <w:b w:val="0"/>
        </w:rPr>
        <w:t xml:space="preserve"> yrke är — och detta gäller inte bara </w:t>
      </w:r>
      <w:r>
        <w:rPr>
          <w:b/>
        </w:rPr>
        <w:t>hembiträdena³</w:t>
      </w:r>
      <w:r>
        <w:rPr>
          <w:b w:val="0"/>
        </w:rPr>
        <w:t xml:space="preserve"> utan även husmödrarna — på rätt bog, så måste man rätta till vissa missförhållanden, som nu äro rådande inom yrket — bristen på organiserad utbildning, de oerhört lösliga formerna för arbetsanställning, för arbetstid och en hel del sådana svårigheter.</w:t>
        <w:br/>
        <w:br/>
        <w:t>Jag medger gärna, att en undersökning måhända inte är lätt att göra på ett område sådant som detta, och jag medger mycket gärna, att en lagstiftning på detta område är en ganska vansklig sak. Men jag tror i alla fall att det vore klokt och förnuftigt, att man, innan det går för långt, innan detta yrke mer och mer avfolkats från samhällets sida, gör någonting för att åtminstone åstadkomma en undersökning om hur problemet ligger till.</w:t>
        <w:br/>
        <w:br/>
        <w:t xml:space="preserve">Jag styrkes i denna min känsla av det faktum, att de båda parter, som särskilt beröras av denna fråga, båda lika kraftigt understrukit kravet på en utredning. Husmödrarnas riksförbund är väl en sammanslutning som kan sägas vara en part, som i hög grad beröres av denna fråga och som väl borde vara den första att slå ifrån sig, ifall rädslan för en utredning skulle vara så stor som utskottets majoritet tycks ha ansett. Men i stället för att resonera på det viset skriver Husmödrarnas riksförbund, när de fått denna fråga till sig remitterad, att det för sin del starkt understryker behovet av att en utredning på detta område göres. Och de motivera detta med, att förbundet som tagit upp propaganda för höjande av det husliga yrkets anseende och för utbildning i yrket anser att en utredning av förhållandena skulle vara dem till stor hjälp i deras strävanden. På samma sätt resonerar den andra parten, nämligen </w:t>
      </w:r>
      <w:r>
        <w:rPr>
          <w:b/>
        </w:rPr>
        <w:t>hembiträdena³</w:t>
      </w:r>
      <w:r>
        <w:rPr>
          <w:b w:val="0"/>
        </w:rPr>
        <w:t xml:space="preserve"> själva, vars sammanslutning också understrukit att en undersökning bör verkställas.</w:t>
        <w:br/>
        <w:br/>
        <w:t>Utskottets ärade ordförande har ju själv sagt, att utskottets majoritet inte har någonting emot en sådan utredning. Det kan man gärna få göra! Men riksdagen skall inte uttala sig om saken, utan socialstyrelsen skall själv taga initiativet. Jag vill därtill säga, att socialstyrelsen, såvitt jag förstår, verkligen kan taga initiativ i en sådan här sak. Men socialstyrelsen gör det inte så gärna på eget initiativ. Och när frågan nu kommit fram så är det ju klart, att om socialstyrelsen får ett stöd ifrån riksdagen, så går det mycket lättare att få en dylik utredning till stånd. Socialstyrelsen själv är ju alldeles på det klara med, att det vore lämpligt och bra, om den vidtoges, och framhåller att det är någonting för vilket man icke behöver befara några större kostnader. Det hela skulle tämligen lätt kunna ordnas. Vidare upplyser också socialstyrelsen, att det är ganska många länder, som gjort sådana utredningar, och att man där funnit att det varit lämpligt och bra att göra dem, därför att de ha klarlagt förhållanden, som man behöver ha bättre reda på för att sedermera kunna komma fram med praktiska förslag till frågans lösande.</w:t>
        <w:br/>
        <w:br/>
        <w:t>Då jag ser saken på detta sätt, herr talman, kan jag för min del inte annat än yrka bifall till reservationen.</w:t>
      </w:r>
    </w:p>
    <w:p>
      <w:pPr>
        <w:pStyle w:val="Heading2"/>
      </w:pPr>
      <w:r>
        <w:t>4. Gustav Möller (Socialdemokraterna, man)</w:t>
      </w:r>
    </w:p>
    <w:p>
      <w:r>
        <w:rPr>
          <w:b w:val="0"/>
        </w:rPr>
        <w:t>Herr talman! Jag skall inte upptaga kammarens tid länge</w:t>
        <w:br/>
        <w:br/>
        <w:t>— jag förstår att det är tämligen lönlöst. Men när jag hörde den ärade utskottsordföranden framföra sina betänkligheter mot denna sak, blev jag verk-</w:t>
        <w:br/>
        <w:br/>
        <w:t>ligen en smula bekymrad. Ty en sådan förskräckelse som den, vilken talade pg: . . of a : s : — arbetsförhålur herr Granströms mun inför detta förslag om utredning, det tror jag mig jiandenz inom ändå icke förr ha hört. det husliga Jag kan ju mycket väl tänka mig att en utredning ger det resultatet, att arbetet. man måste säga sig, att det vore lämpligt att vissa saker gjordes på det ena (Forts) eller andra sättet för att skapa bättre förhållanden i detta avseende, men att man icke på lagstiftningsvägen kan reglera vad man önskar få reglerat. Såvitt jag fattade herr Granström riktigt, var det den tanken, att en utredning möjligtvis skulle komma att förorda någon laglig reglering på någon punkt på detta arbetsområde, som han nu till varje pris måste förhindra. Jag kan åtminstone inte förstå det på annat sätt. Jag har uppriktigt sagt inte själv någon föreställning om vilka praktiska resultat en utredning kan ge. Några uppslag till lösningar av svårigheterna har jag inte alls. Jag kan tänka mig, att det kan bli en lagstiftning, jag kan också tänka mig att det inte blir någon lagstiftning. Men redan risken av att en utredning kunde ge vid handen, att det kanske vore lämpligt att göra vissa normalföreskrifter eller någonting dylikt, det är det, som skrämt utskottsmajoriteten i denna sak. Mina herrar! Vi äro ju rätt vana vid utgången av förslag av denna beskaffenhet. Jag har i den svenska riksdagen motionerat, iag vet inte hur många gånger, men nog torde det vara fem eller sex, rörande lantarbetarnas bostadsfråga. Det har alltid mötts av avslag — ända fram till 1930 års riksdag. Då hade det gjorts privata utredningar. Statsmakterna ville för guds skull inte befatta sig med några utredningar på ett så delikat område som rörande lantarbetarnas bostäder. Men nu hade det gjorts en del privata utredningar, som tvingade den svenska riksdagen att erkänna, att det fanns ting, som man borde ha litet bättre reda på än man förut hade. Så blev det då ett positivt beslut, visserligen inte sådant som vi önskat, men i allt fall ett positivt beslut om utredning vid förra riksdagen, och den skall nu komma i gång. Jag måste säga, efter att ha hört herr Granströms yttrande, att det finns väl ingen annan väg att gå här heller. En vacker dag måste det sättas i gång tre eller fyra privata utredningar. Men när det materialet kommer så kanske även herr Granström och hans kamrater i utskottet börja förstå, att detta är en sak, som kan ha ett samhälleligt intresse. Jag bara beklagar att man till och med inom detta i alla fall med anspråk på en viss reformvänlighet framträdande parti skall behöva använda sådana väldiga apparater för att kunna förmå vederbörande att bara försöka fatta en annan tankegång än sin egen. Herr talman! Jag yrkar nu efter dessa korta ord bifall till reservationen. Det är mig fullkomligt omöjligt att begripa, vilken skada en utredning skall kunna åstadkomma. Det är möjligt att den kan göra någon nytta. Det är åtminstone sannolikt. I varje fall kartlägger man de sociala förhållandena inom ett visst arbetsområde, och det är i och för sig nyttigt. Det är vad jag har att säga för tillfället. Jag är ju övertygad om, att även om kammaren stannar på majoritetens sida, så är det inte sista gången som riksdagen kommer att sysselsätta sig med dessa ting. Och det kan ju hända att det ett annat år blir vid en något lägligare tidpunkt, då det kan vara skäl i att något grundligare rannsaka de argument, som framförts mot den motion, som här väckts från min sida.</w:t>
      </w:r>
    </w:p>
    <w:p>
      <w:pPr>
        <w:pStyle w:val="Heading2"/>
      </w:pPr>
      <w:r>
        <w:t>5. Israel Lagerfelt (–, man)</w:t>
      </w:r>
    </w:p>
    <w:p>
      <w:r>
        <w:rPr>
          <w:b w:val="0"/>
        </w:rPr>
        <w:t xml:space="preserve">Herr talman! TI likhet med utskottets ärade ordförande ser jag i denna motion och den däri begärda utredningen ett första led till att föra in </w:t>
      </w:r>
      <w:r>
        <w:rPr>
          <w:b/>
        </w:rPr>
        <w:t>hembiträdena³</w:t>
      </w:r>
      <w:r>
        <w:rPr>
          <w:b w:val="0"/>
        </w:rPr>
        <w:t xml:space="preserve"> under arbetstidslagstiftningen. Detta anser jag vara varken lyckligt eller befogat. Om vi se på våra </w:t>
      </w:r>
      <w:r>
        <w:rPr>
          <w:b/>
        </w:rPr>
        <w:t>hembiträdens³</w:t>
      </w:r>
      <w:r>
        <w:rPr>
          <w:b w:val="0"/>
        </w:rPr>
        <w:t xml:space="preserve"> ålder, är det väl i allmänhet </w:t>
      </w:r>
      <w:r>
        <w:rPr>
          <w:b/>
        </w:rPr>
        <w:t>flickor²</w:t>
      </w:r>
      <w:r>
        <w:rPr>
          <w:b w:val="0"/>
        </w:rPr>
        <w:t xml:space="preserve"> mellan 14 å 15 och 25 år. Jag vågar säga, att</w:t>
        <w:br/>
        <w:br/>
        <w:t xml:space="preserve">ingen, som ger sig ut som </w:t>
      </w:r>
      <w:r>
        <w:rPr>
          <w:b/>
        </w:rPr>
        <w:t>hembiträde³</w:t>
      </w:r>
      <w:r>
        <w:rPr>
          <w:b w:val="0"/>
        </w:rPr>
        <w:t xml:space="preserve">, ser i denna sin uppgift eller anställning livets mål, eller den ställning som vederbörande unga </w:t>
      </w:r>
      <w:r>
        <w:rPr>
          <w:b/>
        </w:rPr>
        <w:t>flicka²</w:t>
      </w:r>
      <w:r>
        <w:rPr>
          <w:b w:val="0"/>
        </w:rPr>
        <w:t xml:space="preserve"> eftersträvar i livet. De uppfatta detta som en övergångsanställning, som en fortsatt utbildning. Även om de skulle ha gått i ett skolkök eller någon liknande kurs, behöva de komma ut i praktiken och få lära sig husligt arbete och husliga konster under en erfaren matmors ledning. De tänka sig väl i allmänhet att bli gifta och få sina egna hus att förestå. Få de det inte, så tänka de sig väl att komma över till något yrke som är mer eftersökt — vi hörde ju förut under diskussionen omtalas, hurusom andra yrken äro mera eftersökta än </w:t>
      </w:r>
      <w:r>
        <w:rPr>
          <w:b/>
        </w:rPr>
        <w:t>hembiträdets³</w:t>
      </w:r>
      <w:r>
        <w:rPr>
          <w:b w:val="0"/>
        </w:rPr>
        <w:t>.</w:t>
        <w:br/>
        <w:br/>
        <w:t xml:space="preserve">Då vi nu se dessa unga </w:t>
      </w:r>
      <w:r>
        <w:rPr>
          <w:b/>
        </w:rPr>
        <w:t>flickor²</w:t>
      </w:r>
      <w:r>
        <w:rPr>
          <w:b w:val="0"/>
        </w:rPr>
        <w:t xml:space="preserve"> anställda i familj under sin egen utbildning, så menar jag att man inte kan anse det annat än olämpligt, att lagstiftningen skall ordna för dem så, att de icke skulle vara beroende av den matmoder, under vilken de få sin utbildning och vilken de lämna sitt arbete. Skulle dessa unga fortsätta såsom </w:t>
      </w:r>
      <w:r>
        <w:rPr>
          <w:b/>
        </w:rPr>
        <w:t>hembiträden³</w:t>
      </w:r>
      <w:r>
        <w:rPr>
          <w:b w:val="0"/>
        </w:rPr>
        <w:t xml:space="preserve"> och vara dugliga och ordentliga, komma de nog vanligen i en sådan ställning till den familj de tjäna, att de bli hållna mera såsom medlemmar av familjen än såsom främlingar, som vistas i familjens hus. De bli solidariska med den familj, i vilken de vistas och vilken de ägna sitt arbete, och dela ljuvt och lett med densamma.</w:t>
        <w:br/>
        <w:br/>
        <w:t xml:space="preserve">Det sades under diskussionen, att </w:t>
      </w:r>
      <w:r>
        <w:rPr>
          <w:b/>
        </w:rPr>
        <w:t>hembiträdenas³</w:t>
      </w:r>
      <w:r>
        <w:rPr>
          <w:b w:val="0"/>
        </w:rPr>
        <w:t xml:space="preserve"> tjänster värderas så litet. Ja, det kan visst hända att så är fallet på många håll. Men av egen erfarenhet vet jag att det finns andra håll, där deras arbete och de tjänster, de göra familjen, värderas synnerligen högt.</w:t>
        <w:br/>
        <w:br/>
        <w:t xml:space="preserve">Jag tänker mig ett </w:t>
      </w:r>
      <w:r>
        <w:rPr>
          <w:b/>
        </w:rPr>
        <w:t>hembiträde³</w:t>
      </w:r>
      <w:r>
        <w:rPr>
          <w:b w:val="0"/>
        </w:rPr>
        <w:t xml:space="preserve">, anställt hos en hårt arbetande </w:t>
      </w:r>
      <w:r>
        <w:rPr>
          <w:b/>
        </w:rPr>
        <w:t>lantbrukarhustru²</w:t>
      </w:r>
      <w:r>
        <w:rPr>
          <w:b w:val="0"/>
        </w:rPr>
        <w:t xml:space="preserve">. Skulle verkligen </w:t>
      </w:r>
      <w:r>
        <w:rPr>
          <w:b/>
        </w:rPr>
        <w:t>hembiträdet³</w:t>
      </w:r>
      <w:r>
        <w:rPr>
          <w:b w:val="0"/>
        </w:rPr>
        <w:t xml:space="preserve"> där vara skyddat av lagstiftningen från att göra de sysslor, som matmodern får göra, så att matmodern endast finge sitt hårda arbete ökat för att se </w:t>
      </w:r>
      <w:r>
        <w:rPr>
          <w:b/>
        </w:rPr>
        <w:t>tjänsteflickan³</w:t>
      </w:r>
      <w:r>
        <w:rPr>
          <w:b w:val="0"/>
        </w:rPr>
        <w:t xml:space="preserve"> ha ledigt vid sin sida? Det anser jag inte heller vara riktigt. Och skulle lagstiftningen ordna så, att folk i små omständigheter, jag tänker närmast på familjer i städerna, som äro tvungna att ha ett </w:t>
      </w:r>
      <w:r>
        <w:rPr>
          <w:b/>
        </w:rPr>
        <w:t>hembiträde³</w:t>
      </w:r>
      <w:r>
        <w:rPr>
          <w:b w:val="0"/>
        </w:rPr>
        <w:t xml:space="preserve"> för att kunna sköta sitt lilla hus, inte kunna ha ett sådant, emedan det ställde sig för dyrt och för besvärligt för dem, så anser jag att lagstiftningen skulle plåga en sådan familj alltför mycket.</w:t>
        <w:br/>
        <w:br/>
        <w:t xml:space="preserve">Den ärade reservantens skildring av hur svårt en del </w:t>
      </w:r>
      <w:r>
        <w:rPr>
          <w:b/>
        </w:rPr>
        <w:t>hembiträden³</w:t>
      </w:r>
      <w:r>
        <w:rPr>
          <w:b w:val="0"/>
        </w:rPr>
        <w:t xml:space="preserve"> ha det, tror jag visst kan vara sann. Men sådana förhållanden reglera sig nog i allmänhet på det viset, att </w:t>
      </w:r>
      <w:r>
        <w:rPr>
          <w:b/>
        </w:rPr>
        <w:t>hembiträdena³</w:t>
      </w:r>
      <w:r>
        <w:rPr>
          <w:b w:val="0"/>
        </w:rPr>
        <w:t xml:space="preserve"> lämna en sådan anställning. Familjer, som hålla dem på detta sätt, ha svårt att få några </w:t>
      </w:r>
      <w:r>
        <w:rPr>
          <w:b/>
        </w:rPr>
        <w:t>hembiträden³</w:t>
      </w:r>
      <w:r>
        <w:rPr>
          <w:b w:val="0"/>
        </w:rPr>
        <w:t xml:space="preserve">, och de få nog erfara att de måste ändra behandlingen av dem för att de överhuvud taget skola få några </w:t>
      </w:r>
      <w:r>
        <w:rPr>
          <w:b/>
        </w:rPr>
        <w:t>flickor²</w:t>
      </w:r>
      <w:r>
        <w:rPr>
          <w:b w:val="0"/>
        </w:rPr>
        <w:t xml:space="preserve"> i sin tjänst.</w:t>
        <w:br/>
        <w:br/>
        <w:t>Jag yrkar, herr talman,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665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