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1639</w:t>
      </w:r>
    </w:p>
    <w:p>
      <w:r>
        <w:rPr>
          <w:b/>
        </w:rPr>
        <w:t xml:space="preserve">Datum: </w:t>
      </w:r>
      <w:r>
        <w:t>1924-05-14</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Bertha Wellin (–, woman)</w:t>
      </w:r>
    </w:p>
    <w:p>
      <w:r>
        <w:rPr>
          <w:b w:val="0"/>
        </w:rPr>
        <w:t xml:space="preserve">Herr talman! Den stora välvilja, varmed bankoutskottet i sin helhet behandlat min motion, gör, att jag kan betyga såväl utskottsmajoriteten som reservanten min tacksamhet, även om jag helt naturligt ber att få ge uttryck för min varma erkänsla gentemot majoriteten för att den visat kurage att föra fram förslag, som jag själv icke haft mod att framlägga. I utskottsutlåtandet belyses skarpare än 1 motionen kunnat ske den ojämnhet, varmed bestämmelserna i nu gällande pensionsreglemente verka i fråga om </w:t>
      </w:r>
      <w:r>
        <w:rPr>
          <w:b/>
        </w:rPr>
        <w:t>sjuksköterskorna³</w:t>
      </w:r>
      <w:r>
        <w:rPr>
          <w:b w:val="0"/>
        </w:rPr>
        <w:t xml:space="preserve">. Även i reseivationen framhålles, att en viss utsträckning av pensionsrätten synes vara önskvärd, ehuruväl reservanten vill begränsa utredningen därom till en viss grupp av </w:t>
      </w:r>
      <w:r>
        <w:rPr>
          <w:b/>
        </w:rPr>
        <w:t>sjuksköterskor³</w:t>
      </w:r>
      <w:r>
        <w:rPr>
          <w:b w:val="0"/>
        </w:rPr>
        <w:t>, nämligen sådana, som äro »anställda vid bruk, fabriker och därmed likställda företag».</w:t>
        <w:br/>
        <w:br/>
        <w:t>Utskottet däremot vill få utredningen lagd på en bredare basis, och även om frågan onekligen härigenom blir såsom 1 utlåtandet säges av mera svårlöst natur, tala starka skäl för, att en blivande utredning icke från början lägges efter för snäva gränger, utan att frågan får bli föremål för en mera allsidig prövning.</w:t>
        <w:br/>
        <w:br/>
        <w:t>Även om jag, såsom av det sagda framgår, blir tacksam för vilket av de båda förslagen kammaren behagar antaga, måste jag dock uttrycka en förhoppning, att det måtte bli utskottsmajoritetens och icke reservantens hemställan, som kommer att bifallas.</w:t>
        <w:br/>
        <w:br/>
        <w:t xml:space="preserve">Bland de i 8 5 av pensionsanstaltens reglemente angivna villkor för reglering av befattning finnes, såsom i utlåtandet sid. 9 uppgives, bl. a. upptaget även »den ordning, i vilken befattningens innehavare tillsättes och entledigas». I anslutning härtill skall jag med herr talmannens benägna tillåtelse gå något vid sidan av det föreliggande ärendet och beröra särskilt denna detalj, som intimt sammanhänger med och inverkar på frågan om de anstaltsanställda </w:t>
      </w:r>
      <w:r>
        <w:rPr>
          <w:b/>
        </w:rPr>
        <w:t>sjuksköterskornas³</w:t>
      </w:r>
      <w:r>
        <w:rPr>
          <w:b w:val="0"/>
        </w:rPr>
        <w:t xml:space="preserve"> pensionering. Enligt nu gällande lasarettsstadga tillkommer rätten att tillsätta och entlediga sjuksköterskepersonal vederbörande lasarettsläkare. Bestämmelsen härom återfinnes i stadgans 1 kap. 10 $ 5 mom., som</w:t>
        <w:br/>
        <w:br/>
        <w:t>lyder: »Nödig sjukvårdsbetjäning, som läkaren äger tillsätta och entlediga, —. Ang. dock med skyldighet att vid nästkommande direktionssammanträde därom göra 5 utvidganmälan, samt nödig ekonomibetjäning, vars antagande och entledigande till- RNA för hör direktionen.» I det förslag till allmän sjukhusstadga, som den 18 oktober pensionering 1922 avgivits av 1920 års lasarettsstadgekommitté, har samma bestämmelse biav behållits. Det heter nämligen i detta förslags 55 $: »Sjukvårdspersonal anta- Le ges och entledigas av läkaren, dock med skyldighet för denne att vid nästkom- (Fr a mande direktionssammanträde därom göra anmälan. Kontorspersonal samt om ekonomipersonal, så ock annan därmed jämförlig vid sjukhuset anställd personal, antages och entledigas av direktionen eller den, åt vilken direktionen överlämnat befogenhet därtill.&gt; Såsom synes innebär detta förslag en indirekt utvidgning av lasarettsläkarnas rätt att antaga och entlediga personal, ty det är väl påtagligt, att den, åt vilken direktionen förutsättes skola överlämna befogenheten att handla å dess vägnar, är lasarettsläkaren. I motiveringen till den anförda $ 55 säges också, att »de i denna paragraf föreslagna bestämmelserna angående antagande och entledigande av vid sjukhus anställd personal överensstämma i sak med motsvarande föreskrifter i lasarettsstadgan $ 10 mom. 1, p 5 och övriga därmed jämförliga bestämmelser, vilka enligt kommitténs uppfattning väl avväga direktionens och läkarens intresse i förevarande avseende». Kommittén har tydligen vid avfattandet av såväl $ 55 som motiveringen därtill varit så inne på en ensidig tankegång, att den totalt förbisett, att hänsyn bör tagas även till tredje partens intresse, nämligen personalens.</w:t>
        <w:br/>
        <w:br/>
        <w:t>Även i den inom lasarcttsstadgekommittén av dess ledamot d:r Per Clarholm avgivna. utförliga reservationen har bibehållits läkarnas rätt att ensamma antaga och entlediga inom sjukvården anställd personal.</w:t>
        <w:br/>
        <w:br/>
        <w:t xml:space="preserve">Förordningen om läkarnas bestämmanderätt härvidlag vilar säkerligen på gammal hävd, och jag skall gärna erkänna, att i stort sett har under gångna tider sjukvårdspersonalen icke haft anledning att beklaga sig över denna bestämmelse och ej heller så gjort. I första hand har väl detta berott därpå, att Jasarettsläkarna i regel handhaft den dem tilldelade, oinskränkta rätten att antaga och entlediga sjukvårdspersonal hänsynsfullt och med ansvarskänsla. Det har nog även berott på det goda samarbetet, baserat på ömsesidig aktning och förtroende, vilket sedan gammalt bestått mellan Sveriges läkare och dess </w:t>
      </w:r>
      <w:r>
        <w:rPr>
          <w:b/>
        </w:rPr>
        <w:t>sjuksköterskor³</w:t>
      </w:r>
      <w:r>
        <w:rPr>
          <w:b w:val="0"/>
        </w:rPr>
        <w:t>.</w:t>
        <w:br/>
        <w:br/>
        <w:t xml:space="preserve">Dessutom betydde tidigare en oförutsedd uppsägning, när den i undantagsfall kom, ej så mycket för en </w:t>
      </w:r>
      <w:r>
        <w:rPr>
          <w:b/>
        </w:rPr>
        <w:t>sköterska³</w:t>
      </w:r>
      <w:r>
        <w:rPr>
          <w:b w:val="0"/>
        </w:rPr>
        <w:t xml:space="preserve"> som nu. Alltid kunde </w:t>
      </w:r>
      <w:r>
        <w:rPr>
          <w:b/>
        </w:rPr>
        <w:t>hon²</w:t>
      </w:r>
      <w:r>
        <w:rPr>
          <w:b w:val="0"/>
        </w:rPr>
        <w:t xml:space="preserve"> få ett annat arbete, och det ena var bra nog jämförligt med det andra. Men nu, sedan en del sjukskötersketjänster i enlighet med statsmakternas beslut blivit förenade med pensionsrätt, ställer sig saken onekligen annorlunda. Nu måste man inför en omotiverad och oväntad uppsägning med häpnad konstatera, att det kan ligga i enskild mans hand att genom uppsägning av en </w:t>
      </w:r>
      <w:r>
        <w:rPr>
          <w:b/>
        </w:rPr>
        <w:t>sjuksköterska³</w:t>
      </w:r>
      <w:r>
        <w:rPr>
          <w:b w:val="0"/>
        </w:rPr>
        <w:t xml:space="preserve"> å reglerad plats beröva </w:t>
      </w:r>
      <w:r>
        <w:rPr>
          <w:b/>
        </w:rPr>
        <w:t>henne²</w:t>
      </w:r>
      <w:r>
        <w:rPr>
          <w:b w:val="0"/>
        </w:rPr>
        <w:t xml:space="preserve"> större eller mindre del av den åldersdomsförsörjning, som samhället avsett att tillförsäkra </w:t>
      </w:r>
      <w:r>
        <w:rPr>
          <w:b/>
        </w:rPr>
        <w:t>henne²</w:t>
      </w:r>
      <w:r>
        <w:rPr>
          <w:b w:val="0"/>
        </w:rPr>
        <w:t xml:space="preserve">; ty, såsom anföres av styrelsen för pensionsanstalten, är nämligen den rätten bunden vid befattningen och ej vid personen, varför en </w:t>
      </w:r>
      <w:r>
        <w:rPr>
          <w:b/>
        </w:rPr>
        <w:t>sköterska³</w:t>
      </w:r>
      <w:r>
        <w:rPr>
          <w:b w:val="0"/>
        </w:rPr>
        <w:t xml:space="preserve">, som mist en reglerad plats och ej lyckats erhålia en ny sådan, då icke vidare får räkna tjänstår och sålunda icke heller kan få tjäna in en oavkortad pension. Och ett dylikt öde kan drabba en </w:t>
      </w:r>
      <w:r>
        <w:rPr>
          <w:b/>
        </w:rPr>
        <w:t>sköterska³</w:t>
      </w:r>
      <w:r>
        <w:rPr>
          <w:b w:val="0"/>
        </w:rPr>
        <w:t xml:space="preserve">, utan att </w:t>
      </w:r>
      <w:r>
        <w:rPr>
          <w:b/>
        </w:rPr>
        <w:t>hon²</w:t>
      </w:r>
      <w:r>
        <w:rPr>
          <w:b w:val="0"/>
        </w:rPr>
        <w:t xml:space="preserve"> på något sätt förverkat rätten att bekläda reglerad tjänst, ty en personlig önskan av vederbörande läkare att göra ett personombyte, eventuellt för att få en annan, som han hellre vill samarbeta med, placerad, kan få vara anledning till uppsägning. |</w:t>
        <w:br/>
        <w:br/>
        <w:t xml:space="preserve">Det är ett gott vittnesbörd, om sjuksköterskekårens lojalitet och om det förtroende, som rått mellan läkare och </w:t>
      </w:r>
      <w:r>
        <w:rPr>
          <w:b/>
        </w:rPr>
        <w:t>sjuksköterskor³</w:t>
      </w:r>
      <w:r>
        <w:rPr>
          <w:b w:val="0"/>
        </w:rPr>
        <w:t>, att dessa senare, trots vetskap om hur hårt ett godtyckligt tillämpande av bestämmelsen i nämnda $ 10</w:t>
        <w:br/>
        <w:br/>
        <w:t xml:space="preserve">kunde träffa, likväl ej, medan lasarettsstadgekommittén arbetade, sökte få ändring av densamma gencmförd. Emellertid ha under sista året inträffat ett par beklagliga fall, som rubbat tilliten inom sjuksköterskekåren och kommit många äldre </w:t>
      </w:r>
      <w:r>
        <w:rPr>
          <w:b/>
        </w:rPr>
        <w:t>sjuksköterskor³</w:t>
      </w:r>
      <w:r>
        <w:rPr>
          <w:b w:val="0"/>
        </w:rPr>
        <w:t xml:space="preserve"> att vid tanken på eventucllt ombyte av läkare med oro £e framåt mot sina återstående tjänstår och sin kommande ålderdom. Det har till följd därav för </w:t>
      </w:r>
      <w:r>
        <w:rPr>
          <w:b/>
        </w:rPr>
        <w:t>sjuksköterskorna³</w:t>
      </w:r>
      <w:r>
        <w:rPr>
          <w:b w:val="0"/>
        </w:rPr>
        <w:t xml:space="preserve"> blivit en tvingande nödvändighet att söka få rätten att antaga och uppsäga sjukvårdspersonal lagd i vederbörande direktions eller styrelses hand.</w:t>
        <w:br/>
        <w:br/>
        <w:t>Då särskilt det sist inträffade av de omnämnda fallen i sin drastiska enkelhet är synnerligen anmärkningsvärt och med skärpa belyser, vad jag här påtalat, skall jag be att få relatera detsamma. Då Jag emellertid endast avser att därmed illustrera det sagda och ej att väcka sensation eller göra något personligt utpekande, skall jag utesluta alla namn.</w:t>
        <w:br/>
        <w:br/>
        <w:t xml:space="preserve">Det åsyftade »fallet» är följande: Vid ett lasarett hade en vid en av landets godkända sjuksköterskebyråer inskriven </w:t>
      </w:r>
      <w:r>
        <w:rPr>
          <w:b/>
        </w:rPr>
        <w:t>sjuksköterska³</w:t>
      </w:r>
      <w:r>
        <w:rPr>
          <w:b w:val="0"/>
        </w:rPr>
        <w:t xml:space="preserve"> sedan 18 år tillbaka varit anställd såsom operationssköterska. På grund av dödsfall blev lasarettsläkarbefattningen ledig och ny läkare utsågs den 15 februari i år. Den nye läkaren avlade den 19 februari besök på lasarettet, men träffade då ej operationssköterskan, emedan </w:t>
      </w:r>
      <w:r>
        <w:rPr>
          <w:b/>
        </w:rPr>
        <w:t>hon²</w:t>
      </w:r>
      <w:r>
        <w:rPr>
          <w:b w:val="0"/>
        </w:rPr>
        <w:t xml:space="preserve"> var ledig och borta från sjukhuset. Den 28 februari gjorde han ett andra besök därstädes, men talade icke heller då vid operationssköterskan, som var upptagen av silt arbete. Efter hans avresa fann </w:t>
      </w:r>
      <w:r>
        <w:rPr>
          <w:b/>
        </w:rPr>
        <w:t>hon²</w:t>
      </w:r>
      <w:r>
        <w:rPr>
          <w:b w:val="0"/>
        </w:rPr>
        <w:t xml:space="preserve"> på sitt rum ett brev från den nye överläkaren, vari han meddelar, att han vill ha operationssköterskans plats besatt med en </w:t>
      </w:r>
      <w:r>
        <w:rPr>
          <w:b/>
        </w:rPr>
        <w:t>sköterska³</w:t>
      </w:r>
      <w:r>
        <w:rPr>
          <w:b w:val="0"/>
        </w:rPr>
        <w:t xml:space="preserve">, som är van vid hans operationsarbete och att han komme att medtaga dylik </w:t>
      </w:r>
      <w:r>
        <w:rPr>
          <w:b/>
        </w:rPr>
        <w:t>sköterska³</w:t>
      </w:r>
      <w:r>
        <w:rPr>
          <w:b w:val="0"/>
        </w:rPr>
        <w:t xml:space="preserve">. Härefter erbjudes operationssköterskan att den 1 april övertaga nattsköterskeplatsen, om </w:t>
      </w:r>
      <w:r>
        <w:rPr>
          <w:b/>
        </w:rPr>
        <w:t>hon²</w:t>
      </w:r>
      <w:r>
        <w:rPr>
          <w:b w:val="0"/>
        </w:rPr>
        <w:t xml:space="preserve"> så önskade. Efter dessa många och långa tjänstår får sålunda </w:t>
      </w:r>
      <w:r>
        <w:rPr>
          <w:b/>
        </w:rPr>
        <w:t>sköterskan³</w:t>
      </w:r>
      <w:r>
        <w:rPr>
          <w:b w:val="0"/>
        </w:rPr>
        <w:t xml:space="preserve"> veta, att en annan skall intaga </w:t>
      </w:r>
      <w:r>
        <w:rPr>
          <w:b/>
        </w:rPr>
        <w:t>hennes²</w:t>
      </w:r>
      <w:r>
        <w:rPr>
          <w:b w:val="0"/>
        </w:rPr>
        <w:t xml:space="preserve"> plats en månad därefter. </w:t>
      </w:r>
      <w:r>
        <w:rPr>
          <w:b/>
        </w:rPr>
        <w:t>Hon²</w:t>
      </w:r>
      <w:r>
        <w:rPr>
          <w:b w:val="0"/>
        </w:rPr>
        <w:t xml:space="preserve"> har blivit förklarad inkompetent u'an att ha blivit prövad — det vill med andra ord säga befunnen för lätt utan att ha blivit vägd. En fundamental svensk medborgarrätt är, att ingen skall bli dömd utan rannsakning, men här har domen fällts utan föregående prövning. Vill </w:t>
      </w:r>
      <w:r>
        <w:rPr>
          <w:b/>
        </w:rPr>
        <w:t>hon²</w:t>
      </w:r>
      <w:r>
        <w:rPr>
          <w:b w:val="0"/>
        </w:rPr>
        <w:t xml:space="preserve"> mottaga vad som bjudits eller en stadigvarande nattjänstgöring, så har </w:t>
      </w:r>
      <w:r>
        <w:rPr>
          <w:b/>
        </w:rPr>
        <w:t>hon²</w:t>
      </w:r>
      <w:r>
        <w:rPr>
          <w:b w:val="0"/>
        </w:rPr>
        <w:t xml:space="preserve"> en tjänst, vill </w:t>
      </w:r>
      <w:r>
        <w:rPr>
          <w:b/>
        </w:rPr>
        <w:t>hon²</w:t>
      </w:r>
      <w:r>
        <w:rPr>
          <w:b w:val="0"/>
        </w:rPr>
        <w:t xml:space="preserve"> icke detta, är </w:t>
      </w:r>
      <w:r>
        <w:rPr>
          <w:b/>
        </w:rPr>
        <w:t>hon²</w:t>
      </w:r>
      <w:r>
        <w:rPr>
          <w:b w:val="0"/>
        </w:rPr>
        <w:t xml:space="preserve"> skild från den sjukvårdsanstalt </w:t>
      </w:r>
      <w:r>
        <w:rPr>
          <w:b/>
        </w:rPr>
        <w:t>hon²</w:t>
      </w:r>
      <w:r>
        <w:rPr>
          <w:b w:val="0"/>
        </w:rPr>
        <w:t xml:space="preserve"> tjänat i 18 år och därmed också skild från den reglerade platsen med dess rätt till tjänstårsberäkning.</w:t>
        <w:br/>
        <w:br/>
        <w:t xml:space="preserve">För min del kan jag icke uppfatta erbjudandet av nattskötersketjänsten såsom någonting annat än en förlängning av den anmärkningsvärt korta uppsägningstiden av en månad, ty någon längre tid mäktar säkerligen ingen </w:t>
      </w:r>
      <w:r>
        <w:rPr>
          <w:b/>
        </w:rPr>
        <w:t>sköterska³</w:t>
      </w:r>
      <w:r>
        <w:rPr>
          <w:b w:val="0"/>
        </w:rPr>
        <w:t xml:space="preserve"> efter så många års sjukvårdstjänst uppehålla en nattjänstgöring, vilken i längden vanligen blir alltför krävande t. o. m. för unga och icke slitna </w:t>
      </w:r>
      <w:r>
        <w:rPr>
          <w:b/>
        </w:rPr>
        <w:t>sköterskor³</w:t>
      </w:r>
      <w:r>
        <w:rPr>
          <w:b w:val="0"/>
        </w:rPr>
        <w:t>.</w:t>
        <w:br/>
        <w:br/>
        <w:t xml:space="preserve">Efter mottagandet av uppsägningen vände sig </w:t>
      </w:r>
      <w:r>
        <w:rPr>
          <w:b/>
        </w:rPr>
        <w:t>sköterskan³</w:t>
      </w:r>
      <w:r>
        <w:rPr>
          <w:b w:val="0"/>
        </w:rPr>
        <w:t xml:space="preserve"> med sitt bekymmer till den sjuksköterskeorganisation </w:t>
      </w:r>
      <w:r>
        <w:rPr>
          <w:b/>
        </w:rPr>
        <w:t>hon²</w:t>
      </w:r>
      <w:r>
        <w:rPr>
          <w:b w:val="0"/>
        </w:rPr>
        <w:t xml:space="preserve"> tillhörde, och dess styrelse anhöll i skrivelse till läkaren, att </w:t>
      </w:r>
      <w:r>
        <w:rPr>
          <w:b/>
        </w:rPr>
        <w:t>sköterskan³</w:t>
      </w:r>
      <w:r>
        <w:rPr>
          <w:b w:val="0"/>
        </w:rPr>
        <w:t xml:space="preserve"> efter hans tillträde till lasarettsläkartiänsten måtte få tillfälle att prövas såsom operationssköterska. Denna hänvändelse blev resultatlös. På grund av den vikarierande läkarens förmedling har </w:t>
      </w:r>
      <w:r>
        <w:rPr>
          <w:b/>
        </w:rPr>
        <w:t>sköterskan³</w:t>
      </w:r>
      <w:r>
        <w:rPr>
          <w:b w:val="0"/>
        </w:rPr>
        <w:t xml:space="preserve"> i ett andra brev från den nyutnämnde lasarettsläkaren erhållit löfte att få räkna sig till godo tre månaders uppsägning från den 28 februari samt mottagit anvisning om att söka annan plats inom samma landstingsområde. Av lasarettsdirektionens ordförande har </w:t>
      </w:r>
      <w:r>
        <w:rPr>
          <w:b/>
        </w:rPr>
        <w:t>hon²</w:t>
      </w:r>
      <w:r>
        <w:rPr>
          <w:b w:val="0"/>
        </w:rPr>
        <w:t xml:space="preserve"> erhållit besked om, att direktionen intet kunde åtgöra i saken.</w:t>
        <w:br/>
        <w:br/>
        <w:t xml:space="preserve">Av det anförda framgår, att </w:t>
      </w:r>
      <w:r>
        <w:rPr>
          <w:b/>
        </w:rPr>
        <w:t>sköterskan³</w:t>
      </w:r>
      <w:r>
        <w:rPr>
          <w:b w:val="0"/>
        </w:rPr>
        <w:t xml:space="preserve"> mister en befattning. som </w:t>
      </w:r>
      <w:r>
        <w:rPr>
          <w:b/>
        </w:rPr>
        <w:t>hon²</w:t>
      </w:r>
      <w:r>
        <w:rPr>
          <w:b w:val="0"/>
        </w:rPr>
        <w:t xml:space="preserve"> med goda vitsord i 18 år bestritt, att detta sker utan något </w:t>
      </w:r>
      <w:r>
        <w:rPr>
          <w:b/>
        </w:rPr>
        <w:t>hennes²</w:t>
      </w:r>
      <w:r>
        <w:rPr>
          <w:b w:val="0"/>
        </w:rPr>
        <w:t xml:space="preserve"> eget förvållande, att </w:t>
      </w:r>
      <w:r>
        <w:rPr>
          <w:b/>
        </w:rPr>
        <w:t>hon²</w:t>
      </w:r>
      <w:r>
        <w:rPr>
          <w:b w:val="0"/>
        </w:rPr>
        <w:t xml:space="preserve"> härigenom mister icke blott ett arbete, som </w:t>
      </w:r>
      <w:r>
        <w:rPr>
          <w:b/>
        </w:rPr>
        <w:t>hon²</w:t>
      </w:r>
      <w:r>
        <w:rPr>
          <w:b w:val="0"/>
        </w:rPr>
        <w:t xml:space="preserve"> är hängiven, och ett säkert levebröd, utan möjligt är ock, att </w:t>
      </w:r>
      <w:r>
        <w:rPr>
          <w:b/>
        </w:rPr>
        <w:t>hon²</w:t>
      </w:r>
      <w:r>
        <w:rPr>
          <w:b w:val="0"/>
        </w:rPr>
        <w:t xml:space="preserve"> därmed förlorar de nio årens tjänstårsberäkning, som felas </w:t>
      </w:r>
      <w:r>
        <w:rPr>
          <w:b/>
        </w:rPr>
        <w:t>henne²</w:t>
      </w:r>
      <w:r>
        <w:rPr>
          <w:b w:val="0"/>
        </w:rPr>
        <w:t xml:space="preserve"> för att vid uppnådd pensionsålder erhålla full</w:t>
        <w:br/>
        <w:br/>
        <w:t xml:space="preserve">Jag vill sluta med att omnämna, att sedan augusti 1921 har för Stockholms pensionering stads sjukhus den bestämmelsen varit gällande, att </w:t>
      </w:r>
      <w:r>
        <w:rPr>
          <w:b/>
        </w:rPr>
        <w:t>sjuksköterskorna³</w:t>
      </w:r>
      <w:r>
        <w:rPr>
          <w:b w:val="0"/>
        </w:rPr>
        <w:t xml:space="preserve"> antagas av och uppsägas av respektive sjukhusstyrelser, och har jag aldrig försport några folkskollärare klagomål däröver eller hört talas om några olägenheter därav vare sig för lä- NN fl. karna eller sjukhusen. Forts)</w:t>
        <w:br/>
        <w:br/>
        <w:t>Herr talman, jag ber alt få yrka bifall till utskottets hemställan.</w:t>
      </w:r>
    </w:p>
    <w:p>
      <w:pPr>
        <w:pStyle w:val="Heading2"/>
      </w:pPr>
      <w:r>
        <w:t>2. Carl Loven (Socialdemokraterna, man)</w:t>
      </w:r>
    </w:p>
    <w:p>
      <w:r>
        <w:rPr>
          <w:b w:val="0"/>
        </w:rPr>
        <w:t>Herr talman, mina damer och herrar! Jag får säga, att det är något underligt att då en motionär får mer än vad i motionen begärts, motionären ändock håller ett anförande, varav man skulle tro, att det gällde att »slåss för livet».</w:t>
        <w:br/>
        <w:br/>
        <w:t xml:space="preserve">Beträffande den del av utskottets yrkande, som går ut på att eventuellt bereda pension åt </w:t>
      </w:r>
      <w:r>
        <w:rPr>
          <w:b/>
        </w:rPr>
        <w:t>sjuksköterskor³</w:t>
      </w:r>
      <w:r>
        <w:rPr>
          <w:b w:val="0"/>
        </w:rPr>
        <w:t xml:space="preserve"> anstälida vid bruk, fabriker o. d., så är det ingenting att säga därom, då dessa </w:t>
      </w:r>
      <w:r>
        <w:rPr>
          <w:b/>
        </w:rPr>
        <w:t>sjuksköterskor³</w:t>
      </w:r>
      <w:r>
        <w:rPr>
          <w:b w:val="0"/>
        </w:rPr>
        <w:t xml:space="preserve"> helt säkert utföra ett arbete liknande det, som de </w:t>
      </w:r>
      <w:r>
        <w:rPr>
          <w:b/>
        </w:rPr>
        <w:t>sköterskor³</w:t>
      </w:r>
      <w:r>
        <w:rPr>
          <w:b w:val="0"/>
        </w:rPr>
        <w:t xml:space="preserve"> utföra, vilka äro anställda i statlig och kommunal tjänst. Men utskottet går längre och yrkar delvis pension även åt </w:t>
      </w:r>
      <w:r>
        <w:rPr>
          <w:b/>
        </w:rPr>
        <w:t>sköterskor³</w:t>
      </w:r>
      <w:r>
        <w:rPr>
          <w:b w:val="0"/>
        </w:rPr>
        <w:t xml:space="preserve"> anställda vid s. k. privata kliniker och sjukhem. Beträffande dessa privata kliniker och sjukhem, torde de i de allra flesta fall ägas av läkare och tandläkare, och ofta ha dessa klinikers ägare mycket stora inkomster, som allt för väl skulle göra möjligt för dem att själva kunna pensionerna eller ombestyra pension åt sina tjänande </w:t>
      </w:r>
      <w:r>
        <w:rPr>
          <w:b/>
        </w:rPr>
        <w:t>systrar²</w:t>
      </w:r>
      <w:r>
        <w:rPr>
          <w:b w:val="0"/>
        </w:rPr>
        <w:t xml:space="preserve">. Dessutom har det ju inträffat tidigare, att sådana klinikers ägare med mycket höga inkomster ha försökt få sina utsiitna </w:t>
      </w:r>
      <w:r>
        <w:rPr>
          <w:b/>
        </w:rPr>
        <w:t>sjuksköterskor³</w:t>
      </w:r>
      <w:r>
        <w:rPr>
          <w:b w:val="0"/>
        </w:rPr>
        <w:t xml:space="preserve"> över på kommunen för att där få dem pensionerade. Jag anser, att detta icke bör äga rum. Det finnes andra utvägar för dessa </w:t>
      </w:r>
      <w:r>
        <w:rPr>
          <w:b/>
        </w:rPr>
        <w:t>sköterskors³</w:t>
      </w:r>
      <w:r>
        <w:rPr>
          <w:b w:val="0"/>
        </w:rPr>
        <w:t xml:space="preserve"> pensionering, än att de tagas in i någon statsanstalt. Hade ej så varit fallet, hade jag kunnat reflektera på saken, men nu finns möjlighet för dem att bliva pensionerade på annat sätt, varför det icke är riktigt, att staten skulle ta hand om dessa människors pensionering. Det finnes en pensionskassa, som heter Sveriges Privatanställdas Pensionskassa, där tjänstemän i liknande ställning som </w:t>
      </w:r>
      <w:r>
        <w:rPr>
          <w:b/>
        </w:rPr>
        <w:t>sjuksköterskor³</w:t>
      </w:r>
      <w:r>
        <w:rPr>
          <w:b w:val="0"/>
        </w:rPr>
        <w:t xml:space="preserve"> kunna bliva pensionerade. Av den mängd delägare, som finnes i denna pensionskassa, skall jag be ati få nämna sådana, som kunna anses likställda med dessa </w:t>
      </w:r>
      <w:r>
        <w:rPr>
          <w:b/>
        </w:rPr>
        <w:t>sköterskor³</w:t>
      </w:r>
      <w:r>
        <w:rPr>
          <w:b w:val="0"/>
        </w:rPr>
        <w:t xml:space="preserve">, nämligen föreningen Handarbetets Vänner, A.-B. Sanatorievård, Bergslagets Praktiska Ungdomsskolor, Katrineholms Enskilda Läroverk, Ljungbergska Stiftelsen, Halmstad, föreningen Praktiska Hushållsskolan i Lund, Malmöhus läns Hemslöjdsförening, Kristliga Föreningen av Unga </w:t>
      </w:r>
      <w:r>
        <w:rPr>
          <w:b/>
        </w:rPr>
        <w:t>Kvinnor¹</w:t>
      </w:r>
      <w:r>
        <w:rPr>
          <w:b w:val="0"/>
        </w:rPr>
        <w:t xml:space="preserve">, Stiftelsen Sunnerdahls Hemskolor, Skyddsvärnet, m. fl. Alla dessa äro anslutna till denna pensionskassa. Det möter då inte heller något hinder för dessa klinikers ägare att få sina </w:t>
      </w:r>
      <w:r>
        <w:rPr>
          <w:b/>
        </w:rPr>
        <w:t>sköterskor³</w:t>
      </w:r>
      <w:r>
        <w:rPr>
          <w:b w:val="0"/>
        </w:rPr>
        <w:t xml:space="preserve"> pensionerad2 där, och det möter icke hinder för sjuksköterskeföreningar att få sina medlenimar pensionerade på detta sätt, så att de icke behöva komma på staten.</w:t>
        <w:br/>
        <w:br/>
        <w:t xml:space="preserve">Det är inte små summor, som staten utbetalar till pensionsanstalten för folkskollärare m. m. TI årets budget upptages ett anslag härför på icke mindre än 3,250,000 kronor. Till nämnda belopp kommer man med utgångspunkt från försäkringstekniska beräkningar för varje särskild grupp, som är ansluten till denna kassa. Dessutom skall staten betala 5 Z av den garantisumma eller garantifond, som i detta avseende skall finnas, och anslaget är i den delen upptaget till över fem miljoner kronor. Det är alltså över 8 miljoner, som staten betalar för förevarande ändamål. Jag tycker, att det icke är riktigt, att de som ha så höga inkomster, som klinikernas ägare, icke skulle sörja för sina anställdas pensionering utan låta staten betala vissa belopp. De i den privata vården arbetande </w:t>
      </w:r>
      <w:r>
        <w:rPr>
          <w:b/>
        </w:rPr>
        <w:t>sköterskorna³</w:t>
      </w:r>
      <w:r>
        <w:rPr>
          <w:b w:val="0"/>
        </w:rPr>
        <w:t xml:space="preserve"> har motionären egentligen icke tänkt sig skulle komma i fråga,</w:t>
        <w:br/>
        <w:br/>
        <w:t xml:space="preserve">men utskottet har varit liberalt och tagit med även dem vid den utredning, som skulle komma till stånd. Jag vill också säga, att visserligen många av dessa </w:t>
      </w:r>
      <w:r>
        <w:rPr>
          <w:b/>
        </w:rPr>
        <w:t>sjuksköterskor³</w:t>
      </w:r>
      <w:r>
        <w:rPr>
          <w:b w:val="0"/>
        </w:rPr>
        <w:t xml:space="preserve"> äro väl förtjänta av pension och nedlägga ett stort samhällsgagnande arbete, men att inom gruppen finns åtskilliga, som äro rena »sällskapsdamer» och icke borde pensioneras på statens bekostnad. Dessutom kar det sättas i fråga, om det icke på andra områden finns likartade grupper, som bedriva dylik samhällsgagnande verksamhet, t. ex. slumsystrarna, och som därför också borde komma i ålnjutande av pension.</w:t>
        <w:br/>
        <w:br/>
        <w:t xml:space="preserve">Jag har därför, herr talman, ansett, att man icke kan gå längre än att utreda frågan om pensionering för de </w:t>
      </w:r>
      <w:r>
        <w:rPr>
          <w:b/>
        </w:rPr>
        <w:t>sköterskor³</w:t>
      </w:r>
      <w:r>
        <w:rPr>
          <w:b w:val="0"/>
        </w:rPr>
        <w:t xml:space="preserve">, som äro anställda vid industriella anläggningar och liknande företag. Vad de andra grupperna beträffar, som här äro medtagna, förhåller det sig så, att dels åtskilliga </w:t>
      </w:r>
      <w:r>
        <w:rPr>
          <w:b/>
        </w:rPr>
        <w:t>sjuksköterskor³</w:t>
      </w:r>
      <w:r>
        <w:rPr>
          <w:b w:val="0"/>
        </w:rPr>
        <w:t xml:space="preserve"> icke böra vara berättigade till statsvidrag, och att det dels kan finnas andra utvägar att få </w:t>
      </w:r>
      <w:r>
        <w:rPr>
          <w:b/>
        </w:rPr>
        <w:t>sköterskor³</w:t>
      </w:r>
      <w:r>
        <w:rPr>
          <w:b w:val="0"/>
        </w:rPr>
        <w:t xml:space="preserve"> pensionerade genom dessas föreningar och arbetsgivare. Jag hemstälier därför, herr talman, om bifall till den vid utskottets utlåtande fogade reservationen.</w:t>
      </w:r>
    </w:p>
    <w:p>
      <w:pPr>
        <w:pStyle w:val="Heading2"/>
      </w:pPr>
      <w:r>
        <w:t>3. Bernhard Eriksson (Socialdemokraterna, man)</w:t>
      </w:r>
    </w:p>
    <w:p>
      <w:r>
        <w:rPr>
          <w:b w:val="0"/>
        </w:rPr>
        <w:t xml:space="preserve">Herr talman! Jag måste säga några ord i detta ärende, ehuru jag förstår, att kammarens ledamöter blivit något nervösa, därför att </w:t>
      </w:r>
      <w:r>
        <w:rPr>
          <w:b/>
        </w:rPr>
        <w:t>fröken²</w:t>
      </w:r>
      <w:r>
        <w:rPr>
          <w:b w:val="0"/>
        </w:rPr>
        <w:t xml:space="preserve"> Wellin höll ett så långt tal. Ja, herr talman, nu behöva ju icke, därför att jag begärt ordet, alla andra, som stå på herr Lovéns sida, göra det. då han ju har förklarat saken från sin ståndpunkt.</w:t>
        <w:br/>
        <w:br/>
        <w:t xml:space="preserve">Vad beträffar utskottets ställning till detta ärende, så ligger saken icke så enkelt till som herr Lovén gjort gällande. Utskottets majoritet har sett på frågan lika mycket ur samhällets som ur de anställdas synpunkt. Det förhåller sig så med dessa </w:t>
      </w:r>
      <w:r>
        <w:rPr>
          <w:b/>
        </w:rPr>
        <w:t>sjuksköterskor³</w:t>
      </w:r>
      <w:r>
        <w:rPr>
          <w:b w:val="0"/>
        </w:rPr>
        <w:t xml:space="preserve">, att de som ha sådana befattningar, vilka reglerats vid lasaretten, faktiskt fått en ganska besvärlig ställning. </w:t>
      </w:r>
      <w:r>
        <w:rPr>
          <w:b/>
        </w:rPr>
        <w:t>Fröken²</w:t>
      </w:r>
      <w:r>
        <w:rPr>
          <w:b w:val="0"/>
        </w:rPr>
        <w:t xml:space="preserve"> Wellin har också påpekat ett par fall, där </w:t>
      </w:r>
      <w:r>
        <w:rPr>
          <w:b/>
        </w:rPr>
        <w:t>sjuksköterskor³</w:t>
      </w:r>
      <w:r>
        <w:rPr>
          <w:b w:val="0"/>
        </w:rPr>
        <w:t xml:space="preserve"> utan vidare blivit avskedade. </w:t>
      </w:r>
      <w:r>
        <w:rPr>
          <w:b/>
        </w:rPr>
        <w:t>Sköterskorna³</w:t>
      </w:r>
      <w:r>
        <w:rPr>
          <w:b w:val="0"/>
        </w:rPr>
        <w:t xml:space="preserve"> ha ju ingen personlig rätt till pension, utan det är själva platsen som är reglerad. De som äro i privat tjänst och vid enskilda anstalter ha för närvarande ingen pensionsrätt. Herr Lovén vill nu, att de skola pensioneras endast i enskilda kassor. Men vad blir följden? Jo, följden blir, att om de </w:t>
      </w:r>
      <w:r>
        <w:rPr>
          <w:b/>
        </w:rPr>
        <w:t>sjuksköterskor³</w:t>
      </w:r>
      <w:r>
        <w:rPr>
          <w:b w:val="0"/>
        </w:rPr>
        <w:t xml:space="preserve">, som äro i kommunal eller i landstings tjänst befinnas olämpliga och måste flytta, försvinner därmed deras rätt till pension, i det att de icke kunna komma in vid ifrågavarande pensionsanstalt. Det har synts oss, att denna sak måste på ett eller annat sätt ordnas, så att en </w:t>
      </w:r>
      <w:r>
        <w:rPr>
          <w:b/>
        </w:rPr>
        <w:t>sjuksköterska³</w:t>
      </w:r>
      <w:r>
        <w:rPr>
          <w:b w:val="0"/>
        </w:rPr>
        <w:t xml:space="preserve"> kunde få växla mellan lasarett, sjukhus och privat tjänst, bara </w:t>
      </w:r>
      <w:r>
        <w:rPr>
          <w:b/>
        </w:rPr>
        <w:t>hon²</w:t>
      </w:r>
      <w:r>
        <w:rPr>
          <w:b w:val="0"/>
        </w:rPr>
        <w:t xml:space="preserve"> ordentligt fullgör sitt värv. Sedan är det en annan sak, vem som skall betala pensionerna. Utskottet har föreslagit, att denna fråga skall utredas, men det är icke på något sätt utsagt, att staten skall betala avgifterna för pensionering av de </w:t>
      </w:r>
      <w:r>
        <w:rPr>
          <w:b/>
        </w:rPr>
        <w:t>sjuksköterskor³</w:t>
      </w:r>
      <w:r>
        <w:rPr>
          <w:b w:val="0"/>
        </w:rPr>
        <w:t xml:space="preserve">, som icke äro i kommunal eller landstings tjänst. Vi ha bara ansett, att det är förtjänt av utredning, huruvida icke dessa övriga </w:t>
      </w:r>
      <w:r>
        <w:rPr>
          <w:b/>
        </w:rPr>
        <w:t>sköterskor³</w:t>
      </w:r>
      <w:r>
        <w:rPr>
          <w:b w:val="0"/>
        </w:rPr>
        <w:t xml:space="preserve"> borde komma med i samma kassa, just för att man skulle vinna möjlighet till denna cirkulation som ju är av den yttersta vikt.</w:t>
        <w:br/>
        <w:br/>
        <w:t xml:space="preserve">Nu har herr Lovén för att avskräcka kammaren sagt, att några av de läkare, som äga privatkliniker, ha mycket stora inkomster och kunna pensionera sina </w:t>
      </w:r>
      <w:r>
        <w:rPr>
          <w:b/>
        </w:rPr>
        <w:t>sköterskor³</w:t>
      </w:r>
      <w:r>
        <w:rPr>
          <w:b w:val="0"/>
        </w:rPr>
        <w:t xml:space="preserve">. Ja, detta är sant, men den stora mängden av landets privatanställda </w:t>
      </w:r>
      <w:r>
        <w:rPr>
          <w:b/>
        </w:rPr>
        <w:t>sköterskor³</w:t>
      </w:r>
      <w:r>
        <w:rPr>
          <w:b w:val="0"/>
        </w:rPr>
        <w:t xml:space="preserve"> äro anställda hos helt andra huvudmän än herr Lovén nämnde. Vi skola komma ihåg våra badanstalter, våra brunnsorter, alla våra privatsjukhus i städerna 0. s. v.; </w:t>
      </w:r>
      <w:r>
        <w:rPr>
          <w:b/>
        </w:rPr>
        <w:t>sköterskorna³</w:t>
      </w:r>
      <w:r>
        <w:rPr>
          <w:b w:val="0"/>
        </w:rPr>
        <w:t xml:space="preserve"> äro där icke anställda hos själva läkaren, utan direkt hos vederbörande inrättning. Jag kan för min del, herr talman, icke förstå annat, än att så försiktigt som utskottet skrivit sitt betänkande, bör icke kammaren ha några betänkligheter att bifalla dess hemställan. Det är verkligen förtjänt av övervägande, huruvida man icke skulle kunna ordna pensione-</w:t>
        <w:br/>
        <w:br/>
        <w:t xml:space="preserve">ringen av </w:t>
      </w:r>
      <w:r>
        <w:rPr>
          <w:b/>
        </w:rPr>
        <w:t>sjuksköterskor³</w:t>
      </w:r>
      <w:r>
        <w:rPr>
          <w:b w:val="0"/>
        </w:rPr>
        <w:t xml:space="preserve"> så, att de utan att lida någon nackdel i pensionshän- —. Ang.</w:t>
        <w:br/>
        <w:br/>
        <w:t>seende skola kunna växla mellan olika befattningar och icke vara bundna av utvidgvissa bestämda platser. Då första kammaren utan debatt antagit utskottets hem- PETO RNG För ställan, tycker jag att även andra kammaren borde kunna gå med på densamma. pensionering</w:t>
        <w:br/>
        <w:br/>
        <w:t>Jag ber att få yrka bifall till utskottets hemställan. a folkskollärare</w:t>
      </w:r>
    </w:p>
    <w:p>
      <w:pPr>
        <w:pStyle w:val="Heading2"/>
      </w:pPr>
      <w:r>
        <w:t>4. Värner Ryden (Socialdemokraterna, man)</w:t>
      </w:r>
    </w:p>
    <w:p>
      <w:r>
        <w:rPr>
          <w:b w:val="0"/>
        </w:rPr>
        <w:t>Herr talman! Ehuru man vid denna sena timme måste draga (Forts.)</w:t>
        <w:br/>
        <w:br/>
        <w:t>sig för att gå in på någon diskussion, vill jag, herr talman, yttra några ord i den föreliggande frågan, detta så mycket mera, som jag på sin tid varit med om att framlägga den proposition, på vilken man här närmast skulle repliera.</w:t>
        <w:br/>
        <w:br/>
        <w:t xml:space="preserve">Om ifrågavarande framställning bifölles, skulle vi komma in på en väg, som medförde alldeles orimliga konsekvenser. Ifall jag uppfattat saken rätt, skulle vilken privat </w:t>
      </w:r>
      <w:r>
        <w:rPr>
          <w:b/>
        </w:rPr>
        <w:t>sjuksköterska³</w:t>
      </w:r>
      <w:r>
        <w:rPr>
          <w:b w:val="0"/>
        </w:rPr>
        <w:t xml:space="preserve"> som helst — en </w:t>
      </w:r>
      <w:r>
        <w:rPr>
          <w:b/>
        </w:rPr>
        <w:t>sköterska³</w:t>
      </w:r>
      <w:r>
        <w:rPr>
          <w:b w:val="0"/>
        </w:rPr>
        <w:t xml:space="preserve"> anställd hos enskilda läkare eller vid privata kliniker, exempelvis en </w:t>
      </w:r>
      <w:r>
        <w:rPr>
          <w:b/>
        </w:rPr>
        <w:t>sköterska³</w:t>
      </w:r>
      <w:r>
        <w:rPr>
          <w:b w:val="0"/>
        </w:rPr>
        <w:t xml:space="preserve"> hos professor Haglund, för att taga ett namn ur högen — kunna bli pensionerad av statsmedel utan att i något hänseende ha någon offentlig ställning. Även om den s. k. huvudmannen eller </w:t>
      </w:r>
      <w:r>
        <w:rPr>
          <w:b/>
        </w:rPr>
        <w:t>sköterskan³</w:t>
      </w:r>
      <w:r>
        <w:rPr>
          <w:b w:val="0"/>
        </w:rPr>
        <w:t xml:space="preserve"> själv finge erlägga pensionsavgifter, komme ju en del av de behövliga medlen att utgå ur statskassan.</w:t>
        <w:br/>
        <w:br/>
        <w:t xml:space="preserve">Man har som motiv för ifrågavarande förslag anfört, att </w:t>
      </w:r>
      <w:r>
        <w:rPr>
          <w:b/>
        </w:rPr>
        <w:t>sköterskorna³</w:t>
      </w:r>
      <w:r>
        <w:rPr>
          <w:b w:val="0"/>
        </w:rPr>
        <w:t xml:space="preserve"> utföra en gärning av allmännyttig art. Men vart skulle det taga vägen, om man ginge in för den principen, att de som i det privata livet utföra en allmännyttig gärning skulle kunna pensioneras uti en allmän inrättning, till en del på egen eller huvudmannens och till en del på statens bekostnad? Förslaget synes mig, om jag rätt uppfattat detsamma, vara till den grad orimligt, att jag icke kunnat, ehuru det är sent på natten, underlåta att påpeka detta. Förslaget är också på det bestämdaste avstyrkt av styrelsen för pensionsanstalten, som påpekar, att det skulle bryta mot bl. a. den principen, att pensionsrätten är bunder vid befattningen och icke vid den enskilda personen. Jag föreställer mig, att herr Bernhard Eriksson varit med om saken, därför att han huvudsakligen tänkt på vissa bruk, där man upprättat sjukhem, som fylla en allmännyttig uppgift. Om man nu vill gå så långt som herr Lovén gjorde genom att medtaga dylika grupper av mera stadigvarande slag, så kan det däremot icke vara rimligt att låta </w:t>
      </w:r>
      <w:r>
        <w:rPr>
          <w:b/>
        </w:rPr>
        <w:t>sköterskor³</w:t>
      </w:r>
      <w:r>
        <w:rPr>
          <w:b w:val="0"/>
        </w:rPr>
        <w:t xml:space="preserve"> vid enskilda privatkliniker, de förmögnaste stockholmsläkarnas privatkliniker, pensioneras delvis med statsmedel. Lika litet bör detta ske med andra </w:t>
      </w:r>
      <w:r>
        <w:rPr>
          <w:b/>
        </w:rPr>
        <w:t>sköterskor³</w:t>
      </w:r>
      <w:r>
        <w:rPr>
          <w:b w:val="0"/>
        </w:rPr>
        <w:t>, som icke äro anställda vid någon sorts offentlig institution utan tillhöra den rent privata sjukvården. Jag vill icke motsätta mig att man tager med den första utav dessa grupper, som det här är fråga om, men i övrigt borde det vara uteslutet, att pensionering sker med statsmedel. Motionären har ej heller vågat föreslå, att de andra grupperna skulle komma i fråga, men icke förty har utskottet varit med om den saken.</w:t>
        <w:br/>
        <w:br/>
        <w:t xml:space="preserve">För att nu riksdagen icke skall binda sig alltför mycket, skulle jag vilja hemställa, att visserligen utskottets förslag bifölles, men att de stycken i motiveringen strökes, som stå på sidan 9 i betänkandet och som börja med orden: »Även för pensionering», »Jämväl för ifrågavarande» och »Frågan om pensionsrätt». I så fall bortginge hela resonemanget om </w:t>
      </w:r>
      <w:r>
        <w:rPr>
          <w:b/>
        </w:rPr>
        <w:t>sjuksköterskorna³</w:t>
      </w:r>
      <w:r>
        <w:rPr>
          <w:b w:val="0"/>
        </w:rPr>
        <w:t xml:space="preserve"> vid privatkliniker eller i privat tjänst. Då uttalade man sig endast för, att den första gruppen skulle medtagas, ehuru man icke gåve klämmen en så begränsad form, som avsetts i herr Lovéns motion. Jag tycker som sagt, att det är orimligt att göra ett principuttalande till förmån för </w:t>
      </w:r>
      <w:r>
        <w:rPr>
          <w:b/>
        </w:rPr>
        <w:t>sjuksköterskor³</w:t>
      </w:r>
      <w:r>
        <w:rPr>
          <w:b w:val="0"/>
        </w:rPr>
        <w:t xml:space="preserve"> i fullkomligt enskild tjänst utan officiell karaktär. Ginge man med på någonting sådant, borde ju först och främst alla läkare medtagas, ty de utöva ju en näring av allmännyttigt slag, likaså en del annat folk på det sociala området — man har ju nämt slumsystrarna t. ex. Alla de människor, som arbeta i den sociala barmhärtighetens tjänst, kunde också med samma rätt fordra ifrågavarande</w:t>
        <w:br/>
        <w:br/>
        <w:t>förmån. Jag yrkar sålunda, att de stycken på sidan 9, som börja med orden: »Även för pensionering», »J äniväl för ifrågavarande» och »Frågan om pensionsrätt» måtte ur motiveringen utgå och utskottets hemställan bifallas i övrigt.</w:t>
      </w:r>
    </w:p>
    <w:p>
      <w:pPr>
        <w:pStyle w:val="Heading2"/>
      </w:pPr>
      <w:r>
        <w:t>5. Bertha Wellin (–, woman)</w:t>
      </w:r>
    </w:p>
    <w:p>
      <w:r>
        <w:rPr>
          <w:b w:val="0"/>
        </w:rPr>
        <w:t xml:space="preserve">Herr talman! Det är ju alldeles riktigt som herr Rydén säger, att den föreliggande frågan erbjuder vissa svårigheter och att en lösning av denna kan :nedföra en del konsekvenser. Men man begär ju icke annat än att detta spörsmål skall upptagas till utredning och prövning. Man begär ju icke, att man skall se bort från svårigheterna, utan det är endast en undersökning, som man vill ha till stånd. Det är icke meningen, att varje </w:t>
      </w:r>
      <w:r>
        <w:rPr>
          <w:b/>
        </w:rPr>
        <w:t>sköterska³</w:t>
      </w:r>
      <w:r>
        <w:rPr>
          <w:b w:val="0"/>
        </w:rPr>
        <w:t xml:space="preserve">, som är i privat tjänst, skall erhålla ifrågavarande förmån, utan det skulle sättas som villkor, att </w:t>
      </w:r>
      <w:r>
        <w:rPr>
          <w:b/>
        </w:rPr>
        <w:t>hon²</w:t>
      </w:r>
      <w:r>
        <w:rPr>
          <w:b w:val="0"/>
        </w:rPr>
        <w:t xml:space="preserve"> tillhörde en godkänd sjuksköterskebyrå. Det är givet, att kontroll skulle övas härvidlag.</w:t>
        <w:br/>
        <w:br/>
        <w:t>Nu säger herr Rydén, att det finnes andra socialt arbetande människor, som borde tillerkännas ifrågavarande förmån. Ja, detta är alideles riktigt, det erkänner jag villigt, men det har också tidigare varit utredningar 1 sådant hänseende, och man har också plockat in i denna pensionsanstalt olika grupper från det sociala området, t. ex. från falt igvården, Detta har jag varit mycket tacksam och glad för, då de mä: miskor det där gällde voro sådana, som icke ägde stora inkomster och som hade det svårt att själva sörja för sin ålderdom.</w:t>
        <w:br/>
        <w:br/>
        <w:t>Sedan talades det om klinikerna, och det är alldeles sant, att dessa äro privatföretag. Emellertid tror jag man "kan säga att klinikerna — de må ägas av läkare eller andra — i allmänhet icke äro vidare lukrativa företag, utan om man får dem att gå något så när ihop, tror jag, att vederbörande äro rätt nöjda. Jag vill också i likhet med herr Eriksson framhålla, att det icke är meningen, att det endast skulle vara staten som komme att stå för pensionskostnaderna, utan även arbetsgivaren skulle naturligtvis betala. Privatklinikerna fylla ju ett allmännyttigt ändamål även ur den synpunkten, att cm de icke funnes, måste givetvis det allmänna stå till tjänst med ett större antal sjukhusplatser än som nu är fallet. Detsamma kan sägas om privatsköterskorna. Den saken ha vi särskilt prövat i Stockholm, därigenom att det här inrättats s. k. stadssköterskor, som icke äro annat än privatsköters skor för mindre bemed lade, vilka kunna få sjukvård för en lägre taxa. En sådan anordning ansågs nämligen gagnelig med hänsyn därtill, att sjukhusplatserna icke räckte ti!l, varför man ville kompensera bristen genom att på detta säit använda sig av privatsköterskor även för mindre bemedlade hem, som annars icke hade råd till dylik sjukvård. Det är sådana synpunkter, som naturligtvis spela in och kunna tillmätas saklig betydelse. Här framställes givetvis icke något yrkande, att riksdagen skulle besluta, att det skall bli på det ena eiler andra sättet, utan man begär endast och allenast, att dessa frågor skola allsidigt prövas och belysas. Med stöd av det resultat, vartill man kommer genom utredningen, skola ju sedan förslag framläggas inför riksdagen, och sedan lir det riksdagens sak att besluta och gallra: antaga vad den finner lämpligt och avslå det övriga.</w:t>
      </w:r>
    </w:p>
    <w:p>
      <w:pPr>
        <w:pStyle w:val="Heading2"/>
      </w:pPr>
      <w:r>
        <w:t>6. Gustaf Adolf Björkman (Första kammarens nationella parti, man)</w:t>
      </w:r>
    </w:p>
    <w:p>
      <w:r>
        <w:rPr>
          <w:b w:val="0"/>
        </w:rPr>
        <w:t>Herr talman! Jag skall be att få yrka bifall till utskottets utlåtande, vilket torde ha gått igenom utan vidare, därest icke denna diskussion satts i gång. Jag vill särskilt betora, att den del av utskottets motivering, som man vill ha utesluten och som talar om privatklinikerna, enligt mitt förmenande är synnerligen nödvändig. De privata klinikerna fylla faktiskt ett allmänneligt behov bland annat därigenom, att man vid fastslående av antalet sjukhusplatser kan taga i beiraktarde, att det finns ett visst antal platser på privatklinikerna att tillgå. Därför synes det vara mycket viktigt, att en ut-</w:t>
        <w:br/>
        <w:br/>
        <w:t xml:space="preserve">redning kommer till stånd även i denna del. Utskottet har ju för övrigt i sin motivering endast talat om, att ifrågavarande pensionering skulle kunna införas för </w:t>
      </w:r>
      <w:r>
        <w:rPr>
          <w:b/>
        </w:rPr>
        <w:t>sjuksköterskor³</w:t>
      </w:r>
      <w:r>
        <w:rPr>
          <w:b w:val="0"/>
        </w:rPr>
        <w:t xml:space="preserve"> vid vissa av enskild läkare eller annan enskild person upprättade kliniker, nämligen där lörhållandena skulle kunna vara kompengabla med förhållandena vid sjukhusen. Dessa </w:t>
      </w:r>
      <w:r>
        <w:rPr>
          <w:b/>
        </w:rPr>
        <w:t>sköterskor³</w:t>
      </w:r>
      <w:r>
        <w:rPr>
          <w:b w:val="0"/>
        </w:rPr>
        <w:t xml:space="preserve"> vid privatklinikerna finns det väl ingen anledning att å priori utesluta, och ehuru jag väl icke har samma sympatier för privatsköterskornas möjlighet att få pensionsrätt i denna kassa tycker jag, att även den saken borde tagas med i detta sammanhang, så att allt blir utrett på en gång. Jag slutar som jag började med att yrka bifall till utskottets hemställan.</w:t>
      </w:r>
    </w:p>
    <w:p>
      <w:pPr>
        <w:pStyle w:val="Heading2"/>
      </w:pPr>
      <w:r>
        <w:t>7. Carl Loven (Socialdemokraterna, man)</w:t>
      </w:r>
    </w:p>
    <w:p>
      <w:r>
        <w:rPr>
          <w:b/>
        </w:rPr>
        <w:t>Fröken²</w:t>
      </w:r>
      <w:r>
        <w:rPr>
          <w:b w:val="0"/>
        </w:rPr>
        <w:t xml:space="preserve"> Wellin har framhållit, att det endast vore meningen att begära en utredning, och att man först, då utredningen verkställts, behövde bestämma, om åtgärder i motionens syfte skulle vidtagas eller icke. Häremot vill jag invända, att, om en utredning kommer till stånd, kommer med all säkerhet även riksdagen att i sinom 1id besluta åtgärder för en utsträckning av pensionsrätten. Det är därför bättre att stämma i: bäcken än 1 ån, och dårför menar jag, att riksdagen nu bör avslå utskottets hemställan.</w:t>
        <w:br/>
        <w:br/>
        <w:t xml:space="preserve">Vidare har </w:t>
      </w:r>
      <w:r>
        <w:rPr>
          <w:b/>
        </w:rPr>
        <w:t>fröken²</w:t>
      </w:r>
      <w:r>
        <w:rPr>
          <w:b w:val="0"/>
        </w:rPr>
        <w:t xml:space="preserve"> Wellin framhållit att staten har stora utgifter för andra liknande grupper. Detta är alldeles riktigt. Jag har nämnt. vilket beiopp staten bidrager med. I år bidrager staten med över 8 miljoner kronor. Statsbidraget ökas givetvis för varje ny grupp, som kommer med.</w:t>
        <w:br/>
        <w:br/>
        <w:t xml:space="preserve">Såväl </w:t>
      </w:r>
      <w:r>
        <w:rPr>
          <w:b/>
        </w:rPr>
        <w:t>fröken²</w:t>
      </w:r>
      <w:r>
        <w:rPr>
          <w:b w:val="0"/>
        </w:rPr>
        <w:t xml:space="preserve"> Wellin som herr Björkman ha påpekat, att det är av vikt, att privatklinikernas personal blir pensionerad, ty privatklinikerna ha enligt deras åsikt en stor uppgift att fylla: de ställa vissa sjukhusplatser till förfogande i i de olika samhällena. Även detta är alldeles riktigt, men till vilket pris sker det? Dessutom förhåller det sig så, att när man t. ex. i en stad byggt ett stort förstklassigt sjukhus med de allra modernaste anordningar med enskilda rum och där det finnes anställda skickliga läkare, så stå i alla fall de enskilda rummen tomma, medan privatklinikerna äro överfyllda.</w:t>
        <w:br/>
        <w:br/>
        <w:t>Jag kan nämna ett fall, där ägaren av privatklinik, en helt ung man, skattade för cirka 120,000 kronors inkomst om året. Jag anser, att det är privatklinikernas ägare, som böra pensionera sin personal och icke staten.</w:t>
        <w:br/>
        <w:br/>
        <w:t>Herr talman, jag skall be att få taga tillbaka mitt förra yrkande och att få instämma i det yrkande, som framställts av herr Rydén.</w:t>
      </w:r>
    </w:p>
    <w:p>
      <w:pPr>
        <w:pStyle w:val="Heading2"/>
      </w:pPr>
      <w:r>
        <w:t>8. Värner Ryden (Socialdemokraterna, man)</w:t>
      </w:r>
    </w:p>
    <w:p>
      <w:r>
        <w:rPr>
          <w:b w:val="0"/>
        </w:rPr>
        <w:t>Herr talman! Jag skall be att få säga några ord. Jag ville blott framhålla, att det icke finns något hinder, att med det yrkande, som jag gjort, taga upp till bedömande även de frågor som här berörts; ty jag har icke yrkat en annan kläm, än den, som finns i utskottets hemställan. Skillnaden mellan mitt yrkande och utskottets hemställan ligger däri, att man, om mitt yrkande bifalles, icke gör något sådant principuttalande, som det, vilket i viss Hör ligger i den del av bankoutskottets utlåtande, vars uteslutande jag föreslagit.</w:t>
        <w:br/>
        <w:br/>
        <w:t xml:space="preserve">När ifrågavarande anstalt genom beslut av 1919 års riksdag omorganiserades, var det från början aldrig någon tanke på, att riksdagen skulle slå in på den bogen att pensionera andra personer än dem, som voro anställda t. ex. hos kommuner eller hushållningssällskap eller med andra ord hos sådana institutioner, om vilka man kunde säga, att de hade en viss officiell ställning. Man drömde aldrig om', åtminstone icke bland dem, som deltogo i förarbetena för omorganisationsförslaget, att omorganisationen skulle leda därhän, att till exempel professor Haglunds eller överläkaren den och dens privata </w:t>
      </w:r>
      <w:r>
        <w:rPr>
          <w:b/>
        </w:rPr>
        <w:t>sjuksköterskor³</w:t>
      </w:r>
      <w:r>
        <w:rPr>
          <w:b w:val="0"/>
        </w:rPr>
        <w:t xml:space="preserve"> skulle delvis pensioneras med statsmedel. Det är ju att föra hela denna fråga så ut</w:t>
        <w:br/>
        <w:br/>
        <w:t xml:space="preserve">anstalt för </w:t>
      </w:r>
      <w:r>
        <w:rPr>
          <w:b/>
        </w:rPr>
        <w:t>Fröken²</w:t>
      </w:r>
      <w:r>
        <w:rPr>
          <w:b w:val="0"/>
        </w:rPr>
        <w:t xml:space="preserve"> Wellin talade om, att i denna anstalt hade intagits olika grupper från pensionering det sociala området t. ex. från fattigvårdsväsendets område. Må vara, men det gällde dock där i kommunernas eller i det allmännas tjänst anställda, d. v. s. personer, som vore anställda på sådant sätt, som riksdagen ursprungligen tänkt. Däremot skulle man icke gärna kunna tänka sig att vara med om att åt dem, som äro anställda hos privatpersoner, vilka inom ett visst område utöva en motsvarande verksamhet, skulle beredas pensionsrätt.</w:t>
        <w:br/>
        <w:br/>
        <w:t>Herr talman! Jag ber att under åberopande av vad jag nyss anfört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