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681</w:t>
      </w:r>
    </w:p>
    <w:p>
      <w:r>
        <w:rPr>
          <w:b/>
        </w:rPr>
        <w:t xml:space="preserve">Datum: </w:t>
      </w:r>
      <w:r>
        <w:t>1931-05-21</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Israel Holmgren (Frisinnade folkpartiet, man)</w:t>
      </w:r>
    </w:p>
    <w:p>
      <w:r>
        <w:rPr>
          <w:b w:val="0"/>
        </w:rPr>
        <w:t>Herr talman! Herr Trygger sade i sitt anförande nu bland annat, att jag här skulle begagnat mig av min auktoritet för att kasta omkull det förslag som kommit fram, och han framställde det på det sättet, som om han med dessa ord ville antyda, att jag har en särskilt förmånlig ställning här, som gör det lätt för mig att inverka. Jag undrar, om det inte tvärtom är på det viset, att de, som haft tillfälle att i förväg inverka på kammarens medlemmar, ha en mycket fördelaktigare position än vad jag har.</w:t>
        <w:br/>
        <w:br/>
        <w:t>Herr Trygger sade vidare, att den tvist, som varit mellan mig och de experter, som sjukhuskommissionen hade tillkallat, hade riksdagen redan tagit position till; den vore avgjord, och vi skulle inte vidare befatta oss med de anmärkningar, som jag har mot förslaget. Det kan jag inte finna vara riktigt. Om vi se på vad riksdagen sade i fjol, vilket alltså är det sista vi ha att rätta oss efter, så yttrade riksdagen angående min motion, som just innehöll vissa anmärkningar mot förslaget, att riksdagen kunde visserligen icke i allo dela de i motionen framförda synpunkterna — och så yttrades det något om den radioterapeutiska kliniken, där min kritik ansågs vara obefogad — men i övrigt, heter det, torde åtskilligt av vad i motionen anförts vara värt beaktande och i varje fall förtjänt att närmare övervägas. Därav följer väl, såvitt jag förstår, att riksdagen tvärtom lämnat den frågan öppen, huruvida de anmärkningar jag framställt skulle vara värda att beaktas av riksdagen eller icke.</w:t>
        <w:br/>
        <w:br/>
        <w:t>Herr Kvarnzelius framhöll, efter min mening med rätta, att någon minskning av patientantalet vid det projekterade sjukhuset knappast kunde komma i fråga. Han anförde detta som ett skäl emot herr Nilssons i Gränebo reservation. Jag kan inte finna den omständigheten, att jag inte delar den meningen, utgöra något hinder för mig att ansluta mig till reservationen. Den yrkar inte på någon begränsning av platsantalet, ehuruväl den frågan också är inbegripen i den utredning, som förutsättes.</w:t>
        <w:br/>
        <w:br/>
        <w:t>Herr Kvarnzelius tryckte oupphörligt på följande sats: Kommissionen har tillkallat de bästa sakkunniga, som på detta område stå att finna. Detta upp-</w:t>
        <w:br/>
        <w:br/>
        <w:t>repade herr Kvarnzelius många gånger och tydligen just för att ta udden av all kritik mot kommissionens förslag. Jag blir tvungen till en replik av det sätt, på vilket herr Kvarnzelius oupphörligt framförde detta, nästan som om man inte ens skulle ha rättighet att ifrågasätta, att detta förslag som nu kommit icke är det bästa möjliga. De personer, som kommissionen tillkallade som experter, voro professor Key, professor Hedrén och professor Gösta Forssell. Professor Key är en person, som är mycket erfaren i fråga om sjukhusbyggnader. Professor Hedrén har veterligen aldrig sysselsatt sig med sådant; han är professor i rättsmedicin och icke sjukhusläkare och har mig veterligt aldrig samlat någon erfarenhet på detta område. Professor Gösta Forssell är en av de främsta radiologer, som finnas i världen, han är säkerligen mycket skicklig 1 att planera radioterapeutiska avdelningar, men mig veterligt har han däremot inte någon som helst erfarenhet inom den verksamhet, som här är i fråga, nämligen sjukhusplanering, sjukhusorganisation och så vidare. Hans verksamhet har inte givit honom tillfälle därtill. Jag har blivit tvingad till denna replik av vad herr Kvarnzelius sade.</w:t>
        <w:br/>
        <w:br/>
        <w:t>Vidare sade herr Kvarnzelius med anledning av, att man här anmärkt på slöseriet med utrymmen, att här finns intet slöseri med utrymme. Det sade herr Kvarnzelius i fjol också. Trots detta är en stor del av de besparingar, som kommissionen gjort, vunna genom att man dragit in på en mängd onödigt stora vestibuler, minskat längden på korridorerna i sjukavdelningarna och så vidare, med andra ord avskaffat ett uppenbart slöseri med utrymme.</w:t>
        <w:br/>
        <w:br/>
        <w:t>Det har av herr Pauli betvivlats, att man genom någon koncentration av byggnadssättet och genom ett modernare byggnadssätt skulle kunna vinna något, och det har framhållits, att det finns ingenting att koncentrera. På vad sätt skulle man koncentrera? Här finns en hel del kliniker, tänkta att förläggas utanför denna anläggning som särskilda byggnader, och det är självfallet, säger herr Pauli, att de måste ligga där. Det är visst inte självfallet. Som exempel anfördes den pediatriska kliniken. Det förstår ju var och en, sade doktor Pauli, att den inte kan ligga i en gemensam byggnad med de andra. Naturligtvis kan den det. Herr statsrådet sade alldeles detsamma och anförde som motiv för, att inte den pediatriska kliniken skulle kunna ligga i samband med de andra, att där är det ju fråga om barn, som ha en mer eller mindre smittosam sjukdom och därav förstår ju var och en, att inte kan den kliniken ligga tillsammans med de andra. Det är fullkomligt felaktigt. Beträffande den pediatriska kliniken har ingen människa såsom skäl för dess förläggning utanför sjukhuset tänkt sig, att dessa barns smittosamma sjukdom skulle utgöra en fara för det övriga sjukhuset. Det skulle vara ett förskräckligt dåligt organiserat sjukhus, om något sådant skulle komma i fråga. Den smittofara, som finns, ligger inte däri, att sjukhuset smittas av barnen, utan att barnen smitta varandra på den pediatriska kliniken. Men även detta undvikes vid ett modernt sjukhus, det kommer inte i fråga, att någon smitta överföres ens mellan patienter på en och samma avdelning. Inte är man så dåligt organiserad. Och inte heller förekommer någon överföring av smitta till sjukhuset i övrigt. Ett sådant skäl, varför inte denna klinik skulle kunna förläggas till de övriga, kan alltså inte åberopas.</w:t>
        <w:br/>
        <w:br/>
        <w:t xml:space="preserve">Herr statsrådet och chefen för ecklesiastikdepartementet ingick på en ganska grundlig utredning av frågan om </w:t>
      </w:r>
      <w:r>
        <w:rPr>
          <w:b/>
        </w:rPr>
        <w:t>sköterskornas³</w:t>
      </w:r>
      <w:r>
        <w:rPr>
          <w:b w:val="0"/>
        </w:rPr>
        <w:t xml:space="preserve"> bostäder. Såvitt jag förstår, var den uppläggning han gjorde av den saken alldeles oriktig. Herr statsrådet började med att säga, att här rör det egentligen inte mer än en helt ringa del av sjukhusets </w:t>
      </w:r>
      <w:r>
        <w:rPr>
          <w:b/>
        </w:rPr>
        <w:t>sköterskor³</w:t>
      </w:r>
      <w:r>
        <w:rPr>
          <w:b w:val="0"/>
        </w:rPr>
        <w:t>, om man undantar operationssköterskor och förlossningssköterskor. Ja, varför skall man undanta dem? De böra också kunna få bo i personalbostäder, nämligen om man har den avlösning för dem, som det är nödvändigt att ha efter min uppfattning. Sedan finns det ju sköterske-</w:t>
        <w:br/>
        <w:br/>
        <w:t xml:space="preserve">biträden och elever i mycket stort antal, de äro bara en kortare tid på sjukhuset, och det är inte så viktigt, om de bo i sköterskebostäder eller eventuellt skulle bo på avdelningarna. Av egentliga </w:t>
      </w:r>
      <w:r>
        <w:rPr>
          <w:b/>
        </w:rPr>
        <w:t>sköterskor³</w:t>
      </w:r>
      <w:r>
        <w:rPr>
          <w:b w:val="0"/>
        </w:rPr>
        <w:t xml:space="preserve"> finns i övrigt bara avdelningssköterskor samt assistentsköterskor vid detta sjukhus. På ett vanligt sjukhus finns bara avdelningssköterskor, men här finns också assistentsköterskor, en relativt underordnad befattning alltså. De egentliga stadigvarande </w:t>
      </w:r>
      <w:r>
        <w:rPr>
          <w:b/>
        </w:rPr>
        <w:t>sköterskorna³</w:t>
      </w:r>
      <w:r>
        <w:rPr>
          <w:b w:val="0"/>
        </w:rPr>
        <w:t xml:space="preserve"> på anstalten, som bo där under hela sin verksamhetstid, äro just avdelningssköterskorna, och det är för dem, som det är så ofantligt viktigt att göra den förändring, som ifrågasättes i min motion.</w:t>
        <w:br/>
        <w:br/>
        <w:t xml:space="preserve">Vad är det nu som avgör ens position till denna fråga? Det måste väl vara, ifall det är nödvändigt ur sjukvårdens synpunkt, att avdelningssköterskorna bo på avdelningen. Är inte detta nödvändigt, så förstår ju var och en, att de böra förläggas på annat håll. Jag tror, att det är alldeles klart och tydligt, att det inte är nödvändigt ur sjukvårdens synpunkt, att de bo på avdelningarna. Om </w:t>
      </w:r>
      <w:r>
        <w:rPr>
          <w:b/>
        </w:rPr>
        <w:t>sjuksköterskan³</w:t>
      </w:r>
      <w:r>
        <w:rPr>
          <w:b w:val="0"/>
        </w:rPr>
        <w:t xml:space="preserve"> avlöses av en fullt kompetent annan </w:t>
      </w:r>
      <w:r>
        <w:rPr>
          <w:b/>
        </w:rPr>
        <w:t>sköterska³</w:t>
      </w:r>
      <w:r>
        <w:rPr>
          <w:b w:val="0"/>
        </w:rPr>
        <w:t xml:space="preserve">, som är fullt utbildad, vad kan man mera begära ur sjukvårdens synpunkt? Skall man nödvändigt fordra, att samma </w:t>
      </w:r>
      <w:r>
        <w:rPr>
          <w:b/>
        </w:rPr>
        <w:t>sköterska³</w:t>
      </w:r>
      <w:r>
        <w:rPr>
          <w:b w:val="0"/>
        </w:rPr>
        <w:t xml:space="preserve"> skall finnas till hands också hela nätterna, när </w:t>
      </w:r>
      <w:r>
        <w:rPr>
          <w:b/>
        </w:rPr>
        <w:t>hon²</w:t>
      </w:r>
      <w:r>
        <w:rPr>
          <w:b w:val="0"/>
        </w:rPr>
        <w:t xml:space="preserve"> arbetat hela dagen? Då följa alla de olägenheter, som jag talat om. Herr statsrådet tycks inte tro, att det är någon vidare olägenhet med detta. Han frågar: Hur kommer det sig, att sjuksköterskekåren är så lätt att rekrytera? och vill därmed tydligen säga, att det kan inte råda några egentliga missförhållanden där, ty då skulle det inte vara så lätt att rekrytera kåren. Ja, anledningen till att sjuksköterskekåren är så lätt att rekrytera är, att </w:t>
      </w:r>
      <w:r>
        <w:rPr>
          <w:b/>
        </w:rPr>
        <w:t>sjuksköterskorna³</w:t>
      </w:r>
      <w:r>
        <w:rPr>
          <w:b w:val="0"/>
        </w:rPr>
        <w:t xml:space="preserve"> nu för tiden ha så högt socialt anseende, och också det, att de nu för tiden äro ganska väl avlönade. Där ligger anledningen, och därtill kommer den allmänna läggningen hos den </w:t>
      </w:r>
      <w:r>
        <w:rPr>
          <w:b/>
        </w:rPr>
        <w:t>kvinnliga¹</w:t>
      </w:r>
      <w:r>
        <w:rPr>
          <w:b w:val="0"/>
        </w:rPr>
        <w:t xml:space="preserve"> naturen, läggningen att vara öm och medlidande med sina medmänniskor, att vilja hjälpa sjuka och allt sådant, som är helt naturligt för </w:t>
      </w:r>
      <w:r>
        <w:rPr>
          <w:b/>
        </w:rPr>
        <w:t>kvinnorna¹</w:t>
      </w:r>
      <w:r>
        <w:rPr>
          <w:b w:val="0"/>
        </w:rPr>
        <w:t>. Så inte är det underligt, att banan är lättrekryterad, men inte beror det på, att man förlägger dem på sjukavdelningarna och sliter ut dem till kropp och själ. Det är inte därför kåren är så lättrekryterad.</w:t>
      </w:r>
    </w:p>
    <w:p>
      <w:pPr>
        <w:pStyle w:val="Heading2"/>
      </w:pPr>
      <w:r>
        <w:t>2. unknown (–, –)</w:t>
      </w:r>
    </w:p>
    <w:p>
      <w:r>
        <w:rPr>
          <w:b w:val="0"/>
        </w:rPr>
        <w:t xml:space="preserve">Se på </w:t>
      </w:r>
      <w:r>
        <w:rPr>
          <w:b/>
        </w:rPr>
        <w:t>sjuksköterskornas³</w:t>
      </w:r>
      <w:r>
        <w:rPr>
          <w:b w:val="0"/>
        </w:rPr>
        <w:t xml:space="preserve"> jämna och soliga lynne, de måste väl leva under utmärkta förhållanden, när de kunna vara på det sättet! Jag undrar, om det alls är någon bevisföring 1 denna sak. Man lär sig sådana saker; så är det också med läkarna. När jag går ronden på mina sjukavdelningar, är jag naturligtvis glad och leende för att muntra upp de sjuka. Det lära sig </w:t>
      </w:r>
      <w:r>
        <w:rPr>
          <w:b/>
        </w:rPr>
        <w:t>sjuksköterskorna³</w:t>
      </w:r>
      <w:r>
        <w:rPr>
          <w:b w:val="0"/>
        </w:rPr>
        <w:t xml:space="preserve"> också, vare sig de äro glada av naturen eller ej. Det är en yrkessak. Förresten äro alla unga människor glada, så länge de äro unga, sedan bli de nog mindre glada.</w:t>
        <w:br/>
        <w:br/>
        <w:t xml:space="preserve">Vidare citerade herr statsrådet från min motion, att jag sagt, att efter vad jag hört uppges skulle de flesta </w:t>
      </w:r>
      <w:r>
        <w:rPr>
          <w:b/>
        </w:rPr>
        <w:t>sköterskor³</w:t>
      </w:r>
      <w:r>
        <w:rPr>
          <w:b w:val="0"/>
        </w:rPr>
        <w:t xml:space="preserve"> önska bo på sina avdelningar och att man inte borde tvinga dem. Ja, de äro uppfostrade att känna det som en plikt att uppoffra sin egen hälsa, det är vad de äro uppfostrade till. Jag kan emellertid inte finna, att det är något att hålla på. Det är mycket bättre att ordna det så för dem, att de kunna hålla sig friska och sunda och glada och duktiga, men det går inte lika bra, om de inte få bo under andra förhållanden och vara fria från sjukhusatmosfär och lidande åtminstone under de tolv timmar eller vad det är av dygnet, då de äro lediga. Och då det inte möter några hinder ur fackliga synpunkter, förstår jag inte, varför man skall hålla så strängt på den saken.</w:t>
        <w:br/>
        <w:br/>
        <w:t>Ja, herr talman, jag skall be att få ansluta mig till det yrkande, som under debatten är framställt av herr förste vice talmannen, detta för att det inte skall bli en onödigt invecklad votering.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681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