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1974</w:t>
      </w:r>
    </w:p>
    <w:p>
      <w:r>
        <w:rPr>
          <w:b/>
        </w:rPr>
        <w:t xml:space="preserve">Datum: </w:t>
      </w:r>
      <w:r>
        <w:t>1933-04-03</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Georg Nyblom (Bondeförbundet, man)</w:t>
      </w:r>
    </w:p>
    <w:p>
      <w:r>
        <w:rPr>
          <w:b w:val="0"/>
        </w:rPr>
        <w:t>Herr talman! När jag framlade denna motion, hade jag icke några stora förhoppningar om att den skulle kunna vinna bifall. Jag kunde icke ha några stora förhoppningar därom, då denna fråga tidigare flera gånger varit uppe i riksdagen och varje gång givit ett nega-</w:t>
        <w:br/>
        <w:br/>
        <w:t xml:space="preserve">Först och främst tänker jag på, att det gäller att få fram en stark och bärig opinionsyttring från ett så förnämligt offentligt forum som detta mot det missförhållandet, som nu äger rum i så stor omfattning, att gifta </w:t>
      </w:r>
      <w:r>
        <w:rPr>
          <w:b/>
        </w:rPr>
        <w:t>kvinnor¹</w:t>
      </w:r>
      <w:r>
        <w:rPr>
          <w:b w:val="0"/>
        </w:rPr>
        <w:t xml:space="preserve">, utan att strängt taget behöva det, uppehålla tjänster, då arbetslösa, särskilt de arbetslösa unga människorna, skulle behöva det bättre än dessa </w:t>
      </w:r>
      <w:r>
        <w:rPr>
          <w:b/>
        </w:rPr>
        <w:t>kvinnor¹</w:t>
      </w:r>
      <w:r>
        <w:rPr>
          <w:b w:val="0"/>
        </w:rPr>
        <w:t xml:space="preserve"> behöva det. Det är en alldeles given sak, att vi icke vända oss mot de </w:t>
      </w:r>
      <w:r>
        <w:rPr>
          <w:b/>
        </w:rPr>
        <w:t>kvinnor¹</w:t>
      </w:r>
      <w:r>
        <w:rPr>
          <w:b w:val="0"/>
        </w:rPr>
        <w:t xml:space="preserve">, som oundgängligen behöva detta arbete och den extra inkomsten för familjens nödtorftiga försörjning. Det ha vi också framhållit i motionen, där vi skriva: »Naturligtvis kan det finnas fall, där gift </w:t>
      </w:r>
      <w:r>
        <w:rPr>
          <w:b/>
        </w:rPr>
        <w:t>kvinnas¹</w:t>
      </w:r>
      <w:r>
        <w:rPr>
          <w:b w:val="0"/>
        </w:rPr>
        <w:t xml:space="preserve"> arbete utom hemmet är en trängande nödvändighet för upprätthållandet av familjens nödtorftiga försörjning. Dessa fall avse vi självfallet inte utan tänka uteslutande på de fall, där man och </w:t>
      </w:r>
      <w:r>
        <w:rPr>
          <w:b/>
        </w:rPr>
        <w:t>hustru²</w:t>
      </w:r>
      <w:r>
        <w:rPr>
          <w:b w:val="0"/>
        </w:rPr>
        <w:t xml:space="preserve"> båda uppehålla välavlönade tjänster, av vilka den ena väl borde räcka för familjens försörjning.»</w:t>
        <w:br/>
        <w:br/>
        <w:t xml:space="preserve">När man år 1926 i denna kammare behandlade en liknande motion som den föreliggande, framfördes av en av motionärerna en del farhågor för att detta system med s. k. dubbeltjänst skulle kunna gripa omkring sig ännu mera än år 1926. Han har tyvärr blivit mycket sannspådd. Man har fått se, att vad man då befarade blivit en ganska allvarlig verklighet. Det har blivit alltmera vanligt, att en manlig tjänsteman gifter sig med en </w:t>
      </w:r>
      <w:r>
        <w:rPr>
          <w:b/>
        </w:rPr>
        <w:t>kvinnlig¹</w:t>
      </w:r>
      <w:r>
        <w:rPr>
          <w:b w:val="0"/>
        </w:rPr>
        <w:t xml:space="preserve"> tjänsteman och man på det viset får ett »ingifte i statstjänst»&gt;, som gör, att man kan få och åtnjuter dubbla inkomster, vilket också innebär, att man uppehåller en tjänst, som arbetslösa unga människor strängt taget ha större moralisk rätt till än andra. Det finns numera en massa fall som belysa den orättvisa, som uppstår därigenom att gift </w:t>
      </w:r>
      <w:r>
        <w:rPr>
          <w:b/>
        </w:rPr>
        <w:t>kvinna¹</w:t>
      </w:r>
      <w:r>
        <w:rPr>
          <w:b w:val="0"/>
        </w:rPr>
        <w:t xml:space="preserve"> uppehåller en tjänst, som </w:t>
      </w:r>
      <w:r>
        <w:rPr>
          <w:b/>
        </w:rPr>
        <w:t>hon²</w:t>
      </w:r>
      <w:r>
        <w:rPr>
          <w:b w:val="0"/>
        </w:rPr>
        <w:t xml:space="preserve"> strängt taget av ekonomiska skäl icke är tvungen att upprätthålla.</w:t>
        <w:br/>
        <w:br/>
        <w:t xml:space="preserve">Det har även blivit ganska vanligt, att en folkskollärare gifter sig med en folkskollärarinna och på det sättet upprätthåller två tjänster. Jag skall här anföra ett exempel från levande livet. Jag var nyss nere på besök i en kommun i södra delen av Stockholms län. Det kom en äldre folkskollärare fram till mig och uttalade sina sympatier för den motion, som jag framburit. Jag frågade honom varför. Han svarade, att han hade två vuxna barn, som båda voro utbildade för lärartjänsten, men som omöjligt kunde få någon befattning; och han tillade, att det häromkring i kommunerna är allt mer vanligt, att gifta </w:t>
      </w:r>
      <w:r>
        <w:rPr>
          <w:b/>
        </w:rPr>
        <w:t>kvinnor¹</w:t>
      </w:r>
      <w:r>
        <w:rPr>
          <w:b w:val="0"/>
        </w:rPr>
        <w:t xml:space="preserve"> uppehålla lärarinnetjänster, ehuruväl de själva icke behöva det. Det berättades vid samma tillfälle. att det på en plats fanns en läkare, som deklarerade en inkomst av 20,000 kronor, och vars </w:t>
      </w:r>
      <w:r>
        <w:rPr>
          <w:b/>
        </w:rPr>
        <w:t>fru²</w:t>
      </w:r>
      <w:r>
        <w:rPr>
          <w:b w:val="0"/>
        </w:rPr>
        <w:t xml:space="preserve"> upprätthöll en lärarinnetjänst. Man kan fråga sig, om det verkligen är av behovet påkallat, att en sådan </w:t>
      </w:r>
      <w:r>
        <w:rPr>
          <w:b/>
        </w:rPr>
        <w:t>fru²</w:t>
      </w:r>
      <w:r>
        <w:rPr>
          <w:b w:val="0"/>
        </w:rPr>
        <w:t xml:space="preserve"> uppehåller en lärarinnetjänst, då det finns så många arbetslösa </w:t>
      </w:r>
      <w:r>
        <w:rPr>
          <w:b/>
        </w:rPr>
        <w:t>lärarinnor³</w:t>
      </w:r>
      <w:r>
        <w:rPr>
          <w:b w:val="0"/>
        </w:rPr>
        <w:t xml:space="preserve">. Jag har här ett fall från min egen erfarenhet. Det är en högre tjänsteman, som sitter med en god inkomst och har en god ekonomisk ställning, vars </w:t>
      </w:r>
      <w:r>
        <w:rPr>
          <w:b/>
        </w:rPr>
        <w:t>fru²</w:t>
      </w:r>
      <w:r>
        <w:rPr>
          <w:b w:val="0"/>
        </w:rPr>
        <w:t xml:space="preserve"> är ordinarie folkskollärarinna. De ha förtjusande ställt i ekonomiskt hänseende. Naturligtvis är familjen barnlös. Det är också modernt nu för tiden, att man i dylika äktenskap icke skall fostra några barn; i relaterade fall grupperar sig hela deras intresse kring en hund. Man kan fråga sig, om det överhuvud taget är ett samhällsintresse, att man får sådana hem, där man egoistiskt inriktar sig blott på inkomst och på att förtjäna, men faktiskt icke tänker på att skapa ett sådant hem, som samhället i själva verket är mest betjänt av.</w:t>
        <w:br/>
        <w:br/>
        <w:t>I en tidigare debatt här i kammaren, som rörde folkskollärarnas kommunala lönetillägg, vill jag minnas, att en av motionärerna drog fram ett exempel,</w:t>
        <w:br/>
        <w:br/>
        <w:t>Det är givet, att denna fråga har en mycket stor social betydelse i en tid, då en sådan arbetslöshet råder. Man talar om att vi befinna oss i ett mycket svårt krisläge, som också kräver exceptionella åtgärder och exceptionella ingripanden från statens och statsmakternas sida. Det framhölls för sju år sedan, att staten borde hushålla med de arbetsmöjligheter, som finnas, och de försörjningsmöjligheter, som bjudas. Det var nödvändigt att göra ett sådant påstående för sju år sedan. Det äger i dag ännu större aktualitet, då arbetslösheten gripit omkring sig på ett sådant sätt, att vi ha nära ett par hundratusen inregistrerade arbetslösa, men därutöver massor av arbetslösa unga människor, som icke äro inregistrerade, och som icke se sig någon möjlighet att få någon uppgift i samhället.</w:t>
        <w:br/>
        <w:br/>
        <w:t xml:space="preserve">Om staten eller det allmänna icke kan eller vill göra någonting i denna viktiga fråga, måste man på det allvarligaste rikta en vädjan till de </w:t>
      </w:r>
      <w:r>
        <w:rPr>
          <w:b/>
        </w:rPr>
        <w:t>kvinnor¹</w:t>
      </w:r>
      <w:r>
        <w:rPr>
          <w:b w:val="0"/>
        </w:rPr>
        <w:t xml:space="preserve"> ute i landet, som det här gäller, nämligen de, som icke oundgängligen behöva uppehålla en plats, att träda tillbaka frivilligt till förmån för dem, som nu äro arbetslösa. Att i onödan uppehålla en tjänst, då man har en stor arbetslöshet, kan icke karakteriseras annat än såsom någonting mycket fult. Jag vill icke upprepa, huru folk ute i bygderna döma ett sådant förhållande. Jag vill icke anföra, vilka starka ord man har ute i landet om detta förhållande. Jag tror emellertid, att man har rätt att säga att egoismen är allt för ohöljd, och att man går för långt i sin egoism genom att uppehålla en tjänst, som man av ekonomiska skäl faktiskt icke behöver upprätthålla. Det är mänskligt och sunt att vara mån om sig i ekonomiskt avseende, och därom kan man ingenting säga, men då månheten överskrider gränsen för vad den allmänneliga solidariteten kräver, och man kan säga, att månheten slår över i sniken egoism, då har man kommit till den punkten, då man absolut måste brännmärka en sådan egoism. Vill man icke förstå, vad tiden och det svåra läget kräver, blir det ofrånkomligt, att allmänheten reagerar på ett sätt, som icke kan missförstås. Jag har en mycket djup förståelse för de gifta </w:t>
      </w:r>
      <w:r>
        <w:rPr>
          <w:b/>
        </w:rPr>
        <w:t>kvinnor¹</w:t>
      </w:r>
      <w:r>
        <w:rPr>
          <w:b w:val="0"/>
        </w:rPr>
        <w:t xml:space="preserve">, som måste ha sitt arbete utom hemmet för att ha medel till familjens nödtorftiga försörjning. Jag upprepar ännu en gång, att det är icke dessa </w:t>
      </w:r>
      <w:r>
        <w:rPr>
          <w:b/>
        </w:rPr>
        <w:t>kvinnor¹</w:t>
      </w:r>
      <w:r>
        <w:rPr>
          <w:b w:val="0"/>
        </w:rPr>
        <w:t xml:space="preserve"> man vill åt — de hava moralisk rätt till sitt arbete och sin inkomst — utan</w:t>
        <w:br/>
        <w:br/>
        <w:t xml:space="preserve">Det som </w:t>
      </w:r>
      <w:r>
        <w:rPr>
          <w:b/>
        </w:rPr>
        <w:t>fru²</w:t>
      </w:r>
      <w:r>
        <w:rPr>
          <w:b w:val="0"/>
        </w:rPr>
        <w:t xml:space="preserve"> Nordgren för sju år sedan, då det var en stor debatt i samma fråga, yttrade här, att det är en olycka för samhället, om de gifta </w:t>
      </w:r>
      <w:r>
        <w:rPr>
          <w:b/>
        </w:rPr>
        <w:t>kvinnorna¹</w:t>
      </w:r>
      <w:r>
        <w:rPr>
          <w:b w:val="0"/>
        </w:rPr>
        <w:t xml:space="preserve"> i alltför stor utsträckning dragas från hemmen ut i förvärvsarbete, gäller alltjämt. Problemet var stort och oroväckande redan 1926. Det är i dag en social fråga av första rangen. Jag tror icke, att man får avfärda den här lätt och enkelt, utan jag tror, att man måste taga hänsyn till vikten och betydelsen av denna stora sociala fråga, som det verkligen är 1 dag.</w:t>
        <w:br/>
        <w:br/>
        <w:t xml:space="preserve">Jag vill sluta mitt anförande med att uppläsa ett brottstycke ur ett brev, som jag häromdagen fick från en ung arbetslös </w:t>
      </w:r>
      <w:r>
        <w:rPr>
          <w:b/>
        </w:rPr>
        <w:t>lärarinna³</w:t>
      </w:r>
      <w:r>
        <w:rPr>
          <w:b w:val="0"/>
        </w:rPr>
        <w:t xml:space="preserve">. </w:t>
      </w:r>
      <w:r>
        <w:rPr>
          <w:b/>
        </w:rPr>
        <w:t>Hon²</w:t>
      </w:r>
      <w:r>
        <w:rPr>
          <w:b w:val="0"/>
        </w:rPr>
        <w:t xml:space="preserve"> skriver: »Vi unga, som förgäves söka oss en plats i samhället, en livsuppgift, som ställa oss i långa, långa ansökningsköer, så snart en arbetsmöjlighet yppar sig, men som ständigt se vårt hopp gäckat, vi gripas till sist av förtvivlan. Vad skola vi göra? Vi driva sysslolösa på gator och vägar. Och dock begära vi intet hellre än att få arbeta. I min hemkommun uppehållas tre ordinarie lärarinnetjänster av </w:t>
      </w:r>
      <w:r>
        <w:rPr>
          <w:b/>
        </w:rPr>
        <w:t>lärarinnor³</w:t>
      </w:r>
      <w:r>
        <w:rPr>
          <w:b w:val="0"/>
        </w:rPr>
        <w:t>, gifta med välavlönade statstjänare. När jag tänker på deras överflöd och på min egen nöd, gripes jag av en förtvivlan och av känslor, som göra mig upprorisk mot hela samhället och hela systemet.»</w:t>
        <w:br/>
        <w:br/>
        <w:t xml:space="preserve">Denna hjärtats bikt av en ung arbetslös </w:t>
      </w:r>
      <w:r>
        <w:rPr>
          <w:b/>
        </w:rPr>
        <w:t>kvinna¹</w:t>
      </w:r>
      <w:r>
        <w:rPr>
          <w:b w:val="0"/>
        </w:rPr>
        <w:t xml:space="preserve"> och medborgare visar väl klarare än kanske allt annat, av vilken vikt det är, att den snikna egoismen tvingas att vika och att, som herr Hage yttrade här 1926, det allmänna bästa får gå före det enskilda bästa.</w:t>
        <w:br/>
        <w:br/>
        <w:t>Herr talman! Jag ber att få yrka bifall till motionen.</w:t>
      </w:r>
    </w:p>
    <w:p>
      <w:pPr>
        <w:pStyle w:val="Heading2"/>
      </w:pPr>
      <w:r>
        <w:t>2. Josef Weijne (Socialdemokraterna, man)</w:t>
      </w:r>
    </w:p>
    <w:p>
      <w:r>
        <w:rPr>
          <w:b w:val="0"/>
        </w:rPr>
        <w:t xml:space="preserve">Herr talman! Jag tror, att det varit önskvärt, om motionären lagt ner en bråkdel av den energi, han ägnat detta anförande, på att före motionens avlämnande försöka att anvisa några framkomliga vägar till en lösning av det föreliggande svåra problemet. Jag är övertygad, att det inom riksdagen allmänt råder en mycket stark önskan, att man i arbetslöshetstider skall kunna ransonera arbetstillfällena på det allra lämpligaste sättet. Jag tror också, att man är tacksam för varje uppslag, som är ägnat att giva några anvisningar i det avseendet. Det är fjärde gången, som jag fått vara med om här i andra kammaren, att det har framkommit motioner, där man har pekat på det system, som motionärerna vilja hava bort. Men jag skall ärligt säga, att av dessa fyra olika framstötar är det ingen, som varit mindre ägnad att bilda utgångspunkt för åtgärder än den, som herr Nyblom har gjort. Jag behöver bara peka på en enda sak för att visa det. Herr Nyblom har här talat om folkskollärare, som äro gifta med </w:t>
      </w:r>
      <w:r>
        <w:rPr>
          <w:b/>
        </w:rPr>
        <w:t>lärarinnor³</w:t>
      </w:r>
      <w:r>
        <w:rPr>
          <w:b w:val="0"/>
        </w:rPr>
        <w:t xml:space="preserve">, och i hans anförande var detta ett mycket väsentligt inslag. Jag ber för undvikande av missförstånd att få göra den personliga bekännelsen, att jag är icke gift med en </w:t>
      </w:r>
      <w:r>
        <w:rPr>
          <w:b/>
        </w:rPr>
        <w:t>lärarinna³</w:t>
      </w:r>
      <w:r>
        <w:rPr>
          <w:b w:val="0"/>
        </w:rPr>
        <w:t xml:space="preserve">. Jag talar alltså icke i egen sak. Men om jag går till motionen, avser den icke lärare och </w:t>
      </w:r>
      <w:r>
        <w:rPr>
          <w:b/>
        </w:rPr>
        <w:t>lärarinnor³</w:t>
      </w:r>
      <w:r>
        <w:rPr>
          <w:b w:val="0"/>
        </w:rPr>
        <w:t>, eftersom de äro kom-</w:t>
        <w:br/>
        <w:br/>
        <w:t>Ang. avveckling av det s. k. dubbeltjänstsystemet. (Forts.) munalt anställda. Motionen talar nämligen om statstjänst, och i den ingress, som finnes här, heter det i herr Nybloms m. fl. motion »angående avveckling beträffande statsförvaltningen av det s. k. dubbeltjänstsystemet». När herr Nyblom författat denna motion, har han författat den på ett sådant sätt, att den icke alls avser det han lägger huvudvikten vid här i debatten. Det är därför ingen elakhet, om jag säger, att det varit önskvärt, om man studerat akterna i målet litet tidigare i stället för att taga till denna utgångspunkt för ett debattinlägg.</w:t>
        <w:br/>
        <w:br/>
        <w:t xml:space="preserve">Jag skall peka på en sak till. Här talas om, att två personer icke skola få vara gifta med varandra och innehava statstjänst samtidigt. Låt mig taga ett exempel! Vi tänka oss, att två telefonister eller två skrivbiträden med mycket blygsam avlöning äro gifta den ena med en stationskarl eller en brevbärare och den andra med, låt mig säga en person, som driver en rörelse, som ger stora inkomster, eller med en person i enskild tjänst med mycket hög avlöning. Motionen säger, att den </w:t>
      </w:r>
      <w:r>
        <w:rPr>
          <w:b/>
        </w:rPr>
        <w:t>kvinna¹</w:t>
      </w:r>
      <w:r>
        <w:rPr>
          <w:b w:val="0"/>
        </w:rPr>
        <w:t>, som är gift med stationskarlen eller brevbäraren, skall lämna sin tjänst, men den andra skall icke göra det, eftersom det bara är fråga om avveckling av dubbeltjänstsystemet i fråga om statstjänst.</w:t>
        <w:br/>
        <w:br/>
        <w:t>Det är ett ytterst svårt spörsmål, som här föreligger. Inom utskottet behjärtades mycket livligt de svårigheter, som finnas. Jag tror, att allt, som kan göras för en lämplig ransonering av arbetstillfällena, bör göras. Men då, herr talman, denna motion icke givit några som helst uppslag i det avseendet, hur man, utan att skapa orättvisa, skall kunna åstadkomma åtgärder, har utskottet enhälligt — även motionärernas egna meningsfränder — ställt sig avvisande.</w:t>
        <w:br/>
        <w:br/>
        <w:t>Jag ber, herr talman, att få yrka bifall till utskottets förslag.</w:t>
      </w:r>
    </w:p>
    <w:p>
      <w:pPr>
        <w:pStyle w:val="Heading2"/>
      </w:pPr>
      <w:r>
        <w:t>3. Otto Wallen (Centerpartiet, man)</w:t>
      </w:r>
    </w:p>
    <w:p>
      <w:r>
        <w:rPr>
          <w:b w:val="0"/>
        </w:rPr>
        <w:t xml:space="preserve">Herr talman! Häromdagen kom upp till mig en i statens tjänst grånad man — icke folkskollärare. Han hade läst i tidningarna rörande föregående debatter om mångsyssleriet. Han sade ungefär: »Jag har även sett, att ni väckt en motion om dubbeltjänsterna. Jag har därför uppsökt eder och ber att få göra ett påpekande. Jag är själv tjänsteman i ett av statens större verk. Jag har </w:t>
      </w:r>
      <w:r>
        <w:rPr>
          <w:b/>
        </w:rPr>
        <w:t>hustru²</w:t>
      </w:r>
      <w:r>
        <w:rPr>
          <w:b w:val="0"/>
        </w:rPr>
        <w:t xml:space="preserve"> och fem barn. Av de fem barnen har jag med min lilla lön uppfostrat tre så långt, att de nu äro utbildade att kunna åtaga sig tjänst i det allmänna. En är folkskollärare och två hava annan kvalificerad bildning. Men alla tre gå dag ut och dag in och söka anställning eller läsa tidningar för att få syn på platser. Man det är omöjligt att få utkomst.»</w:t>
        <w:br/>
        <w:br/>
        <w:t xml:space="preserve">»Jag har en svåger. Han är också statstjänare i samma verk som jag. Han är gift, men han har inga barn. </w:t>
      </w:r>
      <w:r>
        <w:rPr>
          <w:b/>
        </w:rPr>
        <w:t>Hustrun²</w:t>
      </w:r>
      <w:r>
        <w:rPr>
          <w:b w:val="0"/>
        </w:rPr>
        <w:t xml:space="preserve"> har statstjänst. Hans två </w:t>
      </w:r>
      <w:r>
        <w:rPr>
          <w:b/>
        </w:rPr>
        <w:t>systrar²</w:t>
      </w:r>
      <w:r>
        <w:rPr>
          <w:b w:val="0"/>
        </w:rPr>
        <w:t xml:space="preserve"> hava också statstjänst. Dessa båda hava också blivit gifta med statstjänstemän. Det gör sex tjänster, sex fulla avlöningar till sex munnar! Jag ensam får mätta sju med en statstjänst, och mina barn vet jag icke, vad jag skall göra med.»</w:t>
        <w:br/>
        <w:br/>
        <w:t>Herr talman! Jag har icke kunnat låta bli att taga upp denna verkliga veklagan ur livet i Stockholm. — Det gäller icke bara denne man! Det låter så vart vi komma: Vad skall det bli av våra barn? Förr hade de åtminstone möjligheter att resa till andra länder och där bryta sig en bana. Nu finnas icke heller de möjligheterna. — Sverige däremot har många utlänningar i tjänst. Inom parentes sagt voro arbetsoch uppehållstillstånd den 1 mars 1933 gällande för sammanlagt 6,019 st., varav 4,631 såväl uppehållssom arbetstillstånd och återstoden enbart uppehållstillstånd. Därtill kommer ytterligare sådana viseringar som utfärdats med rätt till arbetsanställningar och kunna</w:t>
        <w:br/>
        <w:br/>
        <w:t>Herr talman! Jag vill erinra därom, att det är ett proletariat icke bara inom arbetarklassen. Kanske den tysta nöden inom manschettyrkena och de bildade klasserna är minst lika hjärtskärande! Jag tror därför icke, att det finnes möjligheter att längre moraliskt kunna försvara ett system, som säger: två makar, två tjänster. Ty, märk väl, oftast är det precis som herr Nyblom framhöll, att man icke har lust, icke tid och icke råd att hava barn. Tjänsten — eller rättare sagt mångsyssleriet och inkomsten — går före allt annat.</w:t>
        <w:br/>
        <w:br/>
        <w:t>Jag vill även säga en annan sak. Jag påpekade, att svenska medborgare hava svårt, ja, omöjligt, att få arbete i utlandet. Det är då också statens skyldighet att se till, att arbetsvilligt folk får utkomst och arbete i Sverige. Vi kunna icke undvika den frågan, eller rättare sagt, undvika det berättigade kravet, som svenska medborgare — vare sig det är svenska statstjänstemäns söner eller arbetare eller vilka skikt de än representera i samhället — hava å rätt till arbete eller bröd! Men då måste vi också giva arbetsplats!</w:t>
        <w:br/>
        <w:br/>
        <w:t>Herr talman! Jag ber därför, med hänvisning till, att det bör i regel räcka med en tjänst för en familj och att staten har under rådande förhållanden oavvislig skyldighet att giva arbete, utkomst eller bröd åt sina medborgare, att få yrka bifall till motionen.</w:t>
      </w:r>
    </w:p>
    <w:p>
      <w:pPr>
        <w:pStyle w:val="Heading2"/>
      </w:pPr>
      <w:r>
        <w:t>4. Gustav Adolf Hansson (Socialdemokraterna, man)</w:t>
      </w:r>
    </w:p>
    <w:p>
      <w:r>
        <w:rPr>
          <w:b w:val="0"/>
        </w:rPr>
        <w:t xml:space="preserve">Herr förste vice talman! Att det nuvarande systemet med massor av gifta </w:t>
      </w:r>
      <w:r>
        <w:rPr>
          <w:b/>
        </w:rPr>
        <w:t>kvinnliga¹</w:t>
      </w:r>
      <w:r>
        <w:rPr>
          <w:b w:val="0"/>
        </w:rPr>
        <w:t xml:space="preserve"> befattningshavare i statens tjänst är ett missförhållande, kunna vi väl alla eller åtminstone de flesta av oss erkänna. Med hänsyn till att det dock bland alla dessa </w:t>
      </w:r>
      <w:r>
        <w:rPr>
          <w:b/>
        </w:rPr>
        <w:t>kvinnor¹</w:t>
      </w:r>
      <w:r>
        <w:rPr>
          <w:b w:val="0"/>
        </w:rPr>
        <w:t xml:space="preserve"> finnes icke så få, som äro av försörjningsplikt eller andra omständigheter tvungna att fortsätta med sitt förvärvsarbete, gör en generell bestämmelse, som förbjuder gifta </w:t>
      </w:r>
      <w:r>
        <w:rPr>
          <w:b/>
        </w:rPr>
        <w:t>kvinnor¹</w:t>
      </w:r>
      <w:r>
        <w:rPr>
          <w:b w:val="0"/>
        </w:rPr>
        <w:t xml:space="preserve"> anställning i statens tjänst, omöjlig att genomföra. Det skulle leda till alltför stora orättvisor. Men jag tänker mig, att det skulle vinnas åtskilligt i detta syfte, därest man ginge fram på frivillighetens väg, genom en frivillig minskning av de gifta </w:t>
      </w:r>
      <w:r>
        <w:rPr>
          <w:b/>
        </w:rPr>
        <w:t>kvinnornas¹</w:t>
      </w:r>
      <w:r>
        <w:rPr>
          <w:b w:val="0"/>
        </w:rPr>
        <w:t xml:space="preserve"> antal i statstjänst. Jag tänker mig, att det skulle kunna stadgas bestämmelser, som gåve förmånsrätt till ny anställning, därest t. ex. vederbörandes förändrade ekonomiska förhållanden skulle nödvändiggöra </w:t>
      </w:r>
      <w:r>
        <w:rPr>
          <w:b/>
        </w:rPr>
        <w:t>hennes²</w:t>
      </w:r>
      <w:r>
        <w:rPr>
          <w:b w:val="0"/>
        </w:rPr>
        <w:t xml:space="preserve"> förnyade inträde i förvärvsarbete. Vidare kunde ju också bestämmas, att vederbörandes i tjänsten erlagda pensionsavgifter icke helt ginge förlorade vid </w:t>
      </w:r>
      <w:r>
        <w:rPr>
          <w:b/>
        </w:rPr>
        <w:t>hennes²</w:t>
      </w:r>
      <w:r>
        <w:rPr>
          <w:b w:val="0"/>
        </w:rPr>
        <w:t xml:space="preserve"> avgång ur statstjänst.</w:t>
        <w:br/>
        <w:br/>
        <w:t xml:space="preserve">Jag tillåter mig, herr förste vice talman, att hemställa, att andra kammaren för sin del måtte besluta, att riksdagen i skrivelse till Kungl. Maj:t må anhålla om en utredning, som tar sikte på utarbetande av förslag, åsyftande en minskning på frivillighetens väg av antalet gifta </w:t>
      </w:r>
      <w:r>
        <w:rPr>
          <w:b/>
        </w:rPr>
        <w:t>kvinnor¹</w:t>
      </w:r>
      <w:r>
        <w:rPr>
          <w:b w:val="0"/>
        </w:rPr>
        <w:t xml:space="preserve"> i statstjänst.</w:t>
      </w:r>
    </w:p>
    <w:p>
      <w:pPr>
        <w:pStyle w:val="Heading2"/>
      </w:pPr>
      <w:r>
        <w:t>5. Ruth Gustafson (Socialdemokraterna, woman)</w:t>
      </w:r>
    </w:p>
    <w:p>
      <w:r>
        <w:rPr>
          <w:b w:val="0"/>
        </w:rPr>
        <w:t xml:space="preserve">Herr förste vice talman! Denna fråga har ju vid föregående riksdagar behandlats, och de argument och synpunkter, som nu återigen framföras, äro ju ett upprepande, varför man Ju saklöst kunde avstå från att säga något och instämma i vad förut har anförts. Jag vill emellertid till en början säga, att efter vad jag läst i protokollen är min uppfattning i denna fråga densamma, som framförts av mina </w:t>
      </w:r>
      <w:r>
        <w:rPr>
          <w:b/>
        </w:rPr>
        <w:t>kvinnliga¹</w:t>
      </w:r>
      <w:r>
        <w:rPr>
          <w:b w:val="0"/>
        </w:rPr>
        <w:t xml:space="preserve"> kamrater, alldeles särskilt från </w:t>
      </w:r>
      <w:r>
        <w:rPr>
          <w:b/>
        </w:rPr>
        <w:t>fru²</w:t>
      </w:r>
      <w:r>
        <w:rPr>
          <w:b w:val="0"/>
        </w:rPr>
        <w:t xml:space="preserve"> Nordgren. Jag gör mig också till tolk för denna </w:t>
      </w:r>
      <w:r>
        <w:rPr>
          <w:b/>
        </w:rPr>
        <w:t>hennes²</w:t>
      </w:r>
      <w:r>
        <w:rPr>
          <w:b w:val="0"/>
        </w:rPr>
        <w:t xml:space="preserve"> uppfattning, som alldeles nyss citerades av herr Nyblom. Det är den uppfattning, som jag haft sedan ungdomen och i hela mitt liv, att det är en mycket allvarlig sak, den tendens och den utveckling, som leder till, att </w:t>
      </w:r>
      <w:r>
        <w:rPr>
          <w:b/>
        </w:rPr>
        <w:t>kvinnor¹</w:t>
      </w:r>
      <w:r>
        <w:rPr>
          <w:b w:val="0"/>
        </w:rPr>
        <w:t xml:space="preserve"> i stor utsträckning och kanske mer än vad som är nödvändigt övergiva hem och familj för att gå ut i förvärvsarbete närmast för ekonomisk vinnings skull. Men orsaken till att denna fråga ständigt blir föremål för riksdagens behandling ligger i den arbetslöshet, som icke längre bara är en tidvis förekommande företeelse utan som tyckes bliva ganska konstant eller åtminstone långvarig. Alldeles särskilt är ju ungdomsarbetslösheten ett av våra allra viktigaste problem, någonting, som man icke bara kan förbigå med att konstatera den. Man måste gå in för att verkligt arbeta på att söka finna åtgärder för att bekämpa arbetslösheten och alldeles särskilt ungdomsarbetstösheten.</w:t>
        <w:br/>
        <w:br/>
        <w:t xml:space="preserve">Men, herr förste vice talman, jag tvivlar på, att åtgärder, som ligga i motionen eller dess syfte, på något sätt eller i alla händelser i nämnvärd utsträckning kunna avhjälpa eller förhindra ungdomsarbetslösheten och bidraga till en lindring på ifrågavarande område. Om man ser på frågan om de gifta </w:t>
      </w:r>
      <w:r>
        <w:rPr>
          <w:b/>
        </w:rPr>
        <w:t>kvinnornas¹</w:t>
      </w:r>
      <w:r>
        <w:rPr>
          <w:b w:val="0"/>
        </w:rPr>
        <w:t xml:space="preserve"> arbete, måste man finna, att den har en olikartad karaktär, att det tyckes vara dels en landsbygdsfråga och dels en storstädernas och de stora samhällenas fråga. På landsbygden är det ovanligt eller i alla händelser icke så mycket förekommande, att gifta </w:t>
      </w:r>
      <w:r>
        <w:rPr>
          <w:b/>
        </w:rPr>
        <w:t>kvinnor¹</w:t>
      </w:r>
      <w:r>
        <w:rPr>
          <w:b w:val="0"/>
        </w:rPr>
        <w:t xml:space="preserve"> hava förvärvsarbete. De, som oftast hava det, äro de gifta </w:t>
      </w:r>
      <w:r>
        <w:rPr>
          <w:b/>
        </w:rPr>
        <w:t>lärarinnorna³</w:t>
      </w:r>
      <w:r>
        <w:rPr>
          <w:b w:val="0"/>
        </w:rPr>
        <w:t xml:space="preserve">. Därför kan man också förstå eller åtminstone finna något skäl i landsbygdens kritik mot de gifta </w:t>
      </w:r>
      <w:r>
        <w:rPr>
          <w:b/>
        </w:rPr>
        <w:t>lärarinnorna³</w:t>
      </w:r>
      <w:r>
        <w:rPr>
          <w:b w:val="0"/>
        </w:rPr>
        <w:t xml:space="preserve">, som därtill hava en ganska säker och tryggad inkomst. Landsbygdens </w:t>
      </w:r>
      <w:r>
        <w:rPr>
          <w:b/>
        </w:rPr>
        <w:t>kvinnor¹</w:t>
      </w:r>
      <w:r>
        <w:rPr>
          <w:b w:val="0"/>
        </w:rPr>
        <w:t xml:space="preserve"> hava svårt att förstå de gifta </w:t>
      </w:r>
      <w:r>
        <w:rPr>
          <w:b/>
        </w:rPr>
        <w:t>kvinnornas¹</w:t>
      </w:r>
      <w:r>
        <w:rPr>
          <w:b w:val="0"/>
        </w:rPr>
        <w:t xml:space="preserve"> förvärvsarbete. Jag måste säga, att även bland arbetarklassens </w:t>
      </w:r>
      <w:r>
        <w:rPr>
          <w:b/>
        </w:rPr>
        <w:t>kvinnor¹</w:t>
      </w:r>
      <w:r>
        <w:rPr>
          <w:b w:val="0"/>
        </w:rPr>
        <w:t xml:space="preserve"> på landsbygden råder det om icke motvilja så i alla händelser en ganska bestämd uppfattning om det orätta, okloka och oförnuftiga i att gifta </w:t>
      </w:r>
      <w:r>
        <w:rPr>
          <w:b/>
        </w:rPr>
        <w:t>kvinnor¹</w:t>
      </w:r>
      <w:r>
        <w:rPr>
          <w:b w:val="0"/>
        </w:rPr>
        <w:t xml:space="preserve"> i stor utsträckning äro i förvärvsarbete. Det är deras sätt att se. Och det är naturligtvis deras erfarenhet, som gör att de göra sig till tolk för en sådan uppfattning.</w:t>
        <w:br/>
        <w:br/>
        <w:t xml:space="preserve">Men det är helt annorlunda i städerna, alldeles särskilt den stad, där jag är född och uppvuxen och som jag representerar. Där är det icke bara en önskan av </w:t>
      </w:r>
      <w:r>
        <w:rPr>
          <w:b/>
        </w:rPr>
        <w:t>kvinnorna¹</w:t>
      </w:r>
      <w:r>
        <w:rPr>
          <w:b w:val="0"/>
        </w:rPr>
        <w:t xml:space="preserve"> att få gå ut i förvärvsarbete, utan det är den hårda nödvändigheten. Nu vill herr Nyblom icke på något sätt komma åt </w:t>
      </w:r>
      <w:r>
        <w:rPr>
          <w:b/>
        </w:rPr>
        <w:t>kvinnornas¹</w:t>
      </w:r>
      <w:r>
        <w:rPr>
          <w:b w:val="0"/>
        </w:rPr>
        <w:t xml:space="preserve"> förvärvsarbete, där den hårda nöden tvingar dem. Vi måste säga, att för Stockholms stad hade den fattigvårdstunga vi hade i fjol, över 12 miljoner kronor, icke oväsentligt höjts, om icke gifta </w:t>
      </w:r>
      <w:r>
        <w:rPr>
          <w:b/>
        </w:rPr>
        <w:t>kvinnor¹</w:t>
      </w:r>
      <w:r>
        <w:rPr>
          <w:b w:val="0"/>
        </w:rPr>
        <w:t xml:space="preserve"> i stor utsträckning sökt alla möjligheter till förvärvsarbete för att hålla hemmen och familjerna ihop och hålla den värsta nöden ifrån sig. Det är också visat, att dessa </w:t>
      </w:r>
      <w:r>
        <w:rPr>
          <w:b/>
        </w:rPr>
        <w:t>kvinnor¹</w:t>
      </w:r>
      <w:r>
        <w:rPr>
          <w:b w:val="0"/>
        </w:rPr>
        <w:t xml:space="preserve"> på Stockholms arbetsmarknad icke taga något som helst arbete från männen, utan det är arbetsmöjligheter, som voro öppna för </w:t>
      </w:r>
      <w:r>
        <w:rPr>
          <w:b/>
        </w:rPr>
        <w:t>kvinnor¹</w:t>
      </w:r>
      <w:r>
        <w:rPr>
          <w:b w:val="0"/>
        </w:rPr>
        <w:t xml:space="preserve"> och som kunde göra det möjligt för dem att få utkomst. Det är en ambition, som är ofantligt värdefull att ha tillgång till, när det gäller detta stora problem, som att bekämpa arbetslösheten, just denna ambition, denna moraliska styrka, som ligger i </w:t>
      </w:r>
      <w:r>
        <w:rPr>
          <w:b/>
        </w:rPr>
        <w:t>kvinnornas¹</w:t>
      </w:r>
      <w:r>
        <w:rPr>
          <w:b w:val="0"/>
        </w:rPr>
        <w:t xml:space="preserve"> strävan att hålla ihop sina hem och sina familjer. Ofta är det också en konjunkturföreteelse. Vi kunde märka, att under de s. k. goda åren efter kriget återgingo </w:t>
      </w:r>
      <w:r>
        <w:rPr>
          <w:b/>
        </w:rPr>
        <w:t>kvinnor¹</w:t>
      </w:r>
      <w:r>
        <w:rPr>
          <w:b w:val="0"/>
        </w:rPr>
        <w:t xml:space="preserve"> i mycket stor utsträckning till hemmen igen. Det var</w:t>
        <w:br/>
        <w:br/>
        <w:t xml:space="preserve">Jag skulle icke behöva tala så mycket om detta, då herr Nyblom som motionär icke anser, att hans motion riktar sig mot </w:t>
      </w:r>
      <w:r>
        <w:rPr>
          <w:b/>
        </w:rPr>
        <w:t>kvinnor¹</w:t>
      </w:r>
      <w:r>
        <w:rPr>
          <w:b w:val="0"/>
        </w:rPr>
        <w:t xml:space="preserve">, som tvingas att gå i direkt förvärvsarbete. Det är något, som särskilt gäller för storstäderna. Under de år, som senast förflutit, har det varit så, och kanske det ännu under lång tid framåt kommer att vara, att det icke finns någon möjlighet för unga människor att under nuvarande löneförhållanden och nuvarande levnadsförhållanden, framför allt med de dyra hyror, som nu råda, bilda hem och familj, om icke båda räkna med att ha sina inkomster. Ungdomen är för övrikt numera icke sentimental. Den ser ganska kallt och nyktert på tillvaron och räknar med realiteter. Den har övergivit den formel, som många människor förut levat efter, att allting ordnar sig. Den räknar med vad som är och kan komma. Unga </w:t>
      </w:r>
      <w:r>
        <w:rPr>
          <w:b/>
        </w:rPr>
        <w:t>kvinnor¹</w:t>
      </w:r>
      <w:r>
        <w:rPr>
          <w:b w:val="0"/>
        </w:rPr>
        <w:t xml:space="preserve"> räkna med som en möjlighet, att det kan bli skilsmässa. De räkna med som en ännu större möjlighet, att det blir arbetslöshet, och de vänta sig, att det kan bli </w:t>
      </w:r>
      <w:r>
        <w:rPr>
          <w:b/>
        </w:rPr>
        <w:t>änkeskap²</w:t>
      </w:r>
      <w:r>
        <w:rPr>
          <w:b w:val="0"/>
        </w:rPr>
        <w:t>. De vilja icke utsätta sig för risken att utan vidare avstå från en anställning, som ger dem en säker inkomst och framför allt ordnade arbetsförhållanden. Det gäller framför allt dem, som äro anställda i statens och kommunens tjänst samt på ordinarie stat.</w:t>
        <w:br/>
        <w:br/>
        <w:t xml:space="preserve">För många unga </w:t>
      </w:r>
      <w:r>
        <w:rPr>
          <w:b/>
        </w:rPr>
        <w:t>kvinnor¹</w:t>
      </w:r>
      <w:r>
        <w:rPr>
          <w:b w:val="0"/>
        </w:rPr>
        <w:t xml:space="preserve"> tillåtas för övrigt knappast mera några lyckodrömmar. De unga männen äro i verkligheten i stor utsträckning så benägna att räkna med den gifta </w:t>
      </w:r>
      <w:r>
        <w:rPr>
          <w:b/>
        </w:rPr>
        <w:t>kvinnans¹</w:t>
      </w:r>
      <w:r>
        <w:rPr>
          <w:b w:val="0"/>
        </w:rPr>
        <w:t xml:space="preserve"> inkomst som en säker tillgång, när det gäller att bilda ett hem och försörja en familj. Det gör, att de unga </w:t>
      </w:r>
      <w:r>
        <w:rPr>
          <w:b/>
        </w:rPr>
        <w:t>kvinnorna¹</w:t>
      </w:r>
      <w:r>
        <w:rPr>
          <w:b w:val="0"/>
        </w:rPr>
        <w:t xml:space="preserve"> som sagt drömma ingen dröm om att få vara i hemmet och hos familjen, utan de räkna hellre med att deras inkomst ger en betydande andel till uppbyggandet av det nya hemmet. Oftast blir också denna tillgång, på bekostnad av, och det är att beklaga, den lycka och det innehåll, som just arbetet i hemmet och framför allt ett moderskap ger. Om denna tillgång är betydelsefull och nödvändig i början av ett äktenskap, så, mina herrar, blir det lätt ganska snart en vana, som jag försäkrar eder, att männen icke äro villiga att avstå från. Jag vet många fall, där </w:t>
      </w:r>
      <w:r>
        <w:rPr>
          <w:b/>
        </w:rPr>
        <w:t>kvinnor¹</w:t>
      </w:r>
      <w:r>
        <w:rPr>
          <w:b w:val="0"/>
        </w:rPr>
        <w:t xml:space="preserve">, som hunnit upp till de trettio åren eller upp till medelåldern och äro </w:t>
      </w:r>
      <w:r>
        <w:rPr>
          <w:b/>
        </w:rPr>
        <w:t>mödrar²</w:t>
      </w:r>
      <w:r>
        <w:rPr>
          <w:b w:val="0"/>
        </w:rPr>
        <w:t xml:space="preserve"> till barn, ingenting högre skulle önska än att få lämna en tjänst och ägna sig åt hemmet, men de röna det starkaste och hårdaste motstånd från sina män, därför att just denna tillgång av </w:t>
      </w:r>
      <w:r>
        <w:rPr>
          <w:b/>
        </w:rPr>
        <w:t>kvinnans¹</w:t>
      </w:r>
      <w:r>
        <w:rPr>
          <w:b w:val="0"/>
        </w:rPr>
        <w:t xml:space="preserve"> inkomst har blivit en vana, som man icke gärna vill avstå från. Man skall sålunda icke rikta hela denna stöt mot </w:t>
      </w:r>
      <w:r>
        <w:rPr>
          <w:b/>
        </w:rPr>
        <w:t>kvinnornas¹</w:t>
      </w:r>
      <w:r>
        <w:rPr>
          <w:b w:val="0"/>
        </w:rPr>
        <w:t xml:space="preserve"> led och de gifta </w:t>
      </w:r>
      <w:r>
        <w:rPr>
          <w:b/>
        </w:rPr>
        <w:t>kvinnornas¹</w:t>
      </w:r>
      <w:r>
        <w:rPr>
          <w:b w:val="0"/>
        </w:rPr>
        <w:t xml:space="preserve"> arbete, utan man får också räkna med andra företeelser, som finnas och som icke minst männen göra sig skyldiga till.</w:t>
        <w:br/>
        <w:br/>
        <w:t>Jag sade nyss, att ungdomen är osentimental, och jag gör mig till tolk för den uppfattningen, som jag icke tycker är lycklig eller ens önskvärd, men</w:t>
        <w:br/>
        <w:br/>
        <w:t xml:space="preserve">som vi överhuvud taget icke kunna komma ifrån, nämligen att unga människor, som gifta sig, behöva sina inkomster för att kunna bilda hem och fortsätta framåt. Om man här genom en brysk lagstiftning skulle förbjuda gifta </w:t>
      </w:r>
      <w:r>
        <w:rPr>
          <w:b/>
        </w:rPr>
        <w:t>kvinnor¹</w:t>
      </w:r>
      <w:r>
        <w:rPr>
          <w:b w:val="0"/>
        </w:rPr>
        <w:t xml:space="preserve"> att kvarstå i tjänst, är verkligen vår ungdom så osentimental eller så oromantisk, att den hellre kringgår förbudet och låter bli att gifta sig. Det är inga vaga varningar, detta, utan det är rena verkligheten och som de unga människorna uppfatta den. Hellre än att de riskera att lämna en tjänst, som</w:t>
        <w:br/>
        <w:br/>
        <w:t>Vad själva motionen angår, är jag övertygad om, att den icke kan leda till någon lindring på arbetsmarknaden i någon nämnvärd utsträckning. Jag menar, att man får nog gå in för helt andra åtgärder och på ett annat sätt gripa an den stora frågan om att skapa arbetstillfällen och att bekämpa arbetslösheten, en fråga, som riksdagen får taga ställning till vid ett senare tillfälle.</w:t>
        <w:br/>
        <w:br/>
        <w:t xml:space="preserve">Jag har samma uppfattning som herr Nyblom om det otillständiga i att två makar i samma familj med höga inkomster envisas att behålla sin höga levnadsstandard. Jag instämmer livligt, och vi </w:t>
      </w:r>
      <w:r>
        <w:rPr>
          <w:b/>
        </w:rPr>
        <w:t>kvinnor¹</w:t>
      </w:r>
      <w:r>
        <w:rPr>
          <w:b w:val="0"/>
        </w:rPr>
        <w:t xml:space="preserve"> såväl här i riksdagen som ute i arbetet instämma allvarligt i en opinionsyttring, som kan bli så stark och bestämd, att vi låta dessa medborgare förstå, att det är otillständigt och osolidariskt mot ett betryckt samhälle att stå kvar i tjänst, när man har en hög levnadsstandard, i stället för att frivilligt avgå. Men, herr Nyblom, jag tror icke på någon som helst medverkan från det hållet. Jag har den erfarenheten, att det hos dessa familjer, där man har höga löner och även stora tillgångar, icke finns en sådan samhällssolidaritet, att de vilja gå in för att giva plats åt andra. Tvärtom har man oftast från detta håll hört det mest bittra klander mot de ökade skatter, som blivit en följd av åtgärder för arbetslöshetens bekämpande.</w:t>
        <w:br/>
        <w:br/>
        <w:t xml:space="preserve">Om nu en sådan motion som herr Nybloms skulle gå igenom, har det dock sina konsekvenser. Det talade herr Weijne om alldeles nyss. Det finns statstjänare på låg lönenivå, vilkas lön icke räcker till familjeförsörjning, i alla händelser åtminstone icke i en storstad som Stockholm. Skulle genom en speciell lagstiftning gifta </w:t>
      </w:r>
      <w:r>
        <w:rPr>
          <w:b/>
        </w:rPr>
        <w:t>kvinnor¹</w:t>
      </w:r>
      <w:r>
        <w:rPr>
          <w:b w:val="0"/>
        </w:rPr>
        <w:t xml:space="preserve"> förbjudas att inneha statstjänst, skulle det exempelvis för statstjänare på låg lönenivå, som till äventyrs äro gifta med </w:t>
      </w:r>
      <w:r>
        <w:rPr>
          <w:b/>
        </w:rPr>
        <w:t>kvinnor¹</w:t>
      </w:r>
      <w:r>
        <w:rPr>
          <w:b w:val="0"/>
        </w:rPr>
        <w:t xml:space="preserve">, vilka också ha statstjänst, bli svårigheter och minskade möjligheter att något så när hålla sin försörjning och sin familj uppe. Förresten finnas dubbelinkomster också på andra områden, och herr Weijne belyste det nyss. Här finns statstjänare med höga inkomster, vilket icke hindrar, att de kunna vara gifta med </w:t>
      </w:r>
      <w:r>
        <w:rPr>
          <w:b/>
        </w:rPr>
        <w:t>kvinnor¹</w:t>
      </w:r>
      <w:r>
        <w:rPr>
          <w:b w:val="0"/>
        </w:rPr>
        <w:t xml:space="preserve">, som ha höga inkomster i enskilt förvärvsarbete eller t. ex. inkomster från enskilda företag. Här finns unga </w:t>
      </w:r>
      <w:r>
        <w:rPr>
          <w:b/>
        </w:rPr>
        <w:t>kvinnor¹</w:t>
      </w:r>
      <w:r>
        <w:rPr>
          <w:b w:val="0"/>
        </w:rPr>
        <w:t xml:space="preserve"> i statstjänst, som kunna ha säkra inkomster, men vara gifta med män, som på andra områden ha goda och säkra inkomster. Man kommer ingen vart med en lagstiftning på detta område. Jag vill i anslutning till vad jag förut sagt framhålla, att vi vilja krafigt understryka en opinion, som går emot ett otillständigt fasthållande vid höga löner. Men vi tro icke på en lagstiftning på området.</w:t>
        <w:br/>
        <w:br/>
        <w:t xml:space="preserve">Herr förste vice talman! Jag är den första att beklaga och icke endast att beklaga utan även att på allt sätt söka motverka de missförhållanden, på vilka vi anse det bör rådas bot, den stora arbetslösheten och de stora olyckor, som särskilt ungdomsarbetslösheten medför, men jag är icke benägen att gå med på en lagstiftning, som icke kan på något sätt, anser jag, hjälpa till att lösa denna stora fråga. Jag är icke rädd för en förutsättningslös utredning. Den kanske kunde göra slut på denna eviga strid om just denna detalj, just denna fråga. Den kanske också kan visa det omöjliga i en lagstiftning på området. Men den kan också kanske finna utvägar till att göra det möjligt för gifta </w:t>
      </w:r>
      <w:r>
        <w:rPr>
          <w:b/>
        </w:rPr>
        <w:t>kvinnor¹</w:t>
      </w:r>
      <w:r>
        <w:rPr>
          <w:b w:val="0"/>
        </w:rPr>
        <w:t xml:space="preserve"> att lämna sin tjänst under betryggande garantier, utan att det därför på något sätt behöver bli orättvisa på något håll. Vi ha exempelvis att räkna med det uttalande, som pensionssakkunniga lämnat i sitt betänkande. Vi ha också att räkna med det förslag, som lagts fram och ganska allmänt diskuterats, om halvtjänst åt gifta </w:t>
      </w:r>
      <w:r>
        <w:rPr>
          <w:b/>
        </w:rPr>
        <w:t>kvinnor¹</w:t>
      </w:r>
      <w:r>
        <w:rPr>
          <w:b w:val="0"/>
        </w:rPr>
        <w:t xml:space="preserve"> i statstjänst.</w:t>
        <w:br/>
        <w:br/>
        <w:t>Det finns också andra vägar att räkna med, men då jag icke finner, att mo-</w:t>
      </w:r>
    </w:p>
    <w:p>
      <w:pPr>
        <w:pStyle w:val="Heading2"/>
      </w:pPr>
      <w:r>
        <w:t>6. Bertha Wellin (–, woman)</w:t>
      </w:r>
    </w:p>
    <w:p>
      <w:r>
        <w:rPr>
          <w:b w:val="0"/>
        </w:rPr>
        <w:t xml:space="preserve">Herr förste vice talman! Det var herr Walléns yttrande, som uppkallade mig. Herr Wallén gav en bild ur det praktiska livet, och när jag åhörde den, erinrade jag mig en snarlik bild, som jag för åtskilliga år sedan, när denna fråga först kom upp till debatt, hörde omtalas. Det gällde ett par unga makar, som hade 3 å 4 barn, </w:t>
      </w:r>
      <w:r>
        <w:rPr>
          <w:b/>
        </w:rPr>
        <w:t>hustrun²</w:t>
      </w:r>
      <w:r>
        <w:rPr>
          <w:b w:val="0"/>
        </w:rPr>
        <w:t xml:space="preserve"> var anställd i ett av statens verk och mannen hade privat anställning. Mannen föll offer för en kronisk sjukdom, som omöjliggjorde hans fortsatta arbete, och han erhöll sitt avsked från den firma, där han var anställd. Hela familjen hade sålunda ingenting annat att falla tillbaka på en </w:t>
      </w:r>
      <w:r>
        <w:rPr>
          <w:b/>
        </w:rPr>
        <w:t>hustruns²</w:t>
      </w:r>
      <w:r>
        <w:rPr>
          <w:b w:val="0"/>
        </w:rPr>
        <w:t xml:space="preserve"> lön som statstjänare. Nu vill jag villigt erkänna, att här gäller det icke två statsanställda utan en statsanställd och en privatanställd. Hade mannen varit statsanställd, hade familjens ställning icke varit fullt så dålig som den blev, men i varje fall hade vad han då erhållit, varit otillräckligt för familjens uppehälle. När jag hörde denna berättelse, frågade jag mig själv: »kan du se dessa människor i ögonen och säga dem, att </w:t>
      </w:r>
      <w:r>
        <w:rPr>
          <w:b/>
        </w:rPr>
        <w:t>hustrun²</w:t>
      </w:r>
      <w:r>
        <w:rPr>
          <w:b w:val="0"/>
        </w:rPr>
        <w:t xml:space="preserve"> ingen rätt har att inneha denna tjänst?» Jag har aldrig kunnat svara ja på denna fråga, och det har avgjort min inställning till frågan om de gifta </w:t>
      </w:r>
      <w:r>
        <w:rPr>
          <w:b/>
        </w:rPr>
        <w:t>kvinnornas¹</w:t>
      </w:r>
      <w:r>
        <w:rPr>
          <w:b w:val="0"/>
        </w:rPr>
        <w:t xml:space="preserve"> statstjänst.</w:t>
        <w:br/>
        <w:br/>
        <w:t>Nu måste man ju säga, att denna fråga naturligtvis icke är av den beskaffenheten, att den får avgöras av ett sådant här enstaka exempel, lika litet av det jag anfört, som av det herr Wallén anfört. Det är en fråga av en djupt ingripande samhällelig betydelse, och därför måste den ses ur alla de olika synpunkter, som där upprulla sig.</w:t>
        <w:br/>
        <w:br/>
        <w:t xml:space="preserve">Jag skall icke här upptaga kammarens tid med att ge mig in på vad här förut sagts av </w:t>
      </w:r>
      <w:r>
        <w:rPr>
          <w:b/>
        </w:rPr>
        <w:t>fru²</w:t>
      </w:r>
      <w:r>
        <w:rPr>
          <w:b w:val="0"/>
        </w:rPr>
        <w:t xml:space="preserve"> Gustafson. Jag kan instämma i det mesta av vad </w:t>
      </w:r>
      <w:r>
        <w:rPr>
          <w:b/>
        </w:rPr>
        <w:t>hon²</w:t>
      </w:r>
      <w:r>
        <w:rPr>
          <w:b w:val="0"/>
        </w:rPr>
        <w:t xml:space="preserve"> sade. Jag skall nöja mig med att blott konstatera, att som sagt denna fråga icke får tagas ur rent individuella synpunkter, lika litet som den får tagas som en </w:t>
      </w:r>
      <w:r>
        <w:rPr>
          <w:b/>
        </w:rPr>
        <w:t>kvinnosaksfråga¹</w:t>
      </w:r>
      <w:r>
        <w:rPr>
          <w:b w:val="0"/>
        </w:rPr>
        <w:t xml:space="preserve">. Det är icke alls det, som det här gäller. Det gäller mannen lika mycket som </w:t>
      </w:r>
      <w:r>
        <w:rPr>
          <w:b/>
        </w:rPr>
        <w:t>kvinnan¹</w:t>
      </w:r>
      <w:r>
        <w:rPr>
          <w:b w:val="0"/>
        </w:rPr>
        <w:t xml:space="preserve">. När vi behandla dessa frågor, skola vi icke tala blott om den gifta </w:t>
      </w:r>
      <w:r>
        <w:rPr>
          <w:b/>
        </w:rPr>
        <w:t>kvinnan¹</w:t>
      </w:r>
      <w:r>
        <w:rPr>
          <w:b w:val="0"/>
        </w:rPr>
        <w:t xml:space="preserve"> utan även om den gifta mannen, som har en </w:t>
      </w:r>
      <w:r>
        <w:rPr>
          <w:b/>
        </w:rPr>
        <w:t>hustru²</w:t>
      </w:r>
      <w:r>
        <w:rPr>
          <w:b w:val="0"/>
        </w:rPr>
        <w:t>, vilken innehar statstjänst. Frågan gäller båda i lika hög grad.</w:t>
        <w:br/>
        <w:br/>
        <w:t>Nu är jag övertygad om att vi alla äro ense om att, när det föreligger missbruk av statstjänster, vore det önskvärt, att det kunde åstadkommas en rättelse. Men i likhet med den föregående talarinnan är jag övertygad om, att en sådan rättelse icke kan genomföras genom lagstiftning, utan man får hoppas, att samhället i sig självt är så sunt, att det reagerar på ett sådant sätt mot missbruken, att de så småningom försvinna. Sker så, är det av oändligt mycket mera betydelse. Om den allmänna opinionen skapar en sådan känsla hos dem, som utan behov inneha statstjänst, att de lämna dessa tjänster till dem, som behöva dem, då är detta en moralisk vinning av större betydelse, än om samma resultat skulle ernås genom lagstiftning.</w:t>
        <w:br/>
        <w:br/>
        <w:t>Med dessa ord ber jag, herr förste vice talman, att få ansluta mig till utskottets förslag.</w:t>
      </w:r>
    </w:p>
    <w:p>
      <w:pPr>
        <w:pStyle w:val="Heading2"/>
      </w:pPr>
      <w:r>
        <w:t>7. Oscar Carlström (–, man)</w:t>
      </w:r>
    </w:p>
    <w:p>
      <w:r>
        <w:rPr>
          <w:b w:val="0"/>
        </w:rPr>
        <w:t>Herr talman! För alla här i kammaren, som minnas de debatter, som rörde denna fråga 1926 och 1927, då den togs upp av socialdemokratiska motionärer, är det väl litet hopp om att man skall vinna riksdagens eller kammarens gehör för denna sak. Jag röstade vid dessa båda tillfällen för utredning av frågan, och jag tror, att många av de borgerliga ledamöterna i kammaren gjorde detsamma och även en del av socialdemokraterna. Men emellertid finna vi, att man särskilt på socialdemokratiskt håll anser, att man</w:t>
        <w:br/>
        <w:br/>
        <w:t xml:space="preserve">Ang. avveckling av det s. k. dubbeltjänstsystemet. (Forts.) icke här bör gå in för en lagstiftning i detta fall. Jag förstår också mycket väl, att man kan anföra sådana synpunkter, som särskilt </w:t>
      </w:r>
      <w:r>
        <w:rPr>
          <w:b/>
        </w:rPr>
        <w:t>fru²</w:t>
      </w:r>
      <w:r>
        <w:rPr>
          <w:b w:val="0"/>
        </w:rPr>
        <w:t xml:space="preserve"> Gustafson Nyss i sitt mycket varmhjärtade anförande framhöll. Jag vill understryka, att det är naturligtvis svårt att här kunna finna en lösning, särskilt när bestämmelserna kunna kringgås genom att personer helt enkelt, som </w:t>
      </w:r>
      <w:r>
        <w:rPr>
          <w:b/>
        </w:rPr>
        <w:t>fru²</w:t>
      </w:r>
      <w:r>
        <w:rPr>
          <w:b w:val="0"/>
        </w:rPr>
        <w:t xml:space="preserve"> Gustafson sade, flytta samman och låta bli att gifta sig. De leva tillsammans i alla fall och kunna då i fortsättningen mycket väl inneha sina stats- eller kommuntjänster.</w:t>
        <w:br/>
        <w:br/>
        <w:t xml:space="preserve">Det är klart, att när man sedan kommer in på enskilt område och försöker lagstifta där, är det nästan oframkomligt. Jag vet icke, hur man skall tänka sig att åstadkomma en lagstiftning, där man förbjuder folk att anställa gifta </w:t>
      </w:r>
      <w:r>
        <w:rPr>
          <w:b/>
        </w:rPr>
        <w:t>kvinnor¹</w:t>
      </w:r>
      <w:r>
        <w:rPr>
          <w:b w:val="0"/>
        </w:rPr>
        <w:t xml:space="preserve"> vid enskilda företag. Detta hindrar dock icke, att man blir ganska betänksam i sådana fall som t. ex., där en folkskollärare och en folkskollärarinna, som äro gifta med varandra, ute på landet eller i en stad sitta med full lön och båda var för sig ha en inkomst, som borde räcka att underhålla en familj, särskilt om man samtidigt vet, att de söka »begränsa familjen» för att i fortsättningen upprätthålla dessa goda inkomster. Och man frågar sig då: finns det ingen möjlighet att i de mest eklatanta fallen komma fram på lagstiftningens väg, så att det blir en ändring? Det är ju uppenbart, att denna fråga måste tillspetsa sig mer och mer i en tid, då det finns så ofantligt många människor, både gifta och ogifta, som icke ha någon anställning alls. Då må man icke förundra sig, om en person, som genom sina kunskaper är fullt kvalificerad för en viss tjänst, finner det upprörande att stå utanför och att vederbörande tjänst skall vara upptagen av en </w:t>
      </w:r>
      <w:r>
        <w:rPr>
          <w:b/>
        </w:rPr>
        <w:t>kvinna¹</w:t>
      </w:r>
      <w:r>
        <w:rPr>
          <w:b w:val="0"/>
        </w:rPr>
        <w:t>, som är gift med en man i samma ställning, varigenom han sålunda onödigt blir utestängd från sitt levebröd.</w:t>
        <w:br/>
        <w:br/>
        <w:t xml:space="preserve">Jag vet nu icke, vad herr Hanssons i Örebro yrkande egentligen kan innehålla. Man kan ju icke, när ett sådant yrkande framställes här i kammaren, så hastigt göra klart för sig, vad det egentligen innebär. Men det förefaller mig åsyfta, att man på frivillighetens väg skulle komma fram till en förbättring i detta avseende. Jag måste för min del säga, att om icke annat än som en opinionsyttring från min sida är jag färdig att biträda ett sådant yrkande, även om det icke skulle leda till så stort resultat. Ty vi veta ju, att när man på frivillighetens väg framhåller för människor deras moraliska skyldighet, bli de ganska ointresserade. Jag undrar, om </w:t>
      </w:r>
      <w:r>
        <w:rPr>
          <w:b/>
        </w:rPr>
        <w:t>fröken²</w:t>
      </w:r>
      <w:r>
        <w:rPr>
          <w:b w:val="0"/>
        </w:rPr>
        <w:t xml:space="preserve"> Wellin egentligen tror, att man vinner så mycket genom att infinna sig i en familj, där herrn och frun ha var sin tjänst, och säga, att det icke är moraliskt riktigt utan att vi anse, att en av dem bör avstå. Det blir nog icke så mycket effekt av detta.</w:t>
        <w:br/>
        <w:br/>
        <w:t>Herr förste vice talman! Som opinionsyttring från min sida vill jag instämma i det yrkande, som framställts av herr Hansson i Örebro.</w:t>
      </w:r>
    </w:p>
    <w:p>
      <w:pPr>
        <w:pStyle w:val="Heading2"/>
      </w:pPr>
      <w:r>
        <w:t>8. Edoff Andersson (Kilbomspartiet, man)</w:t>
      </w:r>
    </w:p>
    <w:p>
      <w:r>
        <w:rPr>
          <w:b w:val="0"/>
        </w:rPr>
        <w:t>Herr förste vice talman! J ag hade från början knappast tänkt att deltaga i denna debatt, men sedan Jag hört en del av inläggen här, måste jag säga, att det är en ytterligt liten detalj, även om den icke är utan betydelse, i alla fall en mycket liten detalj av hela arbetslöshetsproblemet, som man i detta sammanhang sysslar med. Ty det är väl ändå så, att man icke avskaffar arbetslösheten, icke ens ungdomsarbetslösheten, med enbart denna fråga. Det har ju framkommit här på riksdagens bord åtskilliga spörsmål i detta sammanhang, för vilka man från olika håll icke visat så stort intresse, som väl eljest hade bort förekomma.</w:t>
        <w:br/>
        <w:br/>
        <w:t xml:space="preserve">Jag fäste mig vid ett uttalande av motionären, där han sade, att dessa gifta par, där både mannen och </w:t>
      </w:r>
      <w:r>
        <w:rPr>
          <w:b/>
        </w:rPr>
        <w:t>hustrun²</w:t>
      </w:r>
      <w:r>
        <w:rPr>
          <w:b w:val="0"/>
        </w:rPr>
        <w:t xml:space="preserve"> hava anställning, intressera sig icke för samhällsoch familjelivet; de uppfostra egentligen ingenting annat än en hund.</w:t>
        <w:br/>
        <w:br/>
        <w:t>Ang. avveckling av det s. k. dubbeltjänstsystemet. (Forts.) Ja, jag tillåter mig säga, att man kan kanske nå den punkten t. o. m. vara dem tacksam, ty då hava de åtminstone icke skaffat någon ny medborgare till samhället, vilken riskerar att bliva arbetslös. Och göra de ingen annan välgärning, så göra de åtminstone litet nytta åt andra på detta sätt med hänsyn till arbetslöshetsproblemet och dess läge för närvarande.</w:t>
        <w:br/>
        <w:br/>
        <w:t xml:space="preserve">När det emellertid i detta sammanhang gäller inkomstgränsen, kan jag gott här utan vidare deklarera, att jag delar motionärens uppfattning, då han säger, att där tjänstemannen har en lön så avvägd, att den bör vara tillräcklig för en familjs uppehälle, där är det omotiverat och oriktigt, att även </w:t>
      </w:r>
      <w:r>
        <w:rPr>
          <w:b/>
        </w:rPr>
        <w:t>hustrun²</w:t>
      </w:r>
      <w:r>
        <w:rPr>
          <w:b w:val="0"/>
        </w:rPr>
        <w:t xml:space="preserve"> innehar statstjänst. Men icke kommer man hela inkomstproblemet ens för statens befattningshavare tillräckligt in på livet bara med detta resonemang. Jag skulle vilja ställa den frågan: där det finns en befattningshavare i statstjänst, som ensam har en lön, vilken kanske t. o. m. är två gånger större än den ett par befattningshavare gemensamt kunna erhålla för sina båda befattningar i statens tjänst, anser man, att inkomstgränsen där är sådan, att även där finns skäl att ur ekonomiska och andra synpunkter företaga en förändring? Då man talar om inkomstgräns i detta fall, är det uppenbart, att man icke får hoppa över detta spörsmål, alltså spörsmålet hur lönerna i allmänhet äro avvägda. Det hänger ju ändå intimt samman med en fråga som denna.</w:t>
        <w:br/>
        <w:br/>
        <w:t>Ett annat spörsmål, som jag skulle tro har minst lika stor betydelse som detta är, när befattningshavaren själv har flera anställningar i statens eller det allmännas tjänst. Jag har tillåtit mig här i riksdagen väcka en motion om åtgärder emot mångsyssleriet och har för avsikt att utveckla mina skäl i den frågan så småningom. Men jag håller före, att det måste vara ett samhällsintresse i alldeles utomordentligt hög grad att se till, att, då man anställer en befattningshavare och ger honom en avlöning, som är tillräcklig för hans uppehälle och kan anses vara tillräcklig ersättning för den tjänst, han innehar, då skall man icke låta honom i samhällets eller annan tjänst taga ytterligare en hel del anställningar, på vilka en del andra människor skulle kunna få sin försörjning. Jag skall ge några exempel i detta avseende och kanske speciellt med hänsyn till den nu föreliggande frågan.</w:t>
        <w:br/>
        <w:br/>
        <w:t xml:space="preserve">Jag har i Stockholms stadsfullmäktige tillsammans med en del andra stadsfullmäktigeledamöter väckt en motion om utredning angående mångsyssleriet i Stockholms stad. Utredningen pågår, men en del har den uppfattningen, att det är ganska meningslöst att låta den omfatta lärarpersonalen. Ty beträffande lärarpersonalens mångsyssleri har icke kommunen möjlighet att tillgripa några effektiva åtgärder, enär de av riksdagen fastställda bestämmelserna, enligt de sakkunnigas i Stockholms stad uttalande, lägga hinder i vägen i detta avseende. Med hänsyn därtill lär det vara av intresse, att en utredning blir verkställd från statens sida, och att sådana åtgärder vidtagas, att man kan få till stånd en ändring i detta avseende. Jag har emellertid, sedan denna motion väckts, exempelvis från en rad arbetslösa handarbetslärarinnor här i staden fått meddelande om, att de kostat på sig en ganska dyrbar utbildning, men att de gå arbetslösa på grund av att andra </w:t>
      </w:r>
      <w:r>
        <w:rPr>
          <w:b/>
        </w:rPr>
        <w:t>lärarinnor³</w:t>
      </w:r>
      <w:r>
        <w:rPr>
          <w:b w:val="0"/>
        </w:rPr>
        <w:t xml:space="preserve">, som hava annan lärartjänst, även uppehålla dessa sysslor såsom handarbetslärarinnor. Det är uppenbart, att det på detta område fordras ett ingripande från kommunernas och statens sida för att åstadkomma en ändring. Ty det är icke rimligt — den meningen delar jag till fullo — att man skall medgiva, att personer, som hava sin försörjning, skola ges tillfälle att taga brödet ur munnen på andra, som sakna det nödvändiga för livsuppehället. Och när herr Nyblom syftar till åtgärder i detta avseende, måste jag säga, att jag till fullo delar hans uppfattning. Det finns i Stockholms stad tjänstemän med ända upp till 28,000 kronor i årslön, där frun ändå är anställd som </w:t>
      </w:r>
      <w:r>
        <w:rPr>
          <w:b/>
        </w:rPr>
        <w:t>lärarinna³</w:t>
      </w:r>
      <w:r>
        <w:rPr>
          <w:b w:val="0"/>
        </w:rPr>
        <w:t>. Jag</w:t>
        <w:br/>
        <w:br/>
        <w:t>Jag anser emellertid, att det föreligger sådana omständigheter på detta område, att det finns skäl för åtgärder. Jag kan icke dela herr Weijnes uppfattning, att man av formella skäl så där som vanligt kommer och säger, att motionären har icke skrivit sin motion på det sätt, han skulle skrivit den, och för den skull kunna vi icke göra någonting åt denna sak. Är det så, att riksdagen hemställer hos Kungl. Maj:t om en utredning, så lära väl grunderna för utredningen bliva de, som av statsrådet dikteras till statsrådsprotokollet. Vad den enskilde motionären här i riksdagen skrivit i sin motion lär väl icke bliva utslagsgivande för vad som skall innefattas i den utredning, som Kungl. Maj:t sätter i gång på grundval av ett sådant riksdagsbeslut. Jag föreställer mig, att om riksdagen nu kommer att besluta en skrivelse, så lär det väl med den regering, som nu sitter, bliva möjligt för herr Weijne t. o. m. att få sina Synpunkter såsom grund för den utredning, som kan komma att verkställas. Under sådana förhållanden tycker jag, att det icke kan vara någonting, som hindrar, att man här i riksdagen biträder ett yrkande om utredning i det syfte, som motionären angivit.</w:t>
        <w:br/>
        <w:br/>
        <w:t xml:space="preserve">Det har här talats om de små inkomsttagarna. Och när t. ex. en stationskarl eller brevbärare eller liknande befattningshavare här i Stockholm med en månadslön på omkring 200 kronor riskerar att få betala mellan 1,000 och 1,500 kronor i hyra för en lägenhet om ett rum och kök, så är det uppenbart, att en sådan befattningshavare befinner sig i sådana ekonomiska omständigheter, att alla familjemedlemmarna måste medverka för att få tillräckliga medel för familjens uppehälle. Herr Nyblom har i sin motion sagt, att han icke syftar på sådana inkomsttagare, där det är nödvändigt att med </w:t>
      </w:r>
      <w:r>
        <w:rPr>
          <w:b/>
        </w:rPr>
        <w:t>hustruns²</w:t>
      </w:r>
      <w:r>
        <w:rPr>
          <w:b w:val="0"/>
        </w:rPr>
        <w:t xml:space="preserve"> medverkan skaffa medel till familjens uppehälle. Och jag utgår ifrån, att motionären i detta avseende menat vad han skrivit i sin motion, och att han alltså åsyftar, att man vid det slutliga bestämmandet också skall taga hänsyn till en viss inkomstgräns, som skall anses vara den lägsta för att täcka kost-</w:t>
        <w:br/>
        <w:br/>
        <w:t>.naderna för familjens uppehälle. Med hänsyn härtill håller Jag före, att var och en, som vill saken, skall också kunna ge sin anslutning till en utredning och alltså kunna ge sitt stöd åt det yrkande, som motionären slutligen framställt. Jag tycker icke, att riksdagen i alla avseenden brukar var så där ytterligt formell. Men när det är så, att man icke vill saken, så har jag ganska ofta märkt, att man från utskottens eller deras föredragandes sida försöker hitta på de formella skälen och säger, att visserligen är man ytterligt intresserad av att det sker rätt och rättvisa på alla områden, men se, motionärerna hava icke läst över sin läxa, eller de hava icke satt sig in i saken, när de skrivit sin motion, och för den skull kan man icke medverka till det yrkande, som framställts, utan yrkar avslag.</w:t>
        <w:br/>
        <w:br/>
        <w:t>Det där, herr förste vice talman, är ingenting annat än de obotfärdigas förhinder. Och med hänsyn till att det icke är annat än formella omständigheter, som här anförts mot det väckta förslaget, och med hänsyn till vad motionären givit uttryck åt i sin motion, då han sagt, att man icke skall beröva dem rätt till att ha anställning, som äro i behov därav för att få medel till sin försörjning, ber jag få tillkännagiva, att jag och mina partikamrater komma att rösta för bifall till motionen.</w:t>
      </w:r>
    </w:p>
    <w:p>
      <w:pPr>
        <w:pStyle w:val="Heading2"/>
      </w:pPr>
      <w:r>
        <w:t>9. Josef Weijne (Socialdemokraterna, man)</w:t>
      </w:r>
    </w:p>
    <w:p>
      <w:r>
        <w:rPr>
          <w:b w:val="0"/>
        </w:rPr>
        <w:t>Det är mycket möjligt, att för herr Andersson i Stockholm och för herr Wallén riksdagens former icke spela någon roll. Men de tillfälliga utskotten äro nu en gång för alla vid sitt ställningstagande bundna inom motionernas ram. Det har jag tillåtit mig här anföra. Och om motionären</w:t>
        <w:br/>
        <w:br/>
        <w:t xml:space="preserve">Då det här kommit fram ett yrkande från herr Hansson i Örebro, alt man skulle i skrivelse till Kungl. Maj:t begära utredning om frivillig avgång, så ber jag få erinra om, att i fall detta yrkande blir bifallet, kommer det att föranleda en riksdagsskrivelse utan någon som helst motivering. Men tyngre än detta väger, att så sent som år 1931 förelåg det här i andra kammaren en motion av herr Lundqvist i Rotebro, vari just begärdes en utredning i detta avseende. Motionären hade antytt åtskilliga vägar, som man skulle kunna gå. Bland annat tänkte han sig en större gratifikation till den gifta </w:t>
      </w:r>
      <w:r>
        <w:rPr>
          <w:b/>
        </w:rPr>
        <w:t>kvinna¹</w:t>
      </w:r>
      <w:r>
        <w:rPr>
          <w:b w:val="0"/>
        </w:rPr>
        <w:t>, som avgick ur statstjänsten omedelbart efter äktenskapets ingående. Detta ärende prövades av första tillfälliga utskottet, som efter en noggrann omprövning kom till det resultatet, att motionen icke kunde tillstyrkas; och andra kammaren intog slutligen samma ståndpunkt. Jag skulle vilja erinra om 1931 och varna för att kammaren utan närmare övervägande skulle antaga det yrkande, som här har framställts.</w:t>
        <w:br/>
        <w:br/>
        <w:t xml:space="preserve">Slutligen vill jag, herr talman, säga, att man kan mycket väl gå upp i denna talarstol eller stå här i en bänk och berätta det ena upprörande fallet efter det andra i fråga om dubbelinkomster. Det skulle också jag kunna göra. Jag har från min erfarenhet många fall, som för mig te sig upprörande. Men när riksdagen skall taga ställning till en fråga, är det väl egentligen två förutsättningar, som erfordras för att det skall kunna bli en riksdagsskrivelse i ärendet. Den ena är, att det existerar ett missförhållande, och den andra är, att man skall kunna: anvisa några vägar för avhjälpande av detta missförhållande, utan att det skapas nya orättvisor. Här finns den första förutsättningen. Det föreligger otvivelaktigt många fall av upprörande missförhållanden på detta område. Men det är det andra ledet, som saknas. Varken i motionen eller i debatten har det anvisats någon som helst möjlighet att med lagstiftningens, låt mig säga klumpiga hjälp lösa detta spörsmål. </w:t>
      </w:r>
      <w:r>
        <w:rPr>
          <w:b/>
        </w:rPr>
        <w:t>Fru²</w:t>
      </w:r>
      <w:r>
        <w:rPr>
          <w:b w:val="0"/>
        </w:rPr>
        <w:t xml:space="preserve"> Gustafson var redan inne på att man skulle låta bli att gifta sig. Jag erinrar mig, att då frågan vid ett föregående tillfälle diskuterades här i riksdagen, förekom det en insändare i en tidning, där en </w:t>
      </w:r>
      <w:r>
        <w:rPr>
          <w:b/>
        </w:rPr>
        <w:t>kvinna¹</w:t>
      </w:r>
      <w:r>
        <w:rPr>
          <w:b w:val="0"/>
        </w:rPr>
        <w:t xml:space="preserve"> i statstjänst förklarade, att riksdagen kan visserligen förbjuda oss att gifta oss, men då flytta vi ihop utan vigsel, det kan riksdagen aldrig förbjuda.</w:t>
        <w:br/>
        <w:br/>
        <w:t>Detta är blott ett exempel på, huru svårt spörsmålet är att komma till rätta med. Om man under sådana förhållanden ställer sig på avslagslinjen, så är det icke därför att man hyser mindre medkänsla med de arbetslösa och därför att man är mindre upprörd över de fall, där en familj har orättfärdigt stora inkomster, utan det beror helt enkelt på att man icke ensidigt låter sitt hjärta tala utan också vill hava hjärnan kontrollerande med i spelet.</w:t>
        <w:br/>
        <w:br/>
        <w:t>Det är också därför, herr talman, som jag ber att få vidhålla mitt yrkande.</w:t>
      </w:r>
    </w:p>
    <w:p>
      <w:pPr>
        <w:pStyle w:val="Heading2"/>
      </w:pPr>
      <w:r>
        <w:t>10. Ernst Åqvist (–, man)</w:t>
      </w:r>
    </w:p>
    <w:p>
      <w:r>
        <w:rPr>
          <w:b w:val="0"/>
        </w:rPr>
        <w:t xml:space="preserve">Herr förste vice talman! </w:t>
      </w:r>
      <w:r>
        <w:rPr>
          <w:b/>
        </w:rPr>
        <w:t>Fröken²</w:t>
      </w:r>
      <w:r>
        <w:rPr>
          <w:b w:val="0"/>
        </w:rPr>
        <w:t xml:space="preserve"> Wellin yttrade, att det vore lämpligt att få en opinion till stånd för att gifta par i statstjänst icke skulle ha dylika dubbeltjänster. Jag tror också, att detta nog är vad som bör göras. Och då det från min bänkkamrat, herr Hansson i Örebro, framställts ett yrkande, som kan tänkas innebära början till en sådan opinion, så vill jag instämma i detta yrkande. Jag är ju icke säker på att det kommer att leda till</w:t>
        <w:br/>
        <w:br/>
        <w:t xml:space="preserve">Nu vill jag emellertid säga, att beträffande vissa arbetsuppgifter och vissa tjänster, där man måste räkna med att hava </w:t>
      </w:r>
      <w:r>
        <w:rPr>
          <w:b/>
        </w:rPr>
        <w:t>kvinnlig¹</w:t>
      </w:r>
      <w:r>
        <w:rPr>
          <w:b w:val="0"/>
        </w:rPr>
        <w:t xml:space="preserve"> arbetskraft, är det icke så lätt att ersätta dessa med män. Det har också visat sig vid flera tillfällen även under nuvarande förhållanden, att detta icke låter sig göra. Någon större arbetslöshet bland </w:t>
      </w:r>
      <w:r>
        <w:rPr>
          <w:b/>
        </w:rPr>
        <w:t>kvinnor¹</w:t>
      </w:r>
      <w:r>
        <w:rPr>
          <w:b w:val="0"/>
        </w:rPr>
        <w:t xml:space="preserve"> är ju heller icke rådande. Visserligen är det sant, att det finns många </w:t>
      </w:r>
      <w:r>
        <w:rPr>
          <w:b/>
        </w:rPr>
        <w:t>lärarinnor³</w:t>
      </w:r>
      <w:r>
        <w:rPr>
          <w:b w:val="0"/>
        </w:rPr>
        <w:t xml:space="preserve">, som kanske gå och vänta på att få en lärartjänst. Men detta sammanhänger väl med dels att de äro utbildade för dessa tjänster, och dels att dessa tjänster äro så eftersträvansvärda. Det finns emellertid andra tjänster, som de icke vilja taga, fastän de lämpa sig för dem, och fastän man många gånger har svårt att få dessa platser besatta. Det förefaller mig, som om en </w:t>
      </w:r>
      <w:r>
        <w:rPr>
          <w:b/>
        </w:rPr>
        <w:t>lärarinna³</w:t>
      </w:r>
      <w:r>
        <w:rPr>
          <w:b w:val="0"/>
        </w:rPr>
        <w:t xml:space="preserve">, även om </w:t>
      </w:r>
      <w:r>
        <w:rPr>
          <w:b/>
        </w:rPr>
        <w:t>hon²</w:t>
      </w:r>
      <w:r>
        <w:rPr>
          <w:b w:val="0"/>
        </w:rPr>
        <w:t xml:space="preserve"> fått denna utbildning, icke nödvändigtvis måste vänta på att taga just en sådan tjänst. </w:t>
      </w:r>
      <w:r>
        <w:rPr>
          <w:b/>
        </w:rPr>
        <w:t>Hon²</w:t>
      </w:r>
      <w:r>
        <w:rPr>
          <w:b w:val="0"/>
        </w:rPr>
        <w:t xml:space="preserve"> kan också taga en annan plats, som lämpar sig för </w:t>
      </w:r>
      <w:r>
        <w:rPr>
          <w:b/>
        </w:rPr>
        <w:t>henne²</w:t>
      </w:r>
      <w:r>
        <w:rPr>
          <w:b w:val="0"/>
        </w:rPr>
        <w:t>. Men jag håller med om, att så som denna fråga nu utvecklat sig, råder det nog en ganska allmän opinion emot detta dubbeltjänstsystem, särskilt när det gäller statliga tjänster. Men förhållandet är ju likadant, då det gäller kommunala tjänster och, som jag sade, kanske i ännu högre grad, då det gäller enskilda tjänster. Det är därför lämpligt, att man får till stånd en sådan utredning, som herr Hansson föreslagit, och det är kanske av ännu större betydelse, att det göres någonting just ifrån organisationernas sida för att under nuvarande förhållanden fördela arbetet så rättvist som möjligt.</w:t>
        <w:br/>
        <w:br/>
        <w:t>Jag ber att få instämma i det yrkande, som herr Hansson i Örebro här fram-</w:t>
      </w:r>
    </w:p>
    <w:p>
      <w:pPr>
        <w:pStyle w:val="Heading2"/>
      </w:pPr>
      <w:r>
        <w:t>11. Otto Wallen (Centerpartiet, man)</w:t>
      </w:r>
    </w:p>
    <w:p>
      <w:r>
        <w:rPr>
          <w:b w:val="0"/>
        </w:rPr>
        <w:t xml:space="preserve">Herr talman! Jag vill först till utskottets ordförande säga, att det låter nog bra, när han talar om »att koppla av hjärnan» och vill göra gällande, att motionären skulle gjort det. Men jag tror, att i dessa tider får man icke bara bedöma förhållandena med hjärnan, utan man måste se till att rätt och rättfärdighet skapas. Det går icke att komma förbi, att vid ett bifall till motionen har man möjlighet att taga upp hela problemet och även tillse, att de, som behöva ha sina tjänster kvar, kunna få ha dem kvar, ävensom att en </w:t>
      </w:r>
      <w:r>
        <w:rPr>
          <w:b/>
        </w:rPr>
        <w:t>hustru²</w:t>
      </w:r>
      <w:r>
        <w:rPr>
          <w:b w:val="0"/>
        </w:rPr>
        <w:t>, som slutat sin anställning, om mannen skulle dö eller bliva oförmögen att uppehålla sin tjänst, skulle kunna återinträda i tjänstgöring igen. Det är åtminstone min uppfattning.</w:t>
        <w:br/>
        <w:br/>
        <w:t xml:space="preserve">Jag vill sedan säga till </w:t>
      </w:r>
      <w:r>
        <w:rPr>
          <w:b/>
        </w:rPr>
        <w:t>fru²</w:t>
      </w:r>
      <w:r>
        <w:rPr>
          <w:b w:val="0"/>
        </w:rPr>
        <w:t xml:space="preserve"> Gustafson: Det var ett mycket vackert tal, som </w:t>
      </w:r>
      <w:r>
        <w:rPr>
          <w:b/>
        </w:rPr>
        <w:t>fru²</w:t>
      </w:r>
      <w:r>
        <w:rPr>
          <w:b w:val="0"/>
        </w:rPr>
        <w:t xml:space="preserve"> Gustafson höll. Men jag tycker ändå, att har man andra förslag i denna fråga att komma med, såsom </w:t>
      </w:r>
      <w:r>
        <w:rPr>
          <w:b/>
        </w:rPr>
        <w:t>fru²</w:t>
      </w:r>
      <w:r>
        <w:rPr>
          <w:b w:val="0"/>
        </w:rPr>
        <w:t xml:space="preserve"> Gustafson gjorde gällande, så bör man, om man representerar </w:t>
      </w:r>
      <w:r>
        <w:rPr>
          <w:b/>
        </w:rPr>
        <w:t>kvinnorna¹</w:t>
      </w:r>
      <w:r>
        <w:rPr>
          <w:b w:val="0"/>
        </w:rPr>
        <w:t xml:space="preserve"> i riksdagen, komma fram med dem under motionstiden, så att riksdagen i en så viktig fråga får tillfälle sysselsätta sig med dem och i rätt tid! Det vore värdefullare än att komma med dessa förslag under debatten, sedan motionstiden är utgången.</w:t>
        <w:br/>
        <w:br/>
        <w:t xml:space="preserve">Till </w:t>
      </w:r>
      <w:r>
        <w:rPr>
          <w:b/>
        </w:rPr>
        <w:t>fröken²</w:t>
      </w:r>
      <w:r>
        <w:rPr>
          <w:b w:val="0"/>
        </w:rPr>
        <w:t xml:space="preserve"> Wellin skulle jag också vilja säga något. </w:t>
      </w:r>
      <w:r>
        <w:rPr>
          <w:b/>
        </w:rPr>
        <w:t>Hon²</w:t>
      </w:r>
      <w:r>
        <w:rPr>
          <w:b w:val="0"/>
        </w:rPr>
        <w:t xml:space="preserve"> sade så bevekande, att man nästan rördes: »kan du se dessa i ögonen och säga, att denna </w:t>
      </w:r>
      <w:r>
        <w:rPr>
          <w:b/>
        </w:rPr>
        <w:t>hustru²</w:t>
      </w:r>
      <w:r>
        <w:rPr>
          <w:b w:val="0"/>
        </w:rPr>
        <w:t xml:space="preserve"> icke har rätt att innehava statstjänst?». — För det första haltar detta exempel ganska mycket. Mannen var ju oförmögen till arbete och därtill i privattjänst alltså duger icke exemplet i och för sig. Men jag skulle vilja säga till </w:t>
      </w:r>
      <w:r>
        <w:rPr>
          <w:b/>
        </w:rPr>
        <w:t>fröken²</w:t>
      </w:r>
      <w:r>
        <w:rPr>
          <w:b w:val="0"/>
        </w:rPr>
        <w:t xml:space="preserve"> Wellin: »kan du se alla förtvivlade föräldrar, som offrat år efter</w:t>
        <w:br/>
        <w:br/>
        <w:t>Jag kan icke gå med på annat än att det vore riktigt: de som hava mera än vad de nödtorftigt behöva måste i vargatider offra något för det allmänna och se till, att så många som möjligt få del av statens brödkaka. Statens tjänstemän böra i eget intresse visa förståelse för tiden och allvarets krav.</w:t>
        <w:br/>
        <w:br/>
        <w:t>Herr talman, jag vidhåller mitt yrkande om bifall till motionen.</w:t>
      </w:r>
    </w:p>
    <w:p>
      <w:pPr>
        <w:pStyle w:val="Heading2"/>
      </w:pPr>
      <w:r>
        <w:t>12. Agda Östlund (Socialdemokraterna, woman)</w:t>
      </w:r>
    </w:p>
    <w:p>
      <w:r>
        <w:rPr>
          <w:b w:val="0"/>
        </w:rPr>
        <w:t xml:space="preserve">Herr förste vice talman! Jag vill endast säga några ord med anledning av den motion som förekommer till behandling, och jag skall då taga mig friheten att svara herr Wallén. Han vände sig visserligen icke till mig med frågan, men eftersom jag fått tillfälle se, huru människor ställa sig i förekommande fall, så kan det vara lämpligt att tala om det. Det kom just en person, som herr Wallén nämnde, en dag upp till mig och beklagade sig alldeles oerhört, och jag tyckte också det var bekymmersamt för </w:t>
      </w:r>
      <w:r>
        <w:rPr>
          <w:b/>
        </w:rPr>
        <w:t>henne²</w:t>
      </w:r>
      <w:r>
        <w:rPr>
          <w:b w:val="0"/>
        </w:rPr>
        <w:t xml:space="preserve">. </w:t>
      </w:r>
      <w:r>
        <w:rPr>
          <w:b/>
        </w:rPr>
        <w:t>Hon²</w:t>
      </w:r>
      <w:r>
        <w:rPr>
          <w:b w:val="0"/>
        </w:rPr>
        <w:t xml:space="preserve"> hade en </w:t>
      </w:r>
      <w:r>
        <w:rPr>
          <w:b/>
        </w:rPr>
        <w:t>dotter²</w:t>
      </w:r>
      <w:r>
        <w:rPr>
          <w:b w:val="0"/>
        </w:rPr>
        <w:t xml:space="preserve">, som var utbildad till </w:t>
      </w:r>
      <w:r>
        <w:rPr>
          <w:b/>
        </w:rPr>
        <w:t>lärarinna³</w:t>
      </w:r>
      <w:r>
        <w:rPr>
          <w:b w:val="0"/>
        </w:rPr>
        <w:t xml:space="preserve">, men som icke fått någon anställning, och då klagade </w:t>
      </w:r>
      <w:r>
        <w:rPr>
          <w:b/>
        </w:rPr>
        <w:t>hon²</w:t>
      </w:r>
      <w:r>
        <w:rPr>
          <w:b w:val="0"/>
        </w:rPr>
        <w:t xml:space="preserve"> över dessa gifta </w:t>
      </w:r>
      <w:r>
        <w:rPr>
          <w:b/>
        </w:rPr>
        <w:t>kvinnor¹</w:t>
      </w:r>
      <w:r>
        <w:rPr>
          <w:b w:val="0"/>
        </w:rPr>
        <w:t xml:space="preserve">, som sutto och hindrade de unga att komma fram. </w:t>
      </w:r>
      <w:r>
        <w:rPr>
          <w:b/>
        </w:rPr>
        <w:t>Hon²</w:t>
      </w:r>
      <w:r>
        <w:rPr>
          <w:b w:val="0"/>
        </w:rPr>
        <w:t xml:space="preserve"> fick så småningom rättelse och </w:t>
      </w:r>
      <w:r>
        <w:rPr>
          <w:b/>
        </w:rPr>
        <w:t>hennes²</w:t>
      </w:r>
      <w:r>
        <w:rPr>
          <w:b w:val="0"/>
        </w:rPr>
        <w:t xml:space="preserve"> </w:t>
      </w:r>
      <w:r>
        <w:rPr>
          <w:b/>
        </w:rPr>
        <w:t>dotter²</w:t>
      </w:r>
      <w:r>
        <w:rPr>
          <w:b w:val="0"/>
        </w:rPr>
        <w:t xml:space="preserve"> fick en plats; då jag sedan en gång träffade </w:t>
      </w:r>
      <w:r>
        <w:rPr>
          <w:b/>
        </w:rPr>
        <w:t>henne²</w:t>
      </w:r>
      <w:r>
        <w:rPr>
          <w:b w:val="0"/>
        </w:rPr>
        <w:t xml:space="preserve"> frågade jag: nu har väl </w:t>
      </w:r>
      <w:r>
        <w:rPr>
          <w:b/>
        </w:rPr>
        <w:t>dottern²</w:t>
      </w:r>
      <w:r>
        <w:rPr>
          <w:b w:val="0"/>
        </w:rPr>
        <w:t xml:space="preserve"> fått plats, och modern sken av belåtenhet och jag förstod, att det var utmärkt ställt för familjen. Jag fick veta att </w:t>
      </w:r>
      <w:r>
        <w:rPr>
          <w:b/>
        </w:rPr>
        <w:t>dottern²</w:t>
      </w:r>
      <w:r>
        <w:rPr>
          <w:b w:val="0"/>
        </w:rPr>
        <w:t xml:space="preserve"> inte blott fått plats, utan också var gift — och gift med en skollärare. Nå, har </w:t>
      </w:r>
      <w:r>
        <w:rPr>
          <w:b/>
        </w:rPr>
        <w:t>hon²</w:t>
      </w:r>
      <w:r>
        <w:rPr>
          <w:b w:val="0"/>
        </w:rPr>
        <w:t xml:space="preserve"> avgått ur tjänsten? — Nej, det har </w:t>
      </w:r>
      <w:r>
        <w:rPr>
          <w:b/>
        </w:rPr>
        <w:t>hon²</w:t>
      </w:r>
      <w:r>
        <w:rPr>
          <w:b w:val="0"/>
        </w:rPr>
        <w:t xml:space="preserve"> inte, ty de hade det så utmärkt. Det händer således, att många människor, som äro motståndare till att en </w:t>
      </w:r>
      <w:r>
        <w:rPr>
          <w:b/>
        </w:rPr>
        <w:t>hustru²</w:t>
      </w:r>
      <w:r>
        <w:rPr>
          <w:b w:val="0"/>
        </w:rPr>
        <w:t xml:space="preserve"> skall få sitta kvar i sin tjänst, när de själva komma i samma situation, ändra sin uppfattning.</w:t>
        <w:br/>
        <w:br/>
        <w:t xml:space="preserve">Nu förefaller det som man aldrig väntat sig så förfärligt mycket av denna motion, och det har sagts, att man bör gå in för en utredning, även om man icke kan vinna så mycket av den. Det förefaller också, åtminstone lät det som herr Wallén var inne på den tankegången — att man skulle önska tillämpa något nytt slags behovsprincip i avlöningshänseende. Jag har ju i denna fråga många gånger deklarerat min uppfattning, och jag behåller den åsikt jag haft, men jag skulle nu vilja särskilt rikta mig till dem, som föreslå en utredning: vad skall denna utredning komma att omfatta? Nog antar jag, att de, som begära denna utredning, veta, att de statsanställda </w:t>
      </w:r>
      <w:r>
        <w:rPr>
          <w:b/>
        </w:rPr>
        <w:t>kvinnorna¹</w:t>
      </w:r>
      <w:r>
        <w:rPr>
          <w:b w:val="0"/>
        </w:rPr>
        <w:t xml:space="preserve">, som alla motioner av detta slag huvudsakligen rikta sig emot, i allmänhet äro ordinarie anställda, och att en ordinarie tjänsteman har man litet svårt att avskeda.. Jag kan icke förstå, huru en utredning skall kunna finna någon möjlighet att lösa den frågan. När man sedan kommer ut till de fria företagarna, då har man icke tänkt sig att begränsa gift </w:t>
      </w:r>
      <w:r>
        <w:rPr>
          <w:b/>
        </w:rPr>
        <w:t>kvinnas¹</w:t>
      </w:r>
      <w:r>
        <w:rPr>
          <w:b w:val="0"/>
        </w:rPr>
        <w:t xml:space="preserve"> innehav av arbete! Jag vet, att det finns tjänstemän i statstjänst, där </w:t>
      </w:r>
      <w:r>
        <w:rPr>
          <w:b/>
        </w:rPr>
        <w:t>hustrun²</w:t>
      </w:r>
      <w:r>
        <w:rPr>
          <w:b w:val="0"/>
        </w:rPr>
        <w:t xml:space="preserve"> icke är statsanställd, men är affärsinnehavare eller anställd i företag, som äro ganska lönande. Där kan man icke ingripa. Det förefaller mig då, som om man hade skjutit betydligt över målet, då man här vill åstadkomma en utredning, som skall försöka klara, huru man skall avveckla de gifta </w:t>
      </w:r>
      <w:r>
        <w:rPr>
          <w:b/>
        </w:rPr>
        <w:t>kvinnornas¹</w:t>
      </w:r>
      <w:r>
        <w:rPr>
          <w:b w:val="0"/>
        </w:rPr>
        <w:t xml:space="preserve"> innehav av tjänster, som här äro i fråga. Jag kan emellertid nämna att jag vet, att till följd av alla dessa diskussioner, som uppstått icke minst i riksdagen om skiljandet av den gifta </w:t>
      </w:r>
      <w:r>
        <w:rPr>
          <w:b/>
        </w:rPr>
        <w:t>kvinnan¹</w:t>
      </w:r>
      <w:r>
        <w:rPr>
          <w:b w:val="0"/>
        </w:rPr>
        <w:t xml:space="preserve"> från statstjänst, är det andra grupper, som fått taga konsekvenserna, det har gått så långt, att inom industrien avskedar man nu företrädesvis</w:t>
        <w:br/>
        <w:br/>
        <w:t xml:space="preserve">Ang. avveckling av det s. k. dubbeltjänstsystemet. (Forts.) gifta </w:t>
      </w:r>
      <w:r>
        <w:rPr>
          <w:b/>
        </w:rPr>
        <w:t>kvinnor¹</w:t>
      </w:r>
      <w:r>
        <w:rPr>
          <w:b w:val="0"/>
        </w:rPr>
        <w:t xml:space="preserve">. Det är den enkla sanningen och resultatet av dessa diskussioner. Ja, men, säga herrar Nyblom och Wallén, där </w:t>
      </w:r>
      <w:r>
        <w:rPr>
          <w:b/>
        </w:rPr>
        <w:t>kvinna¹</w:t>
      </w:r>
      <w:r>
        <w:rPr>
          <w:b w:val="0"/>
        </w:rPr>
        <w:t xml:space="preserve"> behövde vara kvar i arbetet, där ville de icke hindre </w:t>
      </w:r>
      <w:r>
        <w:rPr>
          <w:b/>
        </w:rPr>
        <w:t>henne²</w:t>
      </w:r>
      <w:r>
        <w:rPr>
          <w:b w:val="0"/>
        </w:rPr>
        <w:t xml:space="preserve"> därifrån. Man väcker således här en motion, som knappast kan träffa dem som man avser, men den har sina verkningar i andra fall, där den kanske drabbar orättvist, och där varken staten eller enskilda motionärer kunna åstadkomma något för att de, som behöva stanna i arbetet, få göra detta.</w:t>
        <w:br/>
        <w:br/>
        <w:t>Det är med dessa enkla, för att icke säga nakna fakta, som jag för min del ställer mig mycket motvillig till allt vad lagstiftning heter i denna fråga. och jag ber att få yrka bifall till utskottets hemställan.</w:t>
      </w:r>
    </w:p>
    <w:p>
      <w:pPr>
        <w:pStyle w:val="Heading2"/>
      </w:pPr>
      <w:r>
        <w:t>13. Bertha Wellin (–, woman)</w:t>
      </w:r>
    </w:p>
    <w:p>
      <w:r>
        <w:rPr>
          <w:b w:val="0"/>
        </w:rPr>
        <w:t xml:space="preserve">Herr förste vice talman! Herr Wallén sade, att min jämförelse haltade, och jag angav ju också, att denne man, som jag talade om, icke var anställd i statstjänst. Men jag måste säga, att om mitt exempel haltade på ena benet, så haltade herr Walléns replik på bägge benen, när han vände sig emot mig och talade om, huru jag skulle ställa mig till de föräldrar, vilka kostat på uppfostran för sina barn för att de skulle bli kompetenta till statstjänst, och de icke kunde få sådan, därför att sådana människor, som icke hade behov därav, bibehöllo sina tjänster eller något dylikt. Jag ber att få hänvisa till vad jag sade i mitt första yttrande. Jag sade tydligt, att jag ogillar de fall, där en sådan tjänst innehaves av en gift </w:t>
      </w:r>
      <w:r>
        <w:rPr>
          <w:b/>
        </w:rPr>
        <w:t>kvinna¹</w:t>
      </w:r>
      <w:r>
        <w:rPr>
          <w:b w:val="0"/>
        </w:rPr>
        <w:t xml:space="preserve">, då </w:t>
      </w:r>
      <w:r>
        <w:rPr>
          <w:b/>
        </w:rPr>
        <w:t>hon²</w:t>
      </w:r>
      <w:r>
        <w:rPr>
          <w:b w:val="0"/>
        </w:rPr>
        <w:t xml:space="preserve"> icke är i behov av densamma. Därmed faller ju herr Walléns invändning till marken.</w:t>
        <w:br/>
        <w:br/>
        <w:t>Jag ber att få vidhålla mitt yrkande.</w:t>
      </w:r>
    </w:p>
    <w:p>
      <w:pPr>
        <w:pStyle w:val="Heading2"/>
      </w:pPr>
      <w:r>
        <w:t>14. Ragnar Lundqvist (Högerns riksdagsgrupp, man)</w:t>
      </w:r>
    </w:p>
    <w:p>
      <w:r>
        <w:rPr>
          <w:b w:val="0"/>
        </w:rPr>
        <w:t>Herr talman! Det är mycket möjligt, att den motion som vi nu behandla är formulerad så, att den, såsom utskottets ärade ordförande sade, icke lämpar sig som utgångspunkt för någon vidare diskussion och för några åtgärder från riksdagens sida. Utskottets ordförande erinrade emellertid om, att denna fråga under hans riksdagstid hade behandlats här icke mindre än fyra olika gånger. Detta måste, såvitt jag förstår, vittna om, att det dock finnes en mycket allmän opinion ute i landet, som icke är nöjd med den ordning, som råder för närvarande på detta område, och som därför på olika vägar vill söka åstadkomma en ändring.</w:t>
        <w:br/>
        <w:br/>
        <w:t>Även jag har försökt mig på att draga ett strå till stacken i denna fråga vid 1931 års riksdag. Jag misslyckades. Det sades, att de vägar, som jag ville rekommendera, icke vore framkomliga. Nu har emellertid under debatten här i dag ställts ett yrkande av herr Hansson i Örebro, som, såvitt jag förstått yrkandet rätt, går ut på att riksdagen skulle i skrivelse till Kungl. Maj:t hemställa om en utredning om åtgärder i det syfte, som motionen har tagit sikte på, men på frivillighetens väg. Det är precis den linje, på vilken jag ville att riksdagen skulle gå fram år 1931.</w:t>
        <w:br/>
        <w:br/>
        <w:t>Nu säger utskottets ärade ordförande — jag var tyvärr ute, när han började, men fick dock höra något av anförandet — att den linjen prövades av riksdagen 1931, och den utdömdes, därför att man inom utskottet kommit underfund med att vägen icke var framkomlig. Jag har naturligtvis en mycket stor respekt för detta liksom för alla andra utskott, men min ställning till och min beröring med statsförvaltningen och tjänstemannafrågor i allmänhet gör dock, att jag måste ställa mig något skeptisk gentemot denna kategoriska förklaring, att ingenting står att vinna på den vägen. Jag kan icke tänka mig annat än att det dock skulle vara möjligt eller i varje fall, herr förste vice talman, tänkbart, att man skulle kunna åstadkomma någon ändring till det bättre på den vägen, t. ex. genom ett gratifikationssystem, ordnade pensions-</w:t>
        <w:br/>
        <w:br/>
        <w:t>Här säga alla, att det är galet, ja, man har använt så starka uttryck som otillständigt med det system, som för närvarande florerar. Det förefaller under sådana förhållanden, att det ändock borde vara värt att kosta på frågan en förutsättningslös utredning, om det nämligen är allvar bakom orden, att den ordning, som för närvarande råder, är allt annat än tillfredsställande. Det finns ett alldeles särskilt skäl till att i år intaga en annan ståndpunkt från kammarens sida än vad man tidigare gjort, och det är den ohyggliga utvecklingen av arbetslösheten just bland de unga. Det har hänvisats till andra möjligheter att komma till rätta med denna ungdomsarbetslöshet och det har sagts, att vi få taga upp den frågan i annat sammanhang. Det må vara sant, men jag tror icke, och jag är säker på att ingen annan heller tror, att, vare sig riksdagen följer den linje, som Kungl. Maj:t föreslagit för arbetslöshetens bekämpande, eller vi följa någon annan linje, vi lyckas att helt och fullt råda bot på ungdomsarbetslösheten och dess sorgliga inverkan på ungdomen. Här finns i varje fall en möjlighet att bereda arbete åt många av dem, som för närvarande icke hava sysselsättning, utan att detta behöver kosta staten ett enda öre mer än vad staten för närvarande har att utge. Det skulle tvärtom, såvitt jag förstår, komma att betyda minskade utgifter för staten i mycket stor utsträckning.</w:t>
        <w:br/>
        <w:br/>
        <w:t>Med åberopande av vad jag nu anfört och under hänvisning i övrigt till min motion år 1931, tillåter jag mig, herr förste vice talman, att yrka bifall till det yrkande, som under debatten gjorts av herr Hansson i Örebro.</w:t>
      </w:r>
    </w:p>
    <w:p>
      <w:pPr>
        <w:pStyle w:val="Heading2"/>
      </w:pPr>
      <w:r>
        <w:t>15. Gustav Mosesson (Frisinnade folkpartiet, man)</w:t>
      </w:r>
    </w:p>
    <w:p>
      <w:r>
        <w:rPr>
          <w:b w:val="0"/>
        </w:rPr>
        <w:t xml:space="preserve">Herr talman! Förevarande motion har hänvisats till andra kammarens tillfälliga utskott. Likartade motioner hava tidigare hänvisats till det utskott, som jag tillhör, och det är på grund därav att jag i detta utskott haft tillfälle att behandla fyra, tror jag, motioner som jag tillåter mig att närmast till herr Lundqvist ge en liten replik. Jag skulle tro, att herr Lundqvist i Rotebro har i sin motion av 1931 anvisat den väg, som av alla, som man pekar på, kan tänkas vara den mest förnuftiga, nämligen att ge åt en </w:t>
      </w:r>
      <w:r>
        <w:rPr>
          <w:b/>
        </w:rPr>
        <w:t>kvinnlig¹</w:t>
      </w:r>
      <w:r>
        <w:rPr>
          <w:b w:val="0"/>
        </w:rPr>
        <w:t xml:space="preserve"> befattningshavare i statens tjänst, som inträder i äktenskap, en premie. Han hade ingenting emot, om jag minns rätt hans ord, att detta belopp var något så när stort för att uppmuntra </w:t>
      </w:r>
      <w:r>
        <w:rPr>
          <w:b/>
        </w:rPr>
        <w:t>henne²</w:t>
      </w:r>
      <w:r>
        <w:rPr>
          <w:b w:val="0"/>
        </w:rPr>
        <w:t xml:space="preserve"> till att avgå. Men när vi skickade denna herr Lunqvists motion till kommunikationsverken, som ju hava det största klientelet av </w:t>
      </w:r>
      <w:r>
        <w:rPr>
          <w:b/>
        </w:rPr>
        <w:t>kvinnliga¹</w:t>
      </w:r>
      <w:r>
        <w:rPr>
          <w:b w:val="0"/>
        </w:rPr>
        <w:t xml:space="preserve"> befattningshavare, då fick, som herr Lundqvist själv erinrar sig, han från både sin egen chef och från de andra verkcheferna ganska, jag skulle kunna säga, snävt avvisande svar. De trodde icke på möjligheten att kunna, om billigheten påkallade det, återigen antaga i sin tjänst en sådan </w:t>
      </w:r>
      <w:r>
        <w:rPr>
          <w:b/>
        </w:rPr>
        <w:t>kvinnlig¹</w:t>
      </w:r>
      <w:r>
        <w:rPr>
          <w:b w:val="0"/>
        </w:rPr>
        <w:t xml:space="preserve"> befattningshavare, som hade fått lov att avgå, om det var så, att </w:t>
      </w:r>
      <w:r>
        <w:rPr>
          <w:b/>
        </w:rPr>
        <w:t>hon²</w:t>
      </w:r>
      <w:r>
        <w:rPr>
          <w:b w:val="0"/>
        </w:rPr>
        <w:t xml:space="preserve"> blev </w:t>
      </w:r>
      <w:r>
        <w:rPr>
          <w:b/>
        </w:rPr>
        <w:t>änka²</w:t>
      </w:r>
      <w:r>
        <w:rPr>
          <w:b w:val="0"/>
        </w:rPr>
        <w:t xml:space="preserve"> eller att mannen av ett eller annat skäl icke kunde bidraga till försörjningen eller det bleve skilsmässa. De förklarade allesammans, att de ville icke gå med på någon återanställning eller något löfte därom. Således skulle det hela inskränka sig till, som herr Lundqvist kanske erinrar sig, att man skulle givit en sorts utstyrselbidrag till de unga </w:t>
      </w:r>
      <w:r>
        <w:rPr>
          <w:b/>
        </w:rPr>
        <w:t>damerna²</w:t>
      </w:r>
      <w:r>
        <w:rPr>
          <w:b w:val="0"/>
        </w:rPr>
        <w:t>, som skulle inträda i äktenskap, och jag undrar då vad herr Lundqvist skulle vilja säga, när äldre gifta befattningshavare, som hade fått barn att sköta, tyckte att det kunde vara lika rättvist eller ännu rättvisare att de, då de avgingo, finge ett engångsbelopp.</w:t>
        <w:br/>
        <w:br/>
        <w:t>Mina damer och berrar, spörsmålet som vi hava framför oss, är svårt, och</w:t>
        <w:br/>
        <w:br/>
        <w:t>Som saken ligger till, herr talman, ber jag att få hemställa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