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868</w:t>
      </w:r>
    </w:p>
    <w:p>
      <w:r>
        <w:rPr>
          <w:b/>
        </w:rPr>
        <w:t xml:space="preserve">Datum: </w:t>
      </w:r>
      <w:r>
        <w:t>1940-05-14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Möller (Socialdemokraterna, man)</w:t>
      </w:r>
    </w:p>
    <w:p>
      <w:r>
        <w:rPr>
          <w:b w:val="0"/>
        </w:rPr>
        <w:t xml:space="preserve">Herr talman! Jag vill inte, att det skall uppstå något missförstånd beträffande min ståndpunkt till riksdagens rättighet att få upplysningar och diskutera problem, som föreligga. Tvärtom betraktar jag för min del denna rättighet såsom fullkomligt självklar och naturlig. Min reaktion föranleddes emellertid av ett par speciella punkter. Det frågades, vad jag gjort för att till exempel organisera det </w:t>
      </w:r>
      <w:r>
        <w:rPr>
          <w:b/>
        </w:rPr>
        <w:t>kvinnliga¹</w:t>
      </w:r>
      <w:r>
        <w:rPr>
          <w:b w:val="0"/>
        </w:rPr>
        <w:t xml:space="preserve"> halvtidsarbetet och för att se till att varenda plats vid verkstadsskolekurserna blir fylld. På detta svarar jag, att så i detalj följer jag ju inte dessa ting, och det anser jag inte heller vara min uppgift att göra dagligen i varje fall. Om jag får en rapport någon gång då och då om hur det ligger till med dessa saker, är jag för min del belåten, och all min erfarenhet säger mig, att jag inte behöver tjänstgöra som en påfösare på arbetsmarknadskommissionen. Om herr Ohlin inte tar illa upp, skulle jag vilja säga, att alla de problem, som han berört i sin interpellation, självfallet ha varit föremål för övervägande 1 regeringen redan före interpellationen och inte bara nu, när svaret skulle avges. Men det är klart, att dessa ting skola diskuteras.</w:t>
        <w:br/>
        <w:br/>
        <w:t xml:space="preserve">Jag glömde vidare att lämna en upplysning i mitt första svarsanförande och jag skall därför tillåta mig att göra det i detta sammanhang. Herr Ohlin gjorde en antydan, att om man skulle begära dispens från arbetarskyddslagen för att möjliggöra skiftarbete för </w:t>
      </w:r>
      <w:r>
        <w:rPr>
          <w:b/>
        </w:rPr>
        <w:t>kvinnor¹</w:t>
      </w:r>
      <w:r>
        <w:rPr>
          <w:b w:val="0"/>
        </w:rPr>
        <w:t xml:space="preserve"> genom upphävande av förbudet mot nattarbete, skulle detta taga så lång tid. Det kan taga litet tid i sådana fall, då man anser, att ansökningen är dåligt motiverad och då man spekulerar på avslag. Jag vill minnas, att detta har varit fallet i fråga om två eller högst tre av alla begärda dispenser. Om ansökningen däremot ligger klar så att säga och det är uppenbart, att den är med hänsyn till försvarets behov fullt reellt motiverad, blir det, om ansökan kommer in i morgon, beslut i fredagens konselj. Längre tid tar det inte. Men jag medger, att om ansökningen kommer in på lördag, göres det inte en extra konselj för att bifalla en ansökan om dispens för ett enstaka företag. Om det blir en extra konselj ändå, tages ansökningen upp vid denna, men annars får den ligga en vecka, eftersom vi ha våra ordinarie konseljer på fredagarna. Det är emellertid inte därför att man måste sätta i gång en stor skrivapparat, som beslutet i sådana fall kan fördröjas något.</w:t>
      </w:r>
    </w:p>
    <w:p>
      <w:pPr>
        <w:pStyle w:val="Heading2"/>
      </w:pPr>
      <w:r>
        <w:t>2. Mauritz Västberg (Socialdemokraterna, man)</w:t>
      </w:r>
    </w:p>
    <w:p>
      <w:r>
        <w:rPr>
          <w:b w:val="0"/>
        </w:rPr>
        <w:t>Herr talman! Jag skall be att få komplettera diskussionen med ett par synpunkter.</w:t>
        <w:br/>
        <w:br/>
        <w:t xml:space="preserve">Jag vill först säga, att jag i själva sakfrågan i allt väsentligt kan instämma i vad som anförts här i debatten. Nödvändigheten av att mobilisera arbetskraften på ett ändamålsenligt sätt bör ju också vara ganska självklar. Vad jag emellertid särskilt skulle vilja framhålla är, att man i större utsträckning, än vad som för närvarande sker, måste söka utnyttja den betydande reservarbetskraft, som det stora flertalet </w:t>
      </w:r>
      <w:r>
        <w:rPr>
          <w:b/>
        </w:rPr>
        <w:t>kvinnor¹</w:t>
      </w:r>
      <w:r>
        <w:rPr>
          <w:b w:val="0"/>
        </w:rPr>
        <w:t xml:space="preserve"> kunna ställa till samhällets förfogande. Om man resonerar med personalen ute på de militära förläggningarna, får man ofta höra den anmärkningen, att ett stort antal av de inkallade måste användas för att ombesörja mathållning och andra dylika göromål. Vi ha ju en speciell </w:t>
      </w:r>
      <w:r>
        <w:rPr>
          <w:b/>
        </w:rPr>
        <w:t>kvinnoorganisation¹</w:t>
      </w:r>
      <w:r>
        <w:rPr>
          <w:b w:val="0"/>
        </w:rPr>
        <w:t xml:space="preserve">, vars medlemmar äro utbildade i förplägnadstjänst. Det finns säkerligen ett mycket stort antal </w:t>
      </w:r>
      <w:r>
        <w:rPr>
          <w:b/>
        </w:rPr>
        <w:t>kvinnor¹</w:t>
      </w:r>
      <w:r>
        <w:rPr>
          <w:b w:val="0"/>
        </w:rPr>
        <w:t>, som skulle kunna användas för att sköta mathållning, servering och dylikt arbete vid våra militära förband. Därigenom skulle man kunna lösgöra utbildad och kvalificerad arbetskraft, som nu många gånger måste av-</w:t>
        <w:br/>
        <w:br/>
        <w:t>Ang. arbetskraftens utnyttjande under rådande kris. (Forts.) delas för dessa mindre kvalificerade göromål, och som 1 stället antingen skulle kunna användas för mera krävande militär tjänstgöring, i fall detta är nödvändigt, eller också återbördas till viktiga uppgifter i folkförsörjningens tjänst.</w:t>
        <w:br/>
        <w:br/>
        <w:t xml:space="preserve">Jag vill också i detta sammanhang understryka en synpunkt, som </w:t>
      </w:r>
      <w:r>
        <w:rPr>
          <w:b/>
        </w:rPr>
        <w:t>kvinnoarbetskommittén¹</w:t>
      </w:r>
      <w:r>
        <w:rPr>
          <w:b w:val="0"/>
        </w:rPr>
        <w:t xml:space="preserve"> har fört fram och som även professor Ohlin uppmärksammade i sitt anförande, nämligen vikten av att man söker lösa frågan om </w:t>
      </w:r>
      <w:r>
        <w:rPr>
          <w:b/>
        </w:rPr>
        <w:t>kvinnornas¹</w:t>
      </w:r>
      <w:r>
        <w:rPr>
          <w:b w:val="0"/>
        </w:rPr>
        <w:t xml:space="preserve"> deltidsarbete. Det finns ju ändå ett mycket stort antal </w:t>
      </w:r>
      <w:r>
        <w:rPr>
          <w:b/>
        </w:rPr>
        <w:t>kvinnor¹</w:t>
      </w:r>
      <w:r>
        <w:rPr>
          <w:b w:val="0"/>
        </w:rPr>
        <w:t xml:space="preserve">, som säkerligen äro intresserade av att leverera den lediga arbetskraft, som de förfoga över, men som inte kunna ställa hela sin tid till samhällets förfogande. I ett läge som det nuvarande, då det behövs arbetskraft på nästan alla områden, bör man verkligen på något sätt söka underlätta att även denna del av </w:t>
      </w:r>
      <w:r>
        <w:rPr>
          <w:b/>
        </w:rPr>
        <w:t>kvinnornas¹</w:t>
      </w:r>
      <w:r>
        <w:rPr>
          <w:b w:val="0"/>
        </w:rPr>
        <w:t xml:space="preserve"> disponibla tid och arbetskraft kan få en ändamålsenlig användning. Jag vet inte riktigt, vem som är närmast till för att taga hand om denna sak, men att detta är ett problem, som måste lösas inom den närmaste tiden och lösas på ett radikalt och ändamålsenligt sätt, står väl utom all diskussion.</w:t>
        <w:br/>
        <w:br/>
        <w:t xml:space="preserve">Med anledning av det betyg, som professor Ohlin här gav </w:t>
      </w:r>
      <w:r>
        <w:rPr>
          <w:b/>
        </w:rPr>
        <w:t>kvinnornas¹</w:t>
      </w:r>
      <w:r>
        <w:rPr>
          <w:b w:val="0"/>
        </w:rPr>
        <w:t xml:space="preserve"> beredskapskommitté, vill jag säga, att jag inte har anledning att på något sätt underskatta denna kommittés verksamhet. Jag uppskattar för min del till fullo det goda initiativ, som denna kommitté har tagit, och den goda organisation, som kommittén upprättat, men om man överhuvud taget skall kunna över hela landet och på alla områden göra </w:t>
      </w:r>
      <w:r>
        <w:rPr>
          <w:b/>
        </w:rPr>
        <w:t>kvinnornas¹</w:t>
      </w:r>
      <w:r>
        <w:rPr>
          <w:b w:val="0"/>
        </w:rPr>
        <w:t xml:space="preserve"> arbetskraft disponibel, måste denna kommittés verksamhet byggas ut på ett mera rationellt sätt, än vad som hittills skett. Kommittén har för närvarande en alltför liten anslutning, och den berör ju bara några av de viktigare orterna i landet. Detta beror antagligen på att den har ett för litet anslag till sitt förfogande för det rena organisationsarbetet. Som det nu är måste </w:t>
      </w:r>
      <w:r>
        <w:rPr>
          <w:b/>
        </w:rPr>
        <w:t>kvinnorna¹</w:t>
      </w:r>
      <w:r>
        <w:rPr>
          <w:b w:val="0"/>
        </w:rPr>
        <w:t xml:space="preserve"> själva göra frivilliga insamlingar för att få ihop pengar till täckande av utgifterna för en organisation, som ju ändå avser att göra det möjligt för dem att i en påkostande tid göra en insats i samhällets tjänst. Det vore enligt mitt förmenande en ganska enkel sak, när man nu redan har en halv miljon </w:t>
      </w:r>
      <w:r>
        <w:rPr>
          <w:b/>
        </w:rPr>
        <w:t>kvinnor¹</w:t>
      </w:r>
      <w:r>
        <w:rPr>
          <w:b w:val="0"/>
        </w:rPr>
        <w:t xml:space="preserve"> organiserade i olika föreningar, att genom att bevilja ett tillräckligt anslag till </w:t>
      </w:r>
      <w:r>
        <w:rPr>
          <w:b/>
        </w:rPr>
        <w:t>kvinnornas¹</w:t>
      </w:r>
      <w:r>
        <w:rPr>
          <w:b w:val="0"/>
        </w:rPr>
        <w:t xml:space="preserve"> beredskapskommitté snabbt kunna bygga ut en organisation med lokala föreningar runt om ute i landet, så att man får till stånd den organisation, som behövs för att ge </w:t>
      </w:r>
      <w:r>
        <w:rPr>
          <w:b/>
        </w:rPr>
        <w:t>kvinnorna¹</w:t>
      </w:r>
      <w:r>
        <w:rPr>
          <w:b w:val="0"/>
        </w:rPr>
        <w:t xml:space="preserve"> den plats i beredskapstjänsten, som de faktiskt borde ha och som samhället säkerligen skulle ha mycket stor nytta av.</w:t>
        <w:br/>
        <w:br/>
        <w:t xml:space="preserve">Vad jag här velat framhålla är således, herr talman, att man skall utnyttja arbetskraften på det lämpligaste sättet och att man, där detta är möjligt, skall söka bereda avlösning för den utbildade och i folkförsörjningens tjänst svårersättliga personal, som nu är inkallad till militärtjänstgöring och som kanske många gånger användes till mindre kvalificerade uppgifter, och ersätta dem med annan lämplig arbetskraft. Därigenom skulle man vinna ett bättre resultat av produktionen och en större effektivitet i de samhällstjänster, som måste fyllas. Dessutom vill jag, som jag här påpekat, särskilt understryka betydelsen av att man gör allvar av att det stora flertalet </w:t>
      </w:r>
      <w:r>
        <w:rPr>
          <w:b/>
        </w:rPr>
        <w:t>kvinnor¹</w:t>
      </w:r>
      <w:r>
        <w:rPr>
          <w:b w:val="0"/>
        </w:rPr>
        <w:t xml:space="preserve"> måste komma med 1 samhällets beredskapstjänst, så att det inte längre bara blir vackra deklamationer, utan att man verkligen vidtar rationella åtgärder för att taga denna arbetskraft i anspråk.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