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6"/>
        </w:numPr>
        <w:ind w:left="425.19685039370086" w:right="-560.0787401574792" w:firstLine="150"/>
        <w:rPr>
          <w:b w:val="1"/>
        </w:rPr>
      </w:pPr>
      <w:r w:rsidDel="00000000" w:rsidR="00000000" w:rsidRPr="00000000">
        <w:rPr>
          <w:b w:val="1"/>
          <w:rtl w:val="0"/>
        </w:rPr>
        <w:t xml:space="preserve">¿Que es un usuario root en   Linux? </w:t>
      </w:r>
    </w:p>
    <w:p w:rsidR="00000000" w:rsidDel="00000000" w:rsidP="00000000" w:rsidRDefault="00000000" w:rsidRPr="00000000" w14:paraId="00000002">
      <w:pPr>
        <w:ind w:left="425.19685039370086" w:right="-560.0787401574792" w:firstLine="150"/>
        <w:rPr/>
      </w:pPr>
      <w:r w:rsidDel="00000000" w:rsidR="00000000" w:rsidRPr="00000000">
        <w:rPr>
          <w:rtl w:val="0"/>
        </w:rPr>
        <w:t xml:space="preserve">En el sistema operativo Linux, el usuario "root" es el usuario administrador del sistema. Tiene acceso completo a todos los archivos y configuraciones del sistema, y puede realizar cualquier acción en el sistema, incluyendo la instalación y eliminación de software, la modificación de archivos de configuración, la gestión de usuarios y permisos, y otras tareas importantes de administración del sistema.</w:t>
      </w:r>
    </w:p>
    <w:p w:rsidR="00000000" w:rsidDel="00000000" w:rsidP="00000000" w:rsidRDefault="00000000" w:rsidRPr="00000000" w14:paraId="00000003">
      <w:pPr>
        <w:ind w:left="425.19685039370086" w:right="-560.0787401574792" w:firstLine="150"/>
        <w:rPr/>
      </w:pPr>
      <w:r w:rsidDel="00000000" w:rsidR="00000000" w:rsidRPr="00000000">
        <w:rPr>
          <w:rtl w:val="0"/>
        </w:rPr>
        <w:t xml:space="preserve">Debido a su capacidad para realizar cualquier acción en el sistema, es importante tener precaución al utilizar la cuenta de usuario "root". Es recomendable usarla sólo cuando sea necesario, y preferiblemente utilizar una cuenta de usuario con permisos limitados para realizar tareas diarias. También es importante asegurarse de mantener la seguridad de la cuenta "root" mediante la utilización de contraseñas fuertes y la implementación de medidas de seguridad adicionales, como la autenticación de dos factores.</w:t>
      </w:r>
    </w:p>
    <w:p w:rsidR="00000000" w:rsidDel="00000000" w:rsidP="00000000" w:rsidRDefault="00000000" w:rsidRPr="00000000" w14:paraId="00000004">
      <w:pPr>
        <w:ind w:left="425.19685039370086" w:right="-560.0787401574792" w:firstLine="150"/>
        <w:rPr/>
      </w:pPr>
      <w:r w:rsidDel="00000000" w:rsidR="00000000" w:rsidRPr="00000000">
        <w:rPr>
          <w:rtl w:val="0"/>
        </w:rPr>
      </w:r>
    </w:p>
    <w:p w:rsidR="00000000" w:rsidDel="00000000" w:rsidP="00000000" w:rsidRDefault="00000000" w:rsidRPr="00000000" w14:paraId="00000005">
      <w:pPr>
        <w:ind w:left="425.19685039370086" w:right="-560.0787401574792" w:firstLine="1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ind w:left="425.19685039370086" w:right="-560.0787401574792" w:firstLine="150"/>
        <w:rPr/>
      </w:pPr>
      <w:r w:rsidDel="00000000" w:rsidR="00000000" w:rsidRPr="00000000">
        <w:rPr>
          <w:rtl w:val="0"/>
        </w:rPr>
      </w:r>
    </w:p>
    <w:p w:rsidR="00000000" w:rsidDel="00000000" w:rsidP="00000000" w:rsidRDefault="00000000" w:rsidRPr="00000000" w14:paraId="00000007">
      <w:pPr>
        <w:numPr>
          <w:ilvl w:val="0"/>
          <w:numId w:val="5"/>
        </w:numPr>
        <w:ind w:left="425.19685039370086" w:right="-560.0787401574792" w:firstLine="150"/>
        <w:rPr>
          <w:b w:val="1"/>
        </w:rPr>
      </w:pPr>
      <w:r w:rsidDel="00000000" w:rsidR="00000000" w:rsidRPr="00000000">
        <w:rPr>
          <w:b w:val="1"/>
          <w:rtl w:val="0"/>
        </w:rPr>
        <w:t xml:space="preserve">¿Por qué ubuntu no me deja establecer la contraseña durante la instalación?</w:t>
      </w:r>
    </w:p>
    <w:p w:rsidR="00000000" w:rsidDel="00000000" w:rsidP="00000000" w:rsidRDefault="00000000" w:rsidRPr="00000000" w14:paraId="00000008">
      <w:pPr>
        <w:ind w:left="425.19685039370086" w:right="-560.0787401574792" w:firstLine="150"/>
        <w:rPr/>
      </w:pPr>
      <w:r w:rsidDel="00000000" w:rsidR="00000000" w:rsidRPr="00000000">
        <w:rPr>
          <w:rFonts w:ascii="Arial" w:cs="Arial" w:eastAsia="Arial" w:hAnsi="Arial"/>
          <w:highlight w:val="white"/>
          <w:rtl w:val="0"/>
        </w:rPr>
        <w:t xml:space="preserve">El usuario root en GNU/Linux es el usuario que tiene acceso administrativo al sistema. Los usuarios normales no tienen este acceso por razones de seguridad</w:t>
      </w:r>
      <w:r w:rsidDel="00000000" w:rsidR="00000000" w:rsidRPr="00000000">
        <w:rPr>
          <w:rtl w:val="0"/>
        </w:rPr>
      </w:r>
    </w:p>
    <w:p w:rsidR="00000000" w:rsidDel="00000000" w:rsidP="00000000" w:rsidRDefault="00000000" w:rsidRPr="00000000" w14:paraId="00000009">
      <w:pPr>
        <w:ind w:left="425.19685039370086" w:right="-560.0787401574792" w:firstLine="150"/>
        <w:rPr>
          <w:rFonts w:ascii="Arial" w:cs="Arial" w:eastAsia="Arial" w:hAnsi="Arial"/>
          <w:highlight w:val="white"/>
        </w:rPr>
      </w:pPr>
      <w:r w:rsidDel="00000000" w:rsidR="00000000" w:rsidRPr="00000000">
        <w:rPr>
          <w:rFonts w:ascii="Arial" w:cs="Arial" w:eastAsia="Arial" w:hAnsi="Arial"/>
          <w:highlight w:val="white"/>
          <w:rtl w:val="0"/>
        </w:rPr>
        <w:t xml:space="preserve">En su lugar, se da acceso administrativo a usuarios individuales, que pueden utilizar la aplicación "sudo" para realizar tareas administrativas. Cuando ejecuta una aplicación que requiere privilegios de administrador, sudo le pedirá que escriba su contraseña de usuario normal. Esto asegura que aplicaciones incontroladas no puedan dañar su sistema, y sirve como recordatorio de que está a punto de realizar acciones administrativas que requieren que tenga cuidado.</w:t>
      </w:r>
    </w:p>
    <w:p w:rsidR="00000000" w:rsidDel="00000000" w:rsidP="00000000" w:rsidRDefault="00000000" w:rsidRPr="00000000" w14:paraId="0000000A">
      <w:pPr>
        <w:ind w:left="425.19685039370086" w:right="-560.0787401574792" w:firstLine="150"/>
        <w:rPr>
          <w:rFonts w:ascii="Arial" w:cs="Arial" w:eastAsia="Arial" w:hAnsi="Arial"/>
          <w:highlight w:val="white"/>
        </w:rPr>
      </w:pPr>
      <w:r w:rsidDel="00000000" w:rsidR="00000000" w:rsidRPr="00000000">
        <w:rPr>
          <w:rtl w:val="0"/>
        </w:rPr>
      </w:r>
    </w:p>
    <w:p w:rsidR="00000000" w:rsidDel="00000000" w:rsidP="00000000" w:rsidRDefault="00000000" w:rsidRPr="00000000" w14:paraId="0000000B">
      <w:pPr>
        <w:ind w:left="425.19685039370086" w:right="-560.0787401574792" w:firstLine="150"/>
        <w:rPr>
          <w:rFonts w:ascii="Arial" w:cs="Arial" w:eastAsia="Arial" w:hAnsi="Arial"/>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left="425.19685039370086" w:right="-560.0787401574792" w:firstLine="150"/>
        <w:rPr>
          <w:rFonts w:ascii="Arial" w:cs="Arial" w:eastAsia="Arial" w:hAnsi="Arial"/>
          <w:highlight w:val="white"/>
        </w:rPr>
      </w:pPr>
      <w:r w:rsidDel="00000000" w:rsidR="00000000" w:rsidRPr="00000000">
        <w:rPr>
          <w:rtl w:val="0"/>
        </w:rPr>
      </w:r>
    </w:p>
    <w:p w:rsidR="00000000" w:rsidDel="00000000" w:rsidP="00000000" w:rsidRDefault="00000000" w:rsidRPr="00000000" w14:paraId="0000000D">
      <w:pPr>
        <w:numPr>
          <w:ilvl w:val="0"/>
          <w:numId w:val="1"/>
        </w:numPr>
        <w:ind w:left="425.19685039370086" w:right="-560.0787401574792" w:firstLine="150"/>
        <w:rPr>
          <w:b w:val="1"/>
        </w:rPr>
      </w:pPr>
      <w:r w:rsidDel="00000000" w:rsidR="00000000" w:rsidRPr="00000000">
        <w:rPr>
          <w:b w:val="1"/>
          <w:rtl w:val="0"/>
        </w:rPr>
        <w:t xml:space="preserve">¿Cuáles son los procesos típicos de Linux?</w:t>
      </w:r>
      <w:r w:rsidDel="00000000" w:rsidR="00000000" w:rsidRPr="00000000">
        <w:rPr>
          <w:rtl w:val="0"/>
        </w:rPr>
      </w:r>
    </w:p>
    <w:p w:rsidR="00000000" w:rsidDel="00000000" w:rsidP="00000000" w:rsidRDefault="00000000" w:rsidRPr="00000000" w14:paraId="0000000E">
      <w:pPr>
        <w:ind w:left="425.19685039370086" w:right="-560.0787401574792" w:firstLine="150"/>
        <w:rPr/>
      </w:pPr>
      <w:r w:rsidDel="00000000" w:rsidR="00000000" w:rsidRPr="00000000">
        <w:rPr>
          <w:rtl w:val="0"/>
        </w:rPr>
        <w:t xml:space="preserve">En un sistema operativo Linux, hay varios procesos que se ejecutan en segundo plano para mantener el sistema funcionando correctamente:</w:t>
      </w:r>
    </w:p>
    <w:p w:rsidR="00000000" w:rsidDel="00000000" w:rsidP="00000000" w:rsidRDefault="00000000" w:rsidRPr="00000000" w14:paraId="0000000F">
      <w:pPr>
        <w:numPr>
          <w:ilvl w:val="0"/>
          <w:numId w:val="2"/>
        </w:numPr>
        <w:ind w:left="425.19685039370086" w:right="-560.0787401574792" w:firstLine="150"/>
      </w:pPr>
      <w:r w:rsidDel="00000000" w:rsidR="00000000" w:rsidRPr="00000000">
        <w:rPr>
          <w:rtl w:val="0"/>
        </w:rPr>
        <w:t xml:space="preserve">Init: Es el primer proceso que se ejecuta cuando el sistema arranca. Es responsable de iniciar todos los demás procesos necesarios para el funcionamiento del sistema.</w:t>
      </w:r>
    </w:p>
    <w:p w:rsidR="00000000" w:rsidDel="00000000" w:rsidP="00000000" w:rsidRDefault="00000000" w:rsidRPr="00000000" w14:paraId="00000010">
      <w:pPr>
        <w:numPr>
          <w:ilvl w:val="0"/>
          <w:numId w:val="2"/>
        </w:numPr>
        <w:ind w:left="425.19685039370086" w:right="-560.0787401574792" w:firstLine="150"/>
      </w:pPr>
      <w:r w:rsidDel="00000000" w:rsidR="00000000" w:rsidRPr="00000000">
        <w:rPr>
          <w:rtl w:val="0"/>
        </w:rPr>
        <w:t xml:space="preserve">Kernal: Es el núcleo del sistema operativo y se encarga de gestionar los recursos del sistema, incluyendo la memoria, los procesos, los dispositivos de hardware y los permisos de los usuarios.</w:t>
      </w:r>
    </w:p>
    <w:p w:rsidR="00000000" w:rsidDel="00000000" w:rsidP="00000000" w:rsidRDefault="00000000" w:rsidRPr="00000000" w14:paraId="00000011">
      <w:pPr>
        <w:numPr>
          <w:ilvl w:val="0"/>
          <w:numId w:val="2"/>
        </w:numPr>
        <w:ind w:left="425.19685039370086" w:right="-560.0787401574792" w:firstLine="150"/>
      </w:pPr>
      <w:r w:rsidDel="00000000" w:rsidR="00000000" w:rsidRPr="00000000">
        <w:rPr>
          <w:rtl w:val="0"/>
        </w:rPr>
        <w:t xml:space="preserve">Systemd: Es un sistema de gestión de procesos que se utiliza en muchas distribuciones modernas de Linux. Se encarga de iniciar y controlar todos los servicios del sistema, y proporciona herramientas para administrar y monitorear el sistema.</w:t>
      </w:r>
    </w:p>
    <w:p w:rsidR="00000000" w:rsidDel="00000000" w:rsidP="00000000" w:rsidRDefault="00000000" w:rsidRPr="00000000" w14:paraId="00000012">
      <w:pPr>
        <w:numPr>
          <w:ilvl w:val="0"/>
          <w:numId w:val="2"/>
        </w:numPr>
        <w:ind w:left="425.19685039370086" w:right="-560.0787401574792" w:firstLine="150"/>
      </w:pPr>
      <w:r w:rsidDel="00000000" w:rsidR="00000000" w:rsidRPr="00000000">
        <w:rPr>
          <w:rtl w:val="0"/>
        </w:rPr>
        <w:t xml:space="preserve">Shell: Es un intérprete de comandos que proporciona una interfaz de línea de comandos para el usuario. Se utiliza para ejecutar comandos y scripts en el sistema.</w:t>
      </w:r>
    </w:p>
    <w:p w:rsidR="00000000" w:rsidDel="00000000" w:rsidP="00000000" w:rsidRDefault="00000000" w:rsidRPr="00000000" w14:paraId="00000013">
      <w:pPr>
        <w:numPr>
          <w:ilvl w:val="0"/>
          <w:numId w:val="2"/>
        </w:numPr>
        <w:ind w:left="425.19685039370086" w:right="-560.0787401574792" w:firstLine="150"/>
      </w:pPr>
      <w:r w:rsidDel="00000000" w:rsidR="00000000" w:rsidRPr="00000000">
        <w:rPr>
          <w:rtl w:val="0"/>
        </w:rPr>
        <w:t xml:space="preserve">Servicios de red: Linux tiene varios servicios de red que se ejecutan en segundo plano, como el servidor web Apache, el servidor de bases de datos MySQL, el servidor SSH, entre otros. Estos servicios proporcionan acceso a recursos compartidos en red y permiten que los usuarios se conecten al sistema a través de la red.</w:t>
      </w:r>
    </w:p>
    <w:p w:rsidR="00000000" w:rsidDel="00000000" w:rsidP="00000000" w:rsidRDefault="00000000" w:rsidRPr="00000000" w14:paraId="00000014">
      <w:pPr>
        <w:numPr>
          <w:ilvl w:val="0"/>
          <w:numId w:val="2"/>
        </w:numPr>
        <w:ind w:left="425.19685039370086" w:right="-560.0787401574792" w:firstLine="150"/>
      </w:pPr>
      <w:r w:rsidDel="00000000" w:rsidR="00000000" w:rsidRPr="00000000">
        <w:rPr>
          <w:rtl w:val="0"/>
        </w:rPr>
        <w:t xml:space="preserve">Daemon: Son procesos en segundo plano que se ejecutan continuamente en el sistema, y se utilizan para realizar tareas específicas, como monitorear el sistema o procesar tareas en segundo plano.</w:t>
      </w:r>
    </w:p>
    <w:p w:rsidR="00000000" w:rsidDel="00000000" w:rsidP="00000000" w:rsidRDefault="00000000" w:rsidRPr="00000000" w14:paraId="00000015">
      <w:pPr>
        <w:ind w:left="425.19685039370086" w:right="-560.0787401574792" w:firstLine="150"/>
        <w:rPr/>
      </w:pPr>
      <w:r w:rsidDel="00000000" w:rsidR="00000000" w:rsidRPr="00000000">
        <w:rPr>
          <w:rtl w:val="0"/>
        </w:rPr>
      </w:r>
    </w:p>
    <w:p w:rsidR="00000000" w:rsidDel="00000000" w:rsidP="00000000" w:rsidRDefault="00000000" w:rsidRPr="00000000" w14:paraId="00000016">
      <w:pPr>
        <w:ind w:left="425.19685039370086" w:right="-560.0787401574792" w:firstLine="1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ind w:left="425.19685039370086" w:right="-560.0787401574792" w:firstLine="150"/>
        <w:rPr/>
      </w:pPr>
      <w:r w:rsidDel="00000000" w:rsidR="00000000" w:rsidRPr="00000000">
        <w:rPr>
          <w:rtl w:val="0"/>
        </w:rPr>
      </w:r>
    </w:p>
    <w:p w:rsidR="00000000" w:rsidDel="00000000" w:rsidP="00000000" w:rsidRDefault="00000000" w:rsidRPr="00000000" w14:paraId="00000018">
      <w:pPr>
        <w:numPr>
          <w:ilvl w:val="0"/>
          <w:numId w:val="4"/>
        </w:numPr>
        <w:ind w:left="425.19685039370086" w:right="-560.0787401574792" w:firstLine="150"/>
        <w:rPr>
          <w:b w:val="1"/>
        </w:rPr>
      </w:pPr>
      <w:r w:rsidDel="00000000" w:rsidR="00000000" w:rsidRPr="00000000">
        <w:rPr>
          <w:b w:val="1"/>
          <w:rtl w:val="0"/>
        </w:rPr>
        <w:t xml:space="preserve">¿Cómo identificarlos?</w:t>
      </w:r>
      <w:r w:rsidDel="00000000" w:rsidR="00000000" w:rsidRPr="00000000">
        <w:rPr>
          <w:rtl w:val="0"/>
        </w:rPr>
      </w:r>
    </w:p>
    <w:p w:rsidR="00000000" w:rsidDel="00000000" w:rsidP="00000000" w:rsidRDefault="00000000" w:rsidRPr="00000000" w14:paraId="00000019">
      <w:pPr>
        <w:ind w:left="425.19685039370086" w:right="-560.0787401574792" w:firstLine="150"/>
        <w:rPr/>
      </w:pPr>
      <w:r w:rsidDel="00000000" w:rsidR="00000000" w:rsidRPr="00000000">
        <w:rPr>
          <w:rtl w:val="0"/>
        </w:rPr>
        <w:t xml:space="preserve">Para identificar los procesos típicos de Linux que se están ejecutando en el sistema, puedes utilizar el comando "ps" (abreviatura de "proceso de estado") en la terminal. Este comando muestra una lista de los procesos que se están ejecutando en el sistema en ese momento.</w:t>
      </w:r>
    </w:p>
    <w:p w:rsidR="00000000" w:rsidDel="00000000" w:rsidP="00000000" w:rsidRDefault="00000000" w:rsidRPr="00000000" w14:paraId="0000001A">
      <w:pPr>
        <w:ind w:left="425.19685039370086" w:right="-560.0787401574792" w:firstLine="1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 Investigar y establecer una contraseña para el usuario root.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Para establecer una contraseña para el usuario "root" en Linux, hay que seguir los siguientes pasos:</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Abrir una terminal en el sistema Linux.</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Iniciar sesión como usuario "root" ingresando el siguiente comando y presionar Enter: “sudo su -”.</w:t>
        <w:br w:type="textWrapping"/>
        <w:t xml:space="preserve">Esto permitirá cambiar al usuario "root" y obtener los permisos necesarios para realizar cambios en el sistema.</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Establecer la contraseña para el usuario "root". Para hacer esto, ingresar el siguiente comando y presionar Enter: “passwd”</w:t>
        <w:br w:type="textWrapping"/>
        <w:t xml:space="preserve"> Luego pedirá ingresar una nueva contraseña para el usuario "root". Ingresar la nueva contraseña y presionar Enter.</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Confirmar la contraseña. Se te pedirá que confirmes la nueva contraseña ingresándola de nuevo. Ingresar la contraseña y presiona Enter.</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Cerrar la sesión del usuario "root". Para hacer esto, ingresar el siguiente comando y presiona Enter: “exit”.</w:t>
        <w:br w:type="textWrapping"/>
        <w:t xml:space="preserve"> Esto cerrará la sesión del usuario "root" y se volverá a la sesión de usuario normal.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8" w:w="11906" w:orient="portrait"/>
      <w:pgMar w:bottom="1440.0000000000002" w:top="1440.0000000000002" w:left="1440.0000000000002" w:right="3656.692913385827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