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4044" w14:textId="77777777" w:rsidR="00DE2602" w:rsidRDefault="00AE62B3">
      <w:r>
        <w:rPr>
          <w:noProof/>
        </w:rPr>
        <w:drawing>
          <wp:inline distT="114300" distB="114300" distL="114300" distR="114300" wp14:anchorId="79CF7274" wp14:editId="2666CBF8">
            <wp:extent cx="5731200" cy="4292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B4B38" w14:textId="77777777" w:rsidR="00DE2602" w:rsidRDefault="00DE2602"/>
    <w:p w14:paraId="1A916702" w14:textId="70BB7ED9" w:rsidR="00DE2602" w:rsidRDefault="00AE62B3">
      <w:pPr>
        <w:widowControl w:val="0"/>
        <w:numPr>
          <w:ilvl w:val="0"/>
          <w:numId w:val="2"/>
        </w:numPr>
        <w:spacing w:before="376" w:line="360" w:lineRule="auto"/>
        <w:ind w:left="1286" w:right="1643" w:hanging="720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¿Por qué un lenguaje de programación sólo puede utilizarse en algunos sistemas operativos y en otros no?</w:t>
      </w:r>
    </w:p>
    <w:p w14:paraId="57296C07" w14:textId="77777777" w:rsidR="00DE2602" w:rsidRDefault="00AE62B3">
      <w:pPr>
        <w:widowControl w:val="0"/>
        <w:spacing w:before="376" w:line="360" w:lineRule="auto"/>
        <w:ind w:left="1491" w:right="1643"/>
        <w:jc w:val="both"/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RESPUESTA: Porque se deben tener arquitecturas similares y </w:t>
      </w:r>
      <w:proofErr w:type="spellStart"/>
      <w:r>
        <w:rPr>
          <w:rFonts w:ascii="Open Sans" w:eastAsia="Open Sans" w:hAnsi="Open Sans" w:cs="Open Sans"/>
          <w:b/>
          <w:color w:val="434343"/>
          <w:sz w:val="24"/>
          <w:szCs w:val="24"/>
        </w:rPr>
        <w:t>cpu</w:t>
      </w:r>
      <w:proofErr w:type="spellEnd"/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similares a la hora de compilar los códigos.</w:t>
      </w:r>
    </w:p>
    <w:p w14:paraId="6B221A23" w14:textId="77777777" w:rsidR="00DE2602" w:rsidRDefault="00AE62B3">
      <w:pPr>
        <w:widowControl w:val="0"/>
        <w:numPr>
          <w:ilvl w:val="0"/>
          <w:numId w:val="2"/>
        </w:numPr>
        <w:spacing w:before="20" w:line="360" w:lineRule="auto"/>
        <w:ind w:left="1286" w:hanging="720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¿Qué tipo de máquina virtual es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virtualBox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>?</w:t>
      </w:r>
    </w:p>
    <w:p w14:paraId="1651A981" w14:textId="77777777" w:rsidR="00DE2602" w:rsidRDefault="00AE62B3">
      <w:pPr>
        <w:widowControl w:val="0"/>
        <w:spacing w:before="20" w:line="360" w:lineRule="auto"/>
        <w:ind w:left="1286"/>
        <w:jc w:val="both"/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RESPUESTA: Una </w:t>
      </w:r>
      <w:proofErr w:type="spellStart"/>
      <w:r>
        <w:rPr>
          <w:rFonts w:ascii="Open Sans" w:eastAsia="Open Sans" w:hAnsi="Open Sans" w:cs="Open Sans"/>
          <w:b/>
          <w:color w:val="434343"/>
          <w:sz w:val="24"/>
          <w:szCs w:val="24"/>
        </w:rPr>
        <w:t>VirtualBox</w:t>
      </w:r>
      <w:proofErr w:type="spellEnd"/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es una máquina virtual de sistema, que emula un ordenador en sí.</w:t>
      </w:r>
    </w:p>
    <w:p w14:paraId="55E065D8" w14:textId="77777777" w:rsidR="00DE2602" w:rsidRDefault="00AE62B3">
      <w:pPr>
        <w:widowControl w:val="0"/>
        <w:numPr>
          <w:ilvl w:val="0"/>
          <w:numId w:val="2"/>
        </w:numPr>
        <w:spacing w:before="87" w:line="360" w:lineRule="auto"/>
        <w:ind w:left="1286" w:hanging="720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Si tengo más </w:t>
      </w:r>
      <w:r>
        <w:rPr>
          <w:rFonts w:ascii="Open Sans" w:eastAsia="Open Sans" w:hAnsi="Open Sans" w:cs="Open Sans"/>
          <w:color w:val="434343"/>
          <w:sz w:val="24"/>
          <w:szCs w:val="24"/>
        </w:rPr>
        <w:t>de una máquina virtual instalada, y una se rompe, ¿esto afecta a las demás? ¿por qué?</w:t>
      </w:r>
    </w:p>
    <w:p w14:paraId="1CB00136" w14:textId="77777777" w:rsidR="00DE2602" w:rsidRDefault="00AE62B3">
      <w:pPr>
        <w:widowControl w:val="0"/>
        <w:spacing w:before="87" w:line="360" w:lineRule="auto"/>
        <w:ind w:left="1286"/>
        <w:jc w:val="both"/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RESPUESTA: si se rompe una de las máquinas virtuales instaladas no </w:t>
      </w:r>
      <w:proofErr w:type="gramStart"/>
      <w:r>
        <w:rPr>
          <w:rFonts w:ascii="Open Sans" w:eastAsia="Open Sans" w:hAnsi="Open Sans" w:cs="Open Sans"/>
          <w:b/>
          <w:color w:val="434343"/>
          <w:sz w:val="24"/>
          <w:szCs w:val="24"/>
        </w:rPr>
        <w:t>se  van</w:t>
      </w:r>
      <w:proofErr w:type="gramEnd"/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a ver afectadas las demás puesto que se crean de forma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lastRenderedPageBreak/>
        <w:t>aislada, es decir que cada una tiene un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entorno independiente y controlado.</w:t>
      </w:r>
    </w:p>
    <w:p w14:paraId="272B441E" w14:textId="77777777" w:rsidR="00DE2602" w:rsidRDefault="00AE62B3">
      <w:pPr>
        <w:widowControl w:val="0"/>
        <w:numPr>
          <w:ilvl w:val="0"/>
          <w:numId w:val="1"/>
        </w:numPr>
        <w:spacing w:before="87" w:line="360" w:lineRule="auto"/>
        <w:ind w:right="1863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Subir este archivo a la mochila del viajero.</w:t>
      </w:r>
    </w:p>
    <w:p w14:paraId="41E10206" w14:textId="77777777" w:rsidR="00DE2602" w:rsidRDefault="00AE62B3">
      <w:pPr>
        <w:widowControl w:val="0"/>
        <w:spacing w:before="87" w:line="360" w:lineRule="auto"/>
        <w:ind w:left="1417" w:right="1863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 xml:space="preserve">Sacar una captura de pantalla de los </w:t>
      </w:r>
      <w:proofErr w:type="spellStart"/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>commits</w:t>
      </w:r>
      <w:proofErr w:type="spellEnd"/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 xml:space="preserve"> hechos y el cuestionario resuelto y subirlos a la mochila</w:t>
      </w:r>
    </w:p>
    <w:p w14:paraId="701772D3" w14:textId="77777777" w:rsidR="00DE2602" w:rsidRDefault="00AE62B3">
      <w:pPr>
        <w:widowControl w:val="0"/>
        <w:spacing w:before="87" w:line="360" w:lineRule="auto"/>
        <w:ind w:right="1863"/>
        <w:jc w:val="both"/>
        <w:rPr>
          <w:rFonts w:ascii="Rajdhani" w:eastAsia="Rajdhani" w:hAnsi="Rajdhani" w:cs="Rajdhani"/>
          <w:b/>
          <w:color w:val="434343"/>
          <w:sz w:val="30"/>
          <w:szCs w:val="30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Rajdhani" w:eastAsia="Rajdhani" w:hAnsi="Rajdhani" w:cs="Rajdhani"/>
          <w:b/>
          <w:color w:val="434343"/>
          <w:sz w:val="30"/>
          <w:szCs w:val="30"/>
        </w:rPr>
        <w:t xml:space="preserve">Opcional: </w:t>
      </w:r>
    </w:p>
    <w:p w14:paraId="4E9CEFE7" w14:textId="77777777" w:rsidR="00DE2602" w:rsidRDefault="00AE62B3">
      <w:pPr>
        <w:widowControl w:val="0"/>
        <w:numPr>
          <w:ilvl w:val="0"/>
          <w:numId w:val="1"/>
        </w:numPr>
        <w:spacing w:before="376" w:line="360" w:lineRule="auto"/>
        <w:ind w:right="1643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Clonar la mochila del viajero personal dentro de la Máquina virtual y subir el archivo de la ejercitación desde la misma.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</w:t>
      </w:r>
    </w:p>
    <w:p w14:paraId="75AC5671" w14:textId="77777777" w:rsidR="00DE2602" w:rsidRDefault="00AE62B3">
      <w:pPr>
        <w:widowControl w:val="0"/>
        <w:numPr>
          <w:ilvl w:val="0"/>
          <w:numId w:val="1"/>
        </w:numPr>
        <w:spacing w:line="360" w:lineRule="auto"/>
        <w:ind w:right="1863"/>
        <w:jc w:val="both"/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Para crear el TXT debemos usar el comando</w:t>
      </w:r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>touch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y luego modificarlo a través de </w:t>
      </w:r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 xml:space="preserve">GNU </w:t>
      </w:r>
      <w:proofErr w:type="spellStart"/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>Nano</w:t>
      </w:r>
      <w:r>
        <w:rPr>
          <w:rFonts w:ascii="Open Sans" w:eastAsia="Open Sans" w:hAnsi="Open Sans" w:cs="Open Sans"/>
          <w:sz w:val="24"/>
          <w:szCs w:val="24"/>
        </w:rPr>
        <w:t>.git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pull</w:t>
      </w:r>
      <w:proofErr w:type="spellEnd"/>
    </w:p>
    <w:p w14:paraId="6F7D31F9" w14:textId="77777777" w:rsidR="00DE2602" w:rsidRDefault="00AE62B3">
      <w:pPr>
        <w:widowControl w:val="0"/>
        <w:spacing w:before="87" w:line="360" w:lineRule="auto"/>
        <w:ind w:right="1863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50ABBE70" wp14:editId="67B5A441">
            <wp:extent cx="5731200" cy="3898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3004A" w14:textId="77777777" w:rsidR="00DE2602" w:rsidRDefault="00AE62B3">
      <w:pPr>
        <w:widowControl w:val="0"/>
        <w:spacing w:before="376" w:line="360" w:lineRule="auto"/>
        <w:ind w:right="1643"/>
        <w:jc w:val="both"/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434343"/>
          <w:sz w:val="24"/>
          <w:szCs w:val="24"/>
        </w:rPr>
        <w:lastRenderedPageBreak/>
        <w:drawing>
          <wp:inline distT="114300" distB="114300" distL="114300" distR="114300" wp14:anchorId="3E6B3C16" wp14:editId="32ECF61A">
            <wp:extent cx="5925600" cy="444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EE0D6" w14:textId="77777777" w:rsidR="00DE2602" w:rsidRDefault="00DE2602">
      <w:pPr>
        <w:widowControl w:val="0"/>
        <w:spacing w:before="376" w:line="360" w:lineRule="auto"/>
        <w:ind w:left="2160" w:right="1643"/>
        <w:jc w:val="both"/>
        <w:rPr>
          <w:rFonts w:ascii="Open Sans" w:eastAsia="Open Sans" w:hAnsi="Open Sans" w:cs="Open Sans"/>
          <w:b/>
          <w:color w:val="434343"/>
          <w:sz w:val="24"/>
          <w:szCs w:val="24"/>
        </w:rPr>
      </w:pPr>
    </w:p>
    <w:p w14:paraId="53E4564C" w14:textId="77777777" w:rsidR="00DE2602" w:rsidRDefault="00DE2602"/>
    <w:sectPr w:rsidR="00DE2602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0C37"/>
    <w:multiLevelType w:val="multilevel"/>
    <w:tmpl w:val="7640F2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6FC299C"/>
    <w:multiLevelType w:val="multilevel"/>
    <w:tmpl w:val="FBF466F4"/>
    <w:lvl w:ilvl="0">
      <w:start w:val="1"/>
      <w:numFmt w:val="decimal"/>
      <w:lvlText w:val="%1."/>
      <w:lvlJc w:val="left"/>
      <w:pPr>
        <w:ind w:left="1491" w:hanging="357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02"/>
    <w:rsid w:val="00AE62B3"/>
    <w:rsid w:val="00D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141E1"/>
  <w15:docId w15:val="{7EB8958E-0ACF-AE45-A37E-2024E0B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2021-11-23T13:37:00Z</dcterms:created>
  <dcterms:modified xsi:type="dcterms:W3CDTF">2021-11-23T13:37:00Z</dcterms:modified>
</cp:coreProperties>
</file>