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C7EE" w14:textId="0E9ABC0A" w:rsidR="006950CC" w:rsidRPr="006950CC" w:rsidRDefault="00954DD7" w:rsidP="006950CC">
      <w:pPr>
        <w:numPr>
          <w:ilvl w:val="0"/>
          <w:numId w:val="1"/>
        </w:numPr>
        <w:spacing w:after="0" w:line="240" w:lineRule="auto"/>
        <w:jc w:val="both"/>
        <w:textAlignment w:val="baseline"/>
        <w:rPr>
          <w:rFonts w:eastAsia="Times New Roman" w:cstheme="minorHAnsi"/>
          <w:b/>
          <w:bCs/>
          <w:color w:val="000000"/>
          <w:lang w:eastAsia="es-CO"/>
        </w:rPr>
      </w:pPr>
      <w:r w:rsidRPr="00954DD7">
        <w:rPr>
          <w:rFonts w:eastAsia="Times New Roman" w:cstheme="minorHAnsi"/>
          <w:b/>
          <w:bCs/>
          <w:color w:val="000000"/>
          <w:lang w:eastAsia="es-CO"/>
        </w:rPr>
        <w:t>¡Vamos a investigar y conocer todas nuestras direcciones!</w:t>
      </w:r>
      <w:r w:rsidR="006950CC" w:rsidRPr="006950CC">
        <w:rPr>
          <w:rFonts w:eastAsia="Times New Roman" w:cstheme="minorHAnsi"/>
          <w:b/>
          <w:bCs/>
          <w:color w:val="000000"/>
          <w:lang w:eastAsia="es-CO"/>
        </w:rPr>
        <w:t> </w:t>
      </w:r>
    </w:p>
    <w:p w14:paraId="6097B6A6" w14:textId="1D88FF1F" w:rsidR="006950CC" w:rsidRPr="006950CC" w:rsidRDefault="006950CC" w:rsidP="006950CC">
      <w:pPr>
        <w:spacing w:after="0" w:line="240" w:lineRule="auto"/>
        <w:jc w:val="both"/>
        <w:rPr>
          <w:rFonts w:eastAsia="Times New Roman" w:cstheme="minorHAnsi"/>
          <w:sz w:val="24"/>
          <w:szCs w:val="24"/>
          <w:lang w:eastAsia="es-CO"/>
        </w:rPr>
      </w:pPr>
      <w:r w:rsidRPr="006950CC">
        <w:rPr>
          <w:rFonts w:eastAsia="Times New Roman" w:cstheme="minorHAnsi"/>
          <w:color w:val="000000"/>
          <w:lang w:eastAsia="es-CO"/>
        </w:rPr>
        <w:t>Apliquemos los conocimientos adquiridos, para conocer nuestras direccione</w:t>
      </w:r>
      <w:r w:rsidR="00954DD7" w:rsidRPr="00954DD7">
        <w:rPr>
          <w:rFonts w:eastAsia="Times New Roman" w:cstheme="minorHAnsi"/>
          <w:color w:val="000000"/>
          <w:lang w:eastAsia="es-CO"/>
        </w:rPr>
        <w:t>s</w:t>
      </w:r>
      <w:r w:rsidRPr="006950CC">
        <w:rPr>
          <w:rFonts w:eastAsia="Times New Roman" w:cstheme="minorHAnsi"/>
          <w:color w:val="000000"/>
          <w:lang w:eastAsia="es-CO"/>
        </w:rPr>
        <w:t xml:space="preserve">. Que direcciones necesitamos </w:t>
      </w:r>
      <w:r w:rsidR="00954DD7" w:rsidRPr="00954DD7">
        <w:rPr>
          <w:rFonts w:eastAsia="Times New Roman" w:cstheme="minorHAnsi"/>
          <w:color w:val="000000"/>
          <w:lang w:eastAsia="es-CO"/>
        </w:rPr>
        <w:t>averiguar:</w:t>
      </w:r>
      <w:r w:rsidRPr="006950CC">
        <w:rPr>
          <w:rFonts w:eastAsia="Times New Roman" w:cstheme="minorHAnsi"/>
          <w:color w:val="000000"/>
          <w:lang w:eastAsia="es-CO"/>
        </w:rPr>
        <w:t> </w:t>
      </w:r>
    </w:p>
    <w:p w14:paraId="3746D932" w14:textId="77777777" w:rsidR="006950CC" w:rsidRPr="006950CC" w:rsidRDefault="006950CC" w:rsidP="006950CC">
      <w:pPr>
        <w:spacing w:after="0" w:line="240" w:lineRule="auto"/>
        <w:jc w:val="both"/>
        <w:rPr>
          <w:rFonts w:eastAsia="Times New Roman" w:cstheme="minorHAnsi"/>
          <w:sz w:val="24"/>
          <w:szCs w:val="24"/>
          <w:lang w:eastAsia="es-CO"/>
        </w:rPr>
      </w:pPr>
      <w:r w:rsidRPr="006950CC">
        <w:rPr>
          <w:rFonts w:eastAsia="Times New Roman" w:cstheme="minorHAnsi"/>
          <w:color w:val="000000"/>
          <w:lang w:eastAsia="es-CO"/>
        </w:rPr>
        <w:t>● Dirección IP Pública </w:t>
      </w:r>
    </w:p>
    <w:p w14:paraId="34072A4F" w14:textId="77777777" w:rsidR="006950CC" w:rsidRPr="006950CC" w:rsidRDefault="006950CC" w:rsidP="006950CC">
      <w:pPr>
        <w:spacing w:after="0" w:line="240" w:lineRule="auto"/>
        <w:jc w:val="both"/>
        <w:rPr>
          <w:rFonts w:eastAsia="Times New Roman" w:cstheme="minorHAnsi"/>
          <w:sz w:val="24"/>
          <w:szCs w:val="24"/>
          <w:lang w:eastAsia="es-CO"/>
        </w:rPr>
      </w:pPr>
      <w:r w:rsidRPr="006950CC">
        <w:rPr>
          <w:rFonts w:eastAsia="Times New Roman" w:cstheme="minorHAnsi"/>
          <w:color w:val="000000"/>
          <w:lang w:eastAsia="es-CO"/>
        </w:rPr>
        <w:t>● Dirección IP Privada y su Máscara de subred </w:t>
      </w:r>
    </w:p>
    <w:p w14:paraId="11EED5B2" w14:textId="77777777" w:rsidR="006950CC" w:rsidRPr="006950CC" w:rsidRDefault="006950CC" w:rsidP="006950CC">
      <w:pPr>
        <w:spacing w:after="0" w:line="240" w:lineRule="auto"/>
        <w:jc w:val="both"/>
        <w:rPr>
          <w:rFonts w:eastAsia="Times New Roman" w:cstheme="minorHAnsi"/>
          <w:sz w:val="24"/>
          <w:szCs w:val="24"/>
          <w:lang w:eastAsia="es-CO"/>
        </w:rPr>
      </w:pPr>
      <w:r w:rsidRPr="006950CC">
        <w:rPr>
          <w:rFonts w:eastAsia="Times New Roman" w:cstheme="minorHAnsi"/>
          <w:color w:val="000000"/>
          <w:lang w:eastAsia="es-CO"/>
        </w:rPr>
        <w:t>● Dirección MAC </w:t>
      </w:r>
    </w:p>
    <w:p w14:paraId="1288BB99" w14:textId="24835920" w:rsidR="006950CC" w:rsidRPr="006950CC" w:rsidRDefault="00F20FAE" w:rsidP="006950CC">
      <w:pPr>
        <w:spacing w:after="0" w:line="240" w:lineRule="auto"/>
        <w:jc w:val="both"/>
        <w:rPr>
          <w:rFonts w:eastAsia="Times New Roman" w:cstheme="minorHAnsi"/>
          <w:sz w:val="24"/>
          <w:szCs w:val="24"/>
          <w:lang w:eastAsia="es-CO"/>
        </w:rPr>
      </w:pPr>
      <w:r w:rsidRPr="00954DD7">
        <w:rPr>
          <w:rFonts w:cstheme="minorHAnsi"/>
          <w:noProof/>
        </w:rPr>
        <w:drawing>
          <wp:inline distT="0" distB="0" distL="0" distR="0" wp14:anchorId="1377A85E" wp14:editId="0BDC7BBB">
            <wp:extent cx="5612130" cy="2983230"/>
            <wp:effectExtent l="0" t="0" r="7620" b="762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5"/>
                    <a:stretch>
                      <a:fillRect/>
                    </a:stretch>
                  </pic:blipFill>
                  <pic:spPr>
                    <a:xfrm>
                      <a:off x="0" y="0"/>
                      <a:ext cx="5612130" cy="2983230"/>
                    </a:xfrm>
                    <a:prstGeom prst="rect">
                      <a:avLst/>
                    </a:prstGeom>
                  </pic:spPr>
                </pic:pic>
              </a:graphicData>
            </a:graphic>
          </wp:inline>
        </w:drawing>
      </w:r>
    </w:p>
    <w:p w14:paraId="22919D52" w14:textId="77777777" w:rsidR="006950CC" w:rsidRPr="006950CC" w:rsidRDefault="006950CC" w:rsidP="006950CC">
      <w:pPr>
        <w:spacing w:after="0" w:line="240" w:lineRule="auto"/>
        <w:rPr>
          <w:rFonts w:eastAsia="Times New Roman" w:cstheme="minorHAnsi"/>
          <w:sz w:val="24"/>
          <w:szCs w:val="24"/>
          <w:lang w:eastAsia="es-CO"/>
        </w:rPr>
      </w:pPr>
      <w:r w:rsidRPr="006950CC">
        <w:rPr>
          <w:rFonts w:eastAsia="Times New Roman" w:cstheme="minorHAnsi"/>
          <w:sz w:val="24"/>
          <w:szCs w:val="24"/>
          <w:lang w:eastAsia="es-CO"/>
        </w:rPr>
        <w:br/>
      </w:r>
    </w:p>
    <w:p w14:paraId="474D2A3B" w14:textId="1942545F" w:rsidR="006950CC" w:rsidRPr="006950CC" w:rsidRDefault="006950CC" w:rsidP="006950CC">
      <w:pPr>
        <w:numPr>
          <w:ilvl w:val="0"/>
          <w:numId w:val="2"/>
        </w:numPr>
        <w:spacing w:after="0" w:line="240" w:lineRule="auto"/>
        <w:jc w:val="both"/>
        <w:textAlignment w:val="baseline"/>
        <w:rPr>
          <w:rFonts w:eastAsia="Times New Roman" w:cstheme="minorHAnsi"/>
          <w:b/>
          <w:bCs/>
          <w:color w:val="000000"/>
          <w:lang w:eastAsia="es-CO"/>
        </w:rPr>
      </w:pPr>
      <w:r w:rsidRPr="006950CC">
        <w:rPr>
          <w:rFonts w:eastAsia="Times New Roman" w:cstheme="minorHAnsi"/>
          <w:b/>
          <w:bCs/>
          <w:color w:val="000000"/>
          <w:lang w:eastAsia="es-CO"/>
        </w:rPr>
        <w:t xml:space="preserve">¡Sigamos </w:t>
      </w:r>
      <w:r w:rsidR="00954DD7" w:rsidRPr="00954DD7">
        <w:rPr>
          <w:rFonts w:eastAsia="Times New Roman" w:cstheme="minorHAnsi"/>
          <w:b/>
          <w:bCs/>
          <w:color w:val="000000"/>
          <w:lang w:eastAsia="es-CO"/>
        </w:rPr>
        <w:t>trabajando!</w:t>
      </w:r>
      <w:r w:rsidRPr="006950CC">
        <w:rPr>
          <w:rFonts w:eastAsia="Times New Roman" w:cstheme="minorHAnsi"/>
          <w:color w:val="000000"/>
          <w:lang w:eastAsia="es-CO"/>
        </w:rPr>
        <w:t> </w:t>
      </w:r>
    </w:p>
    <w:p w14:paraId="7659F24C" w14:textId="77777777" w:rsidR="006950CC" w:rsidRPr="006950CC" w:rsidRDefault="006950CC" w:rsidP="006950CC">
      <w:pPr>
        <w:spacing w:after="0" w:line="240" w:lineRule="auto"/>
        <w:jc w:val="both"/>
        <w:rPr>
          <w:rFonts w:eastAsia="Times New Roman" w:cstheme="minorHAnsi"/>
          <w:sz w:val="24"/>
          <w:szCs w:val="24"/>
          <w:lang w:eastAsia="es-CO"/>
        </w:rPr>
      </w:pPr>
      <w:r w:rsidRPr="006950CC">
        <w:rPr>
          <w:rFonts w:eastAsia="Times New Roman" w:cstheme="minorHAnsi"/>
          <w:color w:val="000000"/>
          <w:lang w:eastAsia="es-CO"/>
        </w:rPr>
        <w:t>Dadas nuestras direcciones IP y las máscaras de red:</w:t>
      </w:r>
    </w:p>
    <w:p w14:paraId="73B137C8" w14:textId="77777777" w:rsidR="006950CC" w:rsidRPr="006950CC" w:rsidRDefault="006950CC" w:rsidP="006950CC">
      <w:pPr>
        <w:spacing w:after="0" w:line="240" w:lineRule="auto"/>
        <w:rPr>
          <w:rFonts w:eastAsia="Times New Roman" w:cstheme="minorHAnsi"/>
          <w:sz w:val="24"/>
          <w:szCs w:val="24"/>
          <w:lang w:eastAsia="es-CO"/>
        </w:rPr>
      </w:pPr>
      <w:r w:rsidRPr="006950CC">
        <w:rPr>
          <w:rFonts w:eastAsia="Times New Roman" w:cstheme="minorHAnsi"/>
          <w:sz w:val="24"/>
          <w:szCs w:val="24"/>
          <w:lang w:eastAsia="es-CO"/>
        </w:rPr>
        <w:br/>
      </w:r>
    </w:p>
    <w:p w14:paraId="70B5DC54" w14:textId="044E78C0" w:rsidR="006950CC" w:rsidRPr="006950CC" w:rsidRDefault="00954DD7" w:rsidP="006950CC">
      <w:pPr>
        <w:numPr>
          <w:ilvl w:val="0"/>
          <w:numId w:val="3"/>
        </w:numPr>
        <w:spacing w:after="0" w:line="240" w:lineRule="auto"/>
        <w:jc w:val="both"/>
        <w:textAlignment w:val="baseline"/>
        <w:rPr>
          <w:rFonts w:eastAsia="Times New Roman" w:cstheme="minorHAnsi"/>
          <w:color w:val="000000"/>
          <w:lang w:eastAsia="es-CO"/>
        </w:rPr>
      </w:pPr>
      <w:r w:rsidRPr="00954DD7">
        <w:rPr>
          <w:rFonts w:eastAsia="Times New Roman" w:cstheme="minorHAnsi"/>
          <w:color w:val="000000"/>
          <w:lang w:eastAsia="es-CO"/>
        </w:rPr>
        <w:t>¿La</w:t>
      </w:r>
      <w:r w:rsidR="006950CC" w:rsidRPr="006950CC">
        <w:rPr>
          <w:rFonts w:eastAsia="Times New Roman" w:cstheme="minorHAnsi"/>
          <w:color w:val="000000"/>
          <w:lang w:eastAsia="es-CO"/>
        </w:rPr>
        <w:t xml:space="preserve"> IP pública y privada de qué clase </w:t>
      </w:r>
      <w:r w:rsidRPr="00954DD7">
        <w:rPr>
          <w:rFonts w:eastAsia="Times New Roman" w:cstheme="minorHAnsi"/>
          <w:color w:val="000000"/>
          <w:lang w:eastAsia="es-CO"/>
        </w:rPr>
        <w:t>son?</w:t>
      </w:r>
    </w:p>
    <w:p w14:paraId="0BD27948" w14:textId="77777777" w:rsidR="006950CC" w:rsidRPr="006950CC" w:rsidRDefault="006950CC" w:rsidP="006950CC">
      <w:pPr>
        <w:spacing w:after="0" w:line="240" w:lineRule="auto"/>
        <w:rPr>
          <w:rFonts w:eastAsia="Times New Roman" w:cstheme="minorHAnsi"/>
          <w:sz w:val="24"/>
          <w:szCs w:val="24"/>
          <w:lang w:eastAsia="es-CO"/>
        </w:rPr>
      </w:pPr>
    </w:p>
    <w:p w14:paraId="24836EE3" w14:textId="77777777" w:rsidR="006950CC" w:rsidRPr="006950CC" w:rsidRDefault="006950CC" w:rsidP="006950CC">
      <w:pPr>
        <w:spacing w:after="0" w:line="240" w:lineRule="auto"/>
        <w:jc w:val="both"/>
        <w:rPr>
          <w:rFonts w:eastAsia="Times New Roman" w:cstheme="minorHAnsi"/>
          <w:sz w:val="24"/>
          <w:szCs w:val="24"/>
          <w:lang w:eastAsia="es-CO"/>
        </w:rPr>
      </w:pPr>
      <w:r w:rsidRPr="006950CC">
        <w:rPr>
          <w:rFonts w:eastAsia="Times New Roman" w:cstheme="minorHAnsi"/>
          <w:color w:val="000000"/>
          <w:lang w:eastAsia="es-CO"/>
        </w:rPr>
        <w:t>En el caso del grupo, la mayoría con redes domiciliarias obtuvieron como resultado que la red privada era clase C, un miembro del grupo que se encontraba en un café obtuvo como resultado clase A, ya que el comienzo de la IP v4 comenzaba con 10.128.XXX.</w:t>
      </w:r>
    </w:p>
    <w:p w14:paraId="6941B204" w14:textId="791A0C69" w:rsidR="000B2012" w:rsidRPr="00954DD7" w:rsidRDefault="000B2012" w:rsidP="006950CC">
      <w:pPr>
        <w:spacing w:after="0" w:line="240" w:lineRule="auto"/>
        <w:rPr>
          <w:rFonts w:cstheme="minorHAnsi"/>
          <w:b/>
          <w:bCs/>
          <w:sz w:val="63"/>
          <w:szCs w:val="63"/>
          <w:bdr w:val="none" w:sz="0" w:space="0" w:color="auto" w:frame="1"/>
          <w:shd w:val="clear" w:color="auto" w:fill="FFFFFF"/>
        </w:rPr>
      </w:pPr>
      <w:r w:rsidRPr="00954DD7">
        <w:rPr>
          <w:rFonts w:eastAsia="Times New Roman" w:cstheme="minorHAnsi"/>
          <w:sz w:val="24"/>
          <w:szCs w:val="24"/>
          <w:lang w:eastAsia="es-CO"/>
        </w:rPr>
        <w:t xml:space="preserve">IP </w:t>
      </w:r>
      <w:r w:rsidR="00954DD7" w:rsidRPr="00954DD7">
        <w:rPr>
          <w:rFonts w:eastAsia="Times New Roman" w:cstheme="minorHAnsi"/>
          <w:sz w:val="24"/>
          <w:szCs w:val="24"/>
          <w:lang w:eastAsia="es-CO"/>
        </w:rPr>
        <w:t>Publica:</w:t>
      </w:r>
      <w:r w:rsidRPr="00954DD7">
        <w:rPr>
          <w:rFonts w:cstheme="minorHAnsi"/>
          <w:b/>
          <w:bCs/>
          <w:sz w:val="63"/>
          <w:szCs w:val="63"/>
          <w:bdr w:val="none" w:sz="0" w:space="0" w:color="auto" w:frame="1"/>
          <w:shd w:val="clear" w:color="auto" w:fill="FFFFFF"/>
        </w:rPr>
        <w:t xml:space="preserve"> </w:t>
      </w:r>
      <w:r w:rsidRPr="00954DD7">
        <w:rPr>
          <w:rFonts w:eastAsia="Times New Roman" w:cstheme="minorHAnsi"/>
          <w:color w:val="000000"/>
          <w:lang w:eastAsia="es-CO"/>
        </w:rPr>
        <w:t>200.122.213.10</w:t>
      </w:r>
    </w:p>
    <w:p w14:paraId="6141C8FD" w14:textId="10174F16" w:rsidR="006950CC" w:rsidRPr="006950CC" w:rsidRDefault="006950CC" w:rsidP="006950CC">
      <w:pPr>
        <w:spacing w:after="0" w:line="240" w:lineRule="auto"/>
        <w:rPr>
          <w:rFonts w:eastAsia="Times New Roman" w:cstheme="minorHAnsi"/>
          <w:sz w:val="24"/>
          <w:szCs w:val="24"/>
          <w:lang w:eastAsia="es-CO"/>
        </w:rPr>
      </w:pPr>
      <w:r w:rsidRPr="006950CC">
        <w:rPr>
          <w:rFonts w:eastAsia="Times New Roman" w:cstheme="minorHAnsi"/>
          <w:sz w:val="24"/>
          <w:szCs w:val="24"/>
          <w:lang w:eastAsia="es-CO"/>
        </w:rPr>
        <w:br/>
      </w:r>
    </w:p>
    <w:p w14:paraId="33C87989" w14:textId="7A801A25" w:rsidR="006950CC" w:rsidRPr="006950CC" w:rsidRDefault="00954DD7" w:rsidP="006950CC">
      <w:pPr>
        <w:numPr>
          <w:ilvl w:val="0"/>
          <w:numId w:val="4"/>
        </w:numPr>
        <w:spacing w:after="0" w:line="240" w:lineRule="auto"/>
        <w:jc w:val="both"/>
        <w:textAlignment w:val="baseline"/>
        <w:rPr>
          <w:rFonts w:eastAsia="Times New Roman" w:cstheme="minorHAnsi"/>
          <w:color w:val="000000"/>
          <w:lang w:eastAsia="es-CO"/>
        </w:rPr>
      </w:pPr>
      <w:r w:rsidRPr="00954DD7">
        <w:rPr>
          <w:rFonts w:eastAsia="Times New Roman" w:cstheme="minorHAnsi"/>
          <w:color w:val="000000"/>
          <w:lang w:eastAsia="es-CO"/>
        </w:rPr>
        <w:t>¿Qué</w:t>
      </w:r>
      <w:r w:rsidR="006950CC" w:rsidRPr="006950CC">
        <w:rPr>
          <w:rFonts w:eastAsia="Times New Roman" w:cstheme="minorHAnsi"/>
          <w:color w:val="000000"/>
          <w:lang w:eastAsia="es-CO"/>
        </w:rPr>
        <w:t xml:space="preserve"> información puedo obtener de la dirección MAC?</w:t>
      </w:r>
    </w:p>
    <w:p w14:paraId="2CEB5EA1" w14:textId="77777777" w:rsidR="006950CC" w:rsidRPr="006950CC" w:rsidRDefault="006950CC" w:rsidP="006950CC">
      <w:pPr>
        <w:spacing w:after="0" w:line="240" w:lineRule="auto"/>
        <w:rPr>
          <w:rFonts w:eastAsia="Times New Roman" w:cstheme="minorHAnsi"/>
          <w:sz w:val="24"/>
          <w:szCs w:val="24"/>
          <w:lang w:eastAsia="es-CO"/>
        </w:rPr>
      </w:pPr>
    </w:p>
    <w:p w14:paraId="5C9A0281" w14:textId="77777777" w:rsidR="006950CC" w:rsidRPr="006950CC" w:rsidRDefault="006950CC" w:rsidP="006950CC">
      <w:pPr>
        <w:spacing w:after="0" w:line="240" w:lineRule="auto"/>
        <w:jc w:val="both"/>
        <w:rPr>
          <w:rFonts w:eastAsia="Times New Roman" w:cstheme="minorHAnsi"/>
          <w:sz w:val="24"/>
          <w:szCs w:val="24"/>
          <w:lang w:eastAsia="es-CO"/>
        </w:rPr>
      </w:pPr>
      <w:r w:rsidRPr="006950CC">
        <w:rPr>
          <w:rFonts w:eastAsia="Times New Roman" w:cstheme="minorHAnsi"/>
          <w:color w:val="000000"/>
          <w:lang w:eastAsia="es-CO"/>
        </w:rPr>
        <w:t>Los primeros 3 pares de dígitos indican el fabricante del dispositivo de conexión mientras que los otros 3 son el identificador único del producto.</w:t>
      </w:r>
    </w:p>
    <w:p w14:paraId="1B5EFBA9" w14:textId="107BDF1C" w:rsidR="006950CC" w:rsidRPr="006950CC" w:rsidRDefault="000B2012" w:rsidP="006950CC">
      <w:pPr>
        <w:spacing w:after="0" w:line="240" w:lineRule="auto"/>
        <w:rPr>
          <w:rFonts w:eastAsia="Times New Roman" w:cstheme="minorHAnsi"/>
          <w:sz w:val="24"/>
          <w:szCs w:val="24"/>
          <w:lang w:eastAsia="es-CO"/>
        </w:rPr>
      </w:pPr>
      <w:r w:rsidRPr="00954DD7">
        <w:rPr>
          <w:rFonts w:eastAsia="Times New Roman" w:cstheme="minorHAnsi"/>
          <w:sz w:val="24"/>
          <w:szCs w:val="24"/>
          <w:lang w:eastAsia="es-CO"/>
        </w:rPr>
        <w:t xml:space="preserve">MAC: </w:t>
      </w:r>
      <w:r w:rsidRPr="00954DD7">
        <w:rPr>
          <w:rFonts w:eastAsia="Times New Roman" w:cstheme="minorHAnsi"/>
          <w:sz w:val="24"/>
          <w:szCs w:val="24"/>
          <w:lang w:eastAsia="es-CO"/>
        </w:rPr>
        <w:t>CC-B0-DA-F7-A5-E1</w:t>
      </w:r>
      <w:r w:rsidR="006950CC" w:rsidRPr="006950CC">
        <w:rPr>
          <w:rFonts w:eastAsia="Times New Roman" w:cstheme="minorHAnsi"/>
          <w:sz w:val="24"/>
          <w:szCs w:val="24"/>
          <w:lang w:eastAsia="es-CO"/>
        </w:rPr>
        <w:br/>
      </w:r>
    </w:p>
    <w:p w14:paraId="25E95258" w14:textId="77777777" w:rsidR="006950CC" w:rsidRPr="006950CC" w:rsidRDefault="006950CC" w:rsidP="006950CC">
      <w:pPr>
        <w:numPr>
          <w:ilvl w:val="0"/>
          <w:numId w:val="5"/>
        </w:numPr>
        <w:spacing w:after="0" w:line="240" w:lineRule="auto"/>
        <w:jc w:val="both"/>
        <w:textAlignment w:val="baseline"/>
        <w:rPr>
          <w:rFonts w:eastAsia="Times New Roman" w:cstheme="minorHAnsi"/>
          <w:color w:val="000000"/>
          <w:lang w:eastAsia="es-CO"/>
        </w:rPr>
      </w:pPr>
      <w:r w:rsidRPr="006950CC">
        <w:rPr>
          <w:rFonts w:eastAsia="Times New Roman" w:cstheme="minorHAnsi"/>
          <w:color w:val="000000"/>
          <w:lang w:eastAsia="es-CO"/>
        </w:rPr>
        <w:t>Vamos a acceder a https://macvendors.com/ y verificar que marca de placa de red tenemos.</w:t>
      </w:r>
    </w:p>
    <w:p w14:paraId="0308CC8B" w14:textId="77777777" w:rsidR="006950CC" w:rsidRPr="006950CC" w:rsidRDefault="006950CC" w:rsidP="006950CC">
      <w:pPr>
        <w:spacing w:after="0" w:line="240" w:lineRule="auto"/>
        <w:jc w:val="both"/>
        <w:rPr>
          <w:rFonts w:eastAsia="Times New Roman" w:cstheme="minorHAnsi"/>
          <w:sz w:val="24"/>
          <w:szCs w:val="24"/>
          <w:lang w:eastAsia="es-CO"/>
        </w:rPr>
      </w:pPr>
      <w:r w:rsidRPr="006950CC">
        <w:rPr>
          <w:rFonts w:eastAsia="Times New Roman" w:cstheme="minorHAnsi"/>
          <w:color w:val="000000"/>
          <w:lang w:eastAsia="es-CO"/>
        </w:rPr>
        <w:t>Revisamos los primeros 3 pares que son los que indican el fabricante y arrojó como resultado Intel para el wi-fi y bluethoot.</w:t>
      </w:r>
    </w:p>
    <w:p w14:paraId="039BAA6B" w14:textId="291AA2B4" w:rsidR="006950CC" w:rsidRPr="006950CC" w:rsidRDefault="006950CC" w:rsidP="006950CC">
      <w:pPr>
        <w:spacing w:after="0" w:line="240" w:lineRule="auto"/>
        <w:jc w:val="both"/>
        <w:rPr>
          <w:rFonts w:eastAsia="Times New Roman" w:cstheme="minorHAnsi"/>
          <w:sz w:val="24"/>
          <w:szCs w:val="24"/>
          <w:lang w:eastAsia="es-CO"/>
        </w:rPr>
      </w:pPr>
      <w:r w:rsidRPr="00954DD7">
        <w:rPr>
          <w:rFonts w:cstheme="minorHAnsi"/>
          <w:noProof/>
        </w:rPr>
        <w:lastRenderedPageBreak/>
        <w:drawing>
          <wp:inline distT="0" distB="0" distL="0" distR="0" wp14:anchorId="7DE0AD4D" wp14:editId="2F6561FA">
            <wp:extent cx="5543550" cy="2219325"/>
            <wp:effectExtent l="0" t="0" r="0" b="9525"/>
            <wp:docPr id="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hat o mensaje de texto&#10;&#10;Descripción generada automáticamente"/>
                    <pic:cNvPicPr/>
                  </pic:nvPicPr>
                  <pic:blipFill>
                    <a:blip r:embed="rId6"/>
                    <a:stretch>
                      <a:fillRect/>
                    </a:stretch>
                  </pic:blipFill>
                  <pic:spPr>
                    <a:xfrm>
                      <a:off x="0" y="0"/>
                      <a:ext cx="5543550" cy="2219325"/>
                    </a:xfrm>
                    <a:prstGeom prst="rect">
                      <a:avLst/>
                    </a:prstGeom>
                  </pic:spPr>
                </pic:pic>
              </a:graphicData>
            </a:graphic>
          </wp:inline>
        </w:drawing>
      </w:r>
    </w:p>
    <w:p w14:paraId="05E58E03" w14:textId="77777777" w:rsidR="006950CC" w:rsidRPr="006950CC" w:rsidRDefault="006950CC" w:rsidP="006950CC">
      <w:pPr>
        <w:spacing w:after="0" w:line="240" w:lineRule="auto"/>
        <w:rPr>
          <w:rFonts w:eastAsia="Times New Roman" w:cstheme="minorHAnsi"/>
          <w:sz w:val="24"/>
          <w:szCs w:val="24"/>
          <w:lang w:eastAsia="es-CO"/>
        </w:rPr>
      </w:pPr>
    </w:p>
    <w:p w14:paraId="5285C9F8" w14:textId="77777777" w:rsidR="006950CC" w:rsidRPr="006950CC" w:rsidRDefault="006950CC" w:rsidP="006950CC">
      <w:pPr>
        <w:spacing w:after="0" w:line="240" w:lineRule="auto"/>
        <w:jc w:val="both"/>
        <w:rPr>
          <w:rFonts w:eastAsia="Times New Roman" w:cstheme="minorHAnsi"/>
          <w:sz w:val="24"/>
          <w:szCs w:val="24"/>
          <w:lang w:val="en-US" w:eastAsia="es-CO"/>
        </w:rPr>
      </w:pPr>
      <w:r w:rsidRPr="006950CC">
        <w:rPr>
          <w:rFonts w:eastAsia="Times New Roman" w:cstheme="minorHAnsi"/>
          <w:color w:val="000000"/>
          <w:lang w:val="en-US" w:eastAsia="es-CO"/>
        </w:rPr>
        <w:t xml:space="preserve">Paddlet </w:t>
      </w:r>
      <w:hyperlink r:id="rId7" w:history="1">
        <w:r w:rsidRPr="006950CC">
          <w:rPr>
            <w:rFonts w:eastAsia="Times New Roman" w:cstheme="minorHAnsi"/>
            <w:color w:val="1155CC"/>
            <w:u w:val="single"/>
            <w:lang w:val="en-US" w:eastAsia="es-CO"/>
          </w:rPr>
          <w:t>https://padlet.com/PedagogiaDH/57fz8ae72vnj54cb</w:t>
        </w:r>
      </w:hyperlink>
    </w:p>
    <w:p w14:paraId="26B73BC0" w14:textId="6371185B" w:rsidR="00267B70" w:rsidRPr="00954DD7" w:rsidRDefault="00267B70">
      <w:pPr>
        <w:rPr>
          <w:rFonts w:cstheme="minorHAnsi"/>
          <w:lang w:val="en-US"/>
        </w:rPr>
      </w:pPr>
    </w:p>
    <w:p w14:paraId="23BEDB36" w14:textId="091D48F7" w:rsidR="006950CC" w:rsidRPr="00954DD7" w:rsidRDefault="006950CC">
      <w:pPr>
        <w:rPr>
          <w:rFonts w:cstheme="minorHAnsi"/>
          <w:lang w:val="en-US"/>
        </w:rPr>
      </w:pPr>
    </w:p>
    <w:sectPr w:rsidR="006950CC" w:rsidRPr="00954D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26D3"/>
    <w:multiLevelType w:val="multilevel"/>
    <w:tmpl w:val="2FE01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E0218"/>
    <w:multiLevelType w:val="multilevel"/>
    <w:tmpl w:val="E862B0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C42486"/>
    <w:multiLevelType w:val="multilevel"/>
    <w:tmpl w:val="CF5A5B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58618F"/>
    <w:multiLevelType w:val="multilevel"/>
    <w:tmpl w:val="CD1432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782586"/>
    <w:multiLevelType w:val="multilevel"/>
    <w:tmpl w:val="61348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lvl w:ilvl="0">
        <w:numFmt w:val="decimal"/>
        <w:lvlText w:val="%1."/>
        <w:lvlJc w:val="left"/>
      </w:lvl>
    </w:lvlOverride>
  </w:num>
  <w:num w:numId="3">
    <w:abstractNumId w:val="0"/>
  </w:num>
  <w:num w:numId="4">
    <w:abstractNumId w:val="2"/>
    <w:lvlOverride w:ilvl="0">
      <w:lvl w:ilvl="0">
        <w:numFmt w:val="decimal"/>
        <w:lvlText w:val="%1."/>
        <w:lvlJc w:val="left"/>
      </w:lvl>
    </w:lvlOverride>
  </w:num>
  <w:num w:numId="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0CC"/>
    <w:rsid w:val="000B2012"/>
    <w:rsid w:val="00267B70"/>
    <w:rsid w:val="006950CC"/>
    <w:rsid w:val="00952D8F"/>
    <w:rsid w:val="00954DD7"/>
    <w:rsid w:val="00F20F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94F1"/>
  <w15:chartTrackingRefBased/>
  <w15:docId w15:val="{8D4E8CCA-FD17-4FDD-B527-2C8A0D4D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950C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6950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2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dlet.com/PedagogiaDH/57fz8ae72vnj54c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190</Words>
  <Characters>1045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Saldarriaga Castrillón</dc:creator>
  <cp:keywords/>
  <dc:description/>
  <cp:lastModifiedBy>Melisa Saldarriaga Castrillón</cp:lastModifiedBy>
  <cp:revision>2</cp:revision>
  <dcterms:created xsi:type="dcterms:W3CDTF">2021-11-26T21:29:00Z</dcterms:created>
  <dcterms:modified xsi:type="dcterms:W3CDTF">2021-11-26T21:29:00Z</dcterms:modified>
</cp:coreProperties>
</file>