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DEF8" w14:textId="77777777" w:rsidR="00437615" w:rsidRPr="00437615" w:rsidRDefault="00437615" w:rsidP="00437615">
      <w:pPr>
        <w:rPr>
          <w:lang w:val="it-IT"/>
        </w:rPr>
      </w:pPr>
      <w:r w:rsidRPr="00437615">
        <w:rPr>
          <w:lang w:val="it-IT"/>
        </w:rPr>
        <w:t>SSID:</w:t>
      </w:r>
      <w:r w:rsidRPr="00437615">
        <w:rPr>
          <w:lang w:val="it-IT"/>
        </w:rPr>
        <w:tab/>
      </w:r>
      <w:proofErr w:type="spellStart"/>
      <w:r w:rsidRPr="00437615">
        <w:rPr>
          <w:lang w:val="it-IT"/>
        </w:rPr>
        <w:t>Fibertel</w:t>
      </w:r>
      <w:proofErr w:type="spellEnd"/>
      <w:r w:rsidRPr="00437615">
        <w:rPr>
          <w:lang w:val="it-IT"/>
        </w:rPr>
        <w:t xml:space="preserve"> WiFi148 2.4GHz</w:t>
      </w:r>
    </w:p>
    <w:p w14:paraId="6783B9D1" w14:textId="77777777" w:rsidR="00437615" w:rsidRPr="00437615" w:rsidRDefault="00437615" w:rsidP="00437615">
      <w:pPr>
        <w:rPr>
          <w:lang w:val="it-IT"/>
        </w:rPr>
      </w:pPr>
      <w:proofErr w:type="spellStart"/>
      <w:r w:rsidRPr="00437615">
        <w:rPr>
          <w:lang w:val="it-IT"/>
        </w:rPr>
        <w:t>Protocolo</w:t>
      </w:r>
      <w:proofErr w:type="spellEnd"/>
      <w:r w:rsidRPr="00437615">
        <w:rPr>
          <w:lang w:val="it-IT"/>
        </w:rPr>
        <w:t>:</w:t>
      </w:r>
      <w:r w:rsidRPr="00437615">
        <w:rPr>
          <w:lang w:val="it-IT"/>
        </w:rPr>
        <w:tab/>
        <w:t>Wi-Fi 4 (802.11n)</w:t>
      </w:r>
    </w:p>
    <w:p w14:paraId="437C6C27" w14:textId="77777777" w:rsidR="00437615" w:rsidRDefault="00437615" w:rsidP="00437615">
      <w:r>
        <w:t>Tipo de seguridad:</w:t>
      </w:r>
      <w:r>
        <w:tab/>
        <w:t>WPA2-Personal</w:t>
      </w:r>
    </w:p>
    <w:p w14:paraId="174DFD38" w14:textId="77777777" w:rsidR="00437615" w:rsidRDefault="00437615" w:rsidP="00437615">
      <w:r>
        <w:t>Banda de red:</w:t>
      </w:r>
      <w:r>
        <w:tab/>
        <w:t>2,4 GHz</w:t>
      </w:r>
    </w:p>
    <w:p w14:paraId="25F81A26" w14:textId="77777777" w:rsidR="00437615" w:rsidRDefault="00437615" w:rsidP="00437615">
      <w:r>
        <w:t>Canal de red</w:t>
      </w:r>
      <w:r>
        <w:tab/>
        <w:t>1</w:t>
      </w:r>
    </w:p>
    <w:p w14:paraId="3A0FDE40" w14:textId="77777777" w:rsidR="00437615" w:rsidRDefault="00437615" w:rsidP="00437615">
      <w:r>
        <w:t>Velocidad de vínculo (recepción/transmisión):</w:t>
      </w:r>
      <w:r>
        <w:tab/>
        <w:t>54/72 (Mbps)</w:t>
      </w:r>
    </w:p>
    <w:p w14:paraId="0DCE0ACE" w14:textId="77777777" w:rsidR="00437615" w:rsidRDefault="00437615" w:rsidP="00437615">
      <w:r>
        <w:t>Dirección IPv6 del vínculo local:</w:t>
      </w:r>
      <w:r>
        <w:tab/>
        <w:t>fe80::9cd9:468b:c874:4b7b%13</w:t>
      </w:r>
    </w:p>
    <w:p w14:paraId="3481343D" w14:textId="77777777" w:rsidR="00437615" w:rsidRDefault="00437615" w:rsidP="00437615">
      <w:r>
        <w:t>Dirección IPv4:</w:t>
      </w:r>
      <w:r>
        <w:tab/>
        <w:t>192.168.0.157</w:t>
      </w:r>
    </w:p>
    <w:p w14:paraId="5BBDD2DD" w14:textId="77777777" w:rsidR="00437615" w:rsidRDefault="00437615" w:rsidP="00437615">
      <w:r>
        <w:t>Servidores DNS IPv4:</w:t>
      </w:r>
      <w:r>
        <w:tab/>
        <w:t>200.42.4.207</w:t>
      </w:r>
    </w:p>
    <w:p w14:paraId="1C4F45CC" w14:textId="77777777" w:rsidR="00437615" w:rsidRDefault="00437615" w:rsidP="00437615">
      <w:r>
        <w:t>200.49.130.44</w:t>
      </w:r>
    </w:p>
    <w:p w14:paraId="283570F6" w14:textId="77777777" w:rsidR="00437615" w:rsidRDefault="00437615" w:rsidP="00437615">
      <w:r>
        <w:t>200.49.130.44</w:t>
      </w:r>
    </w:p>
    <w:p w14:paraId="253B5CA5" w14:textId="77777777" w:rsidR="00437615" w:rsidRDefault="00437615" w:rsidP="00437615">
      <w:r>
        <w:t>Fabricante:</w:t>
      </w:r>
      <w:r>
        <w:tab/>
        <w:t>Realtek Semiconductor Corp.</w:t>
      </w:r>
    </w:p>
    <w:p w14:paraId="715DE028" w14:textId="77777777" w:rsidR="00437615" w:rsidRDefault="00437615" w:rsidP="00437615">
      <w:r>
        <w:t>Descripción:</w:t>
      </w:r>
      <w:r>
        <w:tab/>
        <w:t>NIC PCI-E de LAN inalámbrica 802.11n Realtek RTL8723AE</w:t>
      </w:r>
    </w:p>
    <w:p w14:paraId="396D63E8" w14:textId="77777777" w:rsidR="00437615" w:rsidRDefault="00437615" w:rsidP="00437615">
      <w:r>
        <w:t>Versión del controlador:</w:t>
      </w:r>
      <w:r>
        <w:tab/>
        <w:t>2023.70.109.2018</w:t>
      </w:r>
    </w:p>
    <w:p w14:paraId="1536670E" w14:textId="26D0B220" w:rsidR="00437615" w:rsidRDefault="00437615" w:rsidP="00437615">
      <w:r>
        <w:t>Dirección física (MAC):</w:t>
      </w:r>
      <w:r>
        <w:tab/>
        <w:t>28-C2-DD-9D-DC-23</w:t>
      </w:r>
    </w:p>
    <w:p w14:paraId="2F4E4CEB" w14:textId="2F1AF59E" w:rsidR="00E94911" w:rsidRPr="008B672A" w:rsidRDefault="00E94911" w:rsidP="00437615">
      <w:pPr>
        <w:rPr>
          <w:lang w:val="en-GB"/>
        </w:rPr>
      </w:pPr>
      <w:proofErr w:type="spellStart"/>
      <w:r w:rsidRPr="008B672A">
        <w:rPr>
          <w:rFonts w:ascii="Open Sans" w:hAnsi="Open Sans"/>
          <w:color w:val="FFFFFF"/>
          <w:sz w:val="39"/>
          <w:szCs w:val="39"/>
          <w:shd w:val="clear" w:color="auto" w:fill="2F3832"/>
          <w:lang w:val="en-GB"/>
        </w:rPr>
        <w:t>AzureWave</w:t>
      </w:r>
      <w:proofErr w:type="spellEnd"/>
      <w:r w:rsidRPr="008B672A">
        <w:rPr>
          <w:rFonts w:ascii="Open Sans" w:hAnsi="Open Sans"/>
          <w:color w:val="FFFFFF"/>
          <w:sz w:val="39"/>
          <w:szCs w:val="39"/>
          <w:shd w:val="clear" w:color="auto" w:fill="2F3832"/>
          <w:lang w:val="en-GB"/>
        </w:rPr>
        <w:t xml:space="preserve"> Technology Inc.</w:t>
      </w:r>
    </w:p>
    <w:p w14:paraId="055E92AD" w14:textId="28DE4682" w:rsidR="00967C85" w:rsidRPr="008B672A" w:rsidRDefault="008B672A" w:rsidP="00437615">
      <w:r w:rsidRPr="008B672A">
        <w:t>IP pública</w:t>
      </w:r>
      <w:r>
        <w:t xml:space="preserve">: </w:t>
      </w:r>
      <w:r w:rsidRPr="008B672A">
        <w:t>191.97.163.43</w:t>
      </w:r>
    </w:p>
    <w:p w14:paraId="2AA4270F" w14:textId="68711B9A" w:rsidR="00967C85" w:rsidRDefault="00967C85" w:rsidP="00437615">
      <w:r>
        <w:t xml:space="preserve">¿La </w:t>
      </w:r>
      <w:proofErr w:type="spellStart"/>
      <w:r>
        <w:t>ip</w:t>
      </w:r>
      <w:proofErr w:type="spellEnd"/>
      <w:r>
        <w:t xml:space="preserve"> pública y privada de qué clases son?</w:t>
      </w:r>
    </w:p>
    <w:p w14:paraId="563CE385" w14:textId="0E5BF68E" w:rsidR="00967C85" w:rsidRDefault="00E94911" w:rsidP="00437615">
      <w:r>
        <w:t xml:space="preserve">La </w:t>
      </w:r>
      <w:proofErr w:type="spellStart"/>
      <w:r>
        <w:t>dire</w:t>
      </w:r>
      <w:proofErr w:type="spellEnd"/>
      <w:r>
        <w:t xml:space="preserve"> IP pública es clase C</w:t>
      </w:r>
    </w:p>
    <w:p w14:paraId="790E5889" w14:textId="77777777" w:rsidR="008B672A" w:rsidRDefault="008B672A" w:rsidP="00437615"/>
    <w:sectPr w:rsidR="008B6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15"/>
    <w:rsid w:val="00437615"/>
    <w:rsid w:val="008B672A"/>
    <w:rsid w:val="00967C85"/>
    <w:rsid w:val="00E9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1661"/>
  <w15:chartTrackingRefBased/>
  <w15:docId w15:val="{FAD4DCE2-A12F-4BFC-B974-C106DFEE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Vargas</dc:creator>
  <cp:keywords/>
  <dc:description/>
  <cp:lastModifiedBy>Rocío Vargas</cp:lastModifiedBy>
  <cp:revision>1</cp:revision>
  <dcterms:created xsi:type="dcterms:W3CDTF">2021-11-25T17:36:00Z</dcterms:created>
  <dcterms:modified xsi:type="dcterms:W3CDTF">2021-11-25T17:56:00Z</dcterms:modified>
</cp:coreProperties>
</file>