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3073" w14:textId="42DAB14C" w:rsidR="00B41C16" w:rsidRPr="00C17F6A" w:rsidRDefault="00F0042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u</w:t>
      </w:r>
      <w:r w:rsidR="00B41C16" w:rsidRPr="00C17F6A">
        <w:rPr>
          <w:rFonts w:ascii="Arial" w:hAnsi="Arial" w:cs="Arial"/>
          <w:b/>
          <w:bCs/>
          <w:color w:val="000000"/>
          <w:sz w:val="24"/>
          <w:szCs w:val="24"/>
        </w:rPr>
        <w:t>¿</w:t>
      </w:r>
      <w:r w:rsidR="00C17F6A" w:rsidRPr="00C17F6A">
        <w:rPr>
          <w:rFonts w:ascii="Arial" w:hAnsi="Arial" w:cs="Arial"/>
          <w:b/>
          <w:bCs/>
          <w:color w:val="000000"/>
          <w:sz w:val="24"/>
          <w:szCs w:val="24"/>
        </w:rPr>
        <w:t>Qué</w:t>
      </w:r>
      <w:r w:rsidR="00B41C16" w:rsidRPr="00C17F6A">
        <w:rPr>
          <w:rFonts w:ascii="Arial" w:hAnsi="Arial" w:cs="Arial"/>
          <w:b/>
          <w:bCs/>
          <w:color w:val="000000"/>
          <w:sz w:val="24"/>
          <w:szCs w:val="24"/>
        </w:rPr>
        <w:t xml:space="preserve"> es un usuario root en Linux?</w:t>
      </w:r>
    </w:p>
    <w:p w14:paraId="3638157F" w14:textId="03E16E6E" w:rsidR="00CD7750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El usuario root en GNU/Linux es el usuario que tiene acceso administrativo al sistema. Los usuarios normales no tienen este acceso por razones de seguridad.</w:t>
      </w:r>
    </w:p>
    <w:p w14:paraId="7A3E7608" w14:textId="77777777" w:rsidR="007D2F55" w:rsidRPr="00C17F6A" w:rsidRDefault="007D2F55">
      <w:pPr>
        <w:rPr>
          <w:rFonts w:ascii="Arial" w:hAnsi="Arial" w:cs="Arial"/>
          <w:color w:val="000000"/>
          <w:sz w:val="24"/>
          <w:szCs w:val="24"/>
        </w:rPr>
      </w:pPr>
    </w:p>
    <w:p w14:paraId="2D2DAE55" w14:textId="77777777" w:rsidR="007D2F55" w:rsidRPr="00C17F6A" w:rsidRDefault="007D2F55">
      <w:pPr>
        <w:rPr>
          <w:rFonts w:ascii="Arial" w:hAnsi="Arial" w:cs="Arial"/>
          <w:color w:val="000000"/>
          <w:sz w:val="24"/>
          <w:szCs w:val="24"/>
        </w:rPr>
      </w:pPr>
    </w:p>
    <w:p w14:paraId="6808FFAC" w14:textId="4943129B" w:rsidR="00B41C16" w:rsidRPr="00C17F6A" w:rsidRDefault="00B41C1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17F6A">
        <w:rPr>
          <w:rFonts w:ascii="Arial" w:hAnsi="Arial" w:cs="Arial"/>
          <w:b/>
          <w:bCs/>
          <w:color w:val="000000"/>
          <w:sz w:val="24"/>
          <w:szCs w:val="24"/>
        </w:rPr>
        <w:t>¿Por qué ubuntu no me deja establecer la contraseña durante la instalación?</w:t>
      </w:r>
    </w:p>
    <w:p w14:paraId="1F3FBF79" w14:textId="44DEA9FE" w:rsidR="00B41C16" w:rsidRPr="00C17F6A" w:rsidRDefault="004A4587">
      <w:pPr>
        <w:rPr>
          <w:rFonts w:ascii="Arial" w:hAnsi="Arial" w:cs="Arial"/>
          <w:color w:val="000000"/>
          <w:sz w:val="24"/>
          <w:szCs w:val="24"/>
        </w:rPr>
      </w:pPr>
      <w:r w:rsidRPr="00C17F6A">
        <w:rPr>
          <w:rFonts w:ascii="Arial" w:hAnsi="Arial" w:cs="Arial"/>
          <w:color w:val="000000"/>
          <w:sz w:val="24"/>
          <w:szCs w:val="24"/>
        </w:rPr>
        <w:t>Porque toma como usuario ROOT al usuario que lo instala.</w:t>
      </w:r>
    </w:p>
    <w:p w14:paraId="127F332D" w14:textId="34DB0E7B" w:rsidR="00B41C16" w:rsidRPr="00C17F6A" w:rsidRDefault="00B41C16">
      <w:pPr>
        <w:rPr>
          <w:rFonts w:ascii="Arial" w:hAnsi="Arial" w:cs="Arial"/>
          <w:color w:val="000000"/>
          <w:sz w:val="24"/>
          <w:szCs w:val="24"/>
        </w:rPr>
      </w:pPr>
    </w:p>
    <w:p w14:paraId="52C742F3" w14:textId="3BAFF22B" w:rsidR="00B41C16" w:rsidRPr="00125CDD" w:rsidRDefault="00B41C1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¿Cuáles son los procesos típicos de Linux?</w:t>
      </w:r>
    </w:p>
    <w:p w14:paraId="23E87A53" w14:textId="76BF9299" w:rsidR="00B41C16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Un proceso en linux es una serie de instrucciones que vienen de un programa que </w:t>
      </w:r>
      <w:r w:rsidR="00125CDD"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está</w:t>
      </w: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ejecución, existen diferentes elementos que incorpora un proceso como la prioridad de ejecución del proceso que le indica a Linux cuanto CPU utilizar y el tiempo máximo de ejecución del proceso.</w:t>
      </w:r>
    </w:p>
    <w:p w14:paraId="66E80895" w14:textId="6BA142C5" w:rsidR="00B41C16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42B1F18" w14:textId="2E67E966" w:rsidR="007D2F55" w:rsidRPr="00125CDD" w:rsidRDefault="007D2F5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¿Cómo identificarlos los procesos típicos de Linux?</w:t>
      </w:r>
    </w:p>
    <w:p w14:paraId="248B7A27" w14:textId="6D4770D6" w:rsidR="00B41C16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 ver los procesos en sistemas Linux, contamos con el comando ' ps ', que listará (de múltiples formas según las opciones que le pasemos) todos los procesos que se encuentran corriendo en nuestro equipo.</w:t>
      </w:r>
    </w:p>
    <w:p w14:paraId="68C0B534" w14:textId="43F488A5" w:rsidR="007D2F55" w:rsidRPr="00C17F6A" w:rsidRDefault="007D2F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72B0C58" w14:textId="0D3E3E87" w:rsidR="007D2F55" w:rsidRPr="00125CDD" w:rsidRDefault="007D2F5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Investigar y establecer una contraseña para el usuario root.</w:t>
      </w:r>
    </w:p>
    <w:p w14:paraId="1BE5E695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Abre la Terminal (Control + Alt + T)</w:t>
      </w:r>
    </w:p>
    <w:p w14:paraId="5DCBA497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Teclea (sin comillas) "sudo su"</w:t>
      </w:r>
    </w:p>
    <w:p w14:paraId="6876131D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Introduce tu clave actual</w:t>
      </w:r>
    </w:p>
    <w:p w14:paraId="14C82CB5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Teclea "passwd root" y escribe tu nueva clave</w:t>
      </w:r>
    </w:p>
    <w:p w14:paraId="5E67E82E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Pulsa enter y cierra la terminal</w:t>
      </w:r>
    </w:p>
    <w:p w14:paraId="27F18A66" w14:textId="02CE9DDE" w:rsidR="007D2F55" w:rsidRDefault="007D2F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B8B0612" w14:textId="2F74B1C4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AD472CA" w14:textId="334466E8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22C9C9C" w14:textId="6480EDB4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12BF4D9" w14:textId="4E5CF63B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F5F279F" w14:textId="607FF812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85CA74D" w14:textId="058B09DF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2065BC5" w14:textId="08FB7168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D2A5118" w14:textId="77777777" w:rsidR="00627279" w:rsidRDefault="00627279" w:rsidP="00627279">
      <w:pPr>
        <w:pStyle w:val="NormalWeb"/>
        <w:spacing w:before="40" w:beforeAutospacing="0" w:after="0" w:afterAutospacing="0"/>
      </w:pPr>
      <w:r>
        <w:rPr>
          <w:rFonts w:ascii="Open Sans" w:hAnsi="Open Sans" w:cs="Open Sans"/>
          <w:b/>
          <w:bCs/>
          <w:color w:val="000000"/>
        </w:rPr>
        <w:lastRenderedPageBreak/>
        <w:t>Opcional:</w:t>
      </w:r>
    </w:p>
    <w:p w14:paraId="7B75C541" w14:textId="2C9577DC" w:rsidR="00627279" w:rsidRPr="00627279" w:rsidRDefault="00627279" w:rsidP="00627279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Open Sans" w:hAnsi="Open Sans" w:cs="Open Sans"/>
          <w:color w:val="000000"/>
        </w:rPr>
        <w:t xml:space="preserve">Escribir </w:t>
      </w:r>
      <w:r>
        <w:rPr>
          <w:rFonts w:ascii="Open Sans" w:hAnsi="Open Sans" w:cs="Open Sans"/>
          <w:b/>
          <w:bCs/>
          <w:color w:val="000000"/>
        </w:rPr>
        <w:t>en la terminal</w:t>
      </w:r>
      <w:r>
        <w:rPr>
          <w:rFonts w:ascii="Open Sans" w:hAnsi="Open Sans" w:cs="Open Sans"/>
          <w:color w:val="000000"/>
        </w:rPr>
        <w:t xml:space="preserve"> el comando </w:t>
      </w:r>
      <w:r>
        <w:rPr>
          <w:rFonts w:ascii="Open Sans" w:hAnsi="Open Sans" w:cs="Open Sans"/>
          <w:b/>
          <w:bCs/>
          <w:color w:val="000000"/>
        </w:rPr>
        <w:t>apt install cowsay</w:t>
      </w:r>
      <w:r>
        <w:rPr>
          <w:rFonts w:ascii="Open Sans" w:hAnsi="Open Sans" w:cs="Open Sans"/>
          <w:color w:val="000000"/>
        </w:rPr>
        <w:t>.</w:t>
      </w:r>
    </w:p>
    <w:p w14:paraId="701D5003" w14:textId="77777777" w:rsidR="00627279" w:rsidRPr="00627279" w:rsidRDefault="00627279" w:rsidP="00627279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27279">
        <w:rPr>
          <w:rFonts w:ascii="Open Sans" w:hAnsi="Open Sans" w:cs="Open Sans"/>
          <w:b/>
          <w:bCs/>
          <w:color w:val="000000"/>
        </w:rPr>
        <w:t> Escribir en la terminal</w:t>
      </w:r>
      <w:r w:rsidRPr="00627279">
        <w:rPr>
          <w:rFonts w:ascii="Open Sans" w:hAnsi="Open Sans" w:cs="Open Sans"/>
          <w:color w:val="000000"/>
        </w:rPr>
        <w:t xml:space="preserve"> el comando </w:t>
      </w:r>
      <w:r w:rsidRPr="00627279">
        <w:rPr>
          <w:rFonts w:ascii="Open Sans" w:hAnsi="Open Sans" w:cs="Open Sans"/>
          <w:b/>
          <w:bCs/>
          <w:color w:val="000000"/>
        </w:rPr>
        <w:t>cowsay “ Hola mundo “</w:t>
      </w:r>
      <w:r w:rsidRPr="00627279">
        <w:rPr>
          <w:rFonts w:ascii="Open Sans" w:hAnsi="Open Sans" w:cs="Open Sans"/>
          <w:color w:val="000000"/>
        </w:rPr>
        <w:t>.</w:t>
      </w:r>
      <w:r w:rsidRPr="00627279">
        <w:rPr>
          <w:rStyle w:val="apple-tab-span"/>
          <w:rFonts w:ascii="Open Sans" w:hAnsi="Open Sans" w:cs="Open Sans"/>
          <w:color w:val="000000"/>
        </w:rPr>
        <w:tab/>
      </w:r>
    </w:p>
    <w:p w14:paraId="313A5848" w14:textId="77777777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BC401D1" w14:textId="552B766B" w:rsidR="00F00423" w:rsidRDefault="00F004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00423">
        <w:rPr>
          <w:rFonts w:ascii="Arial" w:hAnsi="Arial" w:cs="Arial"/>
          <w:color w:val="202124"/>
          <w:sz w:val="24"/>
          <w:szCs w:val="24"/>
          <w:shd w:val="clear" w:color="auto" w:fill="FFFFFF"/>
        </w:rPr>
        <w:drawing>
          <wp:inline distT="0" distB="0" distL="0" distR="0" wp14:anchorId="308D5E71" wp14:editId="3A6CEDC4">
            <wp:extent cx="4744112" cy="37343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BA6A" w14:textId="3C7E62A7" w:rsidR="00627279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61D5B30" w14:textId="77777777" w:rsidR="00627279" w:rsidRDefault="00627279" w:rsidP="006272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Open Sans" w:hAnsi="Open Sans" w:cs="Open Sans"/>
          <w:color w:val="000000"/>
        </w:rPr>
        <w:t xml:space="preserve">Escribir </w:t>
      </w:r>
      <w:r>
        <w:rPr>
          <w:rFonts w:ascii="Open Sans" w:hAnsi="Open Sans" w:cs="Open Sans"/>
          <w:b/>
          <w:bCs/>
          <w:color w:val="000000"/>
        </w:rPr>
        <w:t xml:space="preserve">en la terminal </w:t>
      </w:r>
      <w:r>
        <w:rPr>
          <w:rFonts w:ascii="Open Sans" w:hAnsi="Open Sans" w:cs="Open Sans"/>
          <w:color w:val="000000"/>
        </w:rPr>
        <w:t xml:space="preserve">el comando </w:t>
      </w:r>
      <w:r>
        <w:rPr>
          <w:rFonts w:ascii="Open Sans" w:hAnsi="Open Sans" w:cs="Open Sans"/>
          <w:b/>
          <w:bCs/>
          <w:color w:val="000000"/>
        </w:rPr>
        <w:t>sudo apt install fortune</w:t>
      </w:r>
    </w:p>
    <w:p w14:paraId="3002AE1F" w14:textId="77777777" w:rsidR="00627279" w:rsidRDefault="00627279" w:rsidP="0062727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color w:val="000000"/>
        </w:rPr>
        <w:t>Escribir en la terminal</w:t>
      </w:r>
      <w:r>
        <w:rPr>
          <w:rFonts w:ascii="Open Sans" w:hAnsi="Open Sans" w:cs="Open Sans"/>
          <w:b/>
          <w:bCs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> </w:t>
      </w:r>
      <w:r>
        <w:rPr>
          <w:rFonts w:ascii="Open Sans" w:hAnsi="Open Sans" w:cs="Open Sans"/>
          <w:b/>
          <w:bCs/>
          <w:color w:val="000000"/>
        </w:rPr>
        <w:t>fortune.</w:t>
      </w:r>
    </w:p>
    <w:p w14:paraId="0F4028BE" w14:textId="1EA3A9F6" w:rsidR="00627279" w:rsidRPr="00627279" w:rsidRDefault="00627279" w:rsidP="0062727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n-US"/>
        </w:rPr>
      </w:pPr>
      <w:r>
        <w:rPr>
          <w:rFonts w:ascii="Open Sans" w:hAnsi="Open Sans" w:cs="Open Sans"/>
          <w:b/>
          <w:bCs/>
          <w:color w:val="000000"/>
        </w:rPr>
        <w:t> </w:t>
      </w:r>
      <w:r w:rsidRPr="00627279">
        <w:rPr>
          <w:rFonts w:ascii="Open Sans" w:hAnsi="Open Sans" w:cs="Open Sans"/>
          <w:b/>
          <w:bCs/>
          <w:color w:val="000000"/>
        </w:rPr>
        <w:drawing>
          <wp:inline distT="0" distB="0" distL="0" distR="0" wp14:anchorId="76B910D3" wp14:editId="61475AC1">
            <wp:extent cx="5731510" cy="4921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000000"/>
          <w:lang w:val="en-US"/>
        </w:rPr>
        <w:t xml:space="preserve"> </w:t>
      </w:r>
    </w:p>
    <w:p w14:paraId="2B67AE82" w14:textId="07BC11DF" w:rsidR="00627279" w:rsidRDefault="00627279" w:rsidP="0062727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fortune | cowsay</w:t>
      </w:r>
    </w:p>
    <w:p w14:paraId="550640C6" w14:textId="0D0EDEC4" w:rsidR="00627279" w:rsidRDefault="00627279" w:rsidP="0062727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  <w:r w:rsidRPr="00627279">
        <w:rPr>
          <w:rFonts w:ascii="Open Sans" w:hAnsi="Open Sans" w:cs="Open Sans"/>
          <w:b/>
          <w:bCs/>
          <w:color w:val="000000"/>
        </w:rPr>
        <w:drawing>
          <wp:inline distT="0" distB="0" distL="0" distR="0" wp14:anchorId="0E84B10A" wp14:editId="13888A14">
            <wp:extent cx="3753374" cy="193384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7B1B" w14:textId="77777777" w:rsidR="00627279" w:rsidRPr="00C17F6A" w:rsidRDefault="006272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sectPr w:rsidR="00627279" w:rsidRPr="00C1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3CEE"/>
    <w:multiLevelType w:val="multilevel"/>
    <w:tmpl w:val="478C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615DF"/>
    <w:multiLevelType w:val="multilevel"/>
    <w:tmpl w:val="9AB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03"/>
    <w:rsid w:val="00125CDD"/>
    <w:rsid w:val="004A4587"/>
    <w:rsid w:val="00627279"/>
    <w:rsid w:val="007D2F55"/>
    <w:rsid w:val="009D5303"/>
    <w:rsid w:val="00B41C16"/>
    <w:rsid w:val="00C17F6A"/>
    <w:rsid w:val="00CD7750"/>
    <w:rsid w:val="00F0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F3D9"/>
  <w15:chartTrackingRefBased/>
  <w15:docId w15:val="{F7BF9C97-4191-457B-A151-EB6348CC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tab-span">
    <w:name w:val="apple-tab-span"/>
    <w:basedOn w:val="Fuentedeprrafopredeter"/>
    <w:rsid w:val="0062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5</cp:revision>
  <dcterms:created xsi:type="dcterms:W3CDTF">2022-06-17T01:44:00Z</dcterms:created>
  <dcterms:modified xsi:type="dcterms:W3CDTF">2022-06-17T02:46:00Z</dcterms:modified>
</cp:coreProperties>
</file>