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3" w:type="dxa"/>
        <w:tblLook w:val="04A0" w:firstRow="1" w:lastRow="0" w:firstColumn="1" w:lastColumn="0" w:noHBand="0" w:noVBand="1"/>
      </w:tblPr>
      <w:tblGrid>
        <w:gridCol w:w="664"/>
        <w:gridCol w:w="542"/>
        <w:gridCol w:w="2853"/>
        <w:gridCol w:w="852"/>
        <w:gridCol w:w="811"/>
        <w:gridCol w:w="999"/>
        <w:gridCol w:w="999"/>
        <w:gridCol w:w="1418"/>
        <w:gridCol w:w="965"/>
        <w:gridCol w:w="759"/>
        <w:gridCol w:w="1469"/>
        <w:gridCol w:w="1704"/>
        <w:gridCol w:w="852"/>
        <w:gridCol w:w="866"/>
        <w:gridCol w:w="1413"/>
        <w:gridCol w:w="1195"/>
        <w:gridCol w:w="852"/>
        <w:gridCol w:w="759"/>
        <w:gridCol w:w="999"/>
        <w:gridCol w:w="1277"/>
        <w:gridCol w:w="852"/>
        <w:gridCol w:w="759"/>
        <w:gridCol w:w="999"/>
        <w:gridCol w:w="902"/>
        <w:gridCol w:w="852"/>
        <w:gridCol w:w="759"/>
        <w:gridCol w:w="1657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</w:tblGrid>
      <w:tr w:rsidR="00157096" w:rsidRPr="00157096" w:rsidTr="00157096">
        <w:trPr>
          <w:trHeight w:val="6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7096" w:rsidRPr="00157096" w:rsidRDefault="00157096" w:rsidP="00157096">
            <w:pPr>
              <w:rPr>
                <w:rFonts w:ascii="Calibri" w:eastAsia="Times New Roman" w:hAnsi="Calibri" w:cs="Calibri"/>
                <w:color w:val="000000"/>
              </w:rPr>
            </w:pPr>
            <w:r w:rsidRPr="00157096">
              <w:rPr>
                <w:rFonts w:ascii="Calibri" w:eastAsia="Times New Roman" w:hAnsi="Calibri" w:cs="Calibri"/>
                <w:color w:val="000000"/>
              </w:rPr>
              <w:t>Verse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7096" w:rsidRPr="00157096" w:rsidRDefault="00157096" w:rsidP="00157096">
            <w:pPr>
              <w:rPr>
                <w:rFonts w:ascii="Calibri" w:eastAsia="Times New Roman" w:hAnsi="Calibri" w:cs="Calibri"/>
                <w:color w:val="000000"/>
              </w:rPr>
            </w:pPr>
            <w:r w:rsidRPr="00157096">
              <w:rPr>
                <w:rFonts w:ascii="Calibri" w:eastAsia="Times New Roman" w:hAnsi="Calibri" w:cs="Calibri"/>
                <w:color w:val="000000"/>
              </w:rPr>
              <w:t>Line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7096" w:rsidRPr="00157096" w:rsidRDefault="00157096" w:rsidP="00157096">
            <w:pPr>
              <w:rPr>
                <w:rFonts w:ascii="Calibri" w:eastAsia="Times New Roman" w:hAnsi="Calibri" w:cs="Calibri"/>
                <w:color w:val="000000"/>
              </w:rPr>
            </w:pPr>
            <w:r w:rsidRPr="00157096">
              <w:rPr>
                <w:rFonts w:ascii="Calibri" w:eastAsia="Times New Roman" w:hAnsi="Calibri" w:cs="Calibri"/>
                <w:color w:val="000000"/>
              </w:rPr>
              <w:t>Lemma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7096" w:rsidRPr="00157096" w:rsidRDefault="00157096" w:rsidP="00157096">
            <w:pPr>
              <w:rPr>
                <w:rFonts w:ascii="Calibri" w:eastAsia="Times New Roman" w:hAnsi="Calibri" w:cs="Calibri"/>
                <w:color w:val="000000"/>
              </w:rPr>
            </w:pPr>
            <w:r w:rsidRPr="00157096">
              <w:rPr>
                <w:rFonts w:ascii="Calibri" w:eastAsia="Times New Roman" w:hAnsi="Calibri" w:cs="Calibri"/>
                <w:color w:val="000000"/>
              </w:rPr>
              <w:t>Witness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7096" w:rsidRPr="00157096" w:rsidRDefault="00157096" w:rsidP="00157096">
            <w:pPr>
              <w:rPr>
                <w:rFonts w:ascii="Calibri" w:eastAsia="Times New Roman" w:hAnsi="Calibri" w:cs="Calibri"/>
                <w:color w:val="000000"/>
              </w:rPr>
            </w:pPr>
            <w:r w:rsidRPr="00157096">
              <w:rPr>
                <w:rFonts w:ascii="Calibri" w:eastAsia="Times New Roman" w:hAnsi="Calibri" w:cs="Calibri"/>
                <w:color w:val="000000"/>
              </w:rPr>
              <w:t>Source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7096" w:rsidRPr="00157096" w:rsidRDefault="00157096" w:rsidP="00157096">
            <w:pPr>
              <w:rPr>
                <w:rFonts w:ascii="Calibri" w:eastAsia="Times New Roman" w:hAnsi="Calibri" w:cs="Calibri"/>
                <w:color w:val="000000"/>
              </w:rPr>
            </w:pPr>
            <w:r w:rsidRPr="00157096">
              <w:rPr>
                <w:rFonts w:ascii="Calibri" w:eastAsia="Times New Roman" w:hAnsi="Calibri" w:cs="Calibri"/>
                <w:color w:val="000000"/>
              </w:rPr>
              <w:t>Ed. Comment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7096" w:rsidRPr="00157096" w:rsidRDefault="00157096" w:rsidP="00157096">
            <w:pPr>
              <w:rPr>
                <w:rFonts w:ascii="Calibri" w:eastAsia="Times New Roman" w:hAnsi="Calibri" w:cs="Calibri"/>
                <w:color w:val="000000"/>
              </w:rPr>
            </w:pPr>
            <w:r w:rsidRPr="00157096">
              <w:rPr>
                <w:rFonts w:ascii="Calibri" w:eastAsia="Times New Roman" w:hAnsi="Calibri" w:cs="Calibri"/>
                <w:color w:val="000000"/>
              </w:rPr>
              <w:t>Gen. Comment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7096" w:rsidRPr="00157096" w:rsidRDefault="00157096" w:rsidP="00157096">
            <w:pPr>
              <w:rPr>
                <w:rFonts w:ascii="Calibri" w:eastAsia="Times New Roman" w:hAnsi="Calibri" w:cs="Calibri"/>
                <w:color w:val="000000"/>
              </w:rPr>
            </w:pPr>
            <w:r w:rsidRPr="00157096">
              <w:rPr>
                <w:rFonts w:ascii="Calibri" w:eastAsia="Times New Roman" w:hAnsi="Calibri" w:cs="Calibri"/>
                <w:color w:val="000000"/>
              </w:rPr>
              <w:t>Second R.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7096" w:rsidRPr="00157096" w:rsidRDefault="00157096" w:rsidP="00157096">
            <w:pPr>
              <w:rPr>
                <w:rFonts w:ascii="Calibri" w:eastAsia="Times New Roman" w:hAnsi="Calibri" w:cs="Calibri"/>
                <w:color w:val="000000"/>
              </w:rPr>
            </w:pPr>
            <w:r w:rsidRPr="00157096">
              <w:rPr>
                <w:rFonts w:ascii="Calibri" w:eastAsia="Times New Roman" w:hAnsi="Calibri" w:cs="Calibri"/>
                <w:color w:val="000000"/>
              </w:rPr>
              <w:t>Witness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7096" w:rsidRPr="00157096" w:rsidRDefault="00157096" w:rsidP="00157096">
            <w:pPr>
              <w:rPr>
                <w:rFonts w:ascii="Calibri" w:eastAsia="Times New Roman" w:hAnsi="Calibri" w:cs="Calibri"/>
                <w:color w:val="000000"/>
              </w:rPr>
            </w:pPr>
            <w:r w:rsidRPr="00157096">
              <w:rPr>
                <w:rFonts w:ascii="Calibri" w:eastAsia="Times New Roman" w:hAnsi="Calibri" w:cs="Calibri"/>
                <w:color w:val="000000"/>
              </w:rPr>
              <w:t>Source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7096" w:rsidRPr="00157096" w:rsidRDefault="00157096" w:rsidP="00157096">
            <w:pPr>
              <w:rPr>
                <w:rFonts w:ascii="Calibri" w:eastAsia="Times New Roman" w:hAnsi="Calibri" w:cs="Calibri"/>
                <w:color w:val="000000"/>
              </w:rPr>
            </w:pPr>
            <w:r w:rsidRPr="00157096">
              <w:rPr>
                <w:rFonts w:ascii="Calibri" w:eastAsia="Times New Roman" w:hAnsi="Calibri" w:cs="Calibri"/>
                <w:color w:val="000000"/>
              </w:rPr>
              <w:t>Comment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7096" w:rsidRPr="00157096" w:rsidRDefault="00157096" w:rsidP="00157096">
            <w:pPr>
              <w:rPr>
                <w:rFonts w:ascii="Calibri" w:eastAsia="Times New Roman" w:hAnsi="Calibri" w:cs="Calibri"/>
                <w:color w:val="000000"/>
              </w:rPr>
            </w:pPr>
            <w:r w:rsidRPr="00157096">
              <w:rPr>
                <w:rFonts w:ascii="Calibri" w:eastAsia="Times New Roman" w:hAnsi="Calibri" w:cs="Calibri"/>
                <w:color w:val="000000"/>
              </w:rPr>
              <w:t>Third R.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7096" w:rsidRPr="00157096" w:rsidRDefault="00157096" w:rsidP="00157096">
            <w:pPr>
              <w:rPr>
                <w:rFonts w:ascii="Calibri" w:eastAsia="Times New Roman" w:hAnsi="Calibri" w:cs="Calibri"/>
                <w:color w:val="000000"/>
              </w:rPr>
            </w:pPr>
            <w:r w:rsidRPr="00157096">
              <w:rPr>
                <w:rFonts w:ascii="Calibri" w:eastAsia="Times New Roman" w:hAnsi="Calibri" w:cs="Calibri"/>
                <w:color w:val="000000"/>
              </w:rPr>
              <w:t>Witness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7096" w:rsidRPr="00157096" w:rsidRDefault="00157096" w:rsidP="00157096">
            <w:pPr>
              <w:rPr>
                <w:rFonts w:ascii="Calibri" w:eastAsia="Times New Roman" w:hAnsi="Calibri" w:cs="Calibri"/>
                <w:color w:val="000000"/>
              </w:rPr>
            </w:pPr>
            <w:r w:rsidRPr="00157096">
              <w:rPr>
                <w:rFonts w:ascii="Calibri" w:eastAsia="Times New Roman" w:hAnsi="Calibri" w:cs="Calibri"/>
                <w:color w:val="000000"/>
              </w:rPr>
              <w:t>Source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7096" w:rsidRPr="00157096" w:rsidRDefault="00157096" w:rsidP="00157096">
            <w:pPr>
              <w:rPr>
                <w:rFonts w:ascii="Calibri" w:eastAsia="Times New Roman" w:hAnsi="Calibri" w:cs="Calibri"/>
                <w:color w:val="000000"/>
              </w:rPr>
            </w:pPr>
            <w:r w:rsidRPr="00157096">
              <w:rPr>
                <w:rFonts w:ascii="Calibri" w:eastAsia="Times New Roman" w:hAnsi="Calibri" w:cs="Calibri"/>
                <w:color w:val="000000"/>
              </w:rPr>
              <w:t>Comment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7096" w:rsidRPr="00157096" w:rsidRDefault="00157096" w:rsidP="00157096">
            <w:pPr>
              <w:rPr>
                <w:rFonts w:ascii="Calibri" w:eastAsia="Times New Roman" w:hAnsi="Calibri" w:cs="Calibri"/>
                <w:color w:val="000000"/>
              </w:rPr>
            </w:pPr>
            <w:r w:rsidRPr="00157096">
              <w:rPr>
                <w:rFonts w:ascii="Calibri" w:eastAsia="Times New Roman" w:hAnsi="Calibri" w:cs="Calibri"/>
                <w:color w:val="000000"/>
              </w:rPr>
              <w:t>Fourth R.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7096" w:rsidRPr="00157096" w:rsidRDefault="00157096" w:rsidP="00157096">
            <w:pPr>
              <w:rPr>
                <w:rFonts w:ascii="Calibri" w:eastAsia="Times New Roman" w:hAnsi="Calibri" w:cs="Calibri"/>
                <w:color w:val="000000"/>
              </w:rPr>
            </w:pPr>
            <w:r w:rsidRPr="00157096">
              <w:rPr>
                <w:rFonts w:ascii="Calibri" w:eastAsia="Times New Roman" w:hAnsi="Calibri" w:cs="Calibri"/>
                <w:color w:val="000000"/>
              </w:rPr>
              <w:t>Witness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7096" w:rsidRPr="00157096" w:rsidRDefault="00157096" w:rsidP="00157096">
            <w:pPr>
              <w:rPr>
                <w:rFonts w:ascii="Calibri" w:eastAsia="Times New Roman" w:hAnsi="Calibri" w:cs="Calibri"/>
                <w:color w:val="000000"/>
              </w:rPr>
            </w:pPr>
            <w:r w:rsidRPr="00157096">
              <w:rPr>
                <w:rFonts w:ascii="Calibri" w:eastAsia="Times New Roman" w:hAnsi="Calibri" w:cs="Calibri"/>
                <w:color w:val="000000"/>
              </w:rPr>
              <w:t>Source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7096" w:rsidRPr="00157096" w:rsidRDefault="00157096" w:rsidP="00157096">
            <w:pPr>
              <w:rPr>
                <w:rFonts w:ascii="Calibri" w:eastAsia="Times New Roman" w:hAnsi="Calibri" w:cs="Calibri"/>
                <w:color w:val="000000"/>
              </w:rPr>
            </w:pPr>
            <w:r w:rsidRPr="00157096">
              <w:rPr>
                <w:rFonts w:ascii="Calibri" w:eastAsia="Times New Roman" w:hAnsi="Calibri" w:cs="Calibri"/>
                <w:color w:val="000000"/>
              </w:rPr>
              <w:t>Comment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7096" w:rsidRPr="00157096" w:rsidRDefault="00157096" w:rsidP="00157096">
            <w:pPr>
              <w:rPr>
                <w:rFonts w:ascii="Calibri" w:eastAsia="Times New Roman" w:hAnsi="Calibri" w:cs="Calibri"/>
                <w:color w:val="000000"/>
              </w:rPr>
            </w:pPr>
            <w:r w:rsidRPr="00157096">
              <w:rPr>
                <w:rFonts w:ascii="Calibri" w:eastAsia="Times New Roman" w:hAnsi="Calibri" w:cs="Calibri"/>
                <w:color w:val="000000"/>
              </w:rPr>
              <w:t>Fifth R.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7096" w:rsidRPr="00157096" w:rsidRDefault="00157096" w:rsidP="00157096">
            <w:pPr>
              <w:rPr>
                <w:rFonts w:ascii="Calibri" w:eastAsia="Times New Roman" w:hAnsi="Calibri" w:cs="Calibri"/>
                <w:color w:val="000000"/>
              </w:rPr>
            </w:pPr>
            <w:r w:rsidRPr="00157096">
              <w:rPr>
                <w:rFonts w:ascii="Calibri" w:eastAsia="Times New Roman" w:hAnsi="Calibri" w:cs="Calibri"/>
                <w:color w:val="000000"/>
              </w:rPr>
              <w:t>Witness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7096" w:rsidRPr="00157096" w:rsidRDefault="00157096" w:rsidP="00157096">
            <w:pPr>
              <w:rPr>
                <w:rFonts w:ascii="Calibri" w:eastAsia="Times New Roman" w:hAnsi="Calibri" w:cs="Calibri"/>
                <w:color w:val="000000"/>
              </w:rPr>
            </w:pPr>
            <w:r w:rsidRPr="00157096">
              <w:rPr>
                <w:rFonts w:ascii="Calibri" w:eastAsia="Times New Roman" w:hAnsi="Calibri" w:cs="Calibri"/>
                <w:color w:val="000000"/>
              </w:rPr>
              <w:t>Source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7096" w:rsidRPr="00157096" w:rsidRDefault="00157096" w:rsidP="00157096">
            <w:pPr>
              <w:rPr>
                <w:rFonts w:ascii="Calibri" w:eastAsia="Times New Roman" w:hAnsi="Calibri" w:cs="Calibri"/>
                <w:color w:val="000000"/>
              </w:rPr>
            </w:pPr>
            <w:r w:rsidRPr="00157096">
              <w:rPr>
                <w:rFonts w:ascii="Calibri" w:eastAsia="Times New Roman" w:hAnsi="Calibri" w:cs="Calibri"/>
                <w:color w:val="000000"/>
              </w:rPr>
              <w:t>Comment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7096" w:rsidRPr="00157096" w:rsidRDefault="00157096" w:rsidP="00157096">
            <w:pPr>
              <w:rPr>
                <w:rFonts w:ascii="Calibri" w:eastAsia="Times New Roman" w:hAnsi="Calibri" w:cs="Calibri"/>
                <w:color w:val="000000"/>
              </w:rPr>
            </w:pPr>
            <w:r w:rsidRPr="00157096">
              <w:rPr>
                <w:rFonts w:ascii="Calibri" w:eastAsia="Times New Roman" w:hAnsi="Calibri" w:cs="Calibri"/>
                <w:color w:val="000000"/>
              </w:rPr>
              <w:t>Sixth R.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7096" w:rsidRPr="00157096" w:rsidRDefault="00157096" w:rsidP="00157096">
            <w:pPr>
              <w:rPr>
                <w:rFonts w:ascii="Calibri" w:eastAsia="Times New Roman" w:hAnsi="Calibri" w:cs="Calibri"/>
                <w:color w:val="000000"/>
              </w:rPr>
            </w:pPr>
            <w:r w:rsidRPr="00157096">
              <w:rPr>
                <w:rFonts w:ascii="Calibri" w:eastAsia="Times New Roman" w:hAnsi="Calibri" w:cs="Calibri"/>
                <w:color w:val="000000"/>
              </w:rPr>
              <w:t>Witness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7096" w:rsidRPr="00157096" w:rsidRDefault="00157096" w:rsidP="00157096">
            <w:pPr>
              <w:rPr>
                <w:rFonts w:ascii="Calibri" w:eastAsia="Times New Roman" w:hAnsi="Calibri" w:cs="Calibri"/>
                <w:color w:val="000000"/>
              </w:rPr>
            </w:pPr>
            <w:r w:rsidRPr="00157096">
              <w:rPr>
                <w:rFonts w:ascii="Calibri" w:eastAsia="Times New Roman" w:hAnsi="Calibri" w:cs="Calibri"/>
                <w:color w:val="000000"/>
              </w:rPr>
              <w:t>Source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7096" w:rsidRPr="00157096" w:rsidRDefault="00157096" w:rsidP="00157096">
            <w:pPr>
              <w:rPr>
                <w:rFonts w:ascii="Calibri" w:eastAsia="Times New Roman" w:hAnsi="Calibri" w:cs="Calibri"/>
                <w:color w:val="000000"/>
              </w:rPr>
            </w:pPr>
            <w:r w:rsidRPr="00157096">
              <w:rPr>
                <w:rFonts w:ascii="Calibri" w:eastAsia="Times New Roman" w:hAnsi="Calibri" w:cs="Calibri"/>
                <w:color w:val="000000"/>
              </w:rPr>
              <w:t>Comment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7096" w:rsidRPr="00157096" w:rsidRDefault="00157096" w:rsidP="0015709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6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570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svrgens</w:t>
            </w:r>
            <w:proofErr w:type="spellEnd"/>
            <w:r w:rsidRPr="001570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1570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avrora</w:t>
            </w:r>
            <w:proofErr w:type="spellEnd"/>
            <w:r w:rsidRPr="001570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1570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reliqvit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γ N U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surgens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aurora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S. A. R.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unde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quod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) </w:t>
            </w: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6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ait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Horatius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horatius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ait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curabis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curabit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L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caravis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surgens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surgentis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136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surrexit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ἐξ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>ανα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σ τ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ᾶ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σ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α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  <w:proofErr w:type="spellEnd"/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surrexit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ἀν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>α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σ τ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ᾶ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σ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α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  <w:proofErr w:type="spellEnd"/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surrexana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etaca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surrexerat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transacto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tempore noctis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surrexit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ἀνά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et κα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τ 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ά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6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2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ET S. D. T. H. P. C.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ET S.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2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polluti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polliti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2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minime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minine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6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2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sacrificarent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sacrificare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6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2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contingeret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θ </w:t>
            </w: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contingere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L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2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eodemque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eademque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2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et(1º)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2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cogeretur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cogetur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Qh1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102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2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sacrificiis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elaborabat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Eh2 σ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sacrificii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sed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laborabat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sacrificiis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sed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laborabat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sacrificiis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elaborat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2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sacra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2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Pulvillus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pulvilius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6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2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nuntiaretur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extinctus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nuntiaretur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extintus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57096">
              <w:rPr>
                <w:rFonts w:ascii="Calibri" w:eastAsia="Times New Roman" w:hAnsi="Calibri" w:cs="Calibri"/>
                <w:i/>
                <w:iCs/>
                <w:color w:val="000000"/>
              </w:rPr>
              <w:t>L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nuntiaretur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extintus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Lb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corr.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extinctus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nuntiaretur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2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cadaver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cadave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2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sit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Lb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L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2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nec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voluit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noluit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σ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6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2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sociorum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et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sosiorum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ad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6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lastRenderedPageBreak/>
              <w:t>3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dilationem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dilatationem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 Pb Y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delacionem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6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3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sepultura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sepulturam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sepulturae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6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3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non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patitur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γ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reverti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(cf.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reverti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ad fin.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requirit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U 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non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requirit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3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alibi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tibi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3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habet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abec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6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3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negotiorum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negitiorum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6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3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TVRBATAQVE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Turbata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102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3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catexochen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scilicet et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cata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exochen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L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scilicet et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catexochen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O 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varie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γ σ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6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3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consuetudo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suetudo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3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a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3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segregent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segregant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3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paulo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paulo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ex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palo</w:t>
            </w:r>
            <w:proofErr w:type="spellEnd"/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paula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3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ait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σ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aut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τ 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102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3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terrae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mandemus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t. m.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6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3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maestamque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mestumque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102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3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ad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urbem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mittatur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Pallas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A. U. M. P.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3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reliquias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reliquas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3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inmitis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inimicis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3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item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3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forsitam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3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5709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quae</w:t>
            </w:r>
            <w:proofErr w:type="spellEnd"/>
            <w:r w:rsidRPr="0015709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fata </w:t>
            </w:r>
            <w:proofErr w:type="spellStart"/>
            <w:r w:rsidRPr="0015709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requiras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reliqua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6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3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fata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E N U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facta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Lb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Pb W 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3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requiras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Lb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reliqueras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requirat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6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4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SOLVEBAT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4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EOO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6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4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funestaretur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Ah2 Pa γ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funeraretur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σ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6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4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Eoo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Pah2 γ σ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eo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eo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os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τ 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4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nam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namque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σ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4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ἠώς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eos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157096">
              <w:rPr>
                <w:rFonts w:ascii="Calibri" w:eastAsia="Times New Roman" w:hAnsi="Calibri" w:cs="Calibri"/>
                <w:b/>
                <w:bCs/>
                <w:color w:val="000000"/>
              </w:rPr>
              <w:t>Σ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4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auroram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aurora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102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4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rodo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dactylos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eos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rodo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dactylus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eos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datylus</w:t>
            </w:r>
            <w:proofErr w:type="spellEnd"/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Pοaο</w:t>
            </w: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aκ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τ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υλCηωC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4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eois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eis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4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eoasque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eosque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6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4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corripitur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corripitur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eous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corripitur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eos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4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proprii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proprie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6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4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eam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vocalis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etiam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uocabulus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136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6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in(1º)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in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tumulo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in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(cf. </w:t>
            </w: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ad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tumulo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autem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infra</w:t>
            </w:r>
            <w:r w:rsidRPr="00157096">
              <w:rPr>
                <w:rFonts w:ascii="New Athena Unicode" w:eastAsia="Times New Roman" w:hAnsi="New Athena Unicode" w:cs="Calibri"/>
                <w:color w:val="000000"/>
                <w:sz w:val="18"/>
                <w:szCs w:val="18"/>
              </w:rPr>
              <w:t> 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6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6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figebantur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Eh2 W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fingebantur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figebatur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6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nisi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6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6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Pompeio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pompeio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ait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pompeio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aut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A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6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Hispanis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spanis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Pah1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6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Pyrenaei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pyrinee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pyreneo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pyreneis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Eh2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6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6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iugis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W U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6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6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70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 </w:t>
            </w:r>
            <w:proofErr w:type="spellStart"/>
            <w:r w:rsidRPr="001570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urbibus</w:t>
            </w:r>
            <w:proofErr w:type="spellEnd"/>
            <w:r w:rsidRPr="001570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1570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tropaea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tropea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in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urbibus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trophea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in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urbibus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157096">
              <w:rPr>
                <w:rFonts w:ascii="Calibri" w:eastAsia="Times New Roman" w:hAnsi="Calibri" w:cs="Calibri"/>
                <w:i/>
                <w:iCs/>
                <w:color w:val="000000"/>
              </w:rPr>
              <w:t>γ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6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6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figuntur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finguntur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figebantur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Ec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Pb σ 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fingebantur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fi/g/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ebantur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6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arcubus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in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arcubus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W U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6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ideo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in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eo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6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quia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>(2º)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Isid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quoniam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6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nondum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Isid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necdum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6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6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plenam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 O Pa γ W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Isid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.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plena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cod. K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Isidori</w:t>
            </w:r>
            <w:proofErr w:type="spellEnd"/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plana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ple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6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6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victoriam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γ W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Isid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.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victoria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cod. K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Isidori</w:t>
            </w:r>
            <w:proofErr w:type="spellEnd"/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6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plenae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Isid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plane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plena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2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right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6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right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enim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victoriae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Isid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victoriae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σ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victoria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enim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6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propter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Lb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pro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L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6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interitum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Lb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interitus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L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etiam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6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belli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6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6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sacrificare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sacrificaretur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102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6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armis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armis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sine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nomine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(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cf. </w:t>
            </w: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D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ad 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7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magne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autem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  <w:sz w:val="18"/>
                <w:szCs w:val="18"/>
              </w:rPr>
              <w:t> 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136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7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TROPAEVM BELLIPOTENS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t. b.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T.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7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interrupta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interruptio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712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7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et post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reddita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et post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reddita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seclusit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;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  <w:proofErr w:type="spellEnd"/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sed Compilator ipse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ea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male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videtur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conflasse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quae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ex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Servio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et </w:t>
            </w: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D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recepit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;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nam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sic vel sim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. </w:t>
            </w: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D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exhibuisse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videtur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: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videtur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interrupta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description et post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reddita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. et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prosphonesis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8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apte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apta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23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8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ponit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>’ vel ‘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figit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’,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(8.721)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aptatque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congrue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’.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superbis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postibus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)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Pah2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(cf. T v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8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figit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 Pah2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fugit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VIRI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V.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viri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id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) </w:t>
            </w: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102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praefracta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>(1º)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praefracta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>(1º)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ad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praefracta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(2º);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inf.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praefacta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praefacta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Wh1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ut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vid.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perfracta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Pah2 L 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perfecta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6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consuerunt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consueverunt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casside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cassile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buccula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γ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bucca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σ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pucula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puccula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157096">
              <w:rPr>
                <w:rFonts w:ascii="Calibri" w:eastAsia="Times New Roman" w:hAnsi="Calibri" w:cs="Calibri"/>
                <w:b/>
                <w:bCs/>
                <w:color w:val="000000"/>
              </w:rPr>
              <w:t>Γ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BVC.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pendens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pendet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P.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curtum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currum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temone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te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more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6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iugum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victaeque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I. V.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6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triremis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aplustre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triremis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aplaustre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trireremissa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plustre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T. A.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quae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>(1º)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ques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legerat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  <w:proofErr w:type="spellEnd"/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legeret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THORACA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horaca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T.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PETITVM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P.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102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PERFOSSVMQVE LOCIS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p. q.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locis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per. f. q.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locis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quia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qui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diximus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d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Q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dixit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Y 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dixi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U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sub(1º)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sibi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gente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genti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G.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quaterni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Q.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6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lucumonibus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lucomonibus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7096">
              <w:rPr>
                <w:rFonts w:ascii="Calibri" w:eastAsia="Times New Roman" w:hAnsi="Calibri" w:cs="Calibri"/>
                <w:b/>
                <w:bCs/>
                <w:color w:val="000000"/>
              </w:rPr>
              <w:t>Σ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lucominibus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6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vulneraret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Pb σ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vulnerabat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Lb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E Y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vulnerabant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accepit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σ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accepet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accipit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a.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patrios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P.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6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5709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uni</w:t>
            </w:r>
            <w:proofErr w:type="spellEnd"/>
            <w:r w:rsidRPr="0015709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15709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odiisque</w:t>
            </w:r>
            <w:proofErr w:type="spellEnd"/>
            <w:r w:rsidRPr="0015709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15709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viro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unum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odiis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quiro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cum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eum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6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acerba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meorum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acerbum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eorum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imminere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inmineret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6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10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EX AERE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E </w:t>
            </w:r>
            <w:r w:rsidRPr="00157096">
              <w:rPr>
                <w:rFonts w:ascii="New Athena Unicode" w:eastAsia="Times New Roman" w:hAnsi="New Athena Unicode" w:cs="Calibri"/>
                <w:color w:val="000000"/>
                <w:sz w:val="18"/>
                <w:szCs w:val="18"/>
              </w:rPr>
              <w:t> </w:t>
            </w: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ex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aere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sinistre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) </w:t>
            </w: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10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auro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aura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6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11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SVSPENDIT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S.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SVSP.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11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EBVRNVM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eburnus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136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11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eborneam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  <w:proofErr w:type="spellEnd"/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(cf. app. ad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eborneus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inf. 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11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ebur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ebor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11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eboris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eboreis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11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facit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>(1º)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6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11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derivatio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dirivatio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157096">
              <w:rPr>
                <w:rFonts w:ascii="Calibri" w:eastAsia="Times New Roman" w:hAnsi="Calibri" w:cs="Calibri"/>
                <w:b/>
                <w:bCs/>
                <w:color w:val="000000"/>
              </w:rPr>
              <w:t>Σ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dirivatio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eius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L 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57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11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eborneus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θ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eburneus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L </w:t>
            </w: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eburneus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nam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de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orthographia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cf. Serv. ad A. 1.592,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ubi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quoque pro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eburneus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lege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eborneus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; cf. et CIL  6.42.3233.4 (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anni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204 post Christum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natum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>))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6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11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eboris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>(2º)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eboris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γ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ebor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eboris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σ 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11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illi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illum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6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14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EFFECTA VIRI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E.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14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tropaei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tropeis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15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id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>(1º)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U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7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15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svperbo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primitiae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aut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hoc dicit: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primitiae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istae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quas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fecimus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, non de plebe sunt, sed de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rege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6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15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SVPERBO PRIMITIAE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SVP.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15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aut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>(1º)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au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L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15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quas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quam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15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at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ad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ac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15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Rutulum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σ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rutulo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15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iuvenis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iuvenes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viventis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 L b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15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tum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tunc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6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15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miratur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mirantur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N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miratus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codd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.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Mhu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Vergilii</w:t>
            </w:r>
            <w:proofErr w:type="spellEnd"/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15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belli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belligeri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L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15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superbo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superno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15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Turni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W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turni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turni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15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dat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scelere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σ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scelere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dat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6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15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maiores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maiores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maiores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15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Tarquinius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 Δ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arquinius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tarquinis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Lh1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6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15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superbi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nomen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θ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15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acceperit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σ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acciperet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acciperat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16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τ 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σ 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6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16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Euryale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γ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yryalaeta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euriale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talem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U 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eurialem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talem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16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aspicio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6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17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MVROSQVE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Morosque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17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LATINOS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L.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6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17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iam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campestri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σ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Iampestri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campestri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17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restat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superest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17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etiam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17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credit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credi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et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17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et(2º)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i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Wh1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ut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vid.,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17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post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L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6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17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belli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bello belli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belli et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reliqua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6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17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in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γ W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17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spes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Italas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S. I.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18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ANIMIS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animos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A.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6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18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aut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ypallage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γ W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ypalle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ypallage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18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mutanda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mutata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18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spe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E σ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pe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spes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18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bellum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rebus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8192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18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PRAESVMITE BELLVM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praesumite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vero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bellum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id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praesumite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vero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bellum id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praesumite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vero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bellum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id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σ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sic </w:t>
            </w: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DS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et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Servium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divisit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: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nam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hoc loco </w:t>
            </w: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Servium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tradere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videtur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, </w:t>
            </w: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per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contaminationem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,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cf. 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Serv. et </w:t>
            </w: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DS ad A.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9.184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mentibus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vero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.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sciendum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his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locis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cum </w:t>
            </w: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valde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contaminata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videri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scholia </w:t>
            </w: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18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>(2º)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18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et(2º)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et supra et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18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parari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γ W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sperari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pari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18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ait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18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quasi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quam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si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qua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18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deberi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deberet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qua mora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quam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ordo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102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SIGNA ADNVERINT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E Y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signa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advenerint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SIGN. A.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varie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Pb σ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SVPERI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S.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6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mora sit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U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in mora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sitis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cum(1º)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Lb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cam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L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442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exire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coeperimus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.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vellere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autem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proprie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dictum,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quia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Romana signa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figebantur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in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castris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>, et cum ad bellum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(2</w:t>
            </w:r>
            <w:r w:rsidRPr="00157096">
              <w:rPr>
                <w:rFonts w:ascii="New Athena Unicode" w:eastAsia="Times New Roman" w:hAnsi="New Athena Unicode" w:cs="Calibri"/>
                <w:color w:val="000000"/>
                <w:vertAlign w:val="superscript"/>
              </w:rPr>
              <w:t>o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6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proprie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W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dixit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proprie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τ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dictum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dixit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6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figebantur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Ec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Pb Y W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figibantur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fingebantur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fingebantur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ut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vid.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videbantur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τ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et(1º)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Y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6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avellebantur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evellebantur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σ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6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e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Lb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Eh2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L 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ut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vid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J θ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spat. rel.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6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inter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in terra inter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in terra inter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ex 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in terra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interra</w:t>
            </w:r>
            <w:proofErr w:type="spellEnd"/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auguria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guria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6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habebatur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habebantur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Lb</w:t>
            </w:r>
            <w:proofErr w:type="spellEnd"/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facile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facie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filio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filom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in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Orodis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modoris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in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arabis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σ 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Crassus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ausus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iturus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itur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proelium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parthiam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6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avellere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γ N U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avellare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evellere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6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moveri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loco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evellere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effosso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effusio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suffosso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fixa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infixa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magna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magnam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praecepit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praecipit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6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trasymennum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sic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trasynimynan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alii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quidam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20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Ennius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(Ann. 488) rex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deinde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citatus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convellit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sese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6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et in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sacris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in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sacris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etiam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19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convelli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convelle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20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bene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 Th1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bene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satis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Th2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20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dixit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dicit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6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20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iussero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cum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iussero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6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20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di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iusserint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  <w:proofErr w:type="spellEnd"/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divi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iusserint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diuus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serint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dii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uoluerint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sed cf. v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22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endyadi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in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ν</w:t>
            </w: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ιa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diin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72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7096" w:rsidRPr="00157096" w:rsidRDefault="00157096" w:rsidP="00157096">
            <w:pPr>
              <w:jc w:val="right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23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7096" w:rsidRPr="00157096" w:rsidRDefault="00157096" w:rsidP="00157096">
            <w:pPr>
              <w:jc w:val="right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570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honos</w:t>
            </w:r>
            <w:proofErr w:type="spellEnd"/>
            <w:r w:rsidRPr="001570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1570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acheronte</w:t>
            </w:r>
            <w:proofErr w:type="spellEnd"/>
            <w:r w:rsidRPr="001570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1570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svb</w:t>
            </w:r>
            <w:proofErr w:type="spellEnd"/>
            <w:r w:rsidRPr="001570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1570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imo</w:t>
            </w:r>
            <w:proofErr w:type="spellEnd"/>
            <w:r w:rsidRPr="001570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1570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est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7096" w:rsidRPr="00157096" w:rsidRDefault="00157096" w:rsidP="00157096">
            <w:pPr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7096" w:rsidRPr="00157096" w:rsidRDefault="00157096" w:rsidP="00157096">
            <w:pPr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7096" w:rsidRPr="00157096" w:rsidRDefault="00157096" w:rsidP="00157096">
            <w:pPr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honos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... sub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i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>. c</w:t>
            </w:r>
            <w:r w:rsidRPr="00157096">
              <w:rPr>
                <w:rFonts w:ascii="New Athena Unicode" w:eastAsia="Times New Roman" w:hAnsi="New Athena Unicode" w:cs="Calibri"/>
                <w:color w:val="000000"/>
                <w:sz w:val="18"/>
                <w:szCs w:val="18"/>
              </w:rPr>
              <w:t> 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7096" w:rsidRPr="00157096" w:rsidRDefault="00157096" w:rsidP="00157096">
            <w:pPr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7096" w:rsidRPr="00157096" w:rsidRDefault="00157096" w:rsidP="00157096">
            <w:pPr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7096" w:rsidRPr="00157096" w:rsidRDefault="00157096" w:rsidP="00157096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H. A.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7096" w:rsidRPr="00157096" w:rsidRDefault="00157096" w:rsidP="00157096">
            <w:pPr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7096" w:rsidRPr="00157096" w:rsidRDefault="00157096" w:rsidP="00157096">
            <w:pPr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7096" w:rsidRPr="00157096" w:rsidRDefault="00157096" w:rsidP="00157096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varie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7096" w:rsidRPr="00157096" w:rsidRDefault="00157096" w:rsidP="00157096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Pb σ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7096" w:rsidRPr="00157096" w:rsidRDefault="00157096" w:rsidP="00157096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170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23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propter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nam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ex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Servio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in </w:t>
            </w: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DS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interpolatum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videtur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23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centum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Lb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certum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L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23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errant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Lb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erat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L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erant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102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23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15709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15709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annos</w:t>
            </w:r>
            <w:proofErr w:type="spellEnd"/>
            <w:r w:rsidRPr="0015709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15709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volitantque</w:t>
            </w:r>
            <w:proofErr w:type="spellEnd"/>
            <w:r w:rsidRPr="0015709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15709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haec</w:t>
            </w:r>
            <w:proofErr w:type="spellEnd"/>
            <w:r w:rsidRPr="0015709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15709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litora</w:t>
            </w:r>
            <w:proofErr w:type="spellEnd"/>
            <w:r w:rsidRPr="0015709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15709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circum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a. v . h. L. c.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a. v . h. L.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Lh1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annos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volitant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quae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et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reliqua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23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5709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placidis</w:t>
            </w:r>
            <w:proofErr w:type="spellEnd"/>
            <w:r w:rsidRPr="0015709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in </w:t>
            </w:r>
            <w:proofErr w:type="spellStart"/>
            <w:r w:rsidRPr="0015709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morte</w:t>
            </w:r>
            <w:proofErr w:type="spellEnd"/>
            <w:r w:rsidRPr="0015709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15709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quiescam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reliqua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23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Acheronte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σ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acheronti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acherontis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L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bγ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acehrote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170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23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sub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imo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σ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subi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. c. propter centum errant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annos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ait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6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23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tantum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non ad animas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23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homines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24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succendat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succedat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succedant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N 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succendant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24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hoc et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  <w:proofErr w:type="spellEnd"/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et hoc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6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24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audientium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24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>(1º)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27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EGENTEM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E.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28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MERSIT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γ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m.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28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ACERBO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A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102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31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PARRASIO EVANDRO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PAR.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L 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PAR. RASI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PARHASI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31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Arcadico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N U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arcadio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) </w:t>
            </w: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arco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31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Donatus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donatum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31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parra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avi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parravi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parra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parum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31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dictam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diae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tam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θ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102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31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Latinam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σ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Latinam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ante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ethimologiam</w:t>
            </w:r>
            <w:proofErr w:type="spellEnd"/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latinum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31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recipit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recepit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31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primo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prima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170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31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sane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Arcadum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genera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fuerunt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quattuor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genera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autem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arcadum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.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iiii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.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feruntur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31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alii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>(2º)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alii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autem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6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31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Azanos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et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Cynaethos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exanas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cythenos</w:t>
            </w:r>
            <w:proofErr w:type="spellEnd"/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31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Azanes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  <w:proofErr w:type="spellEnd"/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axanes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T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6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31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Cynaetheos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  <w:proofErr w:type="spellEnd"/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cyneros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cyrenes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32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hic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.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hinc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32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bona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optat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dona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optat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33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trophimos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W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trosimus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trofimos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N U 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trostmos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trofimus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33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Latinum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in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latino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U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in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latinum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Lb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in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latinitate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33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nutritor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inutritor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nutritur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6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33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inveniamus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 b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inveniamas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L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33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transiit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Lb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transit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L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33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dixit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edixit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102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35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crinem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de more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solvtae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crinem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de m. s.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C. D.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varie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γ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6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35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570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nam</w:t>
            </w:r>
            <w:proofErr w:type="spellEnd"/>
            <w:r w:rsidRPr="001570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1570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omnes</w:t>
            </w:r>
            <w:proofErr w:type="spellEnd"/>
            <w:r w:rsidRPr="001570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1570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matres</w:t>
            </w:r>
            <w:proofErr w:type="spellEnd"/>
            <w:r w:rsidRPr="001570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hoc </w:t>
            </w:r>
            <w:proofErr w:type="spellStart"/>
            <w:r w:rsidRPr="001570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est</w:t>
            </w:r>
            <w:proofErr w:type="spellEnd"/>
            <w:r w:rsidRPr="001570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1570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mulieres</w:t>
            </w:r>
            <w:proofErr w:type="spellEnd"/>
            <w:r w:rsidRPr="001570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1570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nobiles</w:t>
            </w:r>
            <w:proofErr w:type="spellEnd"/>
            <w:r w:rsidRPr="001570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in Sicilia </w:t>
            </w:r>
            <w:proofErr w:type="spellStart"/>
            <w:r w:rsidRPr="001570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remansisse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γ W U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mansisse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6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35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matres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E W U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honestas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matres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loc.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35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matre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Lb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ma.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L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35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multis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Verg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.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tantis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36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F. S. I. A.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F.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36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W U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τ N 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36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repetantur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W U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repetentur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τ N 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6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36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Archemorus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aethemorus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etthemoris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in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aethere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morus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achemorus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Y W U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6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39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PALLANTIS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PALLANTIS ET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pallantis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et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ora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) </w:t>
            </w: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39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late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latet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Jh1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39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hoc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hoc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enim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39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enim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eum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6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39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candorem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splendorem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39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et(2º)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39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et(3º)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39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proprium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proprie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39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ungunt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E σ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urgunt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u.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40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LEVI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levique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) </w:t>
            </w: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40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nondum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nundum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L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n/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dum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Wh1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42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supra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supera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sura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42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lacrimis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lacrimas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42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sic(1º)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ita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Verg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. 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42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obortis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abortis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42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sicut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sin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42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aurem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Lb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auram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L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iurem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680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42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paulo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post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intulit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(550) et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sese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ostendat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in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armis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(551)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dic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ait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. sane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sciendum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hanc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adlocutionem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talem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esse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,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qualis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illa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&lt;in&gt; non&lt;o&gt; (481)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ubi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defletur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Euryalus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: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nam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non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42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ostendat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ostentet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42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in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nono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  <w:proofErr w:type="spellEnd"/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non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 U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157096">
              <w:rPr>
                <w:rFonts w:ascii="Calibri" w:eastAsia="Times New Roman" w:hAnsi="Calibri" w:cs="Calibri"/>
                <w:color w:val="000000"/>
              </w:rPr>
              <w:t>n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on.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i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noni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Pa Pc γ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loc.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6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42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a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vulnere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abuluere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L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ab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uinere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,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ut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vid. 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abuluere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J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fort. ex 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ab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ulnere</w:t>
            </w:r>
            <w:proofErr w:type="spellEnd"/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ab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uulnere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θ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auulnera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Lb</w:t>
            </w:r>
            <w:proofErr w:type="spellEnd"/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136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42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veniret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invidit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fortvna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mihi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veniret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i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>. f. m.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V.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42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talem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6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42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dolere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Lb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Eh2 σ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dolore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42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Fortunae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fortuna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6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42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ei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uno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θ </w:t>
            </w: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Lb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Eh2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iuno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L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uno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Fh2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n. l.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42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contulit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intulit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θ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42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TENE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42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INVIDIT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inquit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6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42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FORTVNA MIHI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F.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102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42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invidit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collibus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umbras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in. u. c. u.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in. u. e. u.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A 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45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cata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to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Lb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cato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L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6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45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siopomenon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siopumenon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siopemenon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48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GENTE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gentem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6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50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VOTA FACIT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102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50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etiam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etiam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et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ergo fort. 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tantum </w:t>
            </w: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6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50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suscipit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>(1º)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Pa Pc σ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suscepit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50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id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ideo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unum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136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bookmarkStart w:id="0" w:name="_GoBack"/>
            <w:r w:rsidRPr="00157096">
              <w:rPr>
                <w:rFonts w:ascii="New Athena Unicode" w:eastAsia="Times New Roman" w:hAnsi="New Athena Unicode" w:cs="Calibri"/>
                <w:color w:val="000000"/>
              </w:rPr>
              <w:t>50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forsitan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γ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forsitali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forsitam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vota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facit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etiam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vota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suscipit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forsitan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vota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facit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U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forsitan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voia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facit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W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ut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vid.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forset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vota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facit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bookmarkEnd w:id="0"/>
      <w:tr w:rsidR="00157096" w:rsidRPr="00157096" w:rsidTr="00157096">
        <w:trPr>
          <w:trHeight w:val="102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50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ALTARIA DONIS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i/>
                <w:iCs/>
                <w:color w:val="000000"/>
              </w:rPr>
              <w:t xml:space="preserve">γ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A. D.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altaria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donis</w:t>
            </w:r>
            <w:proofErr w:type="spellEnd"/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 id </w:t>
            </w: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157096">
              <w:rPr>
                <w:rFonts w:ascii="New Athena Unicode" w:eastAsia="Times New Roman" w:hAnsi="New Athena Unicode" w:cs="Calibri"/>
                <w:color w:val="000000"/>
              </w:rPr>
              <w:t xml:space="preserve">) </w:t>
            </w: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34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50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errore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U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terrore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horrore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102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51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VLLIS DEBENTEM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V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096" w:rsidRPr="00157096" w:rsidTr="00157096">
        <w:trPr>
          <w:trHeight w:val="680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color w:val="000000"/>
              </w:rPr>
              <w:t>51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superorum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superiorum</w:t>
            </w:r>
            <w:proofErr w:type="spellEnd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157096">
              <w:rPr>
                <w:rFonts w:ascii="New Athena Unicode" w:eastAsia="Times New Roman" w:hAnsi="New Athena Unicode" w:cs="Calibri"/>
                <w:color w:val="000000"/>
              </w:rPr>
              <w:t>supero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15709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096" w:rsidRPr="00157096" w:rsidRDefault="00157096" w:rsidP="001570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B7ADC" w:rsidRDefault="00FB7ADC"/>
    <w:sectPr w:rsidR="00FB7ADC" w:rsidSect="000D0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Athena Unicode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096"/>
    <w:rsid w:val="000D096D"/>
    <w:rsid w:val="00157096"/>
    <w:rsid w:val="002E2EF2"/>
    <w:rsid w:val="00FB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BB3D6"/>
  <w14:defaultImageDpi w14:val="32767"/>
  <w15:chartTrackingRefBased/>
  <w15:docId w15:val="{F1DB7A75-F223-534D-822F-A8E13153F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7096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7096"/>
    <w:rPr>
      <w:color w:val="954F72"/>
      <w:u w:val="single"/>
    </w:rPr>
  </w:style>
  <w:style w:type="paragraph" w:customStyle="1" w:styleId="msonormal0">
    <w:name w:val="msonormal"/>
    <w:basedOn w:val="Normal"/>
    <w:rsid w:val="001570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font5">
    <w:name w:val="font5"/>
    <w:basedOn w:val="Normal"/>
    <w:rsid w:val="00157096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</w:rPr>
  </w:style>
  <w:style w:type="paragraph" w:customStyle="1" w:styleId="font6">
    <w:name w:val="font6"/>
    <w:basedOn w:val="Normal"/>
    <w:rsid w:val="00157096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  <w:color w:val="000000"/>
    </w:rPr>
  </w:style>
  <w:style w:type="paragraph" w:customStyle="1" w:styleId="font7">
    <w:name w:val="font7"/>
    <w:basedOn w:val="Normal"/>
    <w:rsid w:val="00157096"/>
    <w:pPr>
      <w:spacing w:before="100" w:beforeAutospacing="1" w:after="100" w:afterAutospacing="1"/>
    </w:pPr>
    <w:rPr>
      <w:rFonts w:ascii="New Athena Unicode" w:eastAsia="Times New Roman" w:hAnsi="New Athena Unicode" w:cs="Times New Roman"/>
      <w:b/>
      <w:bCs/>
      <w:color w:val="000000"/>
    </w:rPr>
  </w:style>
  <w:style w:type="paragraph" w:customStyle="1" w:styleId="font8">
    <w:name w:val="font8"/>
    <w:basedOn w:val="Normal"/>
    <w:rsid w:val="00157096"/>
    <w:pPr>
      <w:spacing w:before="100" w:beforeAutospacing="1" w:after="100" w:afterAutospacing="1"/>
    </w:pPr>
    <w:rPr>
      <w:rFonts w:ascii="Calibri" w:eastAsia="Times New Roman" w:hAnsi="Calibri" w:cs="Calibri"/>
      <w:i/>
      <w:iCs/>
      <w:color w:val="000000"/>
    </w:rPr>
  </w:style>
  <w:style w:type="paragraph" w:customStyle="1" w:styleId="font9">
    <w:name w:val="font9"/>
    <w:basedOn w:val="Normal"/>
    <w:rsid w:val="00157096"/>
    <w:pPr>
      <w:spacing w:before="100" w:beforeAutospacing="1" w:after="100" w:afterAutospacing="1"/>
    </w:pPr>
    <w:rPr>
      <w:rFonts w:ascii="Calibri" w:eastAsia="Times New Roman" w:hAnsi="Calibri" w:cs="Calibri"/>
      <w:b/>
      <w:bCs/>
      <w:color w:val="000000"/>
    </w:rPr>
  </w:style>
  <w:style w:type="paragraph" w:customStyle="1" w:styleId="font10">
    <w:name w:val="font10"/>
    <w:basedOn w:val="Normal"/>
    <w:rsid w:val="00157096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  <w:sz w:val="18"/>
      <w:szCs w:val="18"/>
    </w:rPr>
  </w:style>
  <w:style w:type="paragraph" w:customStyle="1" w:styleId="font11">
    <w:name w:val="font11"/>
    <w:basedOn w:val="Normal"/>
    <w:rsid w:val="00157096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</w:rPr>
  </w:style>
  <w:style w:type="paragraph" w:customStyle="1" w:styleId="font12">
    <w:name w:val="font12"/>
    <w:basedOn w:val="Normal"/>
    <w:rsid w:val="00157096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  <w:color w:val="000000"/>
    </w:rPr>
  </w:style>
  <w:style w:type="paragraph" w:customStyle="1" w:styleId="xl63">
    <w:name w:val="xl63"/>
    <w:basedOn w:val="Normal"/>
    <w:rsid w:val="001570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xl64">
    <w:name w:val="xl64"/>
    <w:basedOn w:val="Normal"/>
    <w:rsid w:val="00157096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i/>
      <w:iCs/>
    </w:rPr>
  </w:style>
  <w:style w:type="paragraph" w:customStyle="1" w:styleId="xl65">
    <w:name w:val="xl65"/>
    <w:basedOn w:val="Normal"/>
    <w:rsid w:val="00157096"/>
    <w:pPr>
      <w:spacing w:before="100" w:beforeAutospacing="1" w:after="100" w:afterAutospacing="1"/>
    </w:pPr>
    <w:rPr>
      <w:rFonts w:ascii="New Athena Unicode" w:eastAsia="Times New Roman" w:hAnsi="New Athena Unicode" w:cs="Times New Roman"/>
    </w:rPr>
  </w:style>
  <w:style w:type="paragraph" w:customStyle="1" w:styleId="xl66">
    <w:name w:val="xl66"/>
    <w:basedOn w:val="Normal"/>
    <w:rsid w:val="00157096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</w:rPr>
  </w:style>
  <w:style w:type="paragraph" w:customStyle="1" w:styleId="xl67">
    <w:name w:val="xl67"/>
    <w:basedOn w:val="Normal"/>
    <w:rsid w:val="00157096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</w:rPr>
  </w:style>
  <w:style w:type="paragraph" w:customStyle="1" w:styleId="xl68">
    <w:name w:val="xl68"/>
    <w:basedOn w:val="Normal"/>
    <w:rsid w:val="00157096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b/>
      <w:bCs/>
    </w:rPr>
  </w:style>
  <w:style w:type="paragraph" w:customStyle="1" w:styleId="xl69">
    <w:name w:val="xl69"/>
    <w:basedOn w:val="Normal"/>
    <w:rsid w:val="00157096"/>
    <w:pPr>
      <w:spacing w:before="100" w:beforeAutospacing="1" w:after="100" w:afterAutospacing="1"/>
      <w:jc w:val="both"/>
      <w:textAlignment w:val="center"/>
    </w:pPr>
    <w:rPr>
      <w:rFonts w:ascii="Times New Roman" w:eastAsia="Times New Roman" w:hAnsi="Times New Roman" w:cs="Times New Roman"/>
      <w:i/>
      <w:iCs/>
    </w:rPr>
  </w:style>
  <w:style w:type="paragraph" w:customStyle="1" w:styleId="xl70">
    <w:name w:val="xl70"/>
    <w:basedOn w:val="Normal"/>
    <w:rsid w:val="00157096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b/>
      <w:bCs/>
      <w:i/>
      <w:iCs/>
    </w:rPr>
  </w:style>
  <w:style w:type="paragraph" w:customStyle="1" w:styleId="xl71">
    <w:name w:val="xl71"/>
    <w:basedOn w:val="Normal"/>
    <w:rsid w:val="00157096"/>
    <w:pPr>
      <w:spacing w:before="100" w:beforeAutospacing="1" w:after="100" w:afterAutospacing="1"/>
    </w:pPr>
    <w:rPr>
      <w:rFonts w:ascii="New Athena Unicode" w:eastAsia="Times New Roman" w:hAnsi="New Athena Unicode" w:cs="Times New Roman"/>
      <w:b/>
      <w:bCs/>
    </w:rPr>
  </w:style>
  <w:style w:type="paragraph" w:customStyle="1" w:styleId="xl72">
    <w:name w:val="xl72"/>
    <w:basedOn w:val="Normal"/>
    <w:rsid w:val="00157096"/>
    <w:pPr>
      <w:spacing w:before="100" w:beforeAutospacing="1" w:after="100" w:afterAutospacing="1"/>
      <w:jc w:val="both"/>
      <w:textAlignment w:val="center"/>
    </w:pPr>
    <w:rPr>
      <w:rFonts w:ascii="Times New Roman" w:eastAsia="Times New Roman" w:hAnsi="Times New Roman" w:cs="Times New Roman"/>
      <w:b/>
      <w:bCs/>
    </w:rPr>
  </w:style>
  <w:style w:type="paragraph" w:customStyle="1" w:styleId="xl73">
    <w:name w:val="xl73"/>
    <w:basedOn w:val="Normal"/>
    <w:rsid w:val="00157096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</w:rPr>
  </w:style>
  <w:style w:type="paragraph" w:customStyle="1" w:styleId="xl74">
    <w:name w:val="xl74"/>
    <w:basedOn w:val="Normal"/>
    <w:rsid w:val="00157096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</w:rPr>
  </w:style>
  <w:style w:type="paragraph" w:customStyle="1" w:styleId="xl75">
    <w:name w:val="xl75"/>
    <w:basedOn w:val="Normal"/>
    <w:rsid w:val="00157096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i/>
      <w:iCs/>
    </w:rPr>
  </w:style>
  <w:style w:type="paragraph" w:customStyle="1" w:styleId="xl76">
    <w:name w:val="xl76"/>
    <w:basedOn w:val="Normal"/>
    <w:rsid w:val="00157096"/>
    <w:pPr>
      <w:spacing w:before="100" w:beforeAutospacing="1" w:after="100" w:afterAutospacing="1"/>
    </w:pPr>
    <w:rPr>
      <w:rFonts w:ascii="New Athena Unicode" w:eastAsia="Times New Roman" w:hAnsi="New Athena Unicode" w:cs="Times New Roman"/>
      <w:b/>
      <w:bCs/>
    </w:rPr>
  </w:style>
  <w:style w:type="paragraph" w:customStyle="1" w:styleId="xl77">
    <w:name w:val="xl77"/>
    <w:basedOn w:val="Normal"/>
    <w:rsid w:val="00157096"/>
    <w:pPr>
      <w:spacing w:before="100" w:beforeAutospacing="1" w:after="100" w:afterAutospacing="1"/>
    </w:pPr>
    <w:rPr>
      <w:rFonts w:ascii="New Athena Unicode" w:eastAsia="Times New Roman" w:hAnsi="New Athena Unicode" w:cs="Times New Roman"/>
    </w:rPr>
  </w:style>
  <w:style w:type="paragraph" w:customStyle="1" w:styleId="xl78">
    <w:name w:val="xl78"/>
    <w:basedOn w:val="Normal"/>
    <w:rsid w:val="00157096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</w:rPr>
  </w:style>
  <w:style w:type="paragraph" w:customStyle="1" w:styleId="xl79">
    <w:name w:val="xl79"/>
    <w:basedOn w:val="Normal"/>
    <w:rsid w:val="00157096"/>
    <w:pPr>
      <w:spacing w:before="100" w:beforeAutospacing="1" w:after="100" w:afterAutospacing="1"/>
      <w:jc w:val="both"/>
      <w:textAlignment w:val="center"/>
    </w:pPr>
    <w:rPr>
      <w:rFonts w:ascii="Times New Roman" w:eastAsia="Times New Roman" w:hAnsi="Times New Roman" w:cs="Times New Roman"/>
    </w:rPr>
  </w:style>
  <w:style w:type="paragraph" w:customStyle="1" w:styleId="xl80">
    <w:name w:val="xl80"/>
    <w:basedOn w:val="Normal"/>
    <w:rsid w:val="00157096"/>
    <w:pPr>
      <w:spacing w:before="100" w:beforeAutospacing="1" w:after="100" w:afterAutospacing="1"/>
      <w:textAlignment w:val="center"/>
    </w:pPr>
    <w:rPr>
      <w:rFonts w:ascii="New Athena Unicode" w:eastAsia="Times New Roman" w:hAnsi="New Athena Unicode" w:cs="Times New Roman"/>
      <w:i/>
      <w:iCs/>
    </w:rPr>
  </w:style>
  <w:style w:type="paragraph" w:customStyle="1" w:styleId="xl81">
    <w:name w:val="xl81"/>
    <w:basedOn w:val="Normal"/>
    <w:rsid w:val="00157096"/>
    <w:pPr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82">
    <w:name w:val="xl82"/>
    <w:basedOn w:val="Normal"/>
    <w:rsid w:val="00157096"/>
    <w:pPr>
      <w:spacing w:before="100" w:beforeAutospacing="1" w:after="100" w:afterAutospacing="1"/>
    </w:pPr>
    <w:rPr>
      <w:rFonts w:ascii="Arial" w:eastAsia="Times New Roman" w:hAnsi="Arial" w:cs="Arial"/>
      <w:i/>
      <w:iCs/>
      <w:color w:val="000000"/>
      <w:sz w:val="20"/>
      <w:szCs w:val="20"/>
    </w:rPr>
  </w:style>
  <w:style w:type="paragraph" w:customStyle="1" w:styleId="xl83">
    <w:name w:val="xl83"/>
    <w:basedOn w:val="Normal"/>
    <w:rsid w:val="00157096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0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3388</Words>
  <Characters>19317</Characters>
  <Application>Microsoft Office Word</Application>
  <DocSecurity>0</DocSecurity>
  <Lines>160</Lines>
  <Paragraphs>45</Paragraphs>
  <ScaleCrop>false</ScaleCrop>
  <Company/>
  <LinksUpToDate>false</LinksUpToDate>
  <CharactersWithSpaces>22660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Felkner, Katy K.</dc:creator>
  <cp:keywords/>
  <dc:description/>
  <cp:lastModifiedBy>Felkner, Katy K.</cp:lastModifiedBy>
  <cp:revision>1</cp:revision>
  <dcterms:created xsi:type="dcterms:W3CDTF">2019-10-29T00:28:00Z</dcterms:created>
  <dcterms:modified xsi:type="dcterms:W3CDTF">2019-10-29T00:39:00Z</dcterms:modified>
</cp:coreProperties>
</file>