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44E0E" w14:textId="714778C8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pacing w:val="-66"/>
          <w:w w:val="95"/>
          <w:szCs w:val="24"/>
        </w:rPr>
      </w:pPr>
      <w:bookmarkStart w:id="0" w:name="_GoBack"/>
      <w:r w:rsidRPr="003439A7">
        <w:rPr>
          <w:w w:val="95"/>
          <w:szCs w:val="24"/>
        </w:rPr>
        <w:t>APPENDIX A: SCHOLIA</w:t>
      </w:r>
      <w:r w:rsidR="00F3576C" w:rsidRPr="003439A7">
        <w:rPr>
          <w:w w:val="95"/>
          <w:szCs w:val="24"/>
        </w:rPr>
        <w:t xml:space="preserve"> </w:t>
      </w:r>
      <w:r w:rsidRPr="003439A7">
        <w:rPr>
          <w:w w:val="95"/>
          <w:szCs w:val="24"/>
        </w:rPr>
        <w:t>ADESPOTA</w:t>
      </w:r>
      <w:r w:rsidR="00F3576C" w:rsidRPr="003439A7">
        <w:rPr>
          <w:w w:val="95"/>
          <w:szCs w:val="24"/>
        </w:rPr>
        <w:t xml:space="preserve"> </w:t>
      </w:r>
      <w:proofErr w:type="gramStart"/>
      <w:r w:rsidRPr="003439A7">
        <w:rPr>
          <w:w w:val="95"/>
          <w:szCs w:val="24"/>
        </w:rPr>
        <w:t>CODICVM</w:t>
      </w:r>
      <w:r w:rsidR="00C705C8" w:rsidRPr="003439A7">
        <w:rPr>
          <w:w w:val="95"/>
          <w:szCs w:val="24"/>
        </w:rPr>
        <w:t xml:space="preserve"> </w:t>
      </w:r>
      <w:r w:rsidR="00F3576C" w:rsidRPr="003439A7">
        <w:rPr>
          <w:spacing w:val="-47"/>
          <w:w w:val="95"/>
          <w:szCs w:val="24"/>
        </w:rPr>
        <w:t xml:space="preserve"> </w:t>
      </w:r>
      <w:r w:rsidRPr="003439A7">
        <w:rPr>
          <w:w w:val="95"/>
          <w:szCs w:val="24"/>
        </w:rPr>
        <w:t>Tv</w:t>
      </w:r>
      <w:proofErr w:type="gramEnd"/>
    </w:p>
    <w:p w14:paraId="3A5323B0" w14:textId="4CAD0FAB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>Aen.</w:t>
      </w:r>
      <w:r w:rsidR="003F6EB2" w:rsidRPr="003439A7">
        <w:rPr>
          <w:szCs w:val="24"/>
        </w:rPr>
        <w:t xml:space="preserve"> </w:t>
      </w:r>
      <w:r w:rsidRPr="003439A7">
        <w:rPr>
          <w:spacing w:val="-48"/>
          <w:szCs w:val="24"/>
        </w:rPr>
        <w:t xml:space="preserve"> </w:t>
      </w:r>
      <w:r w:rsidR="00664907" w:rsidRPr="003439A7">
        <w:rPr>
          <w:spacing w:val="-48"/>
          <w:szCs w:val="24"/>
        </w:rPr>
        <w:t xml:space="preserve"> </w:t>
      </w:r>
      <w:r w:rsidRPr="003439A7">
        <w:rPr>
          <w:szCs w:val="24"/>
        </w:rPr>
        <w:t>IX</w:t>
      </w:r>
    </w:p>
    <w:p w14:paraId="228CDE0C" w14:textId="268825B4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pacing w:val="-26"/>
          <w:w w:val="95"/>
          <w:szCs w:val="24"/>
        </w:rPr>
        <w:t>1</w:t>
      </w:r>
      <w:r w:rsidRPr="003439A7">
        <w:rPr>
          <w:w w:val="95"/>
          <w:szCs w:val="24"/>
        </w:rPr>
        <w:t>25.</w:t>
      </w:r>
      <w:r w:rsidR="00F3576C" w:rsidRPr="003439A7">
        <w:rPr>
          <w:w w:val="95"/>
          <w:szCs w:val="24"/>
        </w:rPr>
        <w:t xml:space="preserve"> </w:t>
      </w:r>
      <w:r w:rsidRPr="003439A7">
        <w:rPr>
          <w:w w:val="95"/>
          <w:szCs w:val="24"/>
        </w:rPr>
        <w:t>&lt;</w:t>
      </w:r>
      <w:r w:rsidR="00E23512" w:rsidRPr="003439A7">
        <w:rPr>
          <w:smallCaps/>
          <w:w w:val="95"/>
          <w:szCs w:val="24"/>
        </w:rPr>
        <w:t>revocatqve</w:t>
      </w:r>
      <w:r w:rsidR="00E23512" w:rsidRPr="003439A7">
        <w:rPr>
          <w:smallCaps/>
          <w:spacing w:val="-33"/>
          <w:w w:val="95"/>
          <w:szCs w:val="24"/>
        </w:rPr>
        <w:t xml:space="preserve"> </w:t>
      </w:r>
      <w:r w:rsidR="00E23512" w:rsidRPr="003439A7">
        <w:rPr>
          <w:smallCaps/>
          <w:w w:val="95"/>
          <w:szCs w:val="24"/>
        </w:rPr>
        <w:t>p</w:t>
      </w:r>
      <w:r w:rsidR="00E23512" w:rsidRPr="003439A7">
        <w:rPr>
          <w:smallCaps/>
          <w:spacing w:val="-21"/>
          <w:w w:val="95"/>
          <w:szCs w:val="24"/>
        </w:rPr>
        <w:t>e</w:t>
      </w:r>
      <w:r w:rsidR="00E23512" w:rsidRPr="003439A7">
        <w:rPr>
          <w:smallCaps/>
          <w:w w:val="95"/>
          <w:szCs w:val="24"/>
        </w:rPr>
        <w:t>dem</w:t>
      </w:r>
      <w:r w:rsidRPr="003439A7">
        <w:rPr>
          <w:w w:val="95"/>
          <w:szCs w:val="24"/>
        </w:rPr>
        <w:t>&gt;</w:t>
      </w:r>
      <w:r w:rsidRPr="003439A7">
        <w:rPr>
          <w:spacing w:val="-31"/>
          <w:w w:val="95"/>
          <w:szCs w:val="24"/>
        </w:rPr>
        <w:t xml:space="preserve"> </w:t>
      </w:r>
      <w:r w:rsidRPr="003439A7">
        <w:rPr>
          <w:w w:val="95"/>
          <w:szCs w:val="24"/>
        </w:rPr>
        <w:t>cum</w:t>
      </w:r>
      <w:r w:rsidR="00F3576C" w:rsidRPr="003439A7">
        <w:rPr>
          <w:w w:val="95"/>
          <w:szCs w:val="24"/>
        </w:rPr>
        <w:t xml:space="preserve"> </w:t>
      </w:r>
      <w:r w:rsidRPr="003439A7">
        <w:rPr>
          <w:w w:val="95"/>
          <w:szCs w:val="24"/>
        </w:rPr>
        <w:t>proprie</w:t>
      </w:r>
      <w:r w:rsidR="00F3576C" w:rsidRPr="003439A7">
        <w:rPr>
          <w:w w:val="95"/>
          <w:szCs w:val="24"/>
        </w:rPr>
        <w:t xml:space="preserve"> </w:t>
      </w:r>
      <w:r w:rsidRPr="003439A7">
        <w:rPr>
          <w:w w:val="95"/>
          <w:szCs w:val="24"/>
        </w:rPr>
        <w:t>animant</w:t>
      </w:r>
      <w:r w:rsidRPr="003439A7">
        <w:rPr>
          <w:spacing w:val="-6"/>
          <w:w w:val="95"/>
          <w:szCs w:val="24"/>
        </w:rPr>
        <w:t>i</w:t>
      </w:r>
      <w:r w:rsidRPr="003439A7">
        <w:rPr>
          <w:w w:val="95"/>
          <w:szCs w:val="24"/>
        </w:rPr>
        <w:t>um revocare pedem,</w:t>
      </w:r>
      <w:r w:rsidRPr="003439A7">
        <w:rPr>
          <w:w w:val="91"/>
          <w:szCs w:val="24"/>
        </w:rPr>
        <w:t xml:space="preserve"> </w:t>
      </w:r>
      <w:r w:rsidRPr="003439A7">
        <w:rPr>
          <w:w w:val="95"/>
          <w:szCs w:val="24"/>
        </w:rPr>
        <w:t>notandum</w:t>
      </w:r>
      <w:r w:rsidRPr="003439A7">
        <w:rPr>
          <w:spacing w:val="-34"/>
          <w:w w:val="95"/>
          <w:szCs w:val="24"/>
        </w:rPr>
        <w:t xml:space="preserve"> </w:t>
      </w:r>
      <w:proofErr w:type="gramStart"/>
      <w:r w:rsidRPr="003439A7">
        <w:rPr>
          <w:w w:val="95"/>
          <w:szCs w:val="24"/>
        </w:rPr>
        <w:t>est</w:t>
      </w:r>
      <w:proofErr w:type="gramEnd"/>
      <w:r w:rsidR="00F3576C" w:rsidRPr="003439A7">
        <w:rPr>
          <w:spacing w:val="-42"/>
          <w:w w:val="95"/>
          <w:szCs w:val="24"/>
        </w:rPr>
        <w:t xml:space="preserve"> </w:t>
      </w:r>
      <w:r w:rsidRPr="003439A7">
        <w:rPr>
          <w:w w:val="95"/>
          <w:szCs w:val="24"/>
        </w:rPr>
        <w:t>quod</w:t>
      </w:r>
      <w:r w:rsidRPr="003439A7">
        <w:rPr>
          <w:spacing w:val="-35"/>
          <w:w w:val="95"/>
          <w:szCs w:val="24"/>
        </w:rPr>
        <w:t xml:space="preserve"> </w:t>
      </w:r>
      <w:r w:rsidRPr="003439A7">
        <w:rPr>
          <w:w w:val="95"/>
          <w:szCs w:val="24"/>
        </w:rPr>
        <w:t>sua</w:t>
      </w:r>
      <w:r w:rsidRPr="003439A7">
        <w:rPr>
          <w:spacing w:val="-48"/>
          <w:w w:val="95"/>
          <w:szCs w:val="24"/>
        </w:rPr>
        <w:t xml:space="preserve"> </w:t>
      </w:r>
      <w:r w:rsidRPr="003439A7">
        <w:rPr>
          <w:w w:val="95"/>
          <w:szCs w:val="24"/>
        </w:rPr>
        <w:t>auctoritate</w:t>
      </w:r>
      <w:r w:rsidRPr="003439A7">
        <w:rPr>
          <w:spacing w:val="-35"/>
          <w:w w:val="95"/>
          <w:szCs w:val="24"/>
        </w:rPr>
        <w:t xml:space="preserve"> </w:t>
      </w:r>
      <w:r w:rsidRPr="003439A7">
        <w:rPr>
          <w:w w:val="95"/>
          <w:szCs w:val="24"/>
        </w:rPr>
        <w:t>fluviorum</w:t>
      </w:r>
      <w:r w:rsidR="00F3576C" w:rsidRPr="003439A7">
        <w:rPr>
          <w:spacing w:val="-44"/>
          <w:w w:val="95"/>
          <w:szCs w:val="24"/>
        </w:rPr>
        <w:t xml:space="preserve"> </w:t>
      </w:r>
      <w:r w:rsidRPr="003439A7">
        <w:rPr>
          <w:w w:val="95"/>
          <w:szCs w:val="24"/>
        </w:rPr>
        <w:t>posse</w:t>
      </w:r>
      <w:r w:rsidR="00F3576C" w:rsidRPr="003439A7">
        <w:rPr>
          <w:w w:val="95"/>
          <w:szCs w:val="24"/>
        </w:rPr>
        <w:t xml:space="preserve"> </w:t>
      </w:r>
      <w:r w:rsidRPr="003439A7">
        <w:rPr>
          <w:w w:val="95"/>
          <w:szCs w:val="24"/>
        </w:rPr>
        <w:t>die o</w:t>
      </w:r>
      <w:r w:rsidRPr="003439A7">
        <w:rPr>
          <w:w w:val="90"/>
          <w:szCs w:val="24"/>
        </w:rPr>
        <w:t>stendit</w:t>
      </w:r>
      <w:r w:rsidRPr="003439A7">
        <w:rPr>
          <w:spacing w:val="-17"/>
          <w:w w:val="90"/>
          <w:szCs w:val="24"/>
        </w:rPr>
        <w:t xml:space="preserve"> </w:t>
      </w:r>
      <w:r w:rsidRPr="003439A7">
        <w:rPr>
          <w:w w:val="90"/>
          <w:szCs w:val="24"/>
        </w:rPr>
        <w:t>Vergilius.</w:t>
      </w:r>
    </w:p>
    <w:p w14:paraId="112F3FC3" w14:textId="472B1F8F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191. &lt;</w:t>
      </w:r>
      <w:r w:rsidR="00E23512" w:rsidRPr="003439A7">
        <w:rPr>
          <w:smallCaps/>
          <w:szCs w:val="24"/>
        </w:rPr>
        <w:t>svrgat</w:t>
      </w:r>
      <w:r w:rsidRPr="003439A7">
        <w:rPr>
          <w:szCs w:val="24"/>
        </w:rPr>
        <w:t xml:space="preserve">&gt; si </w:t>
      </w:r>
      <w:r w:rsidR="00F13575" w:rsidRPr="003439A7">
        <w:rPr>
          <w:i/>
          <w:szCs w:val="24"/>
        </w:rPr>
        <w:t>surgat</w:t>
      </w:r>
      <w:r w:rsidRPr="003439A7">
        <w:rPr>
          <w:szCs w:val="24"/>
        </w:rPr>
        <w:t xml:space="preserve"> leges, scilicet intellege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exsurgat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; si </w:t>
      </w:r>
      <w:r w:rsidRPr="003439A7">
        <w:rPr>
          <w:i/>
          <w:szCs w:val="24"/>
        </w:rPr>
        <w:t>constet</w:t>
      </w:r>
      <w:r w:rsidR="00F3576C" w:rsidRPr="003439A7">
        <w:rPr>
          <w:szCs w:val="24"/>
        </w:rPr>
        <w:t>,</w:t>
      </w:r>
      <w:r w:rsidRPr="003439A7">
        <w:rPr>
          <w:szCs w:val="24"/>
        </w:rPr>
        <w:t xml:space="preserve">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maneat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>.</w:t>
      </w:r>
      <w:proofErr w:type="gramEnd"/>
    </w:p>
    <w:p w14:paraId="5CADE7AA" w14:textId="6E23DD46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301. &lt;</w:t>
      </w:r>
      <w:r w:rsidR="00E23512" w:rsidRPr="003439A7">
        <w:rPr>
          <w:smallCaps/>
          <w:szCs w:val="24"/>
        </w:rPr>
        <w:t>redvci</w:t>
      </w:r>
      <w:r w:rsidRPr="003439A7">
        <w:rPr>
          <w:szCs w:val="24"/>
        </w:rPr>
        <w:t>&gt; reduces proprie dicuntur qui evadunt de periculo.</w:t>
      </w:r>
    </w:p>
    <w:p w14:paraId="169D5E12" w14:textId="58BBFFAC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383. &lt;</w:t>
      </w:r>
      <w:r w:rsidR="00E23512" w:rsidRPr="003439A7">
        <w:rPr>
          <w:smallCaps/>
          <w:szCs w:val="24"/>
        </w:rPr>
        <w:t>calles</w:t>
      </w:r>
      <w:r w:rsidRPr="003439A7">
        <w:rPr>
          <w:szCs w:val="24"/>
        </w:rPr>
        <w:t xml:space="preserve">&gt; a callo pedum dicuntur </w:t>
      </w:r>
      <w:proofErr w:type="gramStart"/>
      <w:r w:rsidRPr="003439A7">
        <w:rPr>
          <w:szCs w:val="24"/>
        </w:rPr>
        <w:t>calles</w:t>
      </w:r>
      <w:proofErr w:type="gramEnd"/>
      <w:r w:rsidRPr="003439A7">
        <w:rPr>
          <w:szCs w:val="24"/>
        </w:rPr>
        <w:t>.</w:t>
      </w:r>
    </w:p>
    <w:p w14:paraId="2E2E8EF0" w14:textId="090CAC64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399. &lt;</w:t>
      </w:r>
      <w:r w:rsidR="00E23512" w:rsidRPr="003439A7">
        <w:rPr>
          <w:smallCaps/>
          <w:szCs w:val="24"/>
        </w:rPr>
        <w:t>qvid faciat? qva vi ivvenem qvibvs avdeat armis eripere</w:t>
      </w:r>
      <w:proofErr w:type="gramStart"/>
      <w:r w:rsidR="00220E7C" w:rsidRPr="003439A7">
        <w:rPr>
          <w:smallCaps/>
          <w:szCs w:val="24"/>
        </w:rPr>
        <w:t>?</w:t>
      </w:r>
      <w:r w:rsidRPr="003439A7">
        <w:rPr>
          <w:szCs w:val="24"/>
        </w:rPr>
        <w:t>&gt;</w:t>
      </w:r>
      <w:proofErr w:type="gramEnd"/>
      <w:r w:rsidRPr="003439A7">
        <w:rPr>
          <w:szCs w:val="24"/>
        </w:rPr>
        <w:t xml:space="preserve"> e addubitatione rei movet pathos.</w:t>
      </w:r>
    </w:p>
    <w:p w14:paraId="4B2E6215" w14:textId="568C3CC6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705. &lt;</w:t>
      </w:r>
      <w:r w:rsidR="00E23512" w:rsidRPr="003439A7">
        <w:rPr>
          <w:smallCaps/>
          <w:szCs w:val="24"/>
        </w:rPr>
        <w:t>phalarica</w:t>
      </w:r>
      <w:r w:rsidRPr="003439A7">
        <w:rPr>
          <w:szCs w:val="24"/>
        </w:rPr>
        <w:t>&gt; quidam phalaricam dicun</w:t>
      </w:r>
      <w:r w:rsidR="003300A2" w:rsidRPr="003439A7">
        <w:rPr>
          <w:szCs w:val="24"/>
        </w:rPr>
        <w:t>t trifidum gladium qui igne arm</w:t>
      </w:r>
      <w:r w:rsidRPr="003439A7">
        <w:rPr>
          <w:szCs w:val="24"/>
        </w:rPr>
        <w:t>abatur.</w:t>
      </w:r>
      <w:proofErr w:type="gramEnd"/>
      <w:r w:rsidR="00F3576C" w:rsidRPr="003439A7">
        <w:rPr>
          <w:szCs w:val="24"/>
        </w:rPr>
        <w:t xml:space="preserve"> </w:t>
      </w:r>
      <w:proofErr w:type="gramStart"/>
      <w:r w:rsidR="00F3576C" w:rsidRPr="003439A7">
        <w:rPr>
          <w:szCs w:val="24"/>
        </w:rPr>
        <w:t>und</w:t>
      </w:r>
      <w:r w:rsidRPr="003439A7">
        <w:rPr>
          <w:szCs w:val="24"/>
        </w:rPr>
        <w:t>e</w:t>
      </w:r>
      <w:proofErr w:type="gramEnd"/>
      <w:r w:rsidRPr="003439A7">
        <w:rPr>
          <w:szCs w:val="24"/>
        </w:rPr>
        <w:t xml:space="preserve"> nunc dicit </w:t>
      </w:r>
      <w:r w:rsidRPr="003439A7">
        <w:rPr>
          <w:i/>
          <w:szCs w:val="24"/>
        </w:rPr>
        <w:t>fulminis acta modo</w:t>
      </w:r>
      <w:r w:rsidRPr="003439A7">
        <w:rPr>
          <w:szCs w:val="24"/>
        </w:rPr>
        <w:t>.</w:t>
      </w:r>
    </w:p>
    <w:p w14:paraId="4D7591C0" w14:textId="74F31144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[797.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 xml:space="preserve">&lt; </w:t>
      </w:r>
      <w:r w:rsidR="00E23512" w:rsidRPr="003439A7">
        <w:rPr>
          <w:smallCaps/>
          <w:szCs w:val="24"/>
        </w:rPr>
        <w:t>havd aliter retro dvbivs vestigia tvrnvs</w:t>
      </w:r>
      <w:r w:rsidR="003300A2" w:rsidRPr="003439A7">
        <w:rPr>
          <w:szCs w:val="24"/>
        </w:rPr>
        <w:t>&gt; physici</w:t>
      </w:r>
      <w:r w:rsidRPr="003439A7">
        <w:rPr>
          <w:szCs w:val="24"/>
        </w:rPr>
        <w:t xml:space="preserve"> dicu</w:t>
      </w:r>
      <w:r w:rsidR="003300A2" w:rsidRPr="003439A7">
        <w:rPr>
          <w:szCs w:val="24"/>
        </w:rPr>
        <w:t>nt naturam hanc inesse leoni quo</w:t>
      </w:r>
      <w:r w:rsidRPr="003439A7">
        <w:rPr>
          <w:szCs w:val="24"/>
        </w:rPr>
        <w:t>d si consideret ut homo eum prior videat,</w:t>
      </w:r>
      <w:r w:rsidR="003300A2" w:rsidRPr="003439A7">
        <w:rPr>
          <w:szCs w:val="24"/>
        </w:rPr>
        <w:t xml:space="preserve"> </w:t>
      </w:r>
      <w:r w:rsidRPr="003439A7">
        <w:rPr>
          <w:szCs w:val="24"/>
        </w:rPr>
        <w:t>non fugit,</w:t>
      </w:r>
      <w:r w:rsidR="003300A2" w:rsidRPr="003439A7">
        <w:rPr>
          <w:szCs w:val="24"/>
        </w:rPr>
        <w:t xml:space="preserve"> </w:t>
      </w:r>
      <w:r w:rsidRPr="003439A7">
        <w:rPr>
          <w:szCs w:val="24"/>
        </w:rPr>
        <w:t>quamvis</w:t>
      </w:r>
      <w:r w:rsidR="003300A2" w:rsidRPr="003439A7">
        <w:rPr>
          <w:szCs w:val="24"/>
        </w:rPr>
        <w:t xml:space="preserve"> </w:t>
      </w:r>
      <w:r w:rsidRPr="003439A7">
        <w:rPr>
          <w:szCs w:val="24"/>
        </w:rPr>
        <w:t>timeat; si vero non</w:t>
      </w:r>
      <w:r w:rsidR="003300A2" w:rsidRPr="003439A7">
        <w:rPr>
          <w:szCs w:val="24"/>
        </w:rPr>
        <w:t xml:space="preserve"> videatur, fugit</w:t>
      </w:r>
      <w:r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et</w:t>
      </w:r>
      <w:proofErr w:type="gramEnd"/>
      <w:r w:rsidRPr="003439A7">
        <w:rPr>
          <w:szCs w:val="24"/>
        </w:rPr>
        <w:t xml:space="preserve"> summitate caudae, quae longiss</w:t>
      </w:r>
      <w:r w:rsidR="003300A2" w:rsidRPr="003439A7">
        <w:rPr>
          <w:szCs w:val="24"/>
        </w:rPr>
        <w:t>ima est, vestigia sua cooperit.</w:t>
      </w:r>
      <w:r w:rsidRPr="003439A7">
        <w:rPr>
          <w:szCs w:val="24"/>
        </w:rPr>
        <w:t>]</w:t>
      </w:r>
      <w:r w:rsidR="003300A2" w:rsidRPr="003439A7">
        <w:rPr>
          <w:szCs w:val="24"/>
        </w:rPr>
        <w:t xml:space="preserve"> </w:t>
      </w:r>
    </w:p>
    <w:p w14:paraId="32654F96" w14:textId="77777777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>Aen. X</w:t>
      </w:r>
    </w:p>
    <w:p w14:paraId="0392B610" w14:textId="221C8018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164. &lt;</w:t>
      </w:r>
      <w:r w:rsidR="00E23512" w:rsidRPr="003439A7">
        <w:rPr>
          <w:smallCaps/>
          <w:szCs w:val="24"/>
        </w:rPr>
        <w:t>tvscis</w:t>
      </w:r>
      <w:r w:rsidRPr="003439A7">
        <w:rPr>
          <w:szCs w:val="24"/>
        </w:rPr>
        <w:t>&gt; Tusci a frequenti sacrificio sunt dicti</w:t>
      </w:r>
      <w:r w:rsidR="00F3576C" w:rsidRPr="003439A7">
        <w:rPr>
          <w:szCs w:val="24"/>
        </w:rPr>
        <w:t xml:space="preserve"> </w:t>
      </w:r>
      <w:r w:rsidR="003300A2" w:rsidRPr="003439A7">
        <w:rPr>
          <w:szCs w:val="24"/>
        </w:rPr>
        <w:t>ἀπὸ τοῦ θύειν</w:t>
      </w:r>
      <w:r w:rsidR="00F13575" w:rsidRPr="003439A7">
        <w:rPr>
          <w:szCs w:val="24"/>
        </w:rPr>
        <w:t>.</w:t>
      </w:r>
      <w:proofErr w:type="gramEnd"/>
      <w:r w:rsidR="00F13575" w:rsidRPr="003439A7">
        <w:rPr>
          <w:szCs w:val="24"/>
        </w:rPr>
        <w:t xml:space="preserve"> </w:t>
      </w:r>
      <w:proofErr w:type="gramStart"/>
      <w:r w:rsidR="00F13575" w:rsidRPr="003439A7">
        <w:rPr>
          <w:szCs w:val="24"/>
        </w:rPr>
        <w:t>und</w:t>
      </w:r>
      <w:r w:rsidRPr="003439A7">
        <w:rPr>
          <w:szCs w:val="24"/>
        </w:rPr>
        <w:t>e</w:t>
      </w:r>
      <w:proofErr w:type="gramEnd"/>
      <w:r w:rsidRPr="003439A7">
        <w:rPr>
          <w:szCs w:val="24"/>
        </w:rPr>
        <w:t xml:space="preserve"> Tuscos populos bene dicimus.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 xml:space="preserve">Tusciam vero non debemus dicere, quia nequaquam in idoneis auctoribus legitur, sed aut Etruria dicenda </w:t>
      </w:r>
      <w:proofErr w:type="gramStart"/>
      <w:r w:rsidRPr="003439A7">
        <w:rPr>
          <w:szCs w:val="24"/>
        </w:rPr>
        <w:t>est</w:t>
      </w:r>
      <w:proofErr w:type="gramEnd"/>
      <w:r w:rsidRPr="003439A7">
        <w:rPr>
          <w:szCs w:val="24"/>
        </w:rPr>
        <w:t xml:space="preserve"> ab</w:t>
      </w:r>
      <w:r w:rsidR="00F13575" w:rsidRPr="003439A7">
        <w:rPr>
          <w:szCs w:val="24"/>
        </w:rPr>
        <w:t xml:space="preserve"> </w:t>
      </w:r>
      <w:r w:rsidRPr="003439A7">
        <w:rPr>
          <w:szCs w:val="24"/>
        </w:rPr>
        <w:t>Etrusco principe, aut Lydia a Lydo, aut Tyrrhenia ab eius fratre, qui, ut supra diximus, cum parte populi de Maeonia venit ad Italiam.</w:t>
      </w:r>
      <w:r w:rsidR="00F3576C" w:rsidRPr="003439A7">
        <w:rPr>
          <w:szCs w:val="24"/>
        </w:rPr>
        <w:t xml:space="preserve"> </w:t>
      </w:r>
      <w:proofErr w:type="gramStart"/>
      <w:r w:rsidR="005E6837" w:rsidRPr="003439A7">
        <w:rPr>
          <w:szCs w:val="24"/>
        </w:rPr>
        <w:t>quod</w:t>
      </w:r>
      <w:proofErr w:type="gramEnd"/>
      <w:r w:rsidR="005E6837" w:rsidRPr="003439A7">
        <w:rPr>
          <w:szCs w:val="24"/>
        </w:rPr>
        <w:t xml:space="preserve"> ergo hic</w:t>
      </w:r>
      <w:r w:rsidRPr="003439A7">
        <w:rPr>
          <w:szCs w:val="24"/>
        </w:rPr>
        <w:t xml:space="preserve"> dicit Vergilius </w:t>
      </w:r>
      <w:r w:rsidRPr="003439A7">
        <w:rPr>
          <w:i/>
          <w:szCs w:val="24"/>
        </w:rPr>
        <w:t>Tuscis comitetur ab oris</w:t>
      </w:r>
      <w:r w:rsidRPr="003439A7">
        <w:rPr>
          <w:szCs w:val="24"/>
        </w:rPr>
        <w:t>, de Tuscorum finibus intellegendum est.</w:t>
      </w:r>
    </w:p>
    <w:p w14:paraId="2E5F3ABD" w14:textId="29DB7427" w:rsidR="006F6FA4" w:rsidRPr="003439A7" w:rsidRDefault="005E6837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295. &lt;</w:t>
      </w:r>
      <w:r w:rsidR="00E23512" w:rsidRPr="003439A7">
        <w:rPr>
          <w:smallCaps/>
          <w:szCs w:val="24"/>
        </w:rPr>
        <w:t>tollite ferte</w:t>
      </w:r>
      <w:r w:rsidRPr="003439A7">
        <w:rPr>
          <w:szCs w:val="24"/>
        </w:rPr>
        <w:t>&gt; bis idem dicit [: tollite, ferte]</w:t>
      </w:r>
      <w:r w:rsidR="006F6FA4" w:rsidRPr="003439A7">
        <w:rPr>
          <w:szCs w:val="24"/>
        </w:rPr>
        <w:t>.</w:t>
      </w:r>
      <w:proofErr w:type="gramEnd"/>
      <w:r w:rsidR="006F6FA4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tamen</w:t>
      </w:r>
      <w:proofErr w:type="gramEnd"/>
      <w:r w:rsidR="006F6FA4" w:rsidRPr="003439A7">
        <w:rPr>
          <w:szCs w:val="24"/>
        </w:rPr>
        <w:t xml:space="preserve"> ad hortationem convenit.</w:t>
      </w:r>
    </w:p>
    <w:p w14:paraId="165D1D9C" w14:textId="3BA0E7AC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314. &lt;</w:t>
      </w:r>
      <w:r w:rsidR="00E23512" w:rsidRPr="003439A7">
        <w:rPr>
          <w:smallCaps/>
          <w:szCs w:val="24"/>
        </w:rPr>
        <w:t>sqvalentem</w:t>
      </w:r>
      <w:r w:rsidRPr="003439A7">
        <w:rPr>
          <w:szCs w:val="24"/>
        </w:rPr>
        <w:t xml:space="preserve">&gt; </w:t>
      </w:r>
      <w:r w:rsidR="00F3576C" w:rsidRPr="003439A7">
        <w:rPr>
          <w:szCs w:val="24"/>
        </w:rPr>
        <w:t>‘</w:t>
      </w:r>
      <w:r w:rsidR="005E6837" w:rsidRPr="003439A7">
        <w:rPr>
          <w:szCs w:val="24"/>
        </w:rPr>
        <w:t>squal</w:t>
      </w:r>
      <w:r w:rsidRPr="003439A7">
        <w:rPr>
          <w:szCs w:val="24"/>
        </w:rPr>
        <w:t>ere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 non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s</w:t>
      </w:r>
      <w:r w:rsidR="005E6837" w:rsidRPr="003439A7">
        <w:rPr>
          <w:szCs w:val="24"/>
        </w:rPr>
        <w:t>ordium</w:t>
      </w:r>
      <w:r w:rsidRPr="003439A7">
        <w:rPr>
          <w:szCs w:val="24"/>
        </w:rPr>
        <w:t xml:space="preserve"> plenum esse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 tantummodo, ut nunc consuetudine persuasum </w:t>
      </w:r>
      <w:proofErr w:type="gramStart"/>
      <w:r w:rsidRPr="003439A7">
        <w:rPr>
          <w:szCs w:val="24"/>
        </w:rPr>
        <w:t>est</w:t>
      </w:r>
      <w:proofErr w:type="gramEnd"/>
      <w:r w:rsidRPr="003439A7">
        <w:rPr>
          <w:szCs w:val="24"/>
        </w:rPr>
        <w:t xml:space="preserve">, sed honesta re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abundare et refertum esse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 veteres </w:t>
      </w:r>
      <w:r w:rsidR="005E6837" w:rsidRPr="003439A7">
        <w:rPr>
          <w:szCs w:val="24"/>
        </w:rPr>
        <w:t>probabili auctoritate posuerunt</w:t>
      </w:r>
      <w:r w:rsidRPr="003439A7">
        <w:rPr>
          <w:szCs w:val="24"/>
        </w:rPr>
        <w:t xml:space="preserve"> ducique hanc pr</w:t>
      </w:r>
      <w:r w:rsidR="005E6837" w:rsidRPr="003439A7">
        <w:rPr>
          <w:szCs w:val="24"/>
        </w:rPr>
        <w:t>oprietatem a squamis putaverunt,</w:t>
      </w:r>
      <w:r w:rsidR="00F3576C" w:rsidRPr="003439A7">
        <w:rPr>
          <w:szCs w:val="24"/>
        </w:rPr>
        <w:t xml:space="preserve"> </w:t>
      </w:r>
      <w:r w:rsidR="005E6837" w:rsidRPr="003439A7">
        <w:rPr>
          <w:szCs w:val="24"/>
        </w:rPr>
        <w:t>ut quo</w:t>
      </w:r>
      <w:r w:rsidRPr="003439A7">
        <w:rPr>
          <w:szCs w:val="24"/>
        </w:rPr>
        <w:t>d fuerit qualibet re densatum et onustum squalere dicatur.</w:t>
      </w:r>
    </w:p>
    <w:p w14:paraId="0D459EF3" w14:textId="6865C845" w:rsidR="00BB46CA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496. &lt;</w:t>
      </w:r>
      <w:r w:rsidR="00E23512" w:rsidRPr="003439A7">
        <w:rPr>
          <w:smallCaps/>
          <w:szCs w:val="24"/>
        </w:rPr>
        <w:t>baltei</w:t>
      </w:r>
      <w:r w:rsidRPr="003439A7">
        <w:rPr>
          <w:szCs w:val="24"/>
        </w:rPr>
        <w:t>&gt; balteum proprie cing</w:t>
      </w:r>
      <w:r w:rsidR="005E6837" w:rsidRPr="003439A7">
        <w:rPr>
          <w:szCs w:val="24"/>
        </w:rPr>
        <w:t xml:space="preserve">ulum militare </w:t>
      </w:r>
      <w:proofErr w:type="gramStart"/>
      <w:r w:rsidR="005E6837" w:rsidRPr="003439A7">
        <w:rPr>
          <w:szCs w:val="24"/>
        </w:rPr>
        <w:t>est</w:t>
      </w:r>
      <w:proofErr w:type="gramEnd"/>
      <w:r w:rsidR="005E6837" w:rsidRPr="003439A7">
        <w:rPr>
          <w:szCs w:val="24"/>
        </w:rPr>
        <w:t>, dictum eo quo</w:t>
      </w:r>
      <w:r w:rsidRPr="003439A7">
        <w:rPr>
          <w:szCs w:val="24"/>
        </w:rPr>
        <w:t>d ex eo signa dependent ad demonstrandam legionis militaris summam, id est sex milia sexcenta, ex quo et ipsi consistunt.</w:t>
      </w:r>
      <w:r w:rsidR="00F3576C" w:rsidRPr="003439A7">
        <w:rPr>
          <w:szCs w:val="24"/>
        </w:rPr>
        <w:t xml:space="preserve"> </w:t>
      </w:r>
      <w:proofErr w:type="gramStart"/>
      <w:r w:rsidR="005E6837" w:rsidRPr="003439A7">
        <w:rPr>
          <w:szCs w:val="24"/>
        </w:rPr>
        <w:t>unde</w:t>
      </w:r>
      <w:proofErr w:type="gramEnd"/>
      <w:r w:rsidR="005E6837" w:rsidRPr="003439A7">
        <w:rPr>
          <w:szCs w:val="24"/>
        </w:rPr>
        <w:t xml:space="preserve"> balteus non tantum quod cingitur</w:t>
      </w:r>
      <w:r w:rsidRPr="003439A7">
        <w:rPr>
          <w:szCs w:val="24"/>
        </w:rPr>
        <w:t xml:space="preserve"> sed etiam a quo arma dependent.</w:t>
      </w:r>
    </w:p>
    <w:p w14:paraId="18C88236" w14:textId="2C0A660A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lastRenderedPageBreak/>
        <w:t>644. &lt;</w:t>
      </w:r>
      <w:r w:rsidR="00E23512" w:rsidRPr="003439A7">
        <w:rPr>
          <w:smallCaps/>
          <w:szCs w:val="24"/>
        </w:rPr>
        <w:t>irritatqve</w:t>
      </w:r>
      <w:r w:rsidRPr="003439A7">
        <w:rPr>
          <w:szCs w:val="24"/>
        </w:rPr>
        <w:t>&gt; provocat: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>tractum a canibus.</w:t>
      </w:r>
    </w:p>
    <w:p w14:paraId="5F381593" w14:textId="2EF914B9" w:rsidR="006F6FA4" w:rsidRPr="003439A7" w:rsidRDefault="005E6837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718. &lt;</w:t>
      </w:r>
      <w:r w:rsidR="00E23512" w:rsidRPr="003439A7">
        <w:rPr>
          <w:smallCaps/>
          <w:szCs w:val="24"/>
        </w:rPr>
        <w:t>infrendens</w:t>
      </w:r>
      <w:r w:rsidRPr="003439A7">
        <w:rPr>
          <w:szCs w:val="24"/>
        </w:rPr>
        <w:t>&gt; proprie ‘i</w:t>
      </w:r>
      <w:r w:rsidR="006F6FA4" w:rsidRPr="003439A7">
        <w:rPr>
          <w:szCs w:val="24"/>
        </w:rPr>
        <w:t>nfrendens</w:t>
      </w:r>
      <w:r w:rsidRPr="003439A7">
        <w:rPr>
          <w:szCs w:val="24"/>
        </w:rPr>
        <w:t xml:space="preserve">’ </w:t>
      </w:r>
      <w:r w:rsidR="006F6FA4" w:rsidRPr="003439A7">
        <w:rPr>
          <w:szCs w:val="24"/>
        </w:rPr>
        <w:t>dicitur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>‘d</w:t>
      </w:r>
      <w:r w:rsidR="006F6FA4" w:rsidRPr="003439A7">
        <w:rPr>
          <w:szCs w:val="24"/>
        </w:rPr>
        <w:t>entes inter se comprimens</w:t>
      </w:r>
      <w:r w:rsidR="00F3576C" w:rsidRPr="003439A7">
        <w:rPr>
          <w:szCs w:val="24"/>
        </w:rPr>
        <w:t>’</w:t>
      </w:r>
      <w:r w:rsidR="006F6FA4" w:rsidRPr="003439A7">
        <w:rPr>
          <w:szCs w:val="24"/>
        </w:rPr>
        <w:t>,</w:t>
      </w:r>
      <w:r w:rsidR="00F3576C" w:rsidRPr="003439A7">
        <w:rPr>
          <w:szCs w:val="24"/>
        </w:rPr>
        <w:t xml:space="preserve"> </w:t>
      </w:r>
      <w:r w:rsidR="006F6FA4" w:rsidRPr="003439A7">
        <w:rPr>
          <w:szCs w:val="24"/>
        </w:rPr>
        <w:t>quia proprie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>‘frend</w:t>
      </w:r>
      <w:r w:rsidR="006F6FA4" w:rsidRPr="003439A7">
        <w:rPr>
          <w:szCs w:val="24"/>
        </w:rPr>
        <w:t>ere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 est ‘d</w:t>
      </w:r>
      <w:r w:rsidR="006F6FA4" w:rsidRPr="003439A7">
        <w:rPr>
          <w:szCs w:val="24"/>
        </w:rPr>
        <w:t>entibus frangere</w:t>
      </w:r>
      <w:r w:rsidR="00F3576C" w:rsidRPr="003439A7">
        <w:rPr>
          <w:szCs w:val="24"/>
        </w:rPr>
        <w:t>’</w:t>
      </w:r>
      <w:r w:rsidR="00EE2F7F" w:rsidRPr="003439A7">
        <w:rPr>
          <w:szCs w:val="24"/>
        </w:rPr>
        <w:t>.</w:t>
      </w:r>
    </w:p>
    <w:p w14:paraId="05A09EF1" w14:textId="677C9B6D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850. &lt;</w:t>
      </w:r>
      <w:r w:rsidR="00E23512" w:rsidRPr="003439A7">
        <w:rPr>
          <w:smallCaps/>
          <w:szCs w:val="24"/>
        </w:rPr>
        <w:t>nvnc alte vvlnvs adactvm</w:t>
      </w:r>
      <w:r w:rsidRPr="003439A7">
        <w:rPr>
          <w:szCs w:val="24"/>
        </w:rPr>
        <w:t xml:space="preserve">&gt; tacite movet pathos, </w:t>
      </w:r>
      <w:proofErr w:type="gramStart"/>
      <w:r w:rsidRPr="003439A7">
        <w:rPr>
          <w:szCs w:val="24"/>
        </w:rPr>
        <w:t>et</w:t>
      </w:r>
      <w:proofErr w:type="gramEnd"/>
      <w:r w:rsidRPr="003439A7">
        <w:rPr>
          <w:szCs w:val="24"/>
        </w:rPr>
        <w:t xml:space="preserve"> quasi per definitionem.</w:t>
      </w:r>
      <w:r w:rsidR="00F3576C"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rem</w:t>
      </w:r>
      <w:proofErr w:type="gramEnd"/>
      <w:r w:rsidRPr="003439A7">
        <w:rPr>
          <w:szCs w:val="24"/>
        </w:rPr>
        <w:t xml:space="preserve"> enim quae movere miserationem potest dilucide non dicit, sed facit intellegi. </w:t>
      </w:r>
      <w:proofErr w:type="gramStart"/>
      <w:r w:rsidRPr="003439A7">
        <w:rPr>
          <w:szCs w:val="24"/>
        </w:rPr>
        <w:t>nihil</w:t>
      </w:r>
      <w:proofErr w:type="gramEnd"/>
      <w:r w:rsidRPr="003439A7">
        <w:rPr>
          <w:szCs w:val="24"/>
        </w:rPr>
        <w:t xml:space="preserve"> enim aliud ex hoc intellegendum est quam hoc esse altum vulnus amittere filiu</w:t>
      </w:r>
      <w:r w:rsidR="003E59C1" w:rsidRPr="003439A7">
        <w:rPr>
          <w:szCs w:val="24"/>
        </w:rPr>
        <w:t>m</w:t>
      </w:r>
      <w:r w:rsidRPr="003439A7">
        <w:rPr>
          <w:szCs w:val="24"/>
        </w:rPr>
        <w:t>.</w:t>
      </w:r>
    </w:p>
    <w:p w14:paraId="7DFE44A9" w14:textId="32713ECD" w:rsidR="00BB46CA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861. &lt;</w:t>
      </w:r>
      <w:r w:rsidR="00E23512" w:rsidRPr="003439A7">
        <w:rPr>
          <w:smallCaps/>
          <w:szCs w:val="24"/>
        </w:rPr>
        <w:t>rhaebe div</w:t>
      </w:r>
      <w:r w:rsidRPr="003439A7">
        <w:rPr>
          <w:szCs w:val="24"/>
        </w:rPr>
        <w:t>&gt; pathos cum scilicet ad muta vel ad inanimalia dirigitur sermo.</w:t>
      </w:r>
      <w:proofErr w:type="gramEnd"/>
    </w:p>
    <w:p w14:paraId="6E27CBA3" w14:textId="77777777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>Aen. XI</w:t>
      </w:r>
    </w:p>
    <w:p w14:paraId="07BC2993" w14:textId="391476B9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24. &lt;</w:t>
      </w:r>
      <w:r w:rsidR="00E23512" w:rsidRPr="003439A7">
        <w:rPr>
          <w:smallCaps/>
          <w:szCs w:val="24"/>
        </w:rPr>
        <w:t>animas</w:t>
      </w:r>
      <w:r w:rsidR="00EE2F7F" w:rsidRPr="003439A7">
        <w:rPr>
          <w:szCs w:val="24"/>
        </w:rPr>
        <w:t>&gt; animas ponit pro corporibus</w:t>
      </w:r>
      <w:r w:rsidRPr="003439A7">
        <w:rPr>
          <w:szCs w:val="24"/>
        </w:rPr>
        <w:t>.</w:t>
      </w:r>
      <w:proofErr w:type="gramEnd"/>
      <w:r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in</w:t>
      </w:r>
      <w:proofErr w:type="gramEnd"/>
      <w:r w:rsidRPr="003439A7">
        <w:rPr>
          <w:szCs w:val="24"/>
        </w:rPr>
        <w:t xml:space="preserve"> quo est etiam novum quod patriam pro regione posuit vel terra, cum patria sit civitas,</w:t>
      </w:r>
      <w:r w:rsidR="00EE2F7F" w:rsidRPr="003439A7">
        <w:rPr>
          <w:szCs w:val="24"/>
        </w:rPr>
        <w:t xml:space="preserve"> </w:t>
      </w:r>
      <w:r w:rsidRPr="003439A7">
        <w:rPr>
          <w:szCs w:val="24"/>
        </w:rPr>
        <w:t>ut nonnullis idoneis placet auctoribus, vel urbes parentum.</w:t>
      </w:r>
    </w:p>
    <w:p w14:paraId="58939B88" w14:textId="567E19BC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33. &lt;</w:t>
      </w:r>
      <w:r w:rsidR="00E23512" w:rsidRPr="003439A7">
        <w:rPr>
          <w:smallCaps/>
          <w:szCs w:val="24"/>
        </w:rPr>
        <w:t>alvmno</w:t>
      </w:r>
      <w:r w:rsidRPr="003439A7">
        <w:rPr>
          <w:szCs w:val="24"/>
        </w:rPr>
        <w:t xml:space="preserve">&gt; hoc loco veteres accipiunt positum a Vergilio </w:t>
      </w:r>
      <w:r w:rsidRPr="003439A7">
        <w:rPr>
          <w:i/>
          <w:szCs w:val="24"/>
        </w:rPr>
        <w:t>alumno</w:t>
      </w:r>
      <w:r w:rsidRPr="003439A7">
        <w:rPr>
          <w:szCs w:val="24"/>
        </w:rPr>
        <w:t xml:space="preserve"> pro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domino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>.</w:t>
      </w:r>
    </w:p>
    <w:p w14:paraId="10B133E1" w14:textId="73811F95" w:rsidR="006F6FA4" w:rsidRPr="003439A7" w:rsidRDefault="00EE2F7F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41</w:t>
      </w:r>
      <w:r w:rsidR="006F6FA4" w:rsidRPr="003439A7">
        <w:rPr>
          <w:szCs w:val="24"/>
        </w:rPr>
        <w:t>. &lt;</w:t>
      </w:r>
      <w:r w:rsidR="00E23512" w:rsidRPr="003439A7">
        <w:rPr>
          <w:smallCaps/>
          <w:szCs w:val="24"/>
        </w:rPr>
        <w:t xml:space="preserve">cvspidis </w:t>
      </w:r>
      <w:r w:rsidR="00220E7C" w:rsidRPr="003439A7">
        <w:rPr>
          <w:smallCaps/>
          <w:szCs w:val="24"/>
        </w:rPr>
        <w:t>[</w:t>
      </w:r>
      <w:r w:rsidR="00E23512" w:rsidRPr="003439A7">
        <w:rPr>
          <w:smallCaps/>
          <w:szCs w:val="24"/>
        </w:rPr>
        <w:t>avsoniae</w:t>
      </w:r>
      <w:r w:rsidR="00E23512" w:rsidRPr="003439A7">
        <w:rPr>
          <w:szCs w:val="24"/>
        </w:rPr>
        <w:t xml:space="preserve"> </w:t>
      </w:r>
      <w:r w:rsidR="006F6FA4" w:rsidRPr="003439A7">
        <w:rPr>
          <w:szCs w:val="24"/>
        </w:rPr>
        <w:t xml:space="preserve">mu&gt;cronis Italici, quia] cuspis dicitur proprie </w:t>
      </w:r>
      <w:proofErr w:type="gramStart"/>
      <w:r w:rsidR="006F6FA4" w:rsidRPr="003439A7">
        <w:rPr>
          <w:szCs w:val="24"/>
        </w:rPr>
        <w:t>aversa</w:t>
      </w:r>
      <w:proofErr w:type="gramEnd"/>
      <w:r w:rsidR="006F6FA4" w:rsidRPr="003439A7">
        <w:rPr>
          <w:szCs w:val="24"/>
        </w:rPr>
        <w:t xml:space="preserve"> pars hastae.</w:t>
      </w:r>
    </w:p>
    <w:p w14:paraId="791FF73B" w14:textId="0C1A6E7E" w:rsidR="006F6FA4" w:rsidRPr="003439A7" w:rsidRDefault="00EE2F7F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50</w:t>
      </w:r>
      <w:r w:rsidR="006F6FA4" w:rsidRPr="003439A7">
        <w:rPr>
          <w:szCs w:val="24"/>
        </w:rPr>
        <w:t>. &lt;</w:t>
      </w:r>
      <w:r w:rsidR="00E23512" w:rsidRPr="003439A7">
        <w:rPr>
          <w:smallCaps/>
          <w:szCs w:val="24"/>
        </w:rPr>
        <w:t>fors</w:t>
      </w:r>
      <w:r w:rsidR="00E23512" w:rsidRPr="003439A7">
        <w:rPr>
          <w:szCs w:val="24"/>
        </w:rPr>
        <w:t xml:space="preserve"> </w:t>
      </w:r>
      <w:r w:rsidR="00E23512" w:rsidRPr="003439A7">
        <w:rPr>
          <w:smallCaps/>
          <w:szCs w:val="24"/>
        </w:rPr>
        <w:t>et</w:t>
      </w:r>
      <w:r w:rsidR="006F6FA4" w:rsidRPr="003439A7">
        <w:rPr>
          <w:szCs w:val="24"/>
        </w:rPr>
        <w:t xml:space="preserve">&gt; secundum quorundam intellectum fors </w:t>
      </w:r>
      <w:proofErr w:type="gramStart"/>
      <w:r w:rsidR="006F6FA4" w:rsidRPr="003439A7">
        <w:rPr>
          <w:szCs w:val="24"/>
        </w:rPr>
        <w:t>et</w:t>
      </w:r>
      <w:proofErr w:type="gramEnd"/>
      <w:r w:rsidR="006F6FA4" w:rsidRPr="003439A7">
        <w:rPr>
          <w:szCs w:val="24"/>
        </w:rPr>
        <w:t xml:space="preserve"> fortuna hoc differunt: fors est temporalis casus, Fortuna ipsa dea.</w:t>
      </w:r>
    </w:p>
    <w:p w14:paraId="5A5C90FC" w14:textId="510A2FC9" w:rsidR="006F6FA4" w:rsidRPr="003439A7" w:rsidRDefault="00EE2F7F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127. &lt;</w:t>
      </w:r>
      <w:r w:rsidR="00E23512" w:rsidRPr="003439A7">
        <w:rPr>
          <w:smallCaps/>
          <w:szCs w:val="24"/>
        </w:rPr>
        <w:t>grati</w:t>
      </w:r>
      <w:r w:rsidR="006F6FA4" w:rsidRPr="003439A7">
        <w:rPr>
          <w:szCs w:val="24"/>
        </w:rPr>
        <w:t xml:space="preserve">&gt; id </w:t>
      </w:r>
      <w:proofErr w:type="gramStart"/>
      <w:r w:rsidR="006F6FA4" w:rsidRPr="003439A7">
        <w:rPr>
          <w:szCs w:val="24"/>
        </w:rPr>
        <w:t>est</w:t>
      </w:r>
      <w:proofErr w:type="gramEnd"/>
      <w:r w:rsidR="006F6FA4" w:rsidRPr="003439A7">
        <w:rPr>
          <w:szCs w:val="24"/>
        </w:rPr>
        <w:t xml:space="preserve"> gratiam servantes.</w:t>
      </w:r>
      <w:r w:rsidR="00F3576C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et</w:t>
      </w:r>
      <w:proofErr w:type="gramEnd"/>
      <w:r w:rsidR="006F6FA4" w:rsidRPr="003439A7">
        <w:rPr>
          <w:szCs w:val="24"/>
        </w:rPr>
        <w:t xml:space="preserve"> gratus tantum animo, gratissimus et animo et corpore.</w:t>
      </w:r>
    </w:p>
    <w:p w14:paraId="2C330BCF" w14:textId="6B881CE6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140</w:t>
      </w:r>
      <w:r w:rsidR="00EE2F7F" w:rsidRPr="003439A7">
        <w:rPr>
          <w:szCs w:val="24"/>
        </w:rPr>
        <w:t>.</w:t>
      </w:r>
      <w:r w:rsidRPr="003439A7">
        <w:rPr>
          <w:szCs w:val="24"/>
        </w:rPr>
        <w:t xml:space="preserve"> &lt;</w:t>
      </w:r>
      <w:r w:rsidR="00E23512" w:rsidRPr="003439A7">
        <w:rPr>
          <w:smallCaps/>
          <w:szCs w:val="24"/>
        </w:rPr>
        <w:t>domos</w:t>
      </w:r>
      <w:r w:rsidRPr="003439A7">
        <w:rPr>
          <w:szCs w:val="24"/>
        </w:rPr>
        <w:t xml:space="preserve">&gt; per domos </w:t>
      </w:r>
      <w:proofErr w:type="gramStart"/>
      <w:r w:rsidRPr="003439A7">
        <w:rPr>
          <w:szCs w:val="24"/>
        </w:rPr>
        <w:t>et</w:t>
      </w:r>
      <w:proofErr w:type="gramEnd"/>
      <w:r w:rsidRPr="003439A7">
        <w:rPr>
          <w:szCs w:val="24"/>
        </w:rPr>
        <w:t xml:space="preserve"> moenia publica et privata aedificia comprehendit.</w:t>
      </w:r>
    </w:p>
    <w:p w14:paraId="3D58CC22" w14:textId="5A5C46EB" w:rsidR="00BB46CA" w:rsidRPr="003439A7" w:rsidRDefault="00EE2F7F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</w:t>
      </w:r>
      <w:r w:rsidR="006F6FA4" w:rsidRPr="003439A7">
        <w:rPr>
          <w:szCs w:val="24"/>
        </w:rPr>
        <w:t>54</w:t>
      </w:r>
      <w:r w:rsidRPr="003439A7">
        <w:rPr>
          <w:szCs w:val="24"/>
        </w:rPr>
        <w:t>.</w:t>
      </w:r>
      <w:r w:rsidR="006F6FA4" w:rsidRPr="003439A7">
        <w:rPr>
          <w:szCs w:val="24"/>
        </w:rPr>
        <w:t xml:space="preserve"> &lt;</w:t>
      </w:r>
      <w:r w:rsidR="00E23512" w:rsidRPr="003439A7">
        <w:rPr>
          <w:smallCaps/>
          <w:szCs w:val="24"/>
        </w:rPr>
        <w:t>havd ignarvs eram</w:t>
      </w:r>
      <w:r w:rsidR="006F6FA4" w:rsidRPr="003439A7">
        <w:rPr>
          <w:szCs w:val="24"/>
        </w:rPr>
        <w:t xml:space="preserve">&gt; ex </w:t>
      </w:r>
      <w:proofErr w:type="gramStart"/>
      <w:r w:rsidR="006F6FA4" w:rsidRPr="003439A7">
        <w:rPr>
          <w:szCs w:val="24"/>
        </w:rPr>
        <w:t>eo</w:t>
      </w:r>
      <w:proofErr w:type="gramEnd"/>
      <w:r w:rsidR="006F6FA4" w:rsidRPr="003439A7">
        <w:rPr>
          <w:szCs w:val="24"/>
        </w:rPr>
        <w:t xml:space="preserve"> quod speravit, movit pathos.</w:t>
      </w:r>
    </w:p>
    <w:p w14:paraId="5C608155" w14:textId="167FCA1B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213. &lt;</w:t>
      </w:r>
      <w:r w:rsidR="00E23512" w:rsidRPr="003439A7">
        <w:rPr>
          <w:smallCaps/>
          <w:szCs w:val="24"/>
        </w:rPr>
        <w:t>vero</w:t>
      </w:r>
      <w:r w:rsidRPr="003439A7">
        <w:rPr>
          <w:szCs w:val="24"/>
        </w:rPr>
        <w:t xml:space="preserve">&gt; coniunctio </w:t>
      </w:r>
      <w:proofErr w:type="gramStart"/>
      <w:r w:rsidRPr="003439A7">
        <w:rPr>
          <w:szCs w:val="24"/>
        </w:rPr>
        <w:t>est</w:t>
      </w:r>
      <w:proofErr w:type="gramEnd"/>
      <w:r w:rsidRPr="003439A7">
        <w:rPr>
          <w:szCs w:val="24"/>
        </w:rPr>
        <w:t xml:space="preserve"> et significat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sed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. </w:t>
      </w:r>
      <w:proofErr w:type="gramStart"/>
      <w:r w:rsidRPr="003439A7">
        <w:rPr>
          <w:i/>
          <w:szCs w:val="24"/>
        </w:rPr>
        <w:t>vero</w:t>
      </w:r>
      <w:proofErr w:type="gramEnd"/>
      <w:r w:rsidRPr="003439A7">
        <w:rPr>
          <w:szCs w:val="24"/>
        </w:rPr>
        <w:t xml:space="preserve"> adverbium affirmativum.</w:t>
      </w:r>
    </w:p>
    <w:p w14:paraId="7D4E89AB" w14:textId="5B8BD841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222. &lt;</w:t>
      </w:r>
      <w:r w:rsidR="00E23512" w:rsidRPr="003439A7">
        <w:rPr>
          <w:smallCaps/>
          <w:szCs w:val="24"/>
        </w:rPr>
        <w:t>dictis</w:t>
      </w:r>
      <w:r w:rsidRPr="003439A7">
        <w:rPr>
          <w:szCs w:val="24"/>
        </w:rPr>
        <w:t>&gt; illorum scilicet qui aderant pro Turne.</w:t>
      </w:r>
      <w:proofErr w:type="gramEnd"/>
    </w:p>
    <w:p w14:paraId="4904659F" w14:textId="26955FF8" w:rsidR="00BB46CA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334. </w:t>
      </w:r>
      <w:r w:rsidR="00E23512" w:rsidRPr="003439A7">
        <w:rPr>
          <w:smallCaps/>
          <w:szCs w:val="24"/>
        </w:rPr>
        <w:t>diadema</w:t>
      </w:r>
      <w:r w:rsidR="00E23512" w:rsidRPr="003439A7">
        <w:rPr>
          <w:szCs w:val="24"/>
        </w:rPr>
        <w:t xml:space="preserve"> </w:t>
      </w:r>
      <w:r w:rsidRPr="003439A7">
        <w:rPr>
          <w:szCs w:val="24"/>
        </w:rPr>
        <w:t xml:space="preserve">ornamentum matronaru&lt;m&gt; in capite, contextu&lt;m&gt; auro </w:t>
      </w:r>
      <w:proofErr w:type="gramStart"/>
      <w:r w:rsidRPr="003439A7">
        <w:rPr>
          <w:szCs w:val="24"/>
        </w:rPr>
        <w:t>et</w:t>
      </w:r>
      <w:proofErr w:type="gramEnd"/>
      <w:r w:rsidRPr="003439A7">
        <w:rPr>
          <w:szCs w:val="24"/>
        </w:rPr>
        <w:t xml:space="preserve"> gemmis, q</w:t>
      </w:r>
      <w:r w:rsidR="00EE2F7F" w:rsidRPr="003439A7">
        <w:rPr>
          <w:szCs w:val="24"/>
        </w:rPr>
        <w:t>uod in se cị&lt;rcumactis&gt; ẹ</w:t>
      </w:r>
      <w:r w:rsidRPr="003439A7">
        <w:rPr>
          <w:szCs w:val="24"/>
        </w:rPr>
        <w:t>x&lt;tremitat&gt;</w:t>
      </w:r>
      <w:r w:rsidR="00EE2F7F" w:rsidRPr="003439A7">
        <w:rPr>
          <w:szCs w:val="24"/>
        </w:rPr>
        <w:t>ị</w:t>
      </w:r>
      <w:r w:rsidRPr="003439A7">
        <w:rPr>
          <w:szCs w:val="24"/>
        </w:rPr>
        <w:t>&lt;bus retro</w:t>
      </w:r>
      <w:r w:rsidR="00EE2F7F" w:rsidRPr="003439A7">
        <w:rPr>
          <w:szCs w:val="24"/>
        </w:rPr>
        <w:t xml:space="preserve"> adstrin&gt;g&lt;itur:&gt; q&lt;uod&gt; p&lt;rae&gt;</w:t>
      </w:r>
      <w:r w:rsidR="00EE2F7F" w:rsidRPr="003439A7">
        <w:rPr>
          <w:rFonts w:ascii="Phosphate Solid" w:hAnsi="Phosphate Solid" w:cs="Phosphate Solid"/>
          <w:szCs w:val="24"/>
        </w:rPr>
        <w:t>ḷ</w:t>
      </w:r>
      <w:r w:rsidR="00EE2F7F" w:rsidRPr="003439A7">
        <w:rPr>
          <w:szCs w:val="24"/>
        </w:rPr>
        <w:t>ịgạṭụ</w:t>
      </w:r>
      <w:r w:rsidR="00EE2F7F" w:rsidRPr="003439A7">
        <w:rPr>
          <w:rFonts w:ascii="Phosphate Solid" w:hAnsi="Phosphate Solid" w:cs="Phosphate Solid"/>
          <w:szCs w:val="24"/>
        </w:rPr>
        <w:t>ṛ</w:t>
      </w:r>
      <w:r w:rsidRPr="003439A7">
        <w:rPr>
          <w:szCs w:val="24"/>
        </w:rPr>
        <w:t xml:space="preserve"> dictum</w:t>
      </w:r>
      <w:r w:rsidR="00EE2F7F" w:rsidRPr="003439A7">
        <w:rPr>
          <w:szCs w:val="24"/>
        </w:rPr>
        <w:t>.</w:t>
      </w:r>
    </w:p>
    <w:p w14:paraId="5A1FE979" w14:textId="3C797287" w:rsidR="00BB46CA" w:rsidRPr="003439A7" w:rsidRDefault="00E23512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mallCaps/>
          <w:szCs w:val="24"/>
        </w:rPr>
        <w:t>trabea</w:t>
      </w:r>
      <w:r w:rsidRPr="003439A7">
        <w:rPr>
          <w:szCs w:val="24"/>
        </w:rPr>
        <w:t xml:space="preserve"> </w:t>
      </w:r>
      <w:r w:rsidR="006F6FA4" w:rsidRPr="003439A7">
        <w:rPr>
          <w:szCs w:val="24"/>
        </w:rPr>
        <w:t xml:space="preserve">togae species ex purpura </w:t>
      </w:r>
      <w:proofErr w:type="gramStart"/>
      <w:r w:rsidR="006F6FA4" w:rsidRPr="003439A7">
        <w:rPr>
          <w:szCs w:val="24"/>
        </w:rPr>
        <w:t>et</w:t>
      </w:r>
      <w:proofErr w:type="gramEnd"/>
      <w:r w:rsidR="006F6FA4" w:rsidRPr="003439A7">
        <w:rPr>
          <w:szCs w:val="24"/>
        </w:rPr>
        <w:t xml:space="preserve"> cocco qua operti reges in initio procedebant. </w:t>
      </w:r>
      <w:proofErr w:type="gramStart"/>
      <w:r w:rsidR="006F6FA4" w:rsidRPr="003439A7">
        <w:rPr>
          <w:szCs w:val="24"/>
        </w:rPr>
        <w:t>inventor</w:t>
      </w:r>
      <w:proofErr w:type="gramEnd"/>
      <w:r w:rsidR="006F6FA4" w:rsidRPr="003439A7">
        <w:rPr>
          <w:szCs w:val="24"/>
        </w:rPr>
        <w:t xml:space="preserve"> autem dicitur fuisse Romulus istius vestis ad discretionem principum</w:t>
      </w:r>
      <w:r w:rsidR="00EE2F7F" w:rsidRPr="003439A7">
        <w:rPr>
          <w:szCs w:val="24"/>
        </w:rPr>
        <w:t xml:space="preserve"> </w:t>
      </w:r>
      <w:r w:rsidR="006F6FA4" w:rsidRPr="003439A7">
        <w:rPr>
          <w:szCs w:val="24"/>
        </w:rPr>
        <w:t>et regum.</w:t>
      </w:r>
      <w:r w:rsidR="00F3576C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et</w:t>
      </w:r>
      <w:proofErr w:type="gramEnd"/>
      <w:r w:rsidR="006F6FA4" w:rsidRPr="003439A7">
        <w:rPr>
          <w:szCs w:val="24"/>
        </w:rPr>
        <w:t xml:space="preserve"> a transbeando, id est in maiorem gloriam deducendo hominem et dignitatem, vocata trabea.</w:t>
      </w:r>
    </w:p>
    <w:p w14:paraId="4A7A99D7" w14:textId="0C0C76B7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369. &lt;</w:t>
      </w:r>
      <w:r w:rsidR="00E23512" w:rsidRPr="003439A7">
        <w:rPr>
          <w:smallCaps/>
          <w:szCs w:val="24"/>
        </w:rPr>
        <w:t>concipis</w:t>
      </w:r>
      <w:r w:rsidRPr="003439A7">
        <w:rPr>
          <w:szCs w:val="24"/>
        </w:rPr>
        <w:t xml:space="preserve">&gt; in iusiurandum verba accipere </w:t>
      </w:r>
      <w:proofErr w:type="gramStart"/>
      <w:r w:rsidRPr="003439A7">
        <w:rPr>
          <w:szCs w:val="24"/>
        </w:rPr>
        <w:t>est</w:t>
      </w:r>
      <w:proofErr w:type="gramEnd"/>
      <w:r w:rsidRPr="003439A7">
        <w:rPr>
          <w:szCs w:val="24"/>
        </w:rPr>
        <w:t xml:space="preserve"> proprie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concipere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 secundum quendam modum.</w:t>
      </w:r>
    </w:p>
    <w:p w14:paraId="02AAC9BE" w14:textId="5A39FA01" w:rsidR="006F6FA4" w:rsidRPr="003439A7" w:rsidRDefault="00EE2F7F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lastRenderedPageBreak/>
        <w:t>386. &lt;</w:t>
      </w:r>
      <w:r w:rsidR="00E23512" w:rsidRPr="003439A7">
        <w:rPr>
          <w:smallCaps/>
          <w:szCs w:val="24"/>
        </w:rPr>
        <w:t>insignis</w:t>
      </w:r>
      <w:r w:rsidRPr="003439A7">
        <w:rPr>
          <w:szCs w:val="24"/>
        </w:rPr>
        <w:t>&gt; insignio</w:t>
      </w:r>
      <w:r w:rsidR="006F6FA4" w:rsidRPr="003439A7">
        <w:rPr>
          <w:szCs w:val="24"/>
        </w:rPr>
        <w:t xml:space="preserve"> proprie </w:t>
      </w:r>
      <w:r w:rsidR="00F3576C" w:rsidRPr="003439A7">
        <w:rPr>
          <w:szCs w:val="24"/>
        </w:rPr>
        <w:t>‘</w:t>
      </w:r>
      <w:r w:rsidR="006F6FA4" w:rsidRPr="003439A7">
        <w:rPr>
          <w:szCs w:val="24"/>
        </w:rPr>
        <w:t>insigne facio</w:t>
      </w:r>
      <w:r w:rsidR="00F3576C" w:rsidRPr="003439A7">
        <w:rPr>
          <w:szCs w:val="24"/>
        </w:rPr>
        <w:t>’</w:t>
      </w:r>
      <w:r w:rsidR="006F6FA4" w:rsidRPr="003439A7">
        <w:rPr>
          <w:szCs w:val="24"/>
        </w:rPr>
        <w:t xml:space="preserve"> sive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signum in</w:t>
      </w:r>
      <w:r w:rsidR="006F6FA4" w:rsidRPr="003439A7">
        <w:rPr>
          <w:szCs w:val="24"/>
        </w:rPr>
        <w:t>pono</w:t>
      </w:r>
      <w:r w:rsidR="00F3576C" w:rsidRPr="003439A7">
        <w:rPr>
          <w:szCs w:val="24"/>
        </w:rPr>
        <w:t>’</w:t>
      </w:r>
      <w:r w:rsidR="006F6FA4" w:rsidRPr="003439A7">
        <w:rPr>
          <w:szCs w:val="24"/>
        </w:rPr>
        <w:t>,</w:t>
      </w:r>
      <w:r w:rsidRPr="003439A7">
        <w:rPr>
          <w:szCs w:val="24"/>
        </w:rPr>
        <w:t xml:space="preserve"> </w:t>
      </w:r>
      <w:r w:rsidR="006F6FA4" w:rsidRPr="003439A7">
        <w:rPr>
          <w:szCs w:val="24"/>
        </w:rPr>
        <w:t>translatum ab animalibus quae signis notantur.</w:t>
      </w:r>
    </w:p>
    <w:p w14:paraId="6D0A2DE6" w14:textId="550E1C13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404. &lt;</w:t>
      </w:r>
      <w:r w:rsidR="00E23512" w:rsidRPr="003439A7">
        <w:rPr>
          <w:smallCaps/>
          <w:szCs w:val="24"/>
        </w:rPr>
        <w:t>nvnc et tydides</w:t>
      </w:r>
      <w:r w:rsidRPr="003439A7">
        <w:rPr>
          <w:szCs w:val="24"/>
        </w:rPr>
        <w:t xml:space="preserve">&gt; mire inter haec quae </w:t>
      </w:r>
      <w:proofErr w:type="gramStart"/>
      <w:r w:rsidRPr="003439A7">
        <w:rPr>
          <w:szCs w:val="24"/>
        </w:rPr>
        <w:t>vera</w:t>
      </w:r>
      <w:proofErr w:type="gramEnd"/>
      <w:r w:rsidRPr="003439A7">
        <w:rPr>
          <w:szCs w:val="24"/>
        </w:rPr>
        <w:t xml:space="preserve"> non sunt sententiam Diomedis abscondit.</w:t>
      </w:r>
      <w:r w:rsidR="00F3576C" w:rsidRPr="003439A7">
        <w:rPr>
          <w:szCs w:val="24"/>
        </w:rPr>
        <w:t xml:space="preserve"> </w:t>
      </w:r>
      <w:proofErr w:type="gramStart"/>
      <w:r w:rsidR="00776CF1" w:rsidRPr="003439A7">
        <w:rPr>
          <w:szCs w:val="24"/>
        </w:rPr>
        <w:t>viderat</w:t>
      </w:r>
      <w:proofErr w:type="gramEnd"/>
      <w:r w:rsidR="00776CF1" w:rsidRPr="003439A7">
        <w:rPr>
          <w:szCs w:val="24"/>
        </w:rPr>
        <w:t xml:space="preserve"> enim gravari causam quo</w:t>
      </w:r>
      <w:r w:rsidRPr="003439A7">
        <w:rPr>
          <w:szCs w:val="24"/>
        </w:rPr>
        <w:t xml:space="preserve">d ille negaverat auxilia. </w:t>
      </w:r>
      <w:proofErr w:type="gramStart"/>
      <w:r w:rsidRPr="003439A7">
        <w:rPr>
          <w:szCs w:val="24"/>
        </w:rPr>
        <w:t>quodque</w:t>
      </w:r>
      <w:proofErr w:type="gramEnd"/>
      <w:r w:rsidRPr="003439A7">
        <w:rPr>
          <w:szCs w:val="24"/>
        </w:rPr>
        <w:t xml:space="preserve"> di</w:t>
      </w:r>
      <w:r w:rsidR="00776CF1" w:rsidRPr="003439A7">
        <w:rPr>
          <w:szCs w:val="24"/>
        </w:rPr>
        <w:t>ssimulari non potest commemorat</w:t>
      </w:r>
      <w:r w:rsidRPr="003439A7">
        <w:rPr>
          <w:szCs w:val="24"/>
        </w:rPr>
        <w:t xml:space="preserve"> et falsis vera miscendo extenuat.</w:t>
      </w:r>
    </w:p>
    <w:p w14:paraId="3A8FD362" w14:textId="4AAC9070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433. &lt;</w:t>
      </w:r>
      <w:r w:rsidR="00E23512" w:rsidRPr="003439A7">
        <w:rPr>
          <w:smallCaps/>
          <w:szCs w:val="24"/>
        </w:rPr>
        <w:t>aere</w:t>
      </w:r>
      <w:r w:rsidRPr="003439A7">
        <w:rPr>
          <w:szCs w:val="24"/>
        </w:rPr>
        <w:t>&gt; pro ferro posuit antique.</w:t>
      </w:r>
      <w:proofErr w:type="gramEnd"/>
    </w:p>
    <w:p w14:paraId="3AAD26B3" w14:textId="0E64EACC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554. &lt;</w:t>
      </w:r>
      <w:r w:rsidR="00E23512" w:rsidRPr="003439A7">
        <w:rPr>
          <w:smallCaps/>
          <w:szCs w:val="24"/>
        </w:rPr>
        <w:t>svbere</w:t>
      </w:r>
      <w:r w:rsidRPr="003439A7">
        <w:rPr>
          <w:szCs w:val="24"/>
        </w:rPr>
        <w:t>&gt; genus arboris quae totam materiem expendit in corticem.</w:t>
      </w:r>
      <w:proofErr w:type="gramEnd"/>
    </w:p>
    <w:p w14:paraId="1FB2818A" w14:textId="422E6AAE" w:rsidR="00BB46CA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601. &lt;</w:t>
      </w:r>
      <w:r w:rsidR="00E23512" w:rsidRPr="003439A7">
        <w:rPr>
          <w:smallCaps/>
          <w:szCs w:val="24"/>
        </w:rPr>
        <w:t>ferrevs</w:t>
      </w:r>
      <w:r w:rsidRPr="003439A7">
        <w:rPr>
          <w:szCs w:val="24"/>
        </w:rPr>
        <w:t xml:space="preserve">&gt; </w:t>
      </w:r>
      <w:r w:rsidRPr="003439A7">
        <w:rPr>
          <w:i/>
          <w:szCs w:val="24"/>
        </w:rPr>
        <w:t>ferreus</w:t>
      </w:r>
      <w:r w:rsidRPr="003439A7">
        <w:rPr>
          <w:szCs w:val="24"/>
        </w:rPr>
        <w:t xml:space="preserve"> dicit propter multitudinem telorum quae in </w:t>
      </w:r>
      <w:proofErr w:type="gramStart"/>
      <w:r w:rsidRPr="003439A7">
        <w:rPr>
          <w:szCs w:val="24"/>
        </w:rPr>
        <w:t>eo</w:t>
      </w:r>
      <w:proofErr w:type="gramEnd"/>
      <w:r w:rsidRPr="003439A7">
        <w:rPr>
          <w:szCs w:val="24"/>
        </w:rPr>
        <w:t xml:space="preserve"> apparebant.</w:t>
      </w:r>
    </w:p>
    <w:p w14:paraId="3728F3FC" w14:textId="77777777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>Aen. XII</w:t>
      </w:r>
    </w:p>
    <w:p w14:paraId="3924CFC8" w14:textId="1C501D8D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7. &lt;</w:t>
      </w:r>
      <w:r w:rsidR="00E23512" w:rsidRPr="003439A7">
        <w:rPr>
          <w:smallCaps/>
          <w:szCs w:val="24"/>
        </w:rPr>
        <w:t>toros</w:t>
      </w:r>
      <w:r w:rsidRPr="003439A7">
        <w:rPr>
          <w:szCs w:val="24"/>
        </w:rPr>
        <w:t xml:space="preserve">&gt; </w:t>
      </w:r>
      <w:r w:rsidR="00776CF1" w:rsidRPr="003439A7">
        <w:rPr>
          <w:szCs w:val="24"/>
        </w:rPr>
        <w:t>eminentia cuiuslibet rei tori d</w:t>
      </w:r>
      <w:r w:rsidRPr="003439A7">
        <w:rPr>
          <w:szCs w:val="24"/>
        </w:rPr>
        <w:t>icuntur.</w:t>
      </w:r>
      <w:proofErr w:type="gramEnd"/>
    </w:p>
    <w:p w14:paraId="1CF1E1C7" w14:textId="6913047A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19. &lt;</w:t>
      </w:r>
      <w:r w:rsidR="00E23512" w:rsidRPr="003439A7">
        <w:rPr>
          <w:smallCaps/>
          <w:szCs w:val="24"/>
        </w:rPr>
        <w:t>o praestans animi ivvenis qvantvm ipse feroci virtvte exsvperas</w:t>
      </w:r>
      <w:r w:rsidRPr="003439A7">
        <w:rPr>
          <w:szCs w:val="24"/>
        </w:rPr>
        <w:t xml:space="preserve">&gt; cum haec dicit ostendit sollicitudinem suam </w:t>
      </w:r>
      <w:proofErr w:type="gramStart"/>
      <w:r w:rsidRPr="003439A7">
        <w:rPr>
          <w:szCs w:val="24"/>
        </w:rPr>
        <w:t>et</w:t>
      </w:r>
      <w:proofErr w:type="gramEnd"/>
      <w:r w:rsidRPr="003439A7">
        <w:rPr>
          <w:szCs w:val="24"/>
        </w:rPr>
        <w:t xml:space="preserve"> benivolentiam circa illum.</w:t>
      </w:r>
      <w:r w:rsidR="00776CF1"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et</w:t>
      </w:r>
      <w:proofErr w:type="gramEnd"/>
      <w:r w:rsidRPr="003439A7">
        <w:rPr>
          <w:szCs w:val="24"/>
        </w:rPr>
        <w:t xml:space="preserve"> laudando virt</w:t>
      </w:r>
      <w:r w:rsidR="00776CF1" w:rsidRPr="003439A7">
        <w:rPr>
          <w:szCs w:val="24"/>
        </w:rPr>
        <w:t>utem eius ad audiendum eum redd</w:t>
      </w:r>
      <w:r w:rsidRPr="003439A7">
        <w:rPr>
          <w:szCs w:val="24"/>
        </w:rPr>
        <w:t>it aequiore</w:t>
      </w:r>
      <w:r w:rsidR="003E59C1" w:rsidRPr="003439A7">
        <w:rPr>
          <w:szCs w:val="24"/>
        </w:rPr>
        <w:t>m</w:t>
      </w:r>
      <w:r w:rsidRPr="003439A7">
        <w:rPr>
          <w:szCs w:val="24"/>
        </w:rPr>
        <w:t>.</w:t>
      </w:r>
      <w:r w:rsidR="00F3576C"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ideo</w:t>
      </w:r>
      <w:proofErr w:type="gramEnd"/>
      <w:r w:rsidRPr="003439A7">
        <w:rPr>
          <w:szCs w:val="24"/>
        </w:rPr>
        <w:t xml:space="preserve"> mollioribus principiis incipit suadere.</w:t>
      </w:r>
      <w:r w:rsidR="00F3576C" w:rsidRPr="003439A7">
        <w:rPr>
          <w:szCs w:val="24"/>
        </w:rPr>
        <w:t xml:space="preserve"> </w:t>
      </w:r>
      <w:proofErr w:type="gramStart"/>
      <w:r w:rsidRPr="003439A7">
        <w:rPr>
          <w:i/>
          <w:szCs w:val="24"/>
        </w:rPr>
        <w:t>iuvenis</w:t>
      </w:r>
      <w:proofErr w:type="gramEnd"/>
      <w:r w:rsidRPr="003439A7">
        <w:rPr>
          <w:szCs w:val="24"/>
        </w:rPr>
        <w:t xml:space="preserve"> aute</w:t>
      </w:r>
      <w:r w:rsidR="003E59C1" w:rsidRPr="003439A7">
        <w:rPr>
          <w:szCs w:val="24"/>
        </w:rPr>
        <w:t>m</w:t>
      </w:r>
      <w:r w:rsidRPr="003439A7">
        <w:rPr>
          <w:szCs w:val="24"/>
        </w:rPr>
        <w:t xml:space="preserve"> exquisite verbo usus est: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 xml:space="preserve">id est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inc</w:t>
      </w:r>
      <w:r w:rsidR="00776CF1" w:rsidRPr="003439A7">
        <w:rPr>
          <w:szCs w:val="24"/>
        </w:rPr>
        <w:t>o</w:t>
      </w:r>
      <w:r w:rsidRPr="003439A7">
        <w:rPr>
          <w:szCs w:val="24"/>
        </w:rPr>
        <w:t>nsultae aetatis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>.</w:t>
      </w:r>
      <w:r w:rsidR="00F3576C" w:rsidRPr="003439A7">
        <w:rPr>
          <w:szCs w:val="24"/>
        </w:rPr>
        <w:t xml:space="preserve"> </w:t>
      </w:r>
      <w:proofErr w:type="gramStart"/>
      <w:r w:rsidR="00776CF1" w:rsidRPr="003439A7">
        <w:rPr>
          <w:szCs w:val="24"/>
        </w:rPr>
        <w:t>et</w:t>
      </w:r>
      <w:proofErr w:type="gramEnd"/>
      <w:r w:rsidR="00776CF1" w:rsidRPr="003439A7">
        <w:rPr>
          <w:szCs w:val="24"/>
        </w:rPr>
        <w:t xml:space="preserve"> hoc attendendum</w:t>
      </w:r>
      <w:r w:rsidRPr="003439A7">
        <w:rPr>
          <w:szCs w:val="24"/>
        </w:rPr>
        <w:t xml:space="preserve"> quia non dixit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ferocia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 sed</w:t>
      </w:r>
      <w:r w:rsidR="00776CF1" w:rsidRPr="003439A7">
        <w:rPr>
          <w:szCs w:val="24"/>
        </w:rPr>
        <w:t xml:space="preserve"> </w:t>
      </w:r>
      <w:r w:rsidRPr="003439A7">
        <w:rPr>
          <w:i/>
          <w:szCs w:val="24"/>
        </w:rPr>
        <w:t>feroci virtute</w:t>
      </w:r>
      <w:r w:rsidRPr="003439A7">
        <w:rPr>
          <w:szCs w:val="24"/>
        </w:rPr>
        <w:t>.</w:t>
      </w:r>
      <w:r w:rsidR="00F3576C" w:rsidRPr="003439A7">
        <w:rPr>
          <w:szCs w:val="24"/>
        </w:rPr>
        <w:t xml:space="preserve"> </w:t>
      </w:r>
      <w:proofErr w:type="gramStart"/>
      <w:r w:rsidR="00776CF1" w:rsidRPr="003439A7">
        <w:rPr>
          <w:szCs w:val="24"/>
        </w:rPr>
        <w:t>nam</w:t>
      </w:r>
      <w:proofErr w:type="gramEnd"/>
      <w:r w:rsidR="00776CF1" w:rsidRPr="003439A7">
        <w:rPr>
          <w:szCs w:val="24"/>
        </w:rPr>
        <w:t xml:space="preserve"> et dixit quod voluit</w:t>
      </w:r>
      <w:r w:rsidRPr="003439A7">
        <w:rPr>
          <w:szCs w:val="24"/>
        </w:rPr>
        <w:t xml:space="preserve"> et sententia</w:t>
      </w:r>
      <w:r w:rsidR="003E59C1" w:rsidRPr="003439A7">
        <w:rPr>
          <w:szCs w:val="24"/>
        </w:rPr>
        <w:t>m</w:t>
      </w:r>
      <w:r w:rsidRPr="003439A7">
        <w:rPr>
          <w:szCs w:val="24"/>
        </w:rPr>
        <w:t xml:space="preserve"> mollivit.</w:t>
      </w:r>
    </w:p>
    <w:p w14:paraId="066F3E0D" w14:textId="43EB8297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37. &lt;</w:t>
      </w:r>
      <w:r w:rsidR="00E23512" w:rsidRPr="003439A7">
        <w:rPr>
          <w:smallCaps/>
          <w:szCs w:val="24"/>
        </w:rPr>
        <w:t>qvo referor totiens? qvae mentem insania mvtat</w:t>
      </w:r>
      <w:proofErr w:type="gramStart"/>
      <w:r w:rsidR="00776CF1" w:rsidRPr="003439A7">
        <w:rPr>
          <w:szCs w:val="24"/>
        </w:rPr>
        <w:t>?&gt;</w:t>
      </w:r>
      <w:proofErr w:type="gramEnd"/>
      <w:r w:rsidR="00776CF1" w:rsidRPr="003439A7">
        <w:rPr>
          <w:szCs w:val="24"/>
        </w:rPr>
        <w:t xml:space="preserve"> hoc d</w:t>
      </w:r>
      <w:r w:rsidRPr="003439A7">
        <w:rPr>
          <w:szCs w:val="24"/>
        </w:rPr>
        <w:t>icit quasi ad voluntatem eius bellum redintegretur.</w:t>
      </w:r>
      <w:r w:rsidR="00F3576C"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aut</w:t>
      </w:r>
      <w:proofErr w:type="gramEnd"/>
      <w:r w:rsidRPr="003439A7">
        <w:rPr>
          <w:szCs w:val="24"/>
        </w:rPr>
        <w:t xml:space="preserve"> certe </w:t>
      </w:r>
      <w:r w:rsidR="00F3576C" w:rsidRPr="003439A7">
        <w:rPr>
          <w:szCs w:val="24"/>
        </w:rPr>
        <w:t>‘</w:t>
      </w:r>
      <w:r w:rsidR="00776CF1" w:rsidRPr="003439A7">
        <w:rPr>
          <w:szCs w:val="24"/>
        </w:rPr>
        <w:t>non facio quod d</w:t>
      </w:r>
      <w:r w:rsidRPr="003439A7">
        <w:rPr>
          <w:szCs w:val="24"/>
        </w:rPr>
        <w:t>ii volunt.</w:t>
      </w:r>
      <w:r w:rsidR="00F3576C" w:rsidRPr="003439A7">
        <w:rPr>
          <w:szCs w:val="24"/>
        </w:rPr>
        <w:t>’</w:t>
      </w:r>
    </w:p>
    <w:p w14:paraId="0E225B71" w14:textId="6AEF6B58" w:rsidR="00BB46CA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83.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>&lt;</w:t>
      </w:r>
      <w:r w:rsidR="00E23512" w:rsidRPr="003439A7">
        <w:rPr>
          <w:smallCaps/>
          <w:szCs w:val="24"/>
        </w:rPr>
        <w:t>pilvmno qvos ipsa decvs dedit orithyia</w:t>
      </w:r>
      <w:r w:rsidRPr="003439A7">
        <w:rPr>
          <w:szCs w:val="24"/>
        </w:rPr>
        <w:t>&gt; Orith</w:t>
      </w:r>
      <w:r w:rsidR="00776CF1" w:rsidRPr="003439A7">
        <w:rPr>
          <w:szCs w:val="24"/>
        </w:rPr>
        <w:t xml:space="preserve">yia </w:t>
      </w:r>
      <w:proofErr w:type="gramStart"/>
      <w:r w:rsidR="00776CF1" w:rsidRPr="003439A7">
        <w:rPr>
          <w:szCs w:val="24"/>
        </w:rPr>
        <w:t>regis</w:t>
      </w:r>
      <w:proofErr w:type="gramEnd"/>
      <w:r w:rsidR="00776CF1" w:rsidRPr="003439A7">
        <w:rPr>
          <w:szCs w:val="24"/>
        </w:rPr>
        <w:t xml:space="preserve"> Erecthei Atheniensium</w:t>
      </w:r>
      <w:r w:rsidRPr="003439A7">
        <w:rPr>
          <w:szCs w:val="24"/>
        </w:rPr>
        <w:t xml:space="preserve"> filia fuit</w:t>
      </w:r>
      <w:r w:rsidR="00776CF1" w:rsidRPr="003439A7">
        <w:rPr>
          <w:szCs w:val="24"/>
        </w:rPr>
        <w:t>,</w:t>
      </w:r>
      <w:r w:rsidRPr="003439A7">
        <w:rPr>
          <w:szCs w:val="24"/>
        </w:rPr>
        <w:t xml:space="preserve"> et a Borea adamata filios habuit pennatos Zetum et Calain,</w:t>
      </w:r>
      <w:r w:rsidR="00776CF1" w:rsidRPr="003439A7">
        <w:rPr>
          <w:szCs w:val="24"/>
        </w:rPr>
        <w:t xml:space="preserve"> </w:t>
      </w:r>
      <w:r w:rsidRPr="003439A7">
        <w:rPr>
          <w:szCs w:val="24"/>
        </w:rPr>
        <w:t xml:space="preserve">qui inter Argonautas fuerunt et cum Phineo Harpyias fugaverunt. </w:t>
      </w:r>
      <w:proofErr w:type="gramStart"/>
      <w:r w:rsidRPr="003439A7">
        <w:rPr>
          <w:szCs w:val="24"/>
        </w:rPr>
        <w:t>sed</w:t>
      </w:r>
      <w:proofErr w:type="gramEnd"/>
      <w:r w:rsidRPr="003439A7">
        <w:rPr>
          <w:szCs w:val="24"/>
        </w:rPr>
        <w:t xml:space="preserve"> cum contentio orta fuisset inter Erectheum et Agresseum, Pilumnus</w:t>
      </w:r>
      <w:r w:rsidR="00776CF1" w:rsidRPr="003439A7">
        <w:rPr>
          <w:szCs w:val="24"/>
        </w:rPr>
        <w:t xml:space="preserve"> </w:t>
      </w:r>
      <w:r w:rsidRPr="003439A7">
        <w:rPr>
          <w:szCs w:val="24"/>
        </w:rPr>
        <w:t>affinitatis causa q</w:t>
      </w:r>
      <w:r w:rsidR="00776CF1" w:rsidRPr="003439A7">
        <w:rPr>
          <w:szCs w:val="24"/>
        </w:rPr>
        <w:t>ua Argivi Atheniensibus confoederati sunt auxilium tulit Erec</w:t>
      </w:r>
      <w:r w:rsidRPr="003439A7">
        <w:rPr>
          <w:szCs w:val="24"/>
        </w:rPr>
        <w:t>theo.</w:t>
      </w:r>
      <w:r w:rsidR="00F3576C" w:rsidRPr="003439A7">
        <w:rPr>
          <w:szCs w:val="24"/>
        </w:rPr>
        <w:t xml:space="preserve"> </w:t>
      </w:r>
      <w:proofErr w:type="gramStart"/>
      <w:r w:rsidR="00776CF1" w:rsidRPr="003439A7">
        <w:rPr>
          <w:szCs w:val="24"/>
        </w:rPr>
        <w:t>Hinc</w:t>
      </w:r>
      <w:r w:rsidRPr="003439A7">
        <w:rPr>
          <w:szCs w:val="24"/>
        </w:rPr>
        <w:t xml:space="preserve"> ergo honoris causa equi Thraces Pilumno dati sunt quos postea Turnus habuit.</w:t>
      </w:r>
      <w:proofErr w:type="gramEnd"/>
    </w:p>
    <w:p w14:paraId="1BC6F429" w14:textId="66EB8A41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120. &lt;</w:t>
      </w:r>
      <w:r w:rsidR="00E23512" w:rsidRPr="003439A7">
        <w:rPr>
          <w:smallCaps/>
          <w:szCs w:val="24"/>
        </w:rPr>
        <w:t>velati lino</w:t>
      </w:r>
      <w:r w:rsidR="00E23512" w:rsidRPr="003439A7">
        <w:rPr>
          <w:szCs w:val="24"/>
        </w:rPr>
        <w:t xml:space="preserve"> </w:t>
      </w:r>
      <w:r w:rsidRPr="003439A7">
        <w:rPr>
          <w:szCs w:val="24"/>
        </w:rPr>
        <w:t>vestibus lineis.</w:t>
      </w:r>
      <w:r w:rsidR="00F3576C"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nam</w:t>
      </w:r>
      <w:proofErr w:type="gramEnd"/>
      <w:r w:rsidRPr="003439A7">
        <w:rPr>
          <w:szCs w:val="24"/>
        </w:rPr>
        <w:t>&gt; purior est vestis linea</w:t>
      </w:r>
      <w:r w:rsidR="00776CF1" w:rsidRPr="003439A7">
        <w:rPr>
          <w:szCs w:val="24"/>
        </w:rPr>
        <w:t xml:space="preserve"> </w:t>
      </w:r>
      <w:r w:rsidRPr="003439A7">
        <w:rPr>
          <w:szCs w:val="24"/>
        </w:rPr>
        <w:t>quam lanea,</w:t>
      </w:r>
      <w:r w:rsidR="00776CF1" w:rsidRPr="003439A7">
        <w:rPr>
          <w:szCs w:val="24"/>
        </w:rPr>
        <w:t xml:space="preserve"> </w:t>
      </w:r>
      <w:r w:rsidRPr="003439A7">
        <w:rPr>
          <w:szCs w:val="24"/>
        </w:rPr>
        <w:t>quae sine iniuria animalium conficitur.</w:t>
      </w:r>
      <w:r w:rsidR="00F3576C" w:rsidRPr="003439A7">
        <w:rPr>
          <w:szCs w:val="24"/>
        </w:rPr>
        <w:t xml:space="preserve"> </w:t>
      </w:r>
      <w:proofErr w:type="gramStart"/>
      <w:r w:rsidR="00776CF1" w:rsidRPr="003439A7">
        <w:rPr>
          <w:szCs w:val="24"/>
        </w:rPr>
        <w:t>unde</w:t>
      </w:r>
      <w:proofErr w:type="gramEnd"/>
      <w:r w:rsidR="00776CF1" w:rsidRPr="003439A7">
        <w:rPr>
          <w:szCs w:val="24"/>
        </w:rPr>
        <w:t xml:space="preserve"> A</w:t>
      </w:r>
      <w:r w:rsidRPr="003439A7">
        <w:rPr>
          <w:szCs w:val="24"/>
        </w:rPr>
        <w:t>egypti sacerdotes lineis utuntur.</w:t>
      </w:r>
      <w:r w:rsidR="00F3576C"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quantum</w:t>
      </w:r>
      <w:proofErr w:type="gramEnd"/>
      <w:r w:rsidRPr="003439A7">
        <w:rPr>
          <w:szCs w:val="24"/>
        </w:rPr>
        <w:t xml:space="preserve"> autem vest</w:t>
      </w:r>
      <w:r w:rsidR="00776CF1" w:rsidRPr="003439A7">
        <w:rPr>
          <w:szCs w:val="24"/>
        </w:rPr>
        <w:t>is linea apta sacris sit hinc d</w:t>
      </w:r>
      <w:r w:rsidR="008D0A84" w:rsidRPr="003439A7">
        <w:rPr>
          <w:szCs w:val="24"/>
        </w:rPr>
        <w:t>ocetur quo</w:t>
      </w:r>
      <w:r w:rsidRPr="003439A7">
        <w:rPr>
          <w:szCs w:val="24"/>
        </w:rPr>
        <w:t>d ea luctuosis uti non licet quae squalori tollendo apta putatur.</w:t>
      </w:r>
      <w:r w:rsidR="00F3576C" w:rsidRPr="003439A7">
        <w:rPr>
          <w:szCs w:val="24"/>
        </w:rPr>
        <w:t xml:space="preserve"> </w:t>
      </w:r>
      <w:proofErr w:type="gramStart"/>
      <w:r w:rsidR="008D0A84" w:rsidRPr="003439A7">
        <w:rPr>
          <w:szCs w:val="24"/>
        </w:rPr>
        <w:t>alii</w:t>
      </w:r>
      <w:proofErr w:type="gramEnd"/>
      <w:r w:rsidR="008D0A84" w:rsidRPr="003439A7">
        <w:rPr>
          <w:szCs w:val="24"/>
        </w:rPr>
        <w:t xml:space="preserve"> </w:t>
      </w:r>
      <w:r w:rsidR="008D0A84" w:rsidRPr="003439A7">
        <w:rPr>
          <w:i/>
          <w:szCs w:val="24"/>
        </w:rPr>
        <w:t>vela</w:t>
      </w:r>
      <w:r w:rsidRPr="003439A7">
        <w:rPr>
          <w:i/>
          <w:szCs w:val="24"/>
        </w:rPr>
        <w:t xml:space="preserve">ti lino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caput habentes opertum linteo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 tradunt.</w:t>
      </w:r>
    </w:p>
    <w:p w14:paraId="3A919326" w14:textId="221CB7C5" w:rsidR="006F6FA4" w:rsidRPr="003439A7" w:rsidRDefault="008D0A8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164. &lt;</w:t>
      </w:r>
      <w:r w:rsidR="00E23512" w:rsidRPr="003439A7">
        <w:rPr>
          <w:smallCaps/>
          <w:szCs w:val="24"/>
        </w:rPr>
        <w:t>avi</w:t>
      </w:r>
      <w:r w:rsidRPr="003439A7">
        <w:rPr>
          <w:szCs w:val="24"/>
        </w:rPr>
        <w:t>&gt; q</w:t>
      </w:r>
      <w:r w:rsidR="006F6FA4" w:rsidRPr="003439A7">
        <w:rPr>
          <w:szCs w:val="24"/>
        </w:rPr>
        <w:t xml:space="preserve">uidam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avum</w:t>
      </w:r>
      <w:r w:rsidR="00F3576C" w:rsidRPr="003439A7">
        <w:rPr>
          <w:szCs w:val="24"/>
        </w:rPr>
        <w:t>’</w:t>
      </w:r>
      <w:r w:rsidR="006F6FA4" w:rsidRPr="003439A7">
        <w:rPr>
          <w:szCs w:val="24"/>
        </w:rPr>
        <w:t xml:space="preserve"> pro genere maioru</w:t>
      </w:r>
      <w:r w:rsidR="003E59C1" w:rsidRPr="003439A7">
        <w:rPr>
          <w:szCs w:val="24"/>
        </w:rPr>
        <w:t>m</w:t>
      </w:r>
      <w:r w:rsidRPr="003439A7">
        <w:rPr>
          <w:szCs w:val="24"/>
        </w:rPr>
        <w:t xml:space="preserve"> accipiunt quia Picu</w:t>
      </w:r>
      <w:r w:rsidR="003E59C1" w:rsidRPr="003439A7">
        <w:rPr>
          <w:szCs w:val="24"/>
        </w:rPr>
        <w:t>m</w:t>
      </w:r>
      <w:r w:rsidRPr="003439A7">
        <w:rPr>
          <w:szCs w:val="24"/>
        </w:rPr>
        <w:t xml:space="preserve"> avum Lat</w:t>
      </w:r>
      <w:r w:rsidR="006F6FA4" w:rsidRPr="003439A7">
        <w:rPr>
          <w:szCs w:val="24"/>
        </w:rPr>
        <w:t>ini Circe Solis filia adamavit.</w:t>
      </w:r>
      <w:proofErr w:type="gramEnd"/>
    </w:p>
    <w:p w14:paraId="7DC6F2DD" w14:textId="58B18EE4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lastRenderedPageBreak/>
        <w:t>273. &lt;</w:t>
      </w:r>
      <w:r w:rsidR="00E23512" w:rsidRPr="003439A7">
        <w:rPr>
          <w:smallCaps/>
          <w:szCs w:val="24"/>
        </w:rPr>
        <w:t>ad medivm</w:t>
      </w:r>
      <w:r w:rsidRPr="003439A7">
        <w:rPr>
          <w:szCs w:val="24"/>
        </w:rPr>
        <w:t xml:space="preserve">&gt; quidam </w:t>
      </w:r>
      <w:r w:rsidR="00F3576C" w:rsidRPr="003439A7">
        <w:rPr>
          <w:szCs w:val="24"/>
        </w:rPr>
        <w:t>‘</w:t>
      </w:r>
      <w:r w:rsidR="008D0A84" w:rsidRPr="003439A7">
        <w:rPr>
          <w:szCs w:val="24"/>
        </w:rPr>
        <w:t>medio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 xml:space="preserve"> legunt</w:t>
      </w:r>
      <w:r w:rsidR="00776CF1" w:rsidRPr="003439A7">
        <w:rPr>
          <w:szCs w:val="24"/>
        </w:rPr>
        <w:t>,</w:t>
      </w:r>
      <w:r w:rsidRPr="003439A7">
        <w:rPr>
          <w:szCs w:val="24"/>
        </w:rPr>
        <w:t xml:space="preserve"> quasi </w:t>
      </w:r>
      <w:r w:rsidR="00F3576C" w:rsidRPr="003439A7">
        <w:rPr>
          <w:szCs w:val="24"/>
        </w:rPr>
        <w:t>‘</w:t>
      </w:r>
      <w:r w:rsidR="008D0A84" w:rsidRPr="003439A7">
        <w:rPr>
          <w:szCs w:val="24"/>
        </w:rPr>
        <w:t>ad med</w:t>
      </w:r>
      <w:r w:rsidRPr="003439A7">
        <w:rPr>
          <w:szCs w:val="24"/>
        </w:rPr>
        <w:t>ium alvum</w:t>
      </w:r>
      <w:r w:rsidR="00F3576C" w:rsidRPr="003439A7">
        <w:rPr>
          <w:szCs w:val="24"/>
        </w:rPr>
        <w:t>’</w:t>
      </w:r>
      <w:r w:rsidR="00EE2F7F" w:rsidRPr="003439A7">
        <w:rPr>
          <w:szCs w:val="24"/>
        </w:rPr>
        <w:t>.</w:t>
      </w:r>
      <w:proofErr w:type="gramEnd"/>
    </w:p>
    <w:p w14:paraId="54601539" w14:textId="3459E070" w:rsidR="006F6FA4" w:rsidRPr="003439A7" w:rsidRDefault="008D0A8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311. &lt;</w:t>
      </w:r>
      <w:r w:rsidR="00E23512" w:rsidRPr="003439A7">
        <w:rPr>
          <w:smallCaps/>
          <w:szCs w:val="24"/>
        </w:rPr>
        <w:t>inermem</w:t>
      </w:r>
      <w:r w:rsidRPr="003439A7">
        <w:rPr>
          <w:szCs w:val="24"/>
        </w:rPr>
        <w:t>&gt; quia d</w:t>
      </w:r>
      <w:r w:rsidR="006F6FA4" w:rsidRPr="003439A7">
        <w:rPr>
          <w:szCs w:val="24"/>
        </w:rPr>
        <w:t>eposuerat arma cum ad foedus faciendum accessit.</w:t>
      </w:r>
      <w:proofErr w:type="gramEnd"/>
    </w:p>
    <w:p w14:paraId="7C87B14C" w14:textId="5749F608" w:rsidR="006F6FA4" w:rsidRPr="003439A7" w:rsidRDefault="008D0A8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 xml:space="preserve">331. </w:t>
      </w:r>
      <w:r w:rsidR="006F6FA4" w:rsidRPr="003439A7">
        <w:rPr>
          <w:szCs w:val="24"/>
        </w:rPr>
        <w:t>&lt;</w:t>
      </w:r>
      <w:r w:rsidR="00E23512" w:rsidRPr="003439A7">
        <w:rPr>
          <w:smallCaps/>
          <w:szCs w:val="24"/>
        </w:rPr>
        <w:t>qvalis apvd gelidi cvm flvmina concitvs hebri</w:t>
      </w:r>
      <w:r w:rsidR="006F6FA4" w:rsidRPr="003439A7">
        <w:rPr>
          <w:szCs w:val="24"/>
        </w:rPr>
        <w:t>&gt; haec comparatio</w:t>
      </w:r>
      <w:r w:rsidRPr="003439A7">
        <w:rPr>
          <w:szCs w:val="24"/>
        </w:rPr>
        <w:t xml:space="preserve"> </w:t>
      </w:r>
      <w:r w:rsidR="006F6FA4" w:rsidRPr="003439A7">
        <w:rPr>
          <w:szCs w:val="24"/>
        </w:rPr>
        <w:t>hoc ostendit</w:t>
      </w:r>
      <w:r w:rsidRPr="003439A7">
        <w:rPr>
          <w:szCs w:val="24"/>
        </w:rPr>
        <w:t>, quo</w:t>
      </w:r>
      <w:r w:rsidR="006F6FA4" w:rsidRPr="003439A7">
        <w:rPr>
          <w:szCs w:val="24"/>
        </w:rPr>
        <w:t>d in parte septentrionali quam describit bellicosiores sunt populi.</w:t>
      </w:r>
      <w:proofErr w:type="gramEnd"/>
    </w:p>
    <w:p w14:paraId="7CA9BA66" w14:textId="62B9007A" w:rsidR="006F6FA4" w:rsidRPr="003439A7" w:rsidRDefault="008D0A8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332. &lt;</w:t>
      </w:r>
      <w:r w:rsidR="00E23512" w:rsidRPr="003439A7">
        <w:rPr>
          <w:smallCaps/>
          <w:szCs w:val="24"/>
        </w:rPr>
        <w:t>sangvinevs mavors clipeo increpat</w:t>
      </w:r>
      <w:r w:rsidRPr="003439A7">
        <w:rPr>
          <w:szCs w:val="24"/>
        </w:rPr>
        <w:t xml:space="preserve">&gt; quasi videatur in ipsis </w:t>
      </w:r>
      <w:proofErr w:type="gramStart"/>
      <w:r w:rsidRPr="003439A7">
        <w:rPr>
          <w:szCs w:val="24"/>
        </w:rPr>
        <w:t>d</w:t>
      </w:r>
      <w:r w:rsidR="006F6FA4" w:rsidRPr="003439A7">
        <w:rPr>
          <w:szCs w:val="24"/>
        </w:rPr>
        <w:t>eus</w:t>
      </w:r>
      <w:proofErr w:type="gramEnd"/>
      <w:r w:rsidR="006F6FA4" w:rsidRPr="003439A7">
        <w:rPr>
          <w:szCs w:val="24"/>
        </w:rPr>
        <w:t xml:space="preserve"> </w:t>
      </w:r>
      <w:r w:rsidRPr="003439A7">
        <w:rPr>
          <w:szCs w:val="24"/>
        </w:rPr>
        <w:t>Ma</w:t>
      </w:r>
      <w:r w:rsidR="006F6FA4" w:rsidRPr="003439A7">
        <w:rPr>
          <w:szCs w:val="24"/>
        </w:rPr>
        <w:t>rs esse.</w:t>
      </w:r>
      <w:r w:rsidR="00F3576C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neque</w:t>
      </w:r>
      <w:proofErr w:type="gramEnd"/>
      <w:r w:rsidR="006F6FA4" w:rsidRPr="003439A7">
        <w:rPr>
          <w:szCs w:val="24"/>
        </w:rPr>
        <w:t xml:space="preserve"> enim ipse deus videtur, sed in ipsis apparet.</w:t>
      </w:r>
    </w:p>
    <w:p w14:paraId="1660DCC2" w14:textId="1D683864" w:rsidR="006F6FA4" w:rsidRPr="003439A7" w:rsidRDefault="008D0A8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 xml:space="preserve">333. </w:t>
      </w:r>
      <w:r w:rsidR="006F6FA4" w:rsidRPr="003439A7">
        <w:rPr>
          <w:szCs w:val="24"/>
        </w:rPr>
        <w:t>&lt;</w:t>
      </w:r>
      <w:r w:rsidR="00E23512" w:rsidRPr="003439A7">
        <w:rPr>
          <w:smallCaps/>
          <w:szCs w:val="24"/>
        </w:rPr>
        <w:t>aeqvore aperto</w:t>
      </w:r>
      <w:r w:rsidR="006F6FA4" w:rsidRPr="003439A7">
        <w:rPr>
          <w:szCs w:val="24"/>
        </w:rPr>
        <w:t>&gt;</w:t>
      </w:r>
      <w:r w:rsidR="00F3576C" w:rsidRPr="003439A7">
        <w:rPr>
          <w:szCs w:val="24"/>
        </w:rPr>
        <w:t xml:space="preserve"> </w:t>
      </w:r>
      <w:r w:rsidR="006F6FA4" w:rsidRPr="003439A7">
        <w:rPr>
          <w:szCs w:val="24"/>
        </w:rPr>
        <w:t>ampo patenti] ablativus pro accusativo.</w:t>
      </w:r>
      <w:proofErr w:type="gramEnd"/>
    </w:p>
    <w:p w14:paraId="1D01C224" w14:textId="0F73626B" w:rsidR="00BB46CA" w:rsidRPr="003439A7" w:rsidRDefault="008D0A8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 xml:space="preserve">334. </w:t>
      </w:r>
      <w:r w:rsidR="006F6FA4" w:rsidRPr="003439A7">
        <w:rPr>
          <w:szCs w:val="24"/>
        </w:rPr>
        <w:t>&lt;</w:t>
      </w:r>
      <w:r w:rsidR="00E23512" w:rsidRPr="003439A7">
        <w:rPr>
          <w:smallCaps/>
          <w:szCs w:val="24"/>
        </w:rPr>
        <w:t>notos zephyrvmqve</w:t>
      </w:r>
      <w:r w:rsidR="006F6FA4" w:rsidRPr="003439A7">
        <w:rPr>
          <w:szCs w:val="24"/>
        </w:rPr>
        <w:t>&gt; species pro genere.</w:t>
      </w:r>
      <w:proofErr w:type="gramEnd"/>
    </w:p>
    <w:p w14:paraId="2D857A9B" w14:textId="33E9BF1D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389. &lt;</w:t>
      </w:r>
      <w:r w:rsidR="00E23512" w:rsidRPr="003439A7">
        <w:rPr>
          <w:smallCaps/>
          <w:szCs w:val="24"/>
        </w:rPr>
        <w:t>latebras</w:t>
      </w:r>
      <w:r w:rsidRPr="003439A7">
        <w:rPr>
          <w:szCs w:val="24"/>
        </w:rPr>
        <w:t>&gt; in quibus latebat ferrum.</w:t>
      </w:r>
      <w:proofErr w:type="gramEnd"/>
    </w:p>
    <w:p w14:paraId="74BD57AF" w14:textId="628723E4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412. &lt;</w:t>
      </w:r>
      <w:r w:rsidR="00E23512" w:rsidRPr="003439A7">
        <w:rPr>
          <w:smallCaps/>
          <w:szCs w:val="24"/>
        </w:rPr>
        <w:t>dictamnvm</w:t>
      </w:r>
      <w:r w:rsidR="00E23512" w:rsidRPr="003439A7">
        <w:rPr>
          <w:szCs w:val="24"/>
        </w:rPr>
        <w:t xml:space="preserve"> </w:t>
      </w:r>
      <w:r w:rsidR="008D0A84" w:rsidRPr="003439A7">
        <w:rPr>
          <w:szCs w:val="24"/>
        </w:rPr>
        <w:t xml:space="preserve">. . . </w:t>
      </w:r>
      <w:r w:rsidR="00E23512" w:rsidRPr="003439A7">
        <w:rPr>
          <w:smallCaps/>
          <w:szCs w:val="24"/>
        </w:rPr>
        <w:t>cavlem</w:t>
      </w:r>
      <w:r w:rsidR="008D0A84" w:rsidRPr="003439A7">
        <w:rPr>
          <w:szCs w:val="24"/>
        </w:rPr>
        <w:t xml:space="preserve">&gt; figurate dixit </w:t>
      </w:r>
      <w:r w:rsidR="008D0A84" w:rsidRPr="003439A7">
        <w:rPr>
          <w:i/>
          <w:szCs w:val="24"/>
        </w:rPr>
        <w:t>d</w:t>
      </w:r>
      <w:r w:rsidRPr="003439A7">
        <w:rPr>
          <w:i/>
          <w:szCs w:val="24"/>
        </w:rPr>
        <w:t>ictamnum caulem</w:t>
      </w:r>
      <w:r w:rsidRPr="003439A7">
        <w:rPr>
          <w:szCs w:val="24"/>
        </w:rPr>
        <w:t xml:space="preserve"> pro </w:t>
      </w:r>
      <w:r w:rsidR="00F3576C" w:rsidRPr="003439A7">
        <w:rPr>
          <w:szCs w:val="24"/>
        </w:rPr>
        <w:t>‘</w:t>
      </w:r>
      <w:r w:rsidRPr="003439A7">
        <w:rPr>
          <w:szCs w:val="24"/>
        </w:rPr>
        <w:t>dictamni</w:t>
      </w:r>
      <w:r w:rsidR="00F3576C" w:rsidRPr="003439A7">
        <w:rPr>
          <w:szCs w:val="24"/>
        </w:rPr>
        <w:t>’</w:t>
      </w:r>
      <w:r w:rsidRPr="003439A7">
        <w:rPr>
          <w:szCs w:val="24"/>
        </w:rPr>
        <w:t>.</w:t>
      </w:r>
      <w:proofErr w:type="gramEnd"/>
    </w:p>
    <w:p w14:paraId="1ED9CA70" w14:textId="62BFE2FE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417. &lt;</w:t>
      </w:r>
      <w:r w:rsidR="00E23512" w:rsidRPr="003439A7">
        <w:rPr>
          <w:smallCaps/>
          <w:szCs w:val="24"/>
        </w:rPr>
        <w:t>labris</w:t>
      </w:r>
      <w:r w:rsidRPr="003439A7">
        <w:rPr>
          <w:szCs w:val="24"/>
        </w:rPr>
        <w:t>&gt; in vasis.</w:t>
      </w:r>
      <w:proofErr w:type="gramEnd"/>
      <w:r w:rsidR="00F3576C"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labrum</w:t>
      </w:r>
      <w:proofErr w:type="gramEnd"/>
      <w:r w:rsidRPr="003439A7">
        <w:rPr>
          <w:szCs w:val="24"/>
        </w:rPr>
        <w:t xml:space="preserve"> proprie appellatur vas in q</w:t>
      </w:r>
      <w:r w:rsidR="008D0A84" w:rsidRPr="003439A7">
        <w:rPr>
          <w:szCs w:val="24"/>
        </w:rPr>
        <w:t>uo lavatio solet fieri infantum,</w:t>
      </w:r>
      <w:r w:rsidRPr="003439A7">
        <w:rPr>
          <w:szCs w:val="24"/>
        </w:rPr>
        <w:t xml:space="preserve"> quod et alveu</w:t>
      </w:r>
      <w:r w:rsidR="003E59C1" w:rsidRPr="003439A7">
        <w:rPr>
          <w:szCs w:val="24"/>
        </w:rPr>
        <w:t>m</w:t>
      </w:r>
      <w:r w:rsidRPr="003439A7">
        <w:rPr>
          <w:szCs w:val="24"/>
        </w:rPr>
        <w:t xml:space="preserve"> alio nomine appellatur.</w:t>
      </w:r>
    </w:p>
    <w:p w14:paraId="127A5315" w14:textId="5A29FF2C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447. &lt;</w:t>
      </w:r>
      <w:r w:rsidR="00E23512" w:rsidRPr="003439A7">
        <w:rPr>
          <w:smallCaps/>
          <w:szCs w:val="24"/>
        </w:rPr>
        <w:t>gelidvsqve per ima cvcvrrit</w:t>
      </w:r>
      <w:r w:rsidRPr="003439A7">
        <w:rPr>
          <w:szCs w:val="24"/>
        </w:rPr>
        <w:t>&gt; nonnulli intellegunt similiter</w:t>
      </w:r>
      <w:r w:rsidR="008D0A84" w:rsidRPr="003439A7">
        <w:rPr>
          <w:szCs w:val="24"/>
        </w:rPr>
        <w:t xml:space="preserve"> </w:t>
      </w:r>
      <w:r w:rsidRPr="003439A7">
        <w:rPr>
          <w:szCs w:val="24"/>
        </w:rPr>
        <w:t>ut Ausonios conterritum ipsum Turnum.</w:t>
      </w:r>
      <w:proofErr w:type="gramEnd"/>
    </w:p>
    <w:p w14:paraId="09BF4D73" w14:textId="4B85CB2E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538. &lt;</w:t>
      </w:r>
      <w:r w:rsidR="00E23512" w:rsidRPr="003439A7">
        <w:rPr>
          <w:smallCaps/>
          <w:szCs w:val="24"/>
        </w:rPr>
        <w:t>dextera nec tva te graivm fortissime crethev</w:t>
      </w:r>
      <w:r w:rsidRPr="003439A7">
        <w:rPr>
          <w:szCs w:val="24"/>
        </w:rPr>
        <w:t>&gt; variat narrationem</w:t>
      </w:r>
      <w:r w:rsidR="008D0A84" w:rsidRPr="003439A7">
        <w:rPr>
          <w:szCs w:val="24"/>
        </w:rPr>
        <w:t xml:space="preserve"> propter fastidium</w:t>
      </w:r>
      <w:r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et</w:t>
      </w:r>
      <w:proofErr w:type="gramEnd"/>
      <w:r w:rsidRPr="003439A7">
        <w:rPr>
          <w:szCs w:val="24"/>
        </w:rPr>
        <w:t xml:space="preserve"> apostropham facit ad unum illorum qui periit.</w:t>
      </w:r>
    </w:p>
    <w:p w14:paraId="0B0ADBAB" w14:textId="08064B4B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575. &lt;</w:t>
      </w:r>
      <w:r w:rsidR="00E23512" w:rsidRPr="003439A7">
        <w:rPr>
          <w:smallCaps/>
          <w:szCs w:val="24"/>
        </w:rPr>
        <w:t>cvnevm</w:t>
      </w:r>
      <w:r w:rsidRPr="003439A7">
        <w:rPr>
          <w:szCs w:val="24"/>
        </w:rPr>
        <w:t xml:space="preserve">&gt; cuneus </w:t>
      </w:r>
      <w:proofErr w:type="gramStart"/>
      <w:r w:rsidRPr="003439A7">
        <w:rPr>
          <w:szCs w:val="24"/>
        </w:rPr>
        <w:t>est</w:t>
      </w:r>
      <w:proofErr w:type="gramEnd"/>
      <w:r w:rsidRPr="003439A7">
        <w:rPr>
          <w:szCs w:val="24"/>
        </w:rPr>
        <w:t xml:space="preserve"> collecta militu</w:t>
      </w:r>
      <w:r w:rsidR="008D0A84" w:rsidRPr="003439A7">
        <w:rPr>
          <w:szCs w:val="24"/>
        </w:rPr>
        <w:t>m m</w:t>
      </w:r>
      <w:r w:rsidR="003E59C1" w:rsidRPr="003439A7">
        <w:rPr>
          <w:szCs w:val="24"/>
        </w:rPr>
        <w:t>ultitudo a coeund</w:t>
      </w:r>
      <w:r w:rsidRPr="003439A7">
        <w:rPr>
          <w:szCs w:val="24"/>
        </w:rPr>
        <w:t>o dictus.</w:t>
      </w:r>
    </w:p>
    <w:p w14:paraId="3A99ED03" w14:textId="739918DE" w:rsidR="00BB46CA" w:rsidRPr="003439A7" w:rsidRDefault="003E59C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777. &lt;</w:t>
      </w:r>
      <w:r w:rsidR="00E23512" w:rsidRPr="003439A7">
        <w:rPr>
          <w:smallCaps/>
          <w:szCs w:val="24"/>
        </w:rPr>
        <w:t>tvqve optima ferrvm terra tene</w:t>
      </w:r>
      <w:r w:rsidRPr="003439A7">
        <w:rPr>
          <w:szCs w:val="24"/>
        </w:rPr>
        <w:t>&gt; pa</w:t>
      </w:r>
      <w:r w:rsidR="006F6FA4" w:rsidRPr="003439A7">
        <w:rPr>
          <w:szCs w:val="24"/>
        </w:rPr>
        <w:t xml:space="preserve">thos </w:t>
      </w:r>
      <w:proofErr w:type="gramStart"/>
      <w:r w:rsidR="006F6FA4" w:rsidRPr="003439A7">
        <w:rPr>
          <w:szCs w:val="24"/>
        </w:rPr>
        <w:t>est</w:t>
      </w:r>
      <w:proofErr w:type="gramEnd"/>
      <w:r w:rsidR="006F6FA4" w:rsidRPr="003439A7">
        <w:rPr>
          <w:szCs w:val="24"/>
        </w:rPr>
        <w:t xml:space="preserve"> quotiens dirigitur sermo vel ad inanimalia vel ad muta.</w:t>
      </w:r>
    </w:p>
    <w:p w14:paraId="3523FD08" w14:textId="77777777" w:rsidR="00FB6898" w:rsidRPr="003439A7" w:rsidRDefault="00FB6898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  <w:sectPr w:rsidR="00FB6898" w:rsidRPr="003439A7" w:rsidSect="006F6FA4">
          <w:headerReference w:type="even" r:id="rId8"/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0015C9AA" w14:textId="1006E72A" w:rsidR="003E59C1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lastRenderedPageBreak/>
        <w:t>APPENDIX A</w:t>
      </w:r>
      <w:r w:rsidR="003E59C1" w:rsidRPr="003439A7">
        <w:rPr>
          <w:szCs w:val="24"/>
        </w:rPr>
        <w:t>: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>APPARATVS</w:t>
      </w:r>
    </w:p>
    <w:p w14:paraId="6254EACE" w14:textId="5EE628A4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>AEN. IX</w:t>
      </w:r>
    </w:p>
    <w:p w14:paraId="6EC0BCC5" w14:textId="4F37659D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T (125, 191, 399, 705, [797]), </w:t>
      </w:r>
      <w:r w:rsidR="003E59C1" w:rsidRPr="003439A7">
        <w:rPr>
          <w:szCs w:val="24"/>
        </w:rPr>
        <w:t>v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>(125, 191, 301, 383)</w:t>
      </w:r>
    </w:p>
    <w:p w14:paraId="780ACBF8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3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. </w:t>
      </w:r>
      <w:r w:rsidRPr="003439A7">
        <w:rPr>
          <w:b/>
          <w:szCs w:val="24"/>
        </w:rPr>
        <w:t>D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ad</w:t>
      </w:r>
      <w:r w:rsidRPr="003439A7">
        <w:rPr>
          <w:szCs w:val="24"/>
        </w:rPr>
        <w:t xml:space="preserve"> 3.10-11</w:t>
      </w:r>
    </w:p>
    <w:p w14:paraId="1B2B02D7" w14:textId="4A90EB48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107 </w:t>
      </w:r>
      <w:r w:rsidRPr="003439A7">
        <w:rPr>
          <w:i/>
          <w:szCs w:val="24"/>
        </w:rPr>
        <w:t xml:space="preserve">v. app. sup. </w:t>
      </w:r>
      <w:proofErr w:type="gramStart"/>
      <w:r w:rsidRPr="003439A7">
        <w:rPr>
          <w:i/>
          <w:szCs w:val="24"/>
        </w:rPr>
        <w:t>ad</w:t>
      </w:r>
      <w:proofErr w:type="gramEnd"/>
      <w:r w:rsidRPr="003439A7">
        <w:rPr>
          <w:i/>
          <w:szCs w:val="24"/>
        </w:rPr>
        <w:t xml:space="preserve"> loc</w:t>
      </w:r>
      <w:r w:rsidRPr="003439A7">
        <w:rPr>
          <w:szCs w:val="24"/>
        </w:rPr>
        <w:t>.</w:t>
      </w:r>
    </w:p>
    <w:p w14:paraId="3A80A0B0" w14:textId="7B33C962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125</w:t>
      </w:r>
      <w:r w:rsidR="006F6FA4" w:rsidRPr="003439A7">
        <w:rPr>
          <w:szCs w:val="24"/>
        </w:rPr>
        <w:t xml:space="preserve"> animantium </w:t>
      </w:r>
      <w:r w:rsidR="006F6FA4" w:rsidRPr="003439A7">
        <w:rPr>
          <w:i/>
          <w:szCs w:val="24"/>
        </w:rPr>
        <w:t>T Non</w:t>
      </w:r>
      <w:r w:rsidR="006F6FA4" w:rsidRPr="003439A7">
        <w:rPr>
          <w:szCs w:val="24"/>
        </w:rPr>
        <w:t>.</w:t>
      </w:r>
      <w:proofErr w:type="gramEnd"/>
      <w:r w:rsidR="006F6FA4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animalium</w:t>
      </w:r>
      <w:proofErr w:type="gramEnd"/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v</w:t>
      </w:r>
      <w:r w:rsidR="003E59C1" w:rsidRPr="003439A7">
        <w:rPr>
          <w:szCs w:val="24"/>
        </w:rPr>
        <w:t xml:space="preserve">   </w:t>
      </w:r>
      <w:r w:rsidR="00F3576C" w:rsidRPr="003439A7">
        <w:rPr>
          <w:szCs w:val="24"/>
        </w:rPr>
        <w:t xml:space="preserve"> </w:t>
      </w:r>
      <w:r w:rsidR="006F6FA4" w:rsidRPr="003439A7">
        <w:rPr>
          <w:szCs w:val="24"/>
        </w:rPr>
        <w:t xml:space="preserve">2 notandum </w:t>
      </w:r>
      <w:r w:rsidR="003E59C1" w:rsidRPr="003439A7">
        <w:rPr>
          <w:szCs w:val="24"/>
        </w:rPr>
        <w:t xml:space="preserve">. . . </w:t>
      </w:r>
      <w:r w:rsidR="006F6FA4" w:rsidRPr="003439A7">
        <w:rPr>
          <w:szCs w:val="24"/>
        </w:rPr>
        <w:t xml:space="preserve">uirgilius </w:t>
      </w:r>
      <w:r w:rsidR="006F6FA4" w:rsidRPr="003439A7">
        <w:rPr>
          <w:i/>
          <w:szCs w:val="24"/>
        </w:rPr>
        <w:t>T</w:t>
      </w:r>
    </w:p>
    <w:p w14:paraId="73EF2979" w14:textId="77777777" w:rsidR="007E1858" w:rsidRPr="003439A7" w:rsidRDefault="003E59C1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d</w:t>
      </w:r>
      <w:r w:rsidR="006F6FA4" w:rsidRPr="003439A7">
        <w:rPr>
          <w:szCs w:val="24"/>
        </w:rPr>
        <w:t>icit</w:t>
      </w:r>
      <w:proofErr w:type="gramEnd"/>
      <w:r w:rsidR="006F6FA4" w:rsidRPr="003439A7">
        <w:rPr>
          <w:szCs w:val="24"/>
        </w:rPr>
        <w:t xml:space="preserve"> etiam sua auctoritate posse fluuiorum </w:t>
      </w:r>
      <w:r w:rsidR="006F6FA4" w:rsidRPr="003439A7">
        <w:rPr>
          <w:i/>
          <w:szCs w:val="24"/>
        </w:rPr>
        <w:t>v</w:t>
      </w:r>
      <w:r w:rsidR="006F6FA4" w:rsidRPr="003439A7">
        <w:rPr>
          <w:szCs w:val="24"/>
        </w:rPr>
        <w:t xml:space="preserve"> Vergilius lib. IX etiam fluviorum</w:t>
      </w:r>
      <w:r w:rsidRPr="003439A7">
        <w:rPr>
          <w:szCs w:val="24"/>
        </w:rPr>
        <w:t xml:space="preserve"> dici posse ostendi</w:t>
      </w:r>
      <w:r w:rsidR="006F6FA4" w:rsidRPr="003439A7">
        <w:rPr>
          <w:szCs w:val="24"/>
        </w:rPr>
        <w:t xml:space="preserve">t </w:t>
      </w:r>
      <w:proofErr w:type="gramStart"/>
      <w:r w:rsidR="006F6FA4" w:rsidRPr="003439A7">
        <w:rPr>
          <w:i/>
          <w:szCs w:val="24"/>
        </w:rPr>
        <w:t>Non</w:t>
      </w:r>
      <w:proofErr w:type="gramEnd"/>
      <w:r w:rsidR="006F6FA4" w:rsidRPr="003439A7">
        <w:rPr>
          <w:szCs w:val="24"/>
        </w:rPr>
        <w:t>.</w:t>
      </w:r>
    </w:p>
    <w:p w14:paraId="40ABE1F9" w14:textId="7EE30D56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191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ad</w:t>
      </w:r>
      <w:r w:rsidR="006F6FA4" w:rsidRPr="003439A7">
        <w:rPr>
          <w:szCs w:val="24"/>
        </w:rPr>
        <w:t xml:space="preserve"> SVRGAT:</w:t>
      </w:r>
      <w:r w:rsidR="00F3576C" w:rsidRPr="003439A7">
        <w:rPr>
          <w:szCs w:val="24"/>
        </w:rPr>
        <w:t xml:space="preserve"> </w:t>
      </w:r>
      <w:r w:rsidR="006F6FA4" w:rsidRPr="003439A7">
        <w:rPr>
          <w:szCs w:val="24"/>
        </w:rPr>
        <w:t>si</w:t>
      </w:r>
      <w:r w:rsidR="003E59C1" w:rsidRPr="003439A7">
        <w:rPr>
          <w:szCs w:val="24"/>
        </w:rPr>
        <w:t xml:space="preserve"> . . . </w:t>
      </w:r>
      <w:r w:rsidR="006F6FA4" w:rsidRPr="003439A7">
        <w:rPr>
          <w:szCs w:val="24"/>
        </w:rPr>
        <w:t>exurgat</w:t>
      </w:r>
      <w:r w:rsidR="00C236EF" w:rsidRPr="003439A7">
        <w:rPr>
          <w:szCs w:val="24"/>
        </w:rPr>
        <w:t xml:space="preserve"> . . . </w:t>
      </w:r>
      <w:r w:rsidR="006F6FA4" w:rsidRPr="003439A7">
        <w:rPr>
          <w:szCs w:val="24"/>
        </w:rPr>
        <w:t>constat</w:t>
      </w:r>
      <w:r w:rsidR="00C236EF" w:rsidRPr="003439A7">
        <w:rPr>
          <w:szCs w:val="24"/>
        </w:rPr>
        <w:t xml:space="preserve"> </w:t>
      </w:r>
      <w:r w:rsidR="006F6FA4" w:rsidRPr="003439A7">
        <w:rPr>
          <w:szCs w:val="24"/>
        </w:rPr>
        <w:t>(</w:t>
      </w:r>
      <w:r w:rsidR="006F6FA4" w:rsidRPr="003439A7">
        <w:rPr>
          <w:i/>
          <w:szCs w:val="24"/>
        </w:rPr>
        <w:t>sic</w:t>
      </w:r>
      <w:r w:rsidR="006F6FA4" w:rsidRPr="003439A7">
        <w:rPr>
          <w:szCs w:val="24"/>
        </w:rPr>
        <w:t xml:space="preserve">) maneat </w:t>
      </w:r>
      <w:r w:rsidR="006F6FA4" w:rsidRPr="003439A7">
        <w:rPr>
          <w:i/>
          <w:szCs w:val="24"/>
        </w:rPr>
        <w:t>ss</w:t>
      </w:r>
      <w:r w:rsidR="00C236EF" w:rsidRPr="003439A7">
        <w:rPr>
          <w:szCs w:val="24"/>
        </w:rPr>
        <w:t>.</w:t>
      </w:r>
      <w:r w:rsidR="006F6FA4" w:rsidRPr="003439A7">
        <w:rPr>
          <w:i/>
          <w:szCs w:val="24"/>
        </w:rPr>
        <w:t xml:space="preserve"> v</w:t>
      </w:r>
      <w:proofErr w:type="gramStart"/>
      <w:r w:rsidR="006F6FA4" w:rsidRPr="003439A7">
        <w:rPr>
          <w:szCs w:val="24"/>
        </w:rPr>
        <w:t>;</w:t>
      </w:r>
      <w:proofErr w:type="gramEnd"/>
      <w:r w:rsidR="006F6FA4" w:rsidRPr="003439A7">
        <w:rPr>
          <w:szCs w:val="24"/>
        </w:rPr>
        <w:t xml:space="preserve"> ex</w:t>
      </w:r>
      <w:r w:rsidR="00F3576C" w:rsidRPr="003439A7">
        <w:rPr>
          <w:szCs w:val="24"/>
        </w:rPr>
        <w:t xml:space="preserve"> </w:t>
      </w:r>
      <w:r w:rsidR="00C236EF" w:rsidRPr="003439A7">
        <w:rPr>
          <w:i/>
          <w:szCs w:val="24"/>
        </w:rPr>
        <w:t>ss</w:t>
      </w:r>
      <w:r w:rsidR="00C236EF" w:rsidRPr="003439A7">
        <w:rPr>
          <w:szCs w:val="24"/>
        </w:rPr>
        <w:t>.,</w:t>
      </w:r>
      <w:r w:rsidR="00C236EF" w:rsidRPr="003439A7">
        <w:rPr>
          <w:i/>
          <w:szCs w:val="24"/>
        </w:rPr>
        <w:t xml:space="preserve"> </w:t>
      </w:r>
      <w:r w:rsidR="006F6FA4" w:rsidRPr="003439A7">
        <w:rPr>
          <w:szCs w:val="24"/>
        </w:rPr>
        <w:t xml:space="preserve">constet maneat </w:t>
      </w:r>
      <w:r w:rsidR="006F6FA4" w:rsidRPr="003439A7">
        <w:rPr>
          <w:i/>
          <w:szCs w:val="24"/>
        </w:rPr>
        <w:t>mg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T</w:t>
      </w:r>
      <w:r w:rsidR="006F6FA4" w:rsidRPr="003439A7">
        <w:rPr>
          <w:szCs w:val="24"/>
        </w:rPr>
        <w:t>:</w:t>
      </w:r>
      <w:r w:rsidR="00F3576C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 xml:space="preserve">ex glossariis fort. </w:t>
      </w:r>
      <w:proofErr w:type="gramStart"/>
      <w:r w:rsidR="006F6FA4" w:rsidRPr="003439A7">
        <w:rPr>
          <w:i/>
          <w:szCs w:val="24"/>
        </w:rPr>
        <w:t>ortum</w:t>
      </w:r>
      <w:proofErr w:type="gramEnd"/>
      <w:r w:rsidR="006F6FA4" w:rsidRPr="003439A7">
        <w:rPr>
          <w:szCs w:val="24"/>
        </w:rPr>
        <w:t>;</w:t>
      </w:r>
      <w:r w:rsidR="00C236EF" w:rsidRPr="003439A7">
        <w:rPr>
          <w:szCs w:val="24"/>
        </w:rPr>
        <w:t xml:space="preserve"> </w:t>
      </w:r>
      <w:r w:rsidR="006F6FA4" w:rsidRPr="003439A7">
        <w:rPr>
          <w:szCs w:val="24"/>
        </w:rPr>
        <w:t xml:space="preserve">constet </w:t>
      </w:r>
      <w:r w:rsidR="006F6FA4" w:rsidRPr="003439A7">
        <w:rPr>
          <w:i/>
          <w:szCs w:val="24"/>
        </w:rPr>
        <w:t>legit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Tib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Don</w:t>
      </w:r>
      <w:proofErr w:type="gramStart"/>
      <w:r w:rsidR="006F6FA4" w:rsidRPr="003439A7">
        <w:rPr>
          <w:szCs w:val="24"/>
        </w:rPr>
        <w:t>.,</w:t>
      </w:r>
      <w:proofErr w:type="gramEnd"/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Verg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Aen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5</w:t>
      </w:r>
      <w:r w:rsidR="006F6FA4" w:rsidRPr="003439A7">
        <w:rPr>
          <w:szCs w:val="24"/>
        </w:rPr>
        <w:t>.</w:t>
      </w:r>
      <w:r w:rsidR="006F6FA4" w:rsidRPr="003439A7">
        <w:rPr>
          <w:i/>
          <w:szCs w:val="24"/>
        </w:rPr>
        <w:t>748</w:t>
      </w:r>
    </w:p>
    <w:p w14:paraId="79C37E99" w14:textId="3FF8A905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383</w:t>
      </w:r>
      <w:r w:rsidR="006F6FA4" w:rsidRPr="003439A7">
        <w:rPr>
          <w:szCs w:val="24"/>
        </w:rPr>
        <w:t xml:space="preserve"> callo </w:t>
      </w:r>
      <w:r w:rsidR="006F6FA4" w:rsidRPr="003439A7">
        <w:rPr>
          <w:i/>
          <w:szCs w:val="24"/>
        </w:rPr>
        <w:t>Isid</w:t>
      </w:r>
      <w:r w:rsidR="006F6FA4" w:rsidRPr="003439A7">
        <w:rPr>
          <w:szCs w:val="24"/>
        </w:rPr>
        <w:t>.</w:t>
      </w:r>
      <w:proofErr w:type="gramEnd"/>
      <w:r w:rsidR="006F6FA4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callio</w:t>
      </w:r>
      <w:proofErr w:type="gramEnd"/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v</w:t>
      </w:r>
    </w:p>
    <w:p w14:paraId="3A808A55" w14:textId="5907EDA0" w:rsidR="00BB46CA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797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schol</w:t>
      </w:r>
      <w:r w:rsidR="006F6FA4" w:rsidRPr="003439A7">
        <w:rPr>
          <w:szCs w:val="24"/>
        </w:rPr>
        <w:t xml:space="preserve">. </w:t>
      </w:r>
      <w:proofErr w:type="gramStart"/>
      <w:r w:rsidR="006F6FA4" w:rsidRPr="003439A7">
        <w:rPr>
          <w:i/>
          <w:szCs w:val="24"/>
        </w:rPr>
        <w:t>mg</w:t>
      </w:r>
      <w:proofErr w:type="gramEnd"/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codicis T m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paulo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recentior</w:t>
      </w:r>
      <w:r w:rsidR="006F6FA4" w:rsidRPr="003439A7">
        <w:rPr>
          <w:szCs w:val="24"/>
        </w:rPr>
        <w:t xml:space="preserve"> (</w:t>
      </w:r>
      <w:r w:rsidR="006F6FA4" w:rsidRPr="003439A7">
        <w:rPr>
          <w:i/>
          <w:szCs w:val="24"/>
        </w:rPr>
        <w:t>saec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IX</w:t>
      </w:r>
      <w:r w:rsidR="006F6FA4" w:rsidRPr="003439A7">
        <w:rPr>
          <w:szCs w:val="24"/>
        </w:rPr>
        <w:t>):</w:t>
      </w:r>
      <w:r w:rsidR="00F3576C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quod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ex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alio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fonte</w:t>
      </w:r>
      <w:r w:rsidR="006F6FA4" w:rsidRPr="003439A7">
        <w:rPr>
          <w:szCs w:val="24"/>
        </w:rPr>
        <w:t>,</w:t>
      </w:r>
      <w:r w:rsidR="00C236EF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 xml:space="preserve">ut verisimile </w:t>
      </w:r>
      <w:proofErr w:type="gramStart"/>
      <w:r w:rsidR="006F6FA4" w:rsidRPr="003439A7">
        <w:rPr>
          <w:i/>
          <w:szCs w:val="24"/>
        </w:rPr>
        <w:t>est</w:t>
      </w:r>
      <w:proofErr w:type="gramEnd"/>
      <w:r w:rsidR="006F6FA4" w:rsidRPr="003439A7">
        <w:rPr>
          <w:szCs w:val="24"/>
        </w:rPr>
        <w:t xml:space="preserve">, </w:t>
      </w:r>
      <w:r w:rsidR="006F6FA4" w:rsidRPr="003439A7">
        <w:rPr>
          <w:i/>
          <w:szCs w:val="24"/>
        </w:rPr>
        <w:t>venit</w:t>
      </w:r>
    </w:p>
    <w:p w14:paraId="097248EF" w14:textId="5387DA66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>AEN. X</w:t>
      </w:r>
    </w:p>
    <w:p w14:paraId="0064B7FE" w14:textId="77777777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i/>
          <w:szCs w:val="24"/>
        </w:rPr>
        <w:t>T</w:t>
      </w:r>
      <w:r w:rsidRPr="003439A7">
        <w:rPr>
          <w:szCs w:val="24"/>
        </w:rPr>
        <w:t xml:space="preserve"> (164-861), </w:t>
      </w:r>
      <w:r w:rsidRPr="003439A7">
        <w:rPr>
          <w:i/>
          <w:szCs w:val="24"/>
        </w:rPr>
        <w:t>v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>(496-718)</w:t>
      </w:r>
    </w:p>
    <w:p w14:paraId="6D1CE885" w14:textId="0563D6E5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</w:t>
      </w:r>
      <w:r w:rsidR="000406A1" w:rsidRPr="003439A7">
        <w:rPr>
          <w:szCs w:val="24"/>
        </w:rPr>
        <w:t>64</w:t>
      </w:r>
      <w:r w:rsidR="00F3576C" w:rsidRPr="003439A7">
        <w:rPr>
          <w:szCs w:val="24"/>
        </w:rPr>
        <w:t xml:space="preserve"> </w:t>
      </w:r>
      <w:r w:rsidR="00C236EF" w:rsidRPr="003439A7">
        <w:rPr>
          <w:szCs w:val="24"/>
        </w:rPr>
        <w:t>θύειν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Serv. in</w:t>
      </w:r>
      <w:r w:rsidR="00F3576C" w:rsidRPr="003439A7">
        <w:rPr>
          <w:szCs w:val="24"/>
        </w:rPr>
        <w:t xml:space="preserve"> </w:t>
      </w:r>
      <w:proofErr w:type="gramStart"/>
      <w:r w:rsidR="00C236EF" w:rsidRPr="003439A7">
        <w:rPr>
          <w:szCs w:val="24"/>
        </w:rPr>
        <w:t>2.</w:t>
      </w:r>
      <w:r w:rsidRPr="003439A7">
        <w:rPr>
          <w:szCs w:val="24"/>
        </w:rPr>
        <w:t>781.13</w:t>
      </w:r>
      <w:r w:rsidR="00F3576C" w:rsidRPr="003439A7">
        <w:rPr>
          <w:szCs w:val="24"/>
        </w:rPr>
        <w:t xml:space="preserve"> </w:t>
      </w:r>
      <w:r w:rsidR="002D0E67" w:rsidRPr="003439A7">
        <w:rPr>
          <w:szCs w:val="24"/>
        </w:rPr>
        <w:t xml:space="preserve"> </w:t>
      </w:r>
      <w:r w:rsidR="00C236EF" w:rsidRPr="003439A7">
        <w:rPr>
          <w:szCs w:val="24"/>
        </w:rPr>
        <w:t>ΘⲈΙΝ</w:t>
      </w:r>
      <w:proofErr w:type="gramEnd"/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T</w:t>
      </w:r>
      <w:r w:rsidRPr="003439A7">
        <w:rPr>
          <w:szCs w:val="24"/>
        </w:rPr>
        <w:t xml:space="preserve"> </w:t>
      </w:r>
      <w:r w:rsidR="00C236EF" w:rsidRPr="003439A7">
        <w:rPr>
          <w:szCs w:val="24"/>
        </w:rPr>
        <w:t>θυσε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vel sim</w:t>
      </w:r>
      <w:r w:rsidRPr="003439A7">
        <w:rPr>
          <w:szCs w:val="24"/>
        </w:rPr>
        <w:t xml:space="preserve">. </w:t>
      </w:r>
      <w:proofErr w:type="gramStart"/>
      <w:r w:rsidRPr="003439A7">
        <w:rPr>
          <w:i/>
          <w:szCs w:val="24"/>
        </w:rPr>
        <w:t>codd</w:t>
      </w:r>
      <w:proofErr w:type="gramEnd"/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Isidori</w:t>
      </w:r>
    </w:p>
    <w:p w14:paraId="3A9132DF" w14:textId="10030DFF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314</w:t>
      </w:r>
      <w:r w:rsidR="006F6FA4" w:rsidRPr="003439A7">
        <w:rPr>
          <w:szCs w:val="24"/>
        </w:rPr>
        <w:t xml:space="preserve"> probabili</w:t>
      </w:r>
      <w:proofErr w:type="gramEnd"/>
      <w:r w:rsidR="00F3576C" w:rsidRPr="003439A7">
        <w:rPr>
          <w:szCs w:val="24"/>
        </w:rPr>
        <w:t xml:space="preserve"> </w:t>
      </w:r>
      <w:r w:rsidR="00C236EF" w:rsidRPr="003439A7">
        <w:rPr>
          <w:i/>
          <w:szCs w:val="24"/>
        </w:rPr>
        <w:t xml:space="preserve">T </w:t>
      </w:r>
      <w:r w:rsidR="00C236EF" w:rsidRPr="003439A7">
        <w:rPr>
          <w:szCs w:val="24"/>
        </w:rPr>
        <w:t>honesta (</w:t>
      </w:r>
      <w:r w:rsidR="00C236EF" w:rsidRPr="003439A7">
        <w:rPr>
          <w:i/>
          <w:szCs w:val="24"/>
        </w:rPr>
        <w:t>c</w:t>
      </w:r>
      <w:r w:rsidR="006F6FA4" w:rsidRPr="003439A7">
        <w:rPr>
          <w:i/>
          <w:szCs w:val="24"/>
        </w:rPr>
        <w:t>f</w:t>
      </w:r>
      <w:r w:rsidR="00EE2F7F" w:rsidRPr="003439A7">
        <w:rPr>
          <w:szCs w:val="24"/>
        </w:rPr>
        <w:t>.</w:t>
      </w:r>
      <w:r w:rsidR="006F6FA4" w:rsidRPr="003439A7">
        <w:rPr>
          <w:szCs w:val="24"/>
        </w:rPr>
        <w:t xml:space="preserve"> 2) </w:t>
      </w:r>
      <w:r w:rsidR="006F6FA4" w:rsidRPr="003439A7">
        <w:rPr>
          <w:i/>
          <w:szCs w:val="24"/>
        </w:rPr>
        <w:t>codd. Nonii</w:t>
      </w:r>
    </w:p>
    <w:p w14:paraId="0EEFD1CF" w14:textId="603C9BFE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r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putaverunt</w:t>
      </w:r>
      <w:proofErr w:type="gramEnd"/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T</w:t>
      </w:r>
      <w:r w:rsidRPr="003439A7">
        <w:rPr>
          <w:szCs w:val="24"/>
        </w:rPr>
        <w:t xml:space="preserve"> putant </w:t>
      </w:r>
      <w:r w:rsidRPr="003439A7">
        <w:rPr>
          <w:i/>
          <w:szCs w:val="24"/>
        </w:rPr>
        <w:t>Non</w:t>
      </w:r>
      <w:r w:rsidRPr="003439A7">
        <w:rPr>
          <w:szCs w:val="24"/>
        </w:rPr>
        <w:t>.</w:t>
      </w:r>
    </w:p>
    <w:p w14:paraId="53DC1FEE" w14:textId="015EBC09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496</w:t>
      </w:r>
      <w:r w:rsidR="006F6FA4" w:rsidRPr="003439A7">
        <w:rPr>
          <w:szCs w:val="24"/>
        </w:rPr>
        <w:t xml:space="preserve"> balteum</w:t>
      </w:r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>(4)</w:t>
      </w:r>
      <w:r w:rsidR="00C236EF" w:rsidRPr="003439A7">
        <w:rPr>
          <w:szCs w:val="24"/>
        </w:rPr>
        <w:t xml:space="preserve"> </w:t>
      </w:r>
      <w:r w:rsidR="006F6FA4" w:rsidRPr="003439A7">
        <w:rPr>
          <w:szCs w:val="24"/>
        </w:rPr>
        <w:t xml:space="preserve">dependent </w:t>
      </w:r>
      <w:r w:rsidR="006F6FA4" w:rsidRPr="003439A7">
        <w:rPr>
          <w:i/>
          <w:szCs w:val="24"/>
        </w:rPr>
        <w:t>sic fere T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Isid</w:t>
      </w:r>
      <w:r w:rsidR="006F6FA4" w:rsidRPr="003439A7">
        <w:rPr>
          <w:szCs w:val="24"/>
        </w:rPr>
        <w:t>.</w:t>
      </w:r>
    </w:p>
    <w:p w14:paraId="2A1BF140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balteus</w:t>
      </w:r>
      <w:proofErr w:type="gramEnd"/>
      <w:r w:rsidRPr="003439A7">
        <w:rPr>
          <w:szCs w:val="24"/>
        </w:rPr>
        <w:t xml:space="preserve"> proprie est cingulum</w:t>
      </w:r>
      <w:r w:rsidR="00C236EF" w:rsidRPr="003439A7">
        <w:rPr>
          <w:szCs w:val="24"/>
        </w:rPr>
        <w:t xml:space="preserve"> militare ex quo signa depend</w:t>
      </w:r>
      <w:r w:rsidRPr="003439A7">
        <w:rPr>
          <w:szCs w:val="24"/>
        </w:rPr>
        <w:t>ebant su</w:t>
      </w:r>
      <w:r w:rsidR="003E59C1" w:rsidRPr="003439A7">
        <w:rPr>
          <w:szCs w:val="24"/>
        </w:rPr>
        <w:t>m</w:t>
      </w:r>
      <w:r w:rsidRPr="003439A7">
        <w:rPr>
          <w:szCs w:val="24"/>
        </w:rPr>
        <w:t xml:space="preserve">mam legionis continentia quae </w:t>
      </w:r>
      <w:r w:rsidR="00C236EF" w:rsidRPr="003439A7">
        <w:rPr>
          <w:szCs w:val="24"/>
        </w:rPr>
        <w:t>ā</w:t>
      </w:r>
      <w:r w:rsidRPr="003439A7">
        <w:rPr>
          <w:szCs w:val="24"/>
        </w:rPr>
        <w:t xml:space="preserve"> constabat</w:t>
      </w:r>
      <w:r w:rsidR="00C236EF" w:rsidRPr="003439A7">
        <w:rPr>
          <w:szCs w:val="24"/>
        </w:rPr>
        <w:t xml:space="preserve"> </w:t>
      </w:r>
      <w:r w:rsidRPr="003439A7">
        <w:rPr>
          <w:szCs w:val="24"/>
        </w:rPr>
        <w:t xml:space="preserve">in sex milibus sex centis militibus </w:t>
      </w:r>
      <w:r w:rsidRPr="003439A7">
        <w:rPr>
          <w:i/>
          <w:szCs w:val="24"/>
        </w:rPr>
        <w:t>v</w:t>
      </w:r>
      <w:r w:rsidR="00F3576C" w:rsidRPr="003439A7">
        <w:rPr>
          <w:szCs w:val="24"/>
        </w:rPr>
        <w:t xml:space="preserve"> </w:t>
      </w:r>
      <w:r w:rsidR="00C236EF" w:rsidRPr="003439A7">
        <w:rPr>
          <w:szCs w:val="24"/>
        </w:rPr>
        <w:t xml:space="preserve">| </w:t>
      </w:r>
      <w:r w:rsidRPr="003439A7">
        <w:rPr>
          <w:szCs w:val="24"/>
        </w:rPr>
        <w:t xml:space="preserve">proprie </w:t>
      </w:r>
      <w:r w:rsidRPr="003439A7">
        <w:rPr>
          <w:i/>
          <w:szCs w:val="24"/>
        </w:rPr>
        <w:t>Tv om</w:t>
      </w:r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Isid</w:t>
      </w:r>
      <w:r w:rsidR="002D0E67" w:rsidRPr="003439A7">
        <w:rPr>
          <w:szCs w:val="24"/>
        </w:rPr>
        <w:t>.  |</w:t>
      </w:r>
      <w:r w:rsidR="00F3576C"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eo</w:t>
      </w:r>
      <w:proofErr w:type="gramEnd"/>
      <w:r w:rsidRPr="003439A7">
        <w:rPr>
          <w:szCs w:val="24"/>
        </w:rPr>
        <w:t xml:space="preserve"> </w:t>
      </w:r>
      <w:r w:rsidR="002D0E67" w:rsidRPr="003439A7">
        <w:rPr>
          <w:i/>
          <w:szCs w:val="24"/>
        </w:rPr>
        <w:t xml:space="preserve">T  </w:t>
      </w:r>
      <w:r w:rsidRPr="003439A7">
        <w:rPr>
          <w:szCs w:val="24"/>
        </w:rPr>
        <w:t xml:space="preserve">pro eo </w:t>
      </w:r>
      <w:r w:rsidRPr="003439A7">
        <w:rPr>
          <w:i/>
          <w:szCs w:val="24"/>
        </w:rPr>
        <w:t>vel</w:t>
      </w:r>
      <w:r w:rsidR="002D0E67" w:rsidRPr="003439A7">
        <w:rPr>
          <w:szCs w:val="24"/>
        </w:rPr>
        <w:t xml:space="preserve"> </w:t>
      </w:r>
      <w:r w:rsidRPr="003439A7">
        <w:rPr>
          <w:szCs w:val="24"/>
        </w:rPr>
        <w:t xml:space="preserve">pro </w:t>
      </w:r>
      <w:r w:rsidRPr="003439A7">
        <w:rPr>
          <w:i/>
          <w:szCs w:val="24"/>
        </w:rPr>
        <w:t>vel</w:t>
      </w:r>
      <w:r w:rsidRPr="003439A7">
        <w:rPr>
          <w:szCs w:val="24"/>
        </w:rPr>
        <w:t xml:space="preserve"> propter </w:t>
      </w:r>
      <w:r w:rsidRPr="003439A7">
        <w:rPr>
          <w:i/>
          <w:szCs w:val="24"/>
        </w:rPr>
        <w:t>codd</w:t>
      </w:r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Isidori</w:t>
      </w:r>
    </w:p>
    <w:p w14:paraId="59F941AB" w14:textId="2A604FE8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r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milia</w:t>
      </w:r>
      <w:proofErr w:type="gramEnd"/>
      <w:r w:rsidRPr="003439A7">
        <w:rPr>
          <w:szCs w:val="24"/>
        </w:rPr>
        <w:t xml:space="preserve"> sexcenta] milia de (</w:t>
      </w:r>
      <w:r w:rsidRPr="003439A7">
        <w:rPr>
          <w:i/>
          <w:szCs w:val="24"/>
        </w:rPr>
        <w:t>sic</w:t>
      </w:r>
      <w:r w:rsidRPr="003439A7">
        <w:rPr>
          <w:szCs w:val="24"/>
        </w:rPr>
        <w:t>) T</w:t>
      </w:r>
      <w:r w:rsidR="002D0E67" w:rsidRPr="003439A7">
        <w:rPr>
          <w:szCs w:val="24"/>
        </w:rPr>
        <w:t xml:space="preserve"> </w:t>
      </w:r>
      <w:r w:rsidRPr="003439A7">
        <w:rPr>
          <w:szCs w:val="24"/>
        </w:rPr>
        <w:t xml:space="preserve">milium sescentorum </w:t>
      </w:r>
      <w:r w:rsidRPr="003439A7">
        <w:rPr>
          <w:i/>
          <w:szCs w:val="24"/>
        </w:rPr>
        <w:t>Isid</w:t>
      </w:r>
      <w:r w:rsidRPr="003439A7">
        <w:rPr>
          <w:szCs w:val="24"/>
        </w:rPr>
        <w:t xml:space="preserve">. </w:t>
      </w:r>
      <w:proofErr w:type="gramStart"/>
      <w:r w:rsidRPr="003439A7">
        <w:rPr>
          <w:i/>
          <w:szCs w:val="24"/>
        </w:rPr>
        <w:t>cf</w:t>
      </w:r>
      <w:proofErr w:type="gramEnd"/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ad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1 supra</w:t>
      </w:r>
      <w:r w:rsidR="002D0E67" w:rsidRPr="003439A7">
        <w:rPr>
          <w:szCs w:val="24"/>
        </w:rPr>
        <w:t xml:space="preserve"> | und</w:t>
      </w:r>
      <w:r w:rsidRPr="003439A7">
        <w:rPr>
          <w:szCs w:val="24"/>
        </w:rPr>
        <w:t xml:space="preserve">e </w:t>
      </w:r>
      <w:r w:rsidR="002D0E67" w:rsidRPr="003439A7">
        <w:rPr>
          <w:i/>
          <w:szCs w:val="24"/>
        </w:rPr>
        <w:t>T</w:t>
      </w:r>
      <w:r w:rsidR="002D0E67" w:rsidRPr="003439A7">
        <w:rPr>
          <w:szCs w:val="24"/>
        </w:rPr>
        <w:t xml:space="preserve"> und</w:t>
      </w:r>
      <w:r w:rsidRPr="003439A7">
        <w:rPr>
          <w:szCs w:val="24"/>
        </w:rPr>
        <w:t xml:space="preserve">e et </w:t>
      </w:r>
      <w:r w:rsidRPr="003439A7">
        <w:rPr>
          <w:i/>
          <w:szCs w:val="24"/>
        </w:rPr>
        <w:t>Isid</w:t>
      </w:r>
      <w:r w:rsidRPr="003439A7">
        <w:rPr>
          <w:szCs w:val="24"/>
        </w:rPr>
        <w:t xml:space="preserve">. </w:t>
      </w:r>
      <w:r w:rsidR="002D0E67" w:rsidRPr="003439A7">
        <w:rPr>
          <w:szCs w:val="24"/>
        </w:rPr>
        <w:t xml:space="preserve"> | </w:t>
      </w:r>
      <w:r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balteus</w:t>
      </w:r>
      <w:proofErr w:type="gramEnd"/>
      <w:r w:rsidRPr="003439A7">
        <w:rPr>
          <w:szCs w:val="24"/>
        </w:rPr>
        <w:t xml:space="preserve"> T</w:t>
      </w:r>
      <w:r w:rsidR="002D0E67" w:rsidRPr="003439A7">
        <w:rPr>
          <w:szCs w:val="24"/>
        </w:rPr>
        <w:t xml:space="preserve"> </w:t>
      </w:r>
      <w:r w:rsidRPr="003439A7">
        <w:rPr>
          <w:szCs w:val="24"/>
        </w:rPr>
        <w:t xml:space="preserve">balteus dicitur </w:t>
      </w:r>
      <w:r w:rsidR="008E52DE" w:rsidRPr="003439A7">
        <w:rPr>
          <w:i/>
          <w:szCs w:val="24"/>
        </w:rPr>
        <w:t>Isid.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Serv. in</w:t>
      </w:r>
      <w:r w:rsidR="002D0E67" w:rsidRPr="003439A7">
        <w:rPr>
          <w:szCs w:val="24"/>
        </w:rPr>
        <w:t xml:space="preserve"> 5.</w:t>
      </w:r>
      <w:r w:rsidRPr="003439A7">
        <w:rPr>
          <w:szCs w:val="24"/>
        </w:rPr>
        <w:t>313</w:t>
      </w:r>
    </w:p>
    <w:p w14:paraId="53A47DE9" w14:textId="4BE63852" w:rsidR="007E1858" w:rsidRPr="003439A7" w:rsidRDefault="002D0E67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r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quo</w:t>
      </w:r>
      <w:r w:rsidR="006F6FA4" w:rsidRPr="003439A7">
        <w:rPr>
          <w:szCs w:val="24"/>
        </w:rPr>
        <w:t>d</w:t>
      </w:r>
      <w:proofErr w:type="gramEnd"/>
      <w:r w:rsidR="006F6FA4" w:rsidRPr="003439A7">
        <w:rPr>
          <w:szCs w:val="24"/>
        </w:rPr>
        <w:t xml:space="preserve"> cingitur </w:t>
      </w:r>
      <w:r w:rsidR="006F6FA4" w:rsidRPr="003439A7">
        <w:rPr>
          <w:i/>
          <w:szCs w:val="24"/>
        </w:rPr>
        <w:t>T Isid</w:t>
      </w:r>
      <w:r w:rsidR="006F6FA4" w:rsidRPr="003439A7">
        <w:rPr>
          <w:szCs w:val="24"/>
        </w:rPr>
        <w:t>.</w:t>
      </w:r>
      <w:r w:rsidRPr="003439A7">
        <w:rPr>
          <w:szCs w:val="24"/>
        </w:rPr>
        <w:t xml:space="preserve">  </w:t>
      </w:r>
      <w:proofErr w:type="gramStart"/>
      <w:r w:rsidR="006F6FA4" w:rsidRPr="003439A7">
        <w:rPr>
          <w:szCs w:val="24"/>
        </w:rPr>
        <w:t>quo</w:t>
      </w:r>
      <w:proofErr w:type="gramEnd"/>
      <w:r w:rsidR="006F6FA4" w:rsidRPr="003439A7">
        <w:rPr>
          <w:szCs w:val="24"/>
        </w:rPr>
        <w:t xml:space="preserve"> cingimur </w:t>
      </w:r>
      <w:r w:rsidR="006F6FA4" w:rsidRPr="003439A7">
        <w:rPr>
          <w:i/>
          <w:szCs w:val="24"/>
        </w:rPr>
        <w:t>Serv. in</w:t>
      </w:r>
      <w:r w:rsidRPr="003439A7">
        <w:rPr>
          <w:szCs w:val="24"/>
        </w:rPr>
        <w:t xml:space="preserve"> 5.</w:t>
      </w:r>
      <w:r w:rsidR="006F6FA4" w:rsidRPr="003439A7">
        <w:rPr>
          <w:szCs w:val="24"/>
        </w:rPr>
        <w:t>313</w:t>
      </w:r>
    </w:p>
    <w:p w14:paraId="45AF977A" w14:textId="055D7398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644</w:t>
      </w:r>
      <w:r w:rsidR="006F6FA4" w:rsidRPr="003439A7">
        <w:rPr>
          <w:szCs w:val="24"/>
        </w:rPr>
        <w:t xml:space="preserve"> tractum </w:t>
      </w:r>
      <w:r w:rsidR="006F6FA4" w:rsidRPr="003439A7">
        <w:rPr>
          <w:i/>
          <w:szCs w:val="24"/>
        </w:rPr>
        <w:t>T Non</w:t>
      </w:r>
      <w:r w:rsidR="006F6FA4" w:rsidRPr="003439A7">
        <w:rPr>
          <w:szCs w:val="24"/>
        </w:rPr>
        <w:t>.</w:t>
      </w:r>
      <w:proofErr w:type="gramEnd"/>
      <w:r w:rsidR="006F6FA4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hoc</w:t>
      </w:r>
      <w:proofErr w:type="gramEnd"/>
      <w:r w:rsidR="006F6FA4" w:rsidRPr="003439A7">
        <w:rPr>
          <w:szCs w:val="24"/>
        </w:rPr>
        <w:t xml:space="preserve"> verbum</w:t>
      </w:r>
      <w:r w:rsidR="002D0E67" w:rsidRPr="003439A7">
        <w:rPr>
          <w:szCs w:val="24"/>
        </w:rPr>
        <w:t xml:space="preserve"> </w:t>
      </w:r>
      <w:r w:rsidR="006F6FA4" w:rsidRPr="003439A7">
        <w:rPr>
          <w:szCs w:val="24"/>
        </w:rPr>
        <w:t xml:space="preserve">tractum est </w:t>
      </w:r>
      <w:r w:rsidR="006F6FA4" w:rsidRPr="003439A7">
        <w:rPr>
          <w:i/>
          <w:szCs w:val="24"/>
        </w:rPr>
        <w:t>v</w:t>
      </w:r>
      <w:r w:rsidR="006F6FA4" w:rsidRPr="003439A7">
        <w:rPr>
          <w:szCs w:val="24"/>
        </w:rPr>
        <w:t xml:space="preserve"> </w:t>
      </w:r>
      <w:r w:rsidR="002D0E67" w:rsidRPr="003439A7">
        <w:rPr>
          <w:szCs w:val="24"/>
        </w:rPr>
        <w:t xml:space="preserve"> </w:t>
      </w:r>
      <w:r w:rsidR="006F6FA4" w:rsidRPr="003439A7">
        <w:rPr>
          <w:szCs w:val="24"/>
        </w:rPr>
        <w:t xml:space="preserve">ducitur autem verbum </w:t>
      </w:r>
      <w:r w:rsidR="006F6FA4" w:rsidRPr="003439A7">
        <w:rPr>
          <w:i/>
          <w:szCs w:val="24"/>
        </w:rPr>
        <w:t>Don</w:t>
      </w:r>
      <w:r w:rsidR="006F6FA4" w:rsidRPr="003439A7">
        <w:rPr>
          <w:szCs w:val="24"/>
        </w:rPr>
        <w:t xml:space="preserve">. </w:t>
      </w:r>
      <w:proofErr w:type="gramStart"/>
      <w:r w:rsidR="006F6FA4" w:rsidRPr="003439A7">
        <w:rPr>
          <w:i/>
          <w:szCs w:val="24"/>
        </w:rPr>
        <w:t>in</w:t>
      </w:r>
      <w:proofErr w:type="gramEnd"/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And</w:t>
      </w:r>
      <w:r w:rsidR="006F6FA4" w:rsidRPr="003439A7">
        <w:rPr>
          <w:szCs w:val="24"/>
        </w:rPr>
        <w:t>.</w:t>
      </w:r>
      <w:r w:rsidR="002D0E67" w:rsidRPr="003439A7">
        <w:rPr>
          <w:szCs w:val="24"/>
        </w:rPr>
        <w:t xml:space="preserve"> </w:t>
      </w:r>
      <w:r w:rsidR="006F6FA4" w:rsidRPr="003439A7">
        <w:rPr>
          <w:szCs w:val="24"/>
        </w:rPr>
        <w:t xml:space="preserve">678 </w:t>
      </w:r>
      <w:r w:rsidR="006F6FA4" w:rsidRPr="003439A7">
        <w:rPr>
          <w:i/>
          <w:szCs w:val="24"/>
        </w:rPr>
        <w:t xml:space="preserve">v. app. </w:t>
      </w:r>
      <w:r w:rsidR="006F6FA4" w:rsidRPr="003439A7">
        <w:rPr>
          <w:i/>
          <w:szCs w:val="24"/>
        </w:rPr>
        <w:lastRenderedPageBreak/>
        <w:t xml:space="preserve">sup. </w:t>
      </w:r>
      <w:proofErr w:type="gramStart"/>
      <w:r w:rsidR="006F6FA4" w:rsidRPr="003439A7">
        <w:rPr>
          <w:i/>
          <w:szCs w:val="24"/>
        </w:rPr>
        <w:t>ad</w:t>
      </w:r>
      <w:proofErr w:type="gramEnd"/>
      <w:r w:rsidR="006F6FA4" w:rsidRPr="003439A7">
        <w:rPr>
          <w:szCs w:val="24"/>
        </w:rPr>
        <w:t xml:space="preserve"> 678.9</w:t>
      </w:r>
    </w:p>
    <w:p w14:paraId="17B294F7" w14:textId="3CCED6F0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718</w:t>
      </w:r>
      <w:r w:rsidR="006F6FA4" w:rsidRPr="003439A7">
        <w:rPr>
          <w:szCs w:val="24"/>
        </w:rPr>
        <w:t xml:space="preserve"> proprie] saeviens (</w:t>
      </w:r>
      <w:r w:rsidR="006F6FA4" w:rsidRPr="003439A7">
        <w:rPr>
          <w:i/>
          <w:szCs w:val="24"/>
        </w:rPr>
        <w:t>ex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Tib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Don</w:t>
      </w:r>
      <w:r w:rsidR="002D0E67" w:rsidRPr="003439A7">
        <w:rPr>
          <w:szCs w:val="24"/>
        </w:rPr>
        <w:t xml:space="preserve">.) </w:t>
      </w:r>
      <w:proofErr w:type="gramStart"/>
      <w:r w:rsidR="002D0E67" w:rsidRPr="003439A7">
        <w:rPr>
          <w:i/>
          <w:szCs w:val="24"/>
        </w:rPr>
        <w:t>anteced</w:t>
      </w:r>
      <w:r w:rsidR="006F6FA4" w:rsidRPr="003439A7">
        <w:rPr>
          <w:i/>
          <w:szCs w:val="24"/>
        </w:rPr>
        <w:t>it</w:t>
      </w:r>
      <w:proofErr w:type="gramEnd"/>
      <w:r w:rsidR="006F6FA4" w:rsidRPr="003439A7">
        <w:rPr>
          <w:i/>
          <w:szCs w:val="24"/>
        </w:rPr>
        <w:t xml:space="preserve"> in T</w:t>
      </w:r>
      <w:r w:rsidR="006F6FA4" w:rsidRPr="003439A7">
        <w:rPr>
          <w:szCs w:val="24"/>
        </w:rPr>
        <w:t xml:space="preserve">, </w:t>
      </w:r>
      <w:r w:rsidR="006F6FA4" w:rsidRPr="003439A7">
        <w:rPr>
          <w:i/>
          <w:szCs w:val="24"/>
        </w:rPr>
        <w:t>supra</w:t>
      </w:r>
      <w:r w:rsidR="006F6FA4" w:rsidRPr="003439A7">
        <w:rPr>
          <w:szCs w:val="24"/>
        </w:rPr>
        <w:t xml:space="preserve"> infrendens </w:t>
      </w:r>
      <w:r w:rsidR="006F6FA4" w:rsidRPr="003439A7">
        <w:rPr>
          <w:i/>
          <w:szCs w:val="24"/>
        </w:rPr>
        <w:t>s</w:t>
      </w:r>
      <w:r w:rsidR="006F6FA4" w:rsidRPr="003439A7">
        <w:rPr>
          <w:szCs w:val="24"/>
        </w:rPr>
        <w:t>. v</w:t>
      </w:r>
      <w:r w:rsidR="002D0E67" w:rsidRPr="003439A7">
        <w:rPr>
          <w:szCs w:val="24"/>
        </w:rPr>
        <w:t xml:space="preserve">  |  infrend</w:t>
      </w:r>
      <w:r w:rsidR="006F6FA4" w:rsidRPr="003439A7">
        <w:rPr>
          <w:szCs w:val="24"/>
        </w:rPr>
        <w:t xml:space="preserve">ens dicitur </w:t>
      </w:r>
      <w:r w:rsidR="006F6FA4" w:rsidRPr="003439A7">
        <w:rPr>
          <w:i/>
          <w:szCs w:val="24"/>
        </w:rPr>
        <w:t>hoc loco T</w:t>
      </w:r>
      <w:r w:rsidR="006F6FA4" w:rsidRPr="003439A7">
        <w:rPr>
          <w:szCs w:val="24"/>
        </w:rPr>
        <w:t xml:space="preserve"> dicitur infrendens </w:t>
      </w:r>
      <w:r w:rsidR="006F6FA4" w:rsidRPr="003439A7">
        <w:rPr>
          <w:i/>
          <w:szCs w:val="24"/>
        </w:rPr>
        <w:t>post</w:t>
      </w:r>
      <w:r w:rsidR="006F6FA4" w:rsidRPr="003439A7">
        <w:rPr>
          <w:szCs w:val="24"/>
        </w:rPr>
        <w:t xml:space="preserve"> comprimens </w:t>
      </w:r>
      <w:r w:rsidR="006F6FA4" w:rsidRPr="003439A7">
        <w:rPr>
          <w:i/>
          <w:szCs w:val="24"/>
        </w:rPr>
        <w:t>v</w:t>
      </w:r>
      <w:r w:rsidR="002D0E67" w:rsidRPr="003439A7">
        <w:rPr>
          <w:szCs w:val="24"/>
        </w:rPr>
        <w:t xml:space="preserve"> infrend</w:t>
      </w:r>
      <w:r w:rsidR="006F6FA4" w:rsidRPr="003439A7">
        <w:rPr>
          <w:szCs w:val="24"/>
        </w:rPr>
        <w:t xml:space="preserve">ens est </w:t>
      </w:r>
      <w:r w:rsidR="006F6FA4" w:rsidRPr="003439A7">
        <w:rPr>
          <w:i/>
          <w:szCs w:val="24"/>
        </w:rPr>
        <w:t>F in Aen</w:t>
      </w:r>
      <w:r w:rsidR="006F6FA4" w:rsidRPr="003439A7">
        <w:rPr>
          <w:szCs w:val="24"/>
        </w:rPr>
        <w:t xml:space="preserve">. </w:t>
      </w:r>
      <w:r w:rsidR="002D0E67" w:rsidRPr="003439A7">
        <w:rPr>
          <w:szCs w:val="24"/>
        </w:rPr>
        <w:t>8.230</w:t>
      </w:r>
      <w:r w:rsidR="006F6FA4" w:rsidRPr="003439A7">
        <w:rPr>
          <w:szCs w:val="24"/>
        </w:rPr>
        <w:t xml:space="preserve">: </w:t>
      </w:r>
      <w:r w:rsidR="006F6FA4" w:rsidRPr="003439A7">
        <w:rPr>
          <w:i/>
          <w:szCs w:val="24"/>
        </w:rPr>
        <w:t>cf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Isid</w:t>
      </w:r>
      <w:r w:rsidR="002D0E67" w:rsidRPr="003439A7">
        <w:rPr>
          <w:szCs w:val="24"/>
        </w:rPr>
        <w:t xml:space="preserve">.  | </w:t>
      </w:r>
      <w:r w:rsidR="006F6FA4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dentes</w:t>
      </w:r>
      <w:proofErr w:type="gramEnd"/>
      <w:r w:rsidR="006F6FA4" w:rsidRPr="003439A7">
        <w:rPr>
          <w:szCs w:val="24"/>
        </w:rPr>
        <w:t xml:space="preserve"> inter se comprimens</w:t>
      </w:r>
      <w:r w:rsidR="002D0E67" w:rsidRPr="003439A7">
        <w:rPr>
          <w:szCs w:val="24"/>
        </w:rPr>
        <w:t xml:space="preserve"> </w:t>
      </w:r>
      <w:r w:rsidR="002D0E67" w:rsidRPr="003439A7">
        <w:rPr>
          <w:i/>
          <w:szCs w:val="24"/>
        </w:rPr>
        <w:t>Tv hic</w:t>
      </w:r>
      <w:r w:rsidR="006F6FA4" w:rsidRPr="003439A7">
        <w:rPr>
          <w:szCs w:val="24"/>
        </w:rPr>
        <w:t xml:space="preserve">, </w:t>
      </w:r>
      <w:r w:rsidR="006F6FA4" w:rsidRPr="003439A7">
        <w:rPr>
          <w:i/>
          <w:szCs w:val="24"/>
        </w:rPr>
        <w:t>et T in Aen</w:t>
      </w:r>
      <w:r w:rsidR="002D0E67" w:rsidRPr="003439A7">
        <w:rPr>
          <w:szCs w:val="24"/>
        </w:rPr>
        <w:t>. 8.</w:t>
      </w:r>
      <w:r w:rsidR="006F6FA4" w:rsidRPr="003439A7">
        <w:rPr>
          <w:szCs w:val="24"/>
        </w:rPr>
        <w:t xml:space="preserve">230 inter se comprimens dentes </w:t>
      </w:r>
      <w:r w:rsidR="006F6FA4" w:rsidRPr="003439A7">
        <w:rPr>
          <w:i/>
          <w:szCs w:val="24"/>
        </w:rPr>
        <w:t>F in Aen</w:t>
      </w:r>
      <w:r w:rsidR="006F6FA4" w:rsidRPr="003439A7">
        <w:rPr>
          <w:szCs w:val="24"/>
        </w:rPr>
        <w:t xml:space="preserve">. </w:t>
      </w:r>
      <w:proofErr w:type="gramStart"/>
      <w:r w:rsidR="002D0E67" w:rsidRPr="003439A7">
        <w:rPr>
          <w:szCs w:val="24"/>
        </w:rPr>
        <w:t>8.</w:t>
      </w:r>
      <w:r w:rsidR="006F6FA4" w:rsidRPr="003439A7">
        <w:rPr>
          <w:szCs w:val="24"/>
        </w:rPr>
        <w:t>230,</w:t>
      </w:r>
      <w:r w:rsidR="002D0E67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Isid</w:t>
      </w:r>
      <w:r w:rsidR="006F6FA4" w:rsidRPr="003439A7">
        <w:rPr>
          <w:szCs w:val="24"/>
        </w:rPr>
        <w:t>.</w:t>
      </w:r>
      <w:proofErr w:type="gramEnd"/>
    </w:p>
    <w:p w14:paraId="58330D64" w14:textId="66189BEA" w:rsidR="006F6FA4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est</w:t>
      </w:r>
      <w:proofErr w:type="gramEnd"/>
      <w:r w:rsidR="002D0E67" w:rsidRPr="003439A7">
        <w:rPr>
          <w:szCs w:val="24"/>
        </w:rPr>
        <w:t xml:space="preserve"> </w:t>
      </w:r>
      <w:r w:rsidR="002D0E67" w:rsidRPr="003439A7">
        <w:rPr>
          <w:i/>
          <w:szCs w:val="24"/>
        </w:rPr>
        <w:t>Tv hic</w:t>
      </w:r>
      <w:r w:rsidRPr="003439A7">
        <w:rPr>
          <w:szCs w:val="24"/>
        </w:rPr>
        <w:t xml:space="preserve">, </w:t>
      </w:r>
      <w:r w:rsidRPr="003439A7">
        <w:rPr>
          <w:i/>
          <w:szCs w:val="24"/>
        </w:rPr>
        <w:t>et T in Aen</w:t>
      </w:r>
      <w:r w:rsidR="002D0E67" w:rsidRPr="003439A7">
        <w:rPr>
          <w:szCs w:val="24"/>
        </w:rPr>
        <w:t xml:space="preserve">. </w:t>
      </w:r>
      <w:proofErr w:type="gramStart"/>
      <w:r w:rsidR="002D0E67" w:rsidRPr="003439A7">
        <w:rPr>
          <w:szCs w:val="24"/>
        </w:rPr>
        <w:t>8.</w:t>
      </w:r>
      <w:r w:rsidRPr="003439A7">
        <w:rPr>
          <w:szCs w:val="24"/>
        </w:rPr>
        <w:t xml:space="preserve">230 significat </w:t>
      </w:r>
      <w:r w:rsidRPr="003439A7">
        <w:rPr>
          <w:i/>
          <w:szCs w:val="24"/>
        </w:rPr>
        <w:t>F in Aen</w:t>
      </w:r>
      <w:r w:rsidRPr="003439A7">
        <w:rPr>
          <w:szCs w:val="24"/>
        </w:rPr>
        <w:t>.</w:t>
      </w:r>
      <w:proofErr w:type="gramEnd"/>
      <w:r w:rsidRPr="003439A7">
        <w:rPr>
          <w:szCs w:val="24"/>
        </w:rPr>
        <w:t xml:space="preserve"> </w:t>
      </w:r>
      <w:r w:rsidR="002D0E67" w:rsidRPr="003439A7">
        <w:rPr>
          <w:szCs w:val="24"/>
        </w:rPr>
        <w:t>8.</w:t>
      </w:r>
      <w:r w:rsidRPr="003439A7">
        <w:rPr>
          <w:szCs w:val="24"/>
        </w:rPr>
        <w:t>230</w:t>
      </w:r>
      <w:proofErr w:type="gramStart"/>
      <w:r w:rsidRPr="003439A7">
        <w:rPr>
          <w:szCs w:val="24"/>
        </w:rPr>
        <w:t>,</w:t>
      </w:r>
      <w:r w:rsidR="002D0E67" w:rsidRPr="003439A7">
        <w:rPr>
          <w:szCs w:val="24"/>
        </w:rPr>
        <w:t xml:space="preserve">  </w:t>
      </w:r>
      <w:r w:rsidRPr="003439A7">
        <w:rPr>
          <w:szCs w:val="24"/>
        </w:rPr>
        <w:t>Isid</w:t>
      </w:r>
      <w:proofErr w:type="gramEnd"/>
      <w:r w:rsidRPr="003439A7">
        <w:rPr>
          <w:szCs w:val="24"/>
        </w:rPr>
        <w:t>.</w:t>
      </w:r>
    </w:p>
    <w:p w14:paraId="39958BA5" w14:textId="06D9D827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>AEN. XI</w:t>
      </w:r>
    </w:p>
    <w:p w14:paraId="391B1C5F" w14:textId="77777777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i/>
          <w:szCs w:val="24"/>
        </w:rPr>
        <w:t>T</w:t>
      </w:r>
      <w:r w:rsidRPr="003439A7">
        <w:rPr>
          <w:szCs w:val="24"/>
        </w:rPr>
        <w:t xml:space="preserve"> (24, 33, 50-601), </w:t>
      </w:r>
      <w:r w:rsidRPr="003439A7">
        <w:rPr>
          <w:i/>
          <w:szCs w:val="24"/>
        </w:rPr>
        <w:t>v</w:t>
      </w:r>
      <w:r w:rsidR="00F3576C" w:rsidRPr="003439A7">
        <w:rPr>
          <w:szCs w:val="24"/>
        </w:rPr>
        <w:t xml:space="preserve"> </w:t>
      </w:r>
      <w:r w:rsidRPr="003439A7">
        <w:rPr>
          <w:szCs w:val="24"/>
        </w:rPr>
        <w:t>(24, 41)</w:t>
      </w:r>
    </w:p>
    <w:p w14:paraId="3CD0E607" w14:textId="113D2991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24</w:t>
      </w:r>
      <w:r w:rsidR="006F6FA4" w:rsidRPr="003439A7">
        <w:rPr>
          <w:szCs w:val="24"/>
        </w:rPr>
        <w:t xml:space="preserve"> animas</w:t>
      </w:r>
      <w:r w:rsidR="00371258" w:rsidRPr="003439A7">
        <w:rPr>
          <w:szCs w:val="24"/>
        </w:rPr>
        <w:t xml:space="preserve"> . . . </w:t>
      </w:r>
      <w:r w:rsidR="002D0E67" w:rsidRPr="003439A7">
        <w:rPr>
          <w:szCs w:val="24"/>
        </w:rPr>
        <w:t xml:space="preserve">parentum </w:t>
      </w:r>
      <w:r w:rsidR="002D0E67" w:rsidRPr="003439A7">
        <w:rPr>
          <w:i/>
          <w:szCs w:val="24"/>
        </w:rPr>
        <w:t xml:space="preserve">T </w:t>
      </w:r>
      <w:r w:rsidR="006F6FA4" w:rsidRPr="003439A7">
        <w:rPr>
          <w:i/>
          <w:szCs w:val="24"/>
        </w:rPr>
        <w:t>cf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Non</w:t>
      </w:r>
      <w:r w:rsidR="006F6FA4" w:rsidRPr="003439A7">
        <w:rPr>
          <w:szCs w:val="24"/>
        </w:rPr>
        <w:t xml:space="preserve">. </w:t>
      </w:r>
      <w:proofErr w:type="gramStart"/>
      <w:r w:rsidR="006F6FA4" w:rsidRPr="003439A7">
        <w:rPr>
          <w:szCs w:val="24"/>
        </w:rPr>
        <w:t>animas</w:t>
      </w:r>
      <w:proofErr w:type="gramEnd"/>
      <w:r w:rsidR="006F6FA4" w:rsidRPr="003439A7">
        <w:rPr>
          <w:szCs w:val="24"/>
        </w:rPr>
        <w:t xml:space="preserve"> ponit hoc loco pro corporibus </w:t>
      </w:r>
      <w:r w:rsidR="006F6FA4" w:rsidRPr="003439A7">
        <w:rPr>
          <w:i/>
          <w:szCs w:val="24"/>
        </w:rPr>
        <w:t>v</w:t>
      </w:r>
    </w:p>
    <w:p w14:paraId="698E3355" w14:textId="7270619C" w:rsidR="007E1858" w:rsidRPr="003439A7" w:rsidRDefault="002D0E67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r w:rsidRPr="003439A7">
        <w:rPr>
          <w:szCs w:val="24"/>
        </w:rPr>
        <w:t xml:space="preserve"> </w:t>
      </w:r>
      <w:proofErr w:type="gramStart"/>
      <w:r w:rsidRPr="003439A7">
        <w:rPr>
          <w:szCs w:val="24"/>
        </w:rPr>
        <w:t>urbes</w:t>
      </w:r>
      <w:proofErr w:type="gramEnd"/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T</w:t>
      </w:r>
      <w:r w:rsidR="00776CF1" w:rsidRPr="003439A7">
        <w:rPr>
          <w:szCs w:val="24"/>
        </w:rPr>
        <w:t>,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 xml:space="preserve">cod. L </w:t>
      </w:r>
      <w:proofErr w:type="gramStart"/>
      <w:r w:rsidR="006F6FA4" w:rsidRPr="003439A7">
        <w:rPr>
          <w:i/>
          <w:szCs w:val="24"/>
        </w:rPr>
        <w:t>et</w:t>
      </w:r>
      <w:proofErr w:type="gramEnd"/>
      <w:r w:rsidR="006F6FA4" w:rsidRPr="003439A7">
        <w:rPr>
          <w:i/>
          <w:szCs w:val="24"/>
        </w:rPr>
        <w:t xml:space="preserve"> alii Nonii</w:t>
      </w:r>
      <w:r w:rsidR="006F6FA4" w:rsidRPr="003439A7">
        <w:rPr>
          <w:szCs w:val="24"/>
        </w:rPr>
        <w:t xml:space="preserve"> urbs </w:t>
      </w:r>
      <w:r w:rsidR="006F6FA4" w:rsidRPr="003439A7">
        <w:rPr>
          <w:i/>
          <w:szCs w:val="24"/>
        </w:rPr>
        <w:t>Thilo</w:t>
      </w:r>
      <w:r w:rsidR="006F6FA4" w:rsidRPr="003439A7">
        <w:rPr>
          <w:szCs w:val="24"/>
        </w:rPr>
        <w:t xml:space="preserve">, </w:t>
      </w:r>
      <w:r w:rsidR="006F6FA4" w:rsidRPr="003439A7">
        <w:rPr>
          <w:i/>
          <w:szCs w:val="24"/>
        </w:rPr>
        <w:t>codd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Nonii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aliquot</w:t>
      </w:r>
    </w:p>
    <w:p w14:paraId="13B9DE4B" w14:textId="0D987679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41</w:t>
      </w:r>
      <w:r w:rsidR="006F6FA4" w:rsidRPr="003439A7">
        <w:rPr>
          <w:szCs w:val="24"/>
        </w:rPr>
        <w:t xml:space="preserve"> AVSONIAE mucronis</w:t>
      </w:r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 xml:space="preserve">quia </w:t>
      </w:r>
      <w:r w:rsidR="006F6FA4" w:rsidRPr="003439A7">
        <w:rPr>
          <w:i/>
          <w:szCs w:val="24"/>
        </w:rPr>
        <w:t>seclusi</w:t>
      </w:r>
      <w:r w:rsidR="006F6FA4" w:rsidRPr="003439A7">
        <w:rPr>
          <w:szCs w:val="24"/>
        </w:rPr>
        <w:t xml:space="preserve">, </w:t>
      </w:r>
      <w:r w:rsidR="006F6FA4" w:rsidRPr="003439A7">
        <w:rPr>
          <w:i/>
          <w:szCs w:val="24"/>
        </w:rPr>
        <w:t>ut indicarem hoc glossema ex alio</w:t>
      </w:r>
      <w:r w:rsidR="00FB6898" w:rsidRPr="003439A7">
        <w:rPr>
          <w:i/>
          <w:szCs w:val="24"/>
        </w:rPr>
        <w:t xml:space="preserve"> </w:t>
      </w:r>
      <w:r w:rsidR="006F6FA4" w:rsidRPr="003439A7">
        <w:rPr>
          <w:i/>
          <w:szCs w:val="24"/>
        </w:rPr>
        <w:t>venisse fonte quam quae sequuntur</w:t>
      </w:r>
      <w:r w:rsidR="00FB6898" w:rsidRPr="003439A7">
        <w:rPr>
          <w:szCs w:val="24"/>
        </w:rPr>
        <w:t xml:space="preserve">  </w:t>
      </w:r>
      <w:proofErr w:type="gramStart"/>
      <w:r w:rsidR="00FB6898" w:rsidRPr="003439A7">
        <w:rPr>
          <w:szCs w:val="24"/>
        </w:rPr>
        <w:t xml:space="preserve">| </w:t>
      </w:r>
      <w:r w:rsidR="006F6FA4" w:rsidRPr="003439A7">
        <w:rPr>
          <w:szCs w:val="24"/>
        </w:rPr>
        <w:t xml:space="preserve"> mucronis</w:t>
      </w:r>
      <w:proofErr w:type="gramEnd"/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scripsi</w:t>
      </w:r>
      <w:r w:rsidR="006F6FA4" w:rsidRPr="003439A7">
        <w:rPr>
          <w:szCs w:val="24"/>
        </w:rPr>
        <w:t xml:space="preserve"> *cronis (</w:t>
      </w:r>
      <w:r w:rsidR="006F6FA4" w:rsidRPr="003439A7">
        <w:rPr>
          <w:i/>
          <w:szCs w:val="24"/>
        </w:rPr>
        <w:t>ante quod pagina excisa est</w:t>
      </w:r>
      <w:r w:rsidR="006F6FA4" w:rsidRPr="003439A7">
        <w:rPr>
          <w:szCs w:val="24"/>
        </w:rPr>
        <w:t xml:space="preserve">) </w:t>
      </w:r>
      <w:r w:rsidR="006F6FA4" w:rsidRPr="003439A7">
        <w:rPr>
          <w:i/>
          <w:szCs w:val="24"/>
        </w:rPr>
        <w:t>v</w:t>
      </w:r>
    </w:p>
    <w:p w14:paraId="5963FC76" w14:textId="2D05AA5E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i/>
          <w:szCs w:val="24"/>
        </w:rPr>
      </w:pPr>
      <w:proofErr w:type="gramStart"/>
      <w:r w:rsidRPr="003439A7">
        <w:rPr>
          <w:szCs w:val="24"/>
        </w:rPr>
        <w:t>aversa</w:t>
      </w:r>
      <w:proofErr w:type="gramEnd"/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 posterior </w:t>
      </w:r>
      <w:r w:rsidRPr="003439A7">
        <w:rPr>
          <w:i/>
          <w:szCs w:val="24"/>
        </w:rPr>
        <w:t>Isid</w:t>
      </w:r>
      <w:r w:rsidRPr="003439A7">
        <w:rPr>
          <w:szCs w:val="24"/>
        </w:rPr>
        <w:t>.:</w:t>
      </w:r>
      <w:r w:rsidR="00F3576C" w:rsidRPr="003439A7">
        <w:rPr>
          <w:szCs w:val="24"/>
        </w:rPr>
        <w:t xml:space="preserve"> </w:t>
      </w:r>
      <w:r w:rsidR="007E1858" w:rsidRPr="003439A7">
        <w:rPr>
          <w:i/>
          <w:szCs w:val="24"/>
        </w:rPr>
        <w:t xml:space="preserve">hoc commentum fort. </w:t>
      </w:r>
      <w:proofErr w:type="gramStart"/>
      <w:r w:rsidR="007E1858" w:rsidRPr="003439A7">
        <w:rPr>
          <w:i/>
          <w:szCs w:val="24"/>
        </w:rPr>
        <w:t>ex</w:t>
      </w:r>
      <w:proofErr w:type="gramEnd"/>
      <w:r w:rsidR="007E1858" w:rsidRPr="003439A7">
        <w:rPr>
          <w:i/>
          <w:szCs w:val="24"/>
        </w:rPr>
        <w:t xml:space="preserve"> comm</w:t>
      </w:r>
      <w:r w:rsidRPr="003439A7">
        <w:rPr>
          <w:i/>
          <w:szCs w:val="24"/>
        </w:rPr>
        <w:t>ento</w:t>
      </w:r>
      <w:r w:rsidR="007E1858" w:rsidRPr="003439A7">
        <w:rPr>
          <w:i/>
          <w:szCs w:val="24"/>
        </w:rPr>
        <w:t xml:space="preserve"> </w:t>
      </w:r>
      <w:r w:rsidRPr="003439A7">
        <w:rPr>
          <w:i/>
          <w:szCs w:val="24"/>
        </w:rPr>
        <w:t>in Aen. 1.81 venit</w:t>
      </w:r>
    </w:p>
    <w:p w14:paraId="05DEC8AF" w14:textId="50505541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50</w:t>
      </w:r>
      <w:r w:rsidR="006F6FA4" w:rsidRPr="003439A7">
        <w:rPr>
          <w:szCs w:val="24"/>
        </w:rPr>
        <w:t xml:space="preserve"> quorundam </w:t>
      </w:r>
      <w:r w:rsidR="006F6FA4" w:rsidRPr="003439A7">
        <w:rPr>
          <w:i/>
          <w:szCs w:val="24"/>
        </w:rPr>
        <w:t>scripsi</w:t>
      </w:r>
      <w:r w:rsidR="006F6FA4" w:rsidRPr="003439A7">
        <w:rPr>
          <w:szCs w:val="24"/>
        </w:rPr>
        <w:t xml:space="preserve"> quorudam </w:t>
      </w:r>
      <w:r w:rsidR="00FB6898" w:rsidRPr="003439A7">
        <w:rPr>
          <w:szCs w:val="24"/>
        </w:rPr>
        <w:t xml:space="preserve">T  </w:t>
      </w:r>
      <w:proofErr w:type="gramStart"/>
      <w:r w:rsidR="00FB6898" w:rsidRPr="003439A7">
        <w:rPr>
          <w:szCs w:val="24"/>
        </w:rPr>
        <w:t xml:space="preserve">|  </w:t>
      </w:r>
      <w:r w:rsidR="006F6FA4" w:rsidRPr="003439A7">
        <w:rPr>
          <w:szCs w:val="24"/>
        </w:rPr>
        <w:t>differunt</w:t>
      </w:r>
      <w:proofErr w:type="gramEnd"/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T</w:t>
      </w:r>
      <w:r w:rsidR="006F6FA4" w:rsidRPr="003439A7">
        <w:rPr>
          <w:szCs w:val="24"/>
        </w:rPr>
        <w:t xml:space="preserve"> distant </w:t>
      </w:r>
      <w:r w:rsidR="006F6FA4" w:rsidRPr="003439A7">
        <w:rPr>
          <w:i/>
          <w:szCs w:val="24"/>
        </w:rPr>
        <w:t>Non</w:t>
      </w:r>
      <w:r w:rsidR="006F6FA4" w:rsidRPr="003439A7">
        <w:rPr>
          <w:szCs w:val="24"/>
        </w:rPr>
        <w:t>.</w:t>
      </w:r>
    </w:p>
    <w:p w14:paraId="67B1D6C8" w14:textId="6BD92EA1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54 </w:t>
      </w:r>
      <w:r w:rsidRPr="003439A7">
        <w:rPr>
          <w:i/>
          <w:szCs w:val="24"/>
        </w:rPr>
        <w:t>cf</w:t>
      </w:r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app</w:t>
      </w:r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sup</w:t>
      </w:r>
      <w:r w:rsidRPr="003439A7">
        <w:rPr>
          <w:szCs w:val="24"/>
        </w:rPr>
        <w:t xml:space="preserve">. </w:t>
      </w:r>
      <w:proofErr w:type="gramStart"/>
      <w:r w:rsidRPr="003439A7">
        <w:rPr>
          <w:i/>
          <w:szCs w:val="24"/>
        </w:rPr>
        <w:t>ad</w:t>
      </w:r>
      <w:proofErr w:type="gramEnd"/>
      <w:r w:rsidRPr="003439A7">
        <w:rPr>
          <w:i/>
          <w:szCs w:val="24"/>
        </w:rPr>
        <w:t xml:space="preserve"> 54</w:t>
      </w:r>
      <w:r w:rsidRPr="003439A7">
        <w:rPr>
          <w:szCs w:val="24"/>
        </w:rPr>
        <w:t>.</w:t>
      </w:r>
      <w:r w:rsidRPr="003439A7">
        <w:rPr>
          <w:i/>
          <w:szCs w:val="24"/>
        </w:rPr>
        <w:t>3</w:t>
      </w:r>
    </w:p>
    <w:p w14:paraId="357BDE2C" w14:textId="1887A9AC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127</w:t>
      </w:r>
      <w:r w:rsidR="006F6FA4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et</w:t>
      </w:r>
      <w:proofErr w:type="gramEnd"/>
      <w:r w:rsidR="00F3576C" w:rsidRPr="003439A7">
        <w:rPr>
          <w:szCs w:val="24"/>
        </w:rPr>
        <w:t xml:space="preserve"> </w:t>
      </w:r>
      <w:r w:rsidR="00FB6898" w:rsidRPr="003439A7">
        <w:rPr>
          <w:i/>
          <w:szCs w:val="24"/>
        </w:rPr>
        <w:t xml:space="preserve">T </w:t>
      </w:r>
      <w:r w:rsidR="006F6FA4" w:rsidRPr="003439A7">
        <w:rPr>
          <w:szCs w:val="24"/>
        </w:rPr>
        <w:t xml:space="preserve">sed </w:t>
      </w:r>
      <w:r w:rsidR="008E52DE" w:rsidRPr="003439A7">
        <w:rPr>
          <w:i/>
          <w:szCs w:val="24"/>
        </w:rPr>
        <w:t>Isid.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Gl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Abav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Maius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5</w:t>
      </w:r>
      <w:r w:rsidR="00FB6898" w:rsidRPr="003439A7">
        <w:rPr>
          <w:i/>
          <w:szCs w:val="24"/>
        </w:rPr>
        <w:t>1</w:t>
      </w:r>
    </w:p>
    <w:p w14:paraId="0BEB714C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260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. </w:t>
      </w:r>
      <w:r w:rsidRPr="003439A7">
        <w:rPr>
          <w:b/>
          <w:szCs w:val="24"/>
        </w:rPr>
        <w:t>D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ad</w:t>
      </w:r>
      <w:r w:rsidRPr="003439A7">
        <w:rPr>
          <w:szCs w:val="24"/>
        </w:rPr>
        <w:t xml:space="preserve"> 260.1-2</w:t>
      </w:r>
    </w:p>
    <w:p w14:paraId="081F43E7" w14:textId="4EC58E28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275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. </w:t>
      </w:r>
      <w:r w:rsidRPr="003439A7">
        <w:rPr>
          <w:b/>
          <w:szCs w:val="24"/>
        </w:rPr>
        <w:t>D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ad</w:t>
      </w:r>
      <w:r w:rsidRPr="003439A7">
        <w:rPr>
          <w:szCs w:val="24"/>
        </w:rPr>
        <w:t xml:space="preserve"> 275.4</w:t>
      </w:r>
    </w:p>
    <w:p w14:paraId="756BA44E" w14:textId="3307EB66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i/>
          <w:szCs w:val="24"/>
        </w:rPr>
      </w:pPr>
      <w:r w:rsidRPr="003439A7">
        <w:rPr>
          <w:szCs w:val="24"/>
        </w:rPr>
        <w:t>334</w:t>
      </w:r>
      <w:r w:rsidR="00F3576C" w:rsidRPr="003439A7">
        <w:rPr>
          <w:szCs w:val="24"/>
        </w:rPr>
        <w:t xml:space="preserve"> </w:t>
      </w:r>
      <w:r w:rsidR="00FB6898" w:rsidRPr="003439A7">
        <w:rPr>
          <w:szCs w:val="24"/>
        </w:rPr>
        <w:t xml:space="preserve">Diadema </w:t>
      </w:r>
      <w:r w:rsidR="00FB6898" w:rsidRPr="003439A7">
        <w:rPr>
          <w:i/>
          <w:szCs w:val="24"/>
        </w:rPr>
        <w:t>T</w:t>
      </w:r>
      <w:r w:rsidR="006F6FA4" w:rsidRPr="003439A7">
        <w:rPr>
          <w:szCs w:val="24"/>
        </w:rPr>
        <w:t xml:space="preserve">, </w:t>
      </w:r>
      <w:r w:rsidR="006F6FA4" w:rsidRPr="003439A7">
        <w:rPr>
          <w:i/>
          <w:szCs w:val="24"/>
        </w:rPr>
        <w:t>ad commentum Servii</w:t>
      </w:r>
      <w:r w:rsidR="00FB6898" w:rsidRPr="003439A7">
        <w:rPr>
          <w:szCs w:val="24"/>
        </w:rPr>
        <w:t xml:space="preserve"> (11.</w:t>
      </w:r>
      <w:r w:rsidR="006F6FA4" w:rsidRPr="003439A7">
        <w:rPr>
          <w:szCs w:val="24"/>
        </w:rPr>
        <w:t>334.2)</w:t>
      </w:r>
      <w:r w:rsidR="00FB6898" w:rsidRPr="003439A7">
        <w:rPr>
          <w:szCs w:val="24"/>
        </w:rPr>
        <w:t xml:space="preserve"> </w:t>
      </w:r>
      <w:r w:rsidR="00FB6898" w:rsidRPr="003439A7">
        <w:rPr>
          <w:i/>
          <w:szCs w:val="24"/>
        </w:rPr>
        <w:t>pertinent</w:t>
      </w:r>
      <w:r w:rsidR="00FB6898" w:rsidRPr="003439A7">
        <w:rPr>
          <w:szCs w:val="24"/>
        </w:rPr>
        <w:t xml:space="preserve">  </w:t>
      </w:r>
      <w:proofErr w:type="gramStart"/>
      <w:r w:rsidR="00FB6898" w:rsidRPr="003439A7">
        <w:rPr>
          <w:szCs w:val="24"/>
        </w:rPr>
        <w:t xml:space="preserve">|  </w:t>
      </w:r>
      <w:r w:rsidR="006F6FA4" w:rsidRPr="003439A7">
        <w:rPr>
          <w:szCs w:val="24"/>
        </w:rPr>
        <w:t>matronarum</w:t>
      </w:r>
      <w:proofErr w:type="gramEnd"/>
      <w:r w:rsidR="006F6FA4" w:rsidRPr="003439A7">
        <w:rPr>
          <w:szCs w:val="24"/>
        </w:rPr>
        <w:t xml:space="preserve">, contextum </w:t>
      </w:r>
      <w:r w:rsidR="006F6FA4" w:rsidRPr="003439A7">
        <w:rPr>
          <w:i/>
          <w:szCs w:val="24"/>
        </w:rPr>
        <w:t>Isid</w:t>
      </w:r>
      <w:r w:rsidR="006F6FA4" w:rsidRPr="003439A7">
        <w:rPr>
          <w:szCs w:val="24"/>
        </w:rPr>
        <w:t xml:space="preserve">.; </w:t>
      </w:r>
      <w:r w:rsidR="006F6FA4" w:rsidRPr="003439A7">
        <w:rPr>
          <w:i/>
          <w:szCs w:val="24"/>
        </w:rPr>
        <w:t>in T signa litterarum</w:t>
      </w:r>
      <w:r w:rsidR="006F6FA4" w:rsidRPr="003439A7">
        <w:rPr>
          <w:szCs w:val="24"/>
        </w:rPr>
        <w:t xml:space="preserve"> -</w:t>
      </w:r>
      <w:r w:rsidR="006F6FA4" w:rsidRPr="003439A7">
        <w:rPr>
          <w:i/>
          <w:szCs w:val="24"/>
        </w:rPr>
        <w:t>m excisa sunt</w:t>
      </w:r>
      <w:r w:rsidR="006F6FA4" w:rsidRPr="003439A7">
        <w:rPr>
          <w:szCs w:val="24"/>
        </w:rPr>
        <w:t xml:space="preserve">, </w:t>
      </w:r>
      <w:r w:rsidR="006F6FA4" w:rsidRPr="003439A7">
        <w:rPr>
          <w:i/>
          <w:szCs w:val="24"/>
        </w:rPr>
        <w:t>ut partes</w:t>
      </w:r>
      <w:r w:rsidR="00FB6898" w:rsidRPr="003439A7">
        <w:rPr>
          <w:i/>
          <w:szCs w:val="24"/>
        </w:rPr>
        <w:t xml:space="preserve"> </w:t>
      </w:r>
      <w:r w:rsidR="006F6FA4" w:rsidRPr="003439A7">
        <w:rPr>
          <w:i/>
          <w:szCs w:val="24"/>
        </w:rPr>
        <w:t>superiores multarum litterarum in prima linea</w:t>
      </w:r>
      <w:r w:rsidR="006F6FA4" w:rsidRPr="003439A7">
        <w:rPr>
          <w:szCs w:val="24"/>
        </w:rPr>
        <w:t xml:space="preserve"> (</w:t>
      </w:r>
      <w:r w:rsidR="006F6FA4" w:rsidRPr="003439A7">
        <w:rPr>
          <w:i/>
          <w:szCs w:val="24"/>
        </w:rPr>
        <w:t>usque ad</w:t>
      </w:r>
      <w:r w:rsidR="006F6FA4" w:rsidRPr="003439A7">
        <w:rPr>
          <w:szCs w:val="24"/>
        </w:rPr>
        <w:t xml:space="preserve"> [3] dictum)</w:t>
      </w:r>
    </w:p>
    <w:p w14:paraId="02C57A34" w14:textId="5CB4A7B2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circumactis</w:t>
      </w:r>
      <w:proofErr w:type="gramEnd"/>
      <w:r w:rsidR="00371258" w:rsidRPr="003439A7">
        <w:rPr>
          <w:szCs w:val="24"/>
        </w:rPr>
        <w:t xml:space="preserve"> . . . </w:t>
      </w:r>
      <w:r w:rsidRPr="003439A7">
        <w:rPr>
          <w:szCs w:val="24"/>
        </w:rPr>
        <w:t xml:space="preserve">adstringitur </w:t>
      </w:r>
      <w:r w:rsidRPr="003439A7">
        <w:rPr>
          <w:i/>
          <w:szCs w:val="24"/>
        </w:rPr>
        <w:t>Isid</w:t>
      </w:r>
      <w:r w:rsidRPr="003439A7">
        <w:rPr>
          <w:szCs w:val="24"/>
        </w:rPr>
        <w:t xml:space="preserve">.; </w:t>
      </w:r>
      <w:r w:rsidRPr="003439A7">
        <w:rPr>
          <w:i/>
          <w:szCs w:val="24"/>
        </w:rPr>
        <w:t>in T litt</w:t>
      </w:r>
      <w:r w:rsidRPr="003439A7">
        <w:rPr>
          <w:szCs w:val="24"/>
        </w:rPr>
        <w:t xml:space="preserve">. </w:t>
      </w:r>
      <w:proofErr w:type="gramStart"/>
      <w:r w:rsidRPr="003439A7">
        <w:rPr>
          <w:i/>
          <w:szCs w:val="24"/>
        </w:rPr>
        <w:t>omnes</w:t>
      </w:r>
      <w:proofErr w:type="gramEnd"/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 xml:space="preserve">vel partes </w:t>
      </w:r>
      <w:r w:rsidR="007A73B3" w:rsidRPr="003439A7">
        <w:rPr>
          <w:i/>
          <w:szCs w:val="24"/>
        </w:rPr>
        <w:t xml:space="preserve">superiors </w:t>
      </w:r>
      <w:r w:rsidRPr="003439A7">
        <w:rPr>
          <w:i/>
          <w:szCs w:val="24"/>
        </w:rPr>
        <w:t>excisae sunt</w:t>
      </w:r>
    </w:p>
    <w:p w14:paraId="48A70CFF" w14:textId="1992345A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i/>
          <w:szCs w:val="24"/>
        </w:rPr>
      </w:pPr>
      <w:proofErr w:type="gramStart"/>
      <w:r w:rsidRPr="003439A7">
        <w:rPr>
          <w:szCs w:val="24"/>
        </w:rPr>
        <w:t>quod</w:t>
      </w:r>
      <w:proofErr w:type="gramEnd"/>
      <w:r w:rsidR="007A73B3" w:rsidRPr="003439A7">
        <w:rPr>
          <w:szCs w:val="24"/>
        </w:rPr>
        <w:t xml:space="preserve"> . . . </w:t>
      </w:r>
      <w:r w:rsidRPr="003439A7">
        <w:rPr>
          <w:szCs w:val="24"/>
        </w:rPr>
        <w:t xml:space="preserve">dictum </w:t>
      </w:r>
      <w:r w:rsidRPr="003439A7">
        <w:rPr>
          <w:i/>
          <w:szCs w:val="24"/>
        </w:rPr>
        <w:t>scripsi</w:t>
      </w:r>
      <w:r w:rsidR="007A73B3" w:rsidRPr="003439A7">
        <w:rPr>
          <w:i/>
          <w:szCs w:val="24"/>
        </w:rPr>
        <w:t xml:space="preserve"> </w:t>
      </w:r>
      <w:r w:rsidRPr="003439A7">
        <w:rPr>
          <w:szCs w:val="24"/>
        </w:rPr>
        <w:t xml:space="preserve"> et exinde dictum Graece</w:t>
      </w:r>
      <w:r w:rsidR="007A73B3" w:rsidRPr="003439A7">
        <w:rPr>
          <w:i/>
          <w:szCs w:val="24"/>
        </w:rPr>
        <w:t xml:space="preserve"> </w:t>
      </w:r>
      <w:r w:rsidRPr="003439A7">
        <w:rPr>
          <w:szCs w:val="24"/>
        </w:rPr>
        <w:t xml:space="preserve">quod praeligetur </w:t>
      </w:r>
      <w:r w:rsidR="008E52DE" w:rsidRPr="003439A7">
        <w:rPr>
          <w:i/>
          <w:szCs w:val="24"/>
        </w:rPr>
        <w:t>Isid.</w:t>
      </w:r>
      <w:r w:rsidRPr="003439A7">
        <w:rPr>
          <w:szCs w:val="24"/>
        </w:rPr>
        <w:t xml:space="preserve"> </w:t>
      </w:r>
      <w:proofErr w:type="gramStart"/>
      <w:r w:rsidRPr="003439A7">
        <w:rPr>
          <w:i/>
          <w:szCs w:val="24"/>
        </w:rPr>
        <w:t>quae</w:t>
      </w:r>
      <w:proofErr w:type="gramEnd"/>
      <w:r w:rsidRPr="003439A7">
        <w:rPr>
          <w:i/>
          <w:szCs w:val="24"/>
        </w:rPr>
        <w:t xml:space="preserve"> cum vestigiis quae in T exstant baud congruunt</w:t>
      </w:r>
      <w:r w:rsidRPr="003439A7">
        <w:rPr>
          <w:szCs w:val="24"/>
        </w:rPr>
        <w:t>;</w:t>
      </w:r>
      <w:r w:rsidR="007A73B3" w:rsidRPr="003439A7">
        <w:rPr>
          <w:i/>
          <w:szCs w:val="24"/>
        </w:rPr>
        <w:t xml:space="preserve"> inter</w:t>
      </w:r>
      <w:r w:rsidR="007A73B3" w:rsidRPr="003439A7">
        <w:rPr>
          <w:szCs w:val="24"/>
        </w:rPr>
        <w:t xml:space="preserve"> quo</w:t>
      </w:r>
      <w:r w:rsidRPr="003439A7">
        <w:rPr>
          <w:szCs w:val="24"/>
        </w:rPr>
        <w:t xml:space="preserve">d </w:t>
      </w:r>
      <w:r w:rsidRPr="003439A7">
        <w:rPr>
          <w:i/>
          <w:szCs w:val="24"/>
        </w:rPr>
        <w:t xml:space="preserve">tamen et </w:t>
      </w:r>
      <w:r w:rsidRPr="003439A7">
        <w:rPr>
          <w:szCs w:val="24"/>
        </w:rPr>
        <w:t xml:space="preserve">praeligatur </w:t>
      </w:r>
      <w:r w:rsidRPr="003439A7">
        <w:rPr>
          <w:i/>
          <w:szCs w:val="24"/>
        </w:rPr>
        <w:t>fort</w:t>
      </w:r>
      <w:r w:rsidRPr="003439A7">
        <w:rPr>
          <w:szCs w:val="24"/>
        </w:rPr>
        <w:t xml:space="preserve">. </w:t>
      </w:r>
      <w:proofErr w:type="gramStart"/>
      <w:r w:rsidRPr="003439A7">
        <w:rPr>
          <w:i/>
          <w:szCs w:val="24"/>
        </w:rPr>
        <w:t>unum</w:t>
      </w:r>
      <w:proofErr w:type="gramEnd"/>
      <w:r w:rsidRPr="003439A7">
        <w:rPr>
          <w:i/>
          <w:szCs w:val="24"/>
        </w:rPr>
        <w:t xml:space="preserve"> verbum</w:t>
      </w:r>
      <w:r w:rsidRPr="003439A7">
        <w:rPr>
          <w:szCs w:val="24"/>
        </w:rPr>
        <w:t xml:space="preserve"> (</w:t>
      </w:r>
      <w:r w:rsidR="007A73B3" w:rsidRPr="003439A7">
        <w:rPr>
          <w:i/>
          <w:szCs w:val="24"/>
        </w:rPr>
        <w:t>e.g</w:t>
      </w:r>
      <w:r w:rsidR="00EE2F7F" w:rsidRPr="003439A7">
        <w:rPr>
          <w:szCs w:val="24"/>
        </w:rPr>
        <w:t>.</w:t>
      </w:r>
      <w:r w:rsidRPr="003439A7">
        <w:rPr>
          <w:szCs w:val="24"/>
        </w:rPr>
        <w:t xml:space="preserve"> autem) </w:t>
      </w:r>
      <w:r w:rsidRPr="003439A7">
        <w:rPr>
          <w:i/>
          <w:szCs w:val="24"/>
        </w:rPr>
        <w:t>intercedit</w:t>
      </w:r>
    </w:p>
    <w:p w14:paraId="7AD272A5" w14:textId="18EF2EA0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in</w:t>
      </w:r>
      <w:proofErr w:type="gramEnd"/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T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om</w:t>
      </w:r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Isid</w:t>
      </w:r>
      <w:r w:rsidRPr="003439A7">
        <w:rPr>
          <w:szCs w:val="24"/>
        </w:rPr>
        <w:t>.</w:t>
      </w:r>
    </w:p>
    <w:p w14:paraId="66D6D692" w14:textId="635BE2D3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i/>
          <w:szCs w:val="24"/>
        </w:rPr>
      </w:pPr>
      <w:proofErr w:type="gramStart"/>
      <w:r w:rsidRPr="003439A7">
        <w:rPr>
          <w:szCs w:val="24"/>
        </w:rPr>
        <w:lastRenderedPageBreak/>
        <w:t>386</w:t>
      </w:r>
      <w:r w:rsidR="006F6FA4" w:rsidRPr="003439A7">
        <w:rPr>
          <w:szCs w:val="24"/>
        </w:rPr>
        <w:t xml:space="preserve"> signis notantur</w:t>
      </w:r>
      <w:r w:rsidR="007A73B3" w:rsidRPr="003439A7">
        <w:rPr>
          <w:szCs w:val="24"/>
        </w:rPr>
        <w:t xml:space="preserve"> </w:t>
      </w:r>
      <w:r w:rsidR="007A73B3" w:rsidRPr="003439A7">
        <w:rPr>
          <w:i/>
          <w:szCs w:val="24"/>
        </w:rPr>
        <w:t>T</w:t>
      </w:r>
      <w:r w:rsidR="006F6FA4" w:rsidRPr="003439A7">
        <w:rPr>
          <w:szCs w:val="24"/>
        </w:rPr>
        <w:t xml:space="preserve"> nota signantur </w:t>
      </w:r>
      <w:r w:rsidR="006F6FA4" w:rsidRPr="003439A7">
        <w:rPr>
          <w:i/>
          <w:szCs w:val="24"/>
        </w:rPr>
        <w:t>Gl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Plac</w:t>
      </w:r>
      <w:r w:rsidR="006F6FA4" w:rsidRPr="003439A7">
        <w:rPr>
          <w:szCs w:val="24"/>
        </w:rPr>
        <w:t>.</w:t>
      </w:r>
      <w:proofErr w:type="gramEnd"/>
    </w:p>
    <w:p w14:paraId="270AD3C3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i/>
          <w:szCs w:val="24"/>
        </w:rPr>
      </w:pPr>
      <w:r w:rsidRPr="003439A7">
        <w:rPr>
          <w:szCs w:val="24"/>
        </w:rPr>
        <w:t xml:space="preserve">389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. </w:t>
      </w:r>
      <w:r w:rsidRPr="003439A7">
        <w:rPr>
          <w:b/>
          <w:szCs w:val="24"/>
        </w:rPr>
        <w:t>D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ad</w:t>
      </w:r>
      <w:r w:rsidRPr="003439A7">
        <w:rPr>
          <w:szCs w:val="24"/>
        </w:rPr>
        <w:t xml:space="preserve"> 389.3-4</w:t>
      </w:r>
    </w:p>
    <w:p w14:paraId="6E779DC9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591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. </w:t>
      </w:r>
      <w:r w:rsidRPr="003439A7">
        <w:rPr>
          <w:b/>
          <w:szCs w:val="24"/>
        </w:rPr>
        <w:t>D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ad</w:t>
      </w:r>
      <w:r w:rsidRPr="003439A7">
        <w:rPr>
          <w:szCs w:val="24"/>
        </w:rPr>
        <w:t xml:space="preserve"> 591.11-12</w:t>
      </w:r>
    </w:p>
    <w:p w14:paraId="3F8B5B48" w14:textId="76852F61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i/>
          <w:szCs w:val="24"/>
        </w:rPr>
      </w:pPr>
      <w:proofErr w:type="gramStart"/>
      <w:r w:rsidRPr="003439A7">
        <w:rPr>
          <w:szCs w:val="24"/>
        </w:rPr>
        <w:t xml:space="preserve">595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. </w:t>
      </w:r>
      <w:r w:rsidRPr="003439A7">
        <w:rPr>
          <w:b/>
          <w:szCs w:val="24"/>
        </w:rPr>
        <w:t>D</w:t>
      </w:r>
      <w:r w:rsidRPr="003439A7">
        <w:rPr>
          <w:szCs w:val="24"/>
        </w:rPr>
        <w:t xml:space="preserve"> </w:t>
      </w:r>
      <w:r w:rsidR="007A73B3" w:rsidRPr="003439A7">
        <w:rPr>
          <w:i/>
          <w:szCs w:val="24"/>
        </w:rPr>
        <w:t>ad lo</w:t>
      </w:r>
      <w:r w:rsidRPr="003439A7">
        <w:rPr>
          <w:i/>
          <w:szCs w:val="24"/>
        </w:rPr>
        <w:t>c</w:t>
      </w:r>
      <w:r w:rsidRPr="003439A7">
        <w:rPr>
          <w:szCs w:val="24"/>
        </w:rPr>
        <w:t>.</w:t>
      </w:r>
      <w:proofErr w:type="gramEnd"/>
    </w:p>
    <w:p w14:paraId="0D0724CB" w14:textId="37547EA5" w:rsidR="00BB46CA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i/>
          <w:szCs w:val="24"/>
        </w:rPr>
      </w:pPr>
      <w:r w:rsidRPr="003439A7">
        <w:rPr>
          <w:szCs w:val="24"/>
        </w:rPr>
        <w:t xml:space="preserve">687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. </w:t>
      </w:r>
      <w:r w:rsidRPr="003439A7">
        <w:rPr>
          <w:b/>
          <w:szCs w:val="24"/>
        </w:rPr>
        <w:t>D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ad</w:t>
      </w:r>
      <w:r w:rsidRPr="003439A7">
        <w:rPr>
          <w:szCs w:val="24"/>
        </w:rPr>
        <w:t xml:space="preserve"> 687.10-13</w:t>
      </w:r>
    </w:p>
    <w:p w14:paraId="4B20AFC0" w14:textId="66ECA1E5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>AEN. XII</w:t>
      </w:r>
    </w:p>
    <w:p w14:paraId="4003385C" w14:textId="77777777" w:rsidR="006F6FA4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T</w:t>
      </w:r>
    </w:p>
    <w:p w14:paraId="0E832094" w14:textId="77777777" w:rsidR="007E1858" w:rsidRPr="003439A7" w:rsidRDefault="007A73B3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 xml:space="preserve">1 </w:t>
      </w:r>
      <w:r w:rsidR="006F6FA4" w:rsidRPr="003439A7">
        <w:rPr>
          <w:i/>
          <w:szCs w:val="24"/>
        </w:rPr>
        <w:t>v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app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sup</w:t>
      </w:r>
      <w:r w:rsidR="006F6FA4" w:rsidRPr="003439A7">
        <w:rPr>
          <w:szCs w:val="24"/>
        </w:rPr>
        <w:t>.</w:t>
      </w:r>
      <w:proofErr w:type="gramEnd"/>
      <w:r w:rsidR="006F6FA4" w:rsidRPr="003439A7">
        <w:rPr>
          <w:szCs w:val="24"/>
        </w:rPr>
        <w:t xml:space="preserve"> </w:t>
      </w:r>
      <w:proofErr w:type="gramStart"/>
      <w:r w:rsidR="006F6FA4" w:rsidRPr="003439A7">
        <w:rPr>
          <w:i/>
          <w:szCs w:val="24"/>
        </w:rPr>
        <w:t>ad</w:t>
      </w:r>
      <w:proofErr w:type="gramEnd"/>
      <w:r w:rsidR="006F6FA4" w:rsidRPr="003439A7">
        <w:rPr>
          <w:szCs w:val="24"/>
        </w:rPr>
        <w:t xml:space="preserve"> 1.1</w:t>
      </w:r>
    </w:p>
    <w:p w14:paraId="37713C8F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 xml:space="preserve">49 </w:t>
      </w:r>
      <w:r w:rsidRPr="003439A7">
        <w:rPr>
          <w:i/>
          <w:szCs w:val="24"/>
        </w:rPr>
        <w:t>v</w:t>
      </w:r>
      <w:r w:rsidR="00EE2F7F" w:rsidRPr="003439A7">
        <w:rPr>
          <w:szCs w:val="24"/>
        </w:rPr>
        <w:t>.</w:t>
      </w:r>
      <w:r w:rsidRPr="003439A7">
        <w:rPr>
          <w:szCs w:val="24"/>
        </w:rPr>
        <w:t xml:space="preserve"> </w:t>
      </w:r>
      <w:r w:rsidRPr="003439A7">
        <w:rPr>
          <w:b/>
          <w:szCs w:val="24"/>
        </w:rPr>
        <w:t>D</w:t>
      </w:r>
      <w:r w:rsidRPr="003439A7">
        <w:rPr>
          <w:szCs w:val="24"/>
        </w:rPr>
        <w:t xml:space="preserve"> </w:t>
      </w:r>
      <w:r w:rsidR="007A73B3" w:rsidRPr="003439A7">
        <w:rPr>
          <w:i/>
          <w:szCs w:val="24"/>
        </w:rPr>
        <w:t>ad lo</w:t>
      </w:r>
      <w:r w:rsidRPr="003439A7">
        <w:rPr>
          <w:i/>
          <w:szCs w:val="24"/>
        </w:rPr>
        <w:t>c</w:t>
      </w:r>
      <w:r w:rsidR="007A73B3" w:rsidRPr="003439A7">
        <w:rPr>
          <w:szCs w:val="24"/>
        </w:rPr>
        <w:t>.</w:t>
      </w:r>
      <w:proofErr w:type="gramEnd"/>
    </w:p>
    <w:p w14:paraId="711B0C89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50</w:t>
      </w:r>
      <w:r w:rsidR="00776CF1" w:rsidRPr="003439A7">
        <w:rPr>
          <w:szCs w:val="24"/>
        </w:rPr>
        <w:t>,</w:t>
      </w:r>
      <w:r w:rsidR="00A76F14" w:rsidRPr="003439A7">
        <w:rPr>
          <w:szCs w:val="24"/>
        </w:rPr>
        <w:t xml:space="preserve"> </w:t>
      </w:r>
      <w:r w:rsidRPr="003439A7">
        <w:rPr>
          <w:szCs w:val="24"/>
        </w:rPr>
        <w:t xml:space="preserve">51 </w:t>
      </w:r>
      <w:r w:rsidRPr="003439A7">
        <w:rPr>
          <w:i/>
          <w:szCs w:val="24"/>
        </w:rPr>
        <w:t>v.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app</w:t>
      </w:r>
      <w:r w:rsidRPr="003439A7">
        <w:rPr>
          <w:szCs w:val="24"/>
        </w:rPr>
        <w:t>.</w:t>
      </w:r>
      <w:r w:rsidR="007A73B3" w:rsidRPr="003439A7">
        <w:rPr>
          <w:szCs w:val="24"/>
        </w:rPr>
        <w:t xml:space="preserve"> </w:t>
      </w:r>
      <w:r w:rsidRPr="003439A7">
        <w:rPr>
          <w:i/>
          <w:szCs w:val="24"/>
        </w:rPr>
        <w:t>sup</w:t>
      </w:r>
      <w:r w:rsidRPr="003439A7">
        <w:rPr>
          <w:szCs w:val="24"/>
        </w:rPr>
        <w:t xml:space="preserve">. </w:t>
      </w:r>
      <w:proofErr w:type="gramStart"/>
      <w:r w:rsidRPr="003439A7">
        <w:rPr>
          <w:i/>
          <w:szCs w:val="24"/>
        </w:rPr>
        <w:t>ad</w:t>
      </w:r>
      <w:proofErr w:type="gramEnd"/>
      <w:r w:rsidRPr="003439A7">
        <w:rPr>
          <w:i/>
          <w:szCs w:val="24"/>
        </w:rPr>
        <w:t xml:space="preserve"> lac</w:t>
      </w:r>
      <w:r w:rsidRPr="003439A7">
        <w:rPr>
          <w:szCs w:val="24"/>
        </w:rPr>
        <w:t>.</w:t>
      </w:r>
    </w:p>
    <w:p w14:paraId="2A9F57EA" w14:textId="0BEA73E1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i/>
          <w:szCs w:val="24"/>
        </w:rPr>
      </w:pPr>
      <w:proofErr w:type="gramStart"/>
      <w:r w:rsidRPr="003439A7">
        <w:rPr>
          <w:szCs w:val="24"/>
        </w:rPr>
        <w:t>83</w:t>
      </w:r>
      <w:r w:rsidR="006F6FA4" w:rsidRPr="003439A7">
        <w:rPr>
          <w:szCs w:val="24"/>
        </w:rPr>
        <w:t xml:space="preserve"> ericthei</w:t>
      </w:r>
      <w:proofErr w:type="gramEnd"/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ut semper T</w:t>
      </w:r>
    </w:p>
    <w:p w14:paraId="1674C362" w14:textId="77777777" w:rsidR="007E1858" w:rsidRPr="003439A7" w:rsidRDefault="008B6BD2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 xml:space="preserve">2 </w:t>
      </w:r>
      <w:r w:rsidR="006F6FA4" w:rsidRPr="003439A7">
        <w:rPr>
          <w:szCs w:val="24"/>
        </w:rPr>
        <w:t xml:space="preserve">Zetum (= </w:t>
      </w:r>
      <w:r w:rsidR="006F6FA4" w:rsidRPr="003439A7">
        <w:rPr>
          <w:i/>
          <w:szCs w:val="24"/>
        </w:rPr>
        <w:t>V ad G</w:t>
      </w:r>
      <w:r w:rsidRPr="003439A7">
        <w:rPr>
          <w:szCs w:val="24"/>
        </w:rPr>
        <w:t>. 4.</w:t>
      </w:r>
      <w:r w:rsidR="006F6FA4" w:rsidRPr="003439A7">
        <w:rPr>
          <w:szCs w:val="24"/>
        </w:rPr>
        <w:t>462)</w:t>
      </w:r>
      <w:r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T</w:t>
      </w:r>
      <w:r w:rsidR="00F3576C" w:rsidRPr="003439A7">
        <w:rPr>
          <w:szCs w:val="24"/>
        </w:rPr>
        <w:t xml:space="preserve"> </w:t>
      </w:r>
      <w:r w:rsidR="006F6FA4" w:rsidRPr="003439A7">
        <w:rPr>
          <w:szCs w:val="24"/>
        </w:rPr>
        <w:t xml:space="preserve">Zethum </w:t>
      </w:r>
      <w:r w:rsidR="006F6FA4" w:rsidRPr="003439A7">
        <w:rPr>
          <w:i/>
          <w:szCs w:val="24"/>
        </w:rPr>
        <w:t>Serv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ad</w:t>
      </w:r>
      <w:proofErr w:type="gramEnd"/>
      <w:r w:rsidR="006F6FA4" w:rsidRPr="003439A7">
        <w:rPr>
          <w:i/>
          <w:szCs w:val="24"/>
        </w:rPr>
        <w:t xml:space="preserve"> Aen</w:t>
      </w:r>
      <w:r w:rsidRPr="003439A7">
        <w:rPr>
          <w:szCs w:val="24"/>
        </w:rPr>
        <w:t>. 3.209 (= 10.</w:t>
      </w:r>
      <w:r w:rsidR="006F6FA4" w:rsidRPr="003439A7">
        <w:rPr>
          <w:szCs w:val="24"/>
        </w:rPr>
        <w:t>350.1,</w:t>
      </w:r>
      <w:r w:rsidR="00F3576C" w:rsidRPr="003439A7">
        <w:rPr>
          <w:szCs w:val="24"/>
        </w:rPr>
        <w:t xml:space="preserve"> </w:t>
      </w:r>
      <w:r w:rsidRPr="003439A7">
        <w:rPr>
          <w:i/>
          <w:szCs w:val="24"/>
        </w:rPr>
        <w:t>q</w:t>
      </w:r>
      <w:r w:rsidRPr="003439A7">
        <w:rPr>
          <w:szCs w:val="24"/>
        </w:rPr>
        <w:t>.</w:t>
      </w:r>
      <w:r w:rsidRPr="003439A7">
        <w:rPr>
          <w:i/>
          <w:szCs w:val="24"/>
        </w:rPr>
        <w:t>v</w:t>
      </w:r>
      <w:r w:rsidRPr="003439A7">
        <w:rPr>
          <w:szCs w:val="24"/>
        </w:rPr>
        <w:t>.</w:t>
      </w:r>
      <w:r w:rsidR="006F6FA4" w:rsidRPr="003439A7">
        <w:rPr>
          <w:szCs w:val="24"/>
        </w:rPr>
        <w:t>)</w:t>
      </w:r>
    </w:p>
    <w:p w14:paraId="5B8352F5" w14:textId="77777777" w:rsidR="007E1858" w:rsidRPr="003439A7" w:rsidRDefault="008B6BD2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r w:rsidRPr="003439A7">
        <w:rPr>
          <w:szCs w:val="24"/>
        </w:rPr>
        <w:t xml:space="preserve">3 fineo arpyias </w:t>
      </w:r>
      <w:r w:rsidRPr="003439A7">
        <w:rPr>
          <w:i/>
          <w:szCs w:val="24"/>
        </w:rPr>
        <w:t>T</w:t>
      </w:r>
    </w:p>
    <w:p w14:paraId="53FA3937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r w:rsidRPr="003439A7">
        <w:rPr>
          <w:szCs w:val="24"/>
        </w:rPr>
        <w:t xml:space="preserve">4 agresseum </w:t>
      </w:r>
      <w:r w:rsidRPr="003439A7">
        <w:rPr>
          <w:i/>
          <w:szCs w:val="24"/>
        </w:rPr>
        <w:t xml:space="preserve">ex </w:t>
      </w:r>
      <w:r w:rsidRPr="003439A7">
        <w:rPr>
          <w:szCs w:val="24"/>
        </w:rPr>
        <w:t>egresseum</w:t>
      </w:r>
      <w:r w:rsidR="00F3576C" w:rsidRPr="003439A7">
        <w:rPr>
          <w:szCs w:val="24"/>
        </w:rPr>
        <w:t xml:space="preserve"> </w:t>
      </w:r>
      <w:r w:rsidRPr="003439A7">
        <w:rPr>
          <w:i/>
          <w:szCs w:val="24"/>
        </w:rPr>
        <w:t>T</w:t>
      </w:r>
    </w:p>
    <w:p w14:paraId="491B5FCF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118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app</w:t>
      </w:r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sup</w:t>
      </w:r>
      <w:r w:rsidRPr="003439A7">
        <w:rPr>
          <w:szCs w:val="24"/>
        </w:rPr>
        <w:t xml:space="preserve">. </w:t>
      </w:r>
      <w:proofErr w:type="gramStart"/>
      <w:r w:rsidRPr="003439A7">
        <w:rPr>
          <w:i/>
          <w:szCs w:val="24"/>
        </w:rPr>
        <w:t>ad</w:t>
      </w:r>
      <w:proofErr w:type="gramEnd"/>
      <w:r w:rsidRPr="003439A7">
        <w:rPr>
          <w:szCs w:val="24"/>
        </w:rPr>
        <w:t xml:space="preserve"> 118.9</w:t>
      </w:r>
    </w:p>
    <w:p w14:paraId="7B70B784" w14:textId="1E08B711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120</w:t>
      </w:r>
      <w:r w:rsidR="006F6FA4" w:rsidRPr="003439A7">
        <w:rPr>
          <w:szCs w:val="24"/>
        </w:rPr>
        <w:t xml:space="preserve"> VELATI</w:t>
      </w:r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 xml:space="preserve">nam </w:t>
      </w:r>
      <w:r w:rsidR="006F6FA4" w:rsidRPr="003439A7">
        <w:rPr>
          <w:i/>
          <w:szCs w:val="24"/>
        </w:rPr>
        <w:t>exempli gratia</w:t>
      </w:r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scripsi</w:t>
      </w:r>
    </w:p>
    <w:p w14:paraId="7CB3E4F7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alii</w:t>
      </w:r>
      <w:proofErr w:type="gramEnd"/>
      <w:r w:rsidRPr="003439A7">
        <w:rPr>
          <w:szCs w:val="24"/>
        </w:rPr>
        <w:t xml:space="preserve"> autem ideo lineis uolunt quia </w:t>
      </w:r>
      <w:r w:rsidRPr="003439A7">
        <w:rPr>
          <w:i/>
          <w:szCs w:val="24"/>
        </w:rPr>
        <w:t>post</w:t>
      </w:r>
      <w:r w:rsidRPr="003439A7">
        <w:rPr>
          <w:szCs w:val="24"/>
        </w:rPr>
        <w:t xml:space="preserve"> (</w:t>
      </w:r>
      <w:r w:rsidRPr="003439A7">
        <w:rPr>
          <w:i/>
          <w:szCs w:val="24"/>
        </w:rPr>
        <w:t>app</w:t>
      </w:r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sup</w:t>
      </w:r>
      <w:r w:rsidRPr="003439A7">
        <w:rPr>
          <w:szCs w:val="24"/>
        </w:rPr>
        <w:t xml:space="preserve">. </w:t>
      </w:r>
      <w:r w:rsidRPr="003439A7">
        <w:rPr>
          <w:i/>
          <w:szCs w:val="24"/>
        </w:rPr>
        <w:t>ad</w:t>
      </w:r>
      <w:r w:rsidRPr="003439A7">
        <w:rPr>
          <w:szCs w:val="24"/>
        </w:rPr>
        <w:t xml:space="preserve"> 120.3-5) commissum </w:t>
      </w:r>
      <w:r w:rsidRPr="003439A7">
        <w:rPr>
          <w:i/>
          <w:szCs w:val="24"/>
        </w:rPr>
        <w:t>T</w:t>
      </w:r>
    </w:p>
    <w:p w14:paraId="3D17E0E1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4 opertum</w:t>
      </w:r>
      <w:proofErr w:type="gramEnd"/>
      <w:r w:rsidRPr="003439A7">
        <w:rPr>
          <w:szCs w:val="24"/>
        </w:rPr>
        <w:t xml:space="preserve"> linteo </w:t>
      </w:r>
      <w:r w:rsidRPr="003439A7">
        <w:rPr>
          <w:i/>
          <w:szCs w:val="24"/>
        </w:rPr>
        <w:t>Thilo</w:t>
      </w:r>
      <w:r w:rsidRPr="003439A7">
        <w:rPr>
          <w:szCs w:val="24"/>
        </w:rPr>
        <w:t xml:space="preserve"> operti li//teo </w:t>
      </w:r>
      <w:r w:rsidRPr="003439A7">
        <w:rPr>
          <w:i/>
          <w:szCs w:val="24"/>
        </w:rPr>
        <w:t>T</w:t>
      </w:r>
    </w:p>
    <w:p w14:paraId="1CE929FC" w14:textId="44D072BB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273</w:t>
      </w:r>
      <w:r w:rsidR="006F6FA4" w:rsidRPr="003439A7">
        <w:rPr>
          <w:szCs w:val="24"/>
        </w:rPr>
        <w:t xml:space="preserve"> quidam vero media</w:t>
      </w:r>
      <w:r w:rsidR="007A73B3" w:rsidRPr="003439A7">
        <w:rPr>
          <w:szCs w:val="24"/>
        </w:rPr>
        <w:t xml:space="preserve"> </w:t>
      </w:r>
      <w:r w:rsidR="006F6FA4" w:rsidRPr="003439A7">
        <w:rPr>
          <w:szCs w:val="24"/>
        </w:rPr>
        <w:t>(</w:t>
      </w:r>
      <w:r w:rsidR="006F6FA4" w:rsidRPr="003439A7">
        <w:rPr>
          <w:i/>
          <w:szCs w:val="24"/>
        </w:rPr>
        <w:t>v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app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sup</w:t>
      </w:r>
      <w:r w:rsidR="006F6FA4" w:rsidRPr="003439A7">
        <w:rPr>
          <w:szCs w:val="24"/>
        </w:rPr>
        <w:t xml:space="preserve">. </w:t>
      </w:r>
      <w:r w:rsidR="006F6FA4" w:rsidRPr="003439A7">
        <w:rPr>
          <w:i/>
          <w:szCs w:val="24"/>
        </w:rPr>
        <w:t>ad</w:t>
      </w:r>
      <w:r w:rsidR="006F6FA4" w:rsidRPr="003439A7">
        <w:rPr>
          <w:szCs w:val="24"/>
        </w:rPr>
        <w:t xml:space="preserve"> 273.5-6)</w:t>
      </w:r>
      <w:r w:rsidR="008B6BD2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>T</w:t>
      </w:r>
    </w:p>
    <w:p w14:paraId="67158757" w14:textId="02C6100E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333</w:t>
      </w:r>
      <w:r w:rsidR="006F6FA4" w:rsidRPr="003439A7">
        <w:rPr>
          <w:szCs w:val="24"/>
        </w:rPr>
        <w:t xml:space="preserve"> campo</w:t>
      </w:r>
      <w:proofErr w:type="gramEnd"/>
      <w:r w:rsidR="006F6FA4" w:rsidRPr="003439A7">
        <w:rPr>
          <w:szCs w:val="24"/>
        </w:rPr>
        <w:t xml:space="preserve"> patenti </w:t>
      </w:r>
      <w:r w:rsidR="006F6FA4" w:rsidRPr="003439A7">
        <w:rPr>
          <w:i/>
          <w:szCs w:val="24"/>
        </w:rPr>
        <w:t>ex glossario descendisse</w:t>
      </w:r>
      <w:r w:rsidR="007A73B3" w:rsidRPr="003439A7">
        <w:rPr>
          <w:i/>
          <w:szCs w:val="24"/>
        </w:rPr>
        <w:t xml:space="preserve"> </w:t>
      </w:r>
      <w:r w:rsidR="006F6FA4" w:rsidRPr="003439A7">
        <w:rPr>
          <w:i/>
          <w:szCs w:val="24"/>
        </w:rPr>
        <w:t>videtur</w:t>
      </w:r>
      <w:r w:rsidR="006F6FA4" w:rsidRPr="003439A7">
        <w:rPr>
          <w:szCs w:val="24"/>
        </w:rPr>
        <w:t xml:space="preserve">, ablativus pro accusative </w:t>
      </w:r>
      <w:r w:rsidR="006F6FA4" w:rsidRPr="003439A7">
        <w:rPr>
          <w:i/>
          <w:szCs w:val="24"/>
        </w:rPr>
        <w:t>alio ex fonte</w:t>
      </w:r>
    </w:p>
    <w:p w14:paraId="5DE5423E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 xml:space="preserve">500 </w:t>
      </w:r>
      <w:r w:rsidRPr="003439A7">
        <w:rPr>
          <w:i/>
          <w:szCs w:val="24"/>
        </w:rPr>
        <w:t>v</w:t>
      </w:r>
      <w:r w:rsidRPr="003439A7">
        <w:rPr>
          <w:szCs w:val="24"/>
        </w:rPr>
        <w:t xml:space="preserve">. </w:t>
      </w:r>
      <w:r w:rsidRPr="003439A7">
        <w:rPr>
          <w:b/>
          <w:szCs w:val="24"/>
        </w:rPr>
        <w:t>D</w:t>
      </w:r>
      <w:r w:rsidRPr="003439A7">
        <w:rPr>
          <w:szCs w:val="24"/>
        </w:rPr>
        <w:t xml:space="preserve"> </w:t>
      </w:r>
      <w:r w:rsidRPr="003439A7">
        <w:rPr>
          <w:i/>
          <w:szCs w:val="24"/>
        </w:rPr>
        <w:t>ad</w:t>
      </w:r>
      <w:r w:rsidRPr="003439A7">
        <w:rPr>
          <w:szCs w:val="24"/>
        </w:rPr>
        <w:t xml:space="preserve"> 500.4-5</w:t>
      </w:r>
    </w:p>
    <w:p w14:paraId="75FF4CD0" w14:textId="7A08C761" w:rsidR="00BB46CA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575</w:t>
      </w:r>
      <w:r w:rsidR="006F6FA4" w:rsidRPr="003439A7">
        <w:rPr>
          <w:szCs w:val="24"/>
        </w:rPr>
        <w:t xml:space="preserve"> militum</w:t>
      </w:r>
      <w:proofErr w:type="gramEnd"/>
      <w:r w:rsidR="006F6FA4" w:rsidRPr="003439A7">
        <w:rPr>
          <w:szCs w:val="24"/>
        </w:rPr>
        <w:t xml:space="preserve"> </w:t>
      </w:r>
      <w:r w:rsidR="006F6FA4" w:rsidRPr="003439A7">
        <w:rPr>
          <w:i/>
          <w:szCs w:val="24"/>
        </w:rPr>
        <w:t xml:space="preserve">Thilo </w:t>
      </w:r>
      <w:r w:rsidR="006F6FA4" w:rsidRPr="003439A7">
        <w:rPr>
          <w:szCs w:val="24"/>
        </w:rPr>
        <w:t xml:space="preserve">militu </w:t>
      </w:r>
      <w:r w:rsidR="006F6FA4" w:rsidRPr="003439A7">
        <w:rPr>
          <w:i/>
          <w:szCs w:val="24"/>
        </w:rPr>
        <w:t>T</w:t>
      </w:r>
    </w:p>
    <w:p w14:paraId="5000955C" w14:textId="77777777" w:rsidR="002E2CE3" w:rsidRPr="003439A7" w:rsidRDefault="002E2CE3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  <w:sectPr w:rsidR="002E2CE3" w:rsidRPr="003439A7" w:rsidSect="00FB6898">
          <w:headerReference w:type="even" r:id="rId10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5AC5175E" w14:textId="0BAD4FDD" w:rsidR="006F6FA4" w:rsidRPr="003439A7" w:rsidRDefault="002E2CE3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lastRenderedPageBreak/>
        <w:t xml:space="preserve">APPENDIX A: </w:t>
      </w:r>
      <w:r w:rsidR="006F6FA4" w:rsidRPr="003439A7">
        <w:rPr>
          <w:szCs w:val="24"/>
        </w:rPr>
        <w:t>TESTIMONIA ET AVCTORES</w:t>
      </w:r>
    </w:p>
    <w:p w14:paraId="561E48D0" w14:textId="763934D9" w:rsidR="006F6FA4" w:rsidRPr="003439A7" w:rsidRDefault="002E2CE3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 xml:space="preserve">AEN. </w:t>
      </w:r>
      <w:r w:rsidR="006F6FA4" w:rsidRPr="003439A7">
        <w:rPr>
          <w:szCs w:val="24"/>
        </w:rPr>
        <w:t>IX</w:t>
      </w:r>
    </w:p>
    <w:p w14:paraId="74DC8015" w14:textId="4DFE9779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125</w:t>
      </w:r>
      <w:r w:rsidR="006F6FA4" w:rsidRPr="003439A7">
        <w:rPr>
          <w:szCs w:val="24"/>
        </w:rPr>
        <w:t xml:space="preserve"> </w:t>
      </w:r>
      <w:proofErr w:type="gramStart"/>
      <w:r w:rsidR="006F6FA4" w:rsidRPr="003439A7">
        <w:rPr>
          <w:szCs w:val="24"/>
        </w:rPr>
        <w:t>Non</w:t>
      </w:r>
      <w:proofErr w:type="gramEnd"/>
      <w:r w:rsidR="006F6FA4" w:rsidRPr="003439A7">
        <w:rPr>
          <w:szCs w:val="24"/>
        </w:rPr>
        <w:t xml:space="preserve">. </w:t>
      </w:r>
      <w:proofErr w:type="gramStart"/>
      <w:r w:rsidR="006F6FA4" w:rsidRPr="003439A7">
        <w:rPr>
          <w:szCs w:val="24"/>
        </w:rPr>
        <w:t>739, 26 Linds.</w:t>
      </w:r>
      <w:proofErr w:type="gramEnd"/>
    </w:p>
    <w:p w14:paraId="21BAACA8" w14:textId="6C8F24F0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383</w:t>
      </w:r>
      <w:r w:rsidR="006F6FA4" w:rsidRPr="003439A7">
        <w:rPr>
          <w:szCs w:val="24"/>
        </w:rPr>
        <w:t xml:space="preserve"> </w:t>
      </w:r>
      <w:r w:rsidR="008E52DE" w:rsidRPr="003439A7">
        <w:rPr>
          <w:szCs w:val="24"/>
        </w:rPr>
        <w:t>Isid.</w:t>
      </w:r>
      <w:r w:rsidR="006F6FA4" w:rsidRPr="003439A7">
        <w:rPr>
          <w:szCs w:val="24"/>
        </w:rPr>
        <w:t xml:space="preserve"> Orig</w:t>
      </w:r>
      <w:r w:rsidR="008E52DE" w:rsidRPr="003439A7">
        <w:rPr>
          <w:szCs w:val="24"/>
        </w:rPr>
        <w:t>. 15.16.</w:t>
      </w:r>
      <w:r w:rsidR="006F6FA4" w:rsidRPr="003439A7">
        <w:rPr>
          <w:szCs w:val="24"/>
        </w:rPr>
        <w:t>10</w:t>
      </w:r>
    </w:p>
    <w:p w14:paraId="6062571F" w14:textId="06B7AACE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399</w:t>
      </w:r>
      <w:r w:rsidR="006F6FA4" w:rsidRPr="003439A7">
        <w:rPr>
          <w:szCs w:val="24"/>
        </w:rPr>
        <w:t xml:space="preserve"> </w:t>
      </w:r>
      <w:r w:rsidR="008E52DE" w:rsidRPr="003439A7">
        <w:rPr>
          <w:szCs w:val="24"/>
        </w:rPr>
        <w:t>Macr.</w:t>
      </w:r>
      <w:r w:rsidR="006F6FA4" w:rsidRPr="003439A7">
        <w:rPr>
          <w:szCs w:val="24"/>
        </w:rPr>
        <w:t xml:space="preserve"> Sat</w:t>
      </w:r>
      <w:r w:rsidR="008E52DE" w:rsidRPr="003439A7">
        <w:rPr>
          <w:szCs w:val="24"/>
        </w:rPr>
        <w:t>. 4.6.</w:t>
      </w:r>
      <w:r w:rsidR="006F6FA4" w:rsidRPr="003439A7">
        <w:rPr>
          <w:szCs w:val="24"/>
        </w:rPr>
        <w:t>11-12</w:t>
      </w:r>
    </w:p>
    <w:p w14:paraId="7D9B35B6" w14:textId="273DE801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705</w:t>
      </w:r>
      <w:r w:rsidR="006F6FA4" w:rsidRPr="003439A7">
        <w:rPr>
          <w:szCs w:val="24"/>
        </w:rPr>
        <w:t xml:space="preserve"> trifidum</w:t>
      </w:r>
      <w:proofErr w:type="gramEnd"/>
      <w:r w:rsidR="006F6FA4" w:rsidRPr="003439A7">
        <w:rPr>
          <w:szCs w:val="24"/>
        </w:rPr>
        <w:t xml:space="preserve"> gladium] cf.</w:t>
      </w:r>
      <w:r w:rsidR="008E52DE" w:rsidRPr="003439A7">
        <w:rPr>
          <w:szCs w:val="24"/>
        </w:rPr>
        <w:t xml:space="preserve"> Gl. Ansil. AL 38, Gl. Ab 419.3</w:t>
      </w:r>
    </w:p>
    <w:p w14:paraId="33F6A83F" w14:textId="0CFA249D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qui</w:t>
      </w:r>
      <w:proofErr w:type="gramEnd"/>
      <w:r w:rsidR="00371258" w:rsidRPr="003439A7">
        <w:rPr>
          <w:szCs w:val="24"/>
        </w:rPr>
        <w:t xml:space="preserve"> . . . </w:t>
      </w:r>
      <w:r w:rsidR="008E52DE" w:rsidRPr="003439A7">
        <w:rPr>
          <w:szCs w:val="24"/>
        </w:rPr>
        <w:t>armabatur] cf. Serv. ad</w:t>
      </w:r>
      <w:r w:rsidRPr="003439A7">
        <w:rPr>
          <w:szCs w:val="24"/>
        </w:rPr>
        <w:t xml:space="preserve"> loc. et testimonia ibi laudata</w:t>
      </w:r>
    </w:p>
    <w:p w14:paraId="3E1B168D" w14:textId="13CB27A4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797</w:t>
      </w:r>
      <w:r w:rsidR="006F6FA4" w:rsidRPr="003439A7">
        <w:rPr>
          <w:szCs w:val="24"/>
        </w:rPr>
        <w:t xml:space="preserve"> physici</w:t>
      </w:r>
      <w:r w:rsidR="00371258" w:rsidRPr="003439A7">
        <w:rPr>
          <w:szCs w:val="24"/>
        </w:rPr>
        <w:t xml:space="preserve"> . . . </w:t>
      </w:r>
      <w:r w:rsidR="008E52DE" w:rsidRPr="003439A7">
        <w:rPr>
          <w:szCs w:val="24"/>
        </w:rPr>
        <w:t xml:space="preserve">fugit (3)] cf. Arist. HA 9.44, Plin. </w:t>
      </w:r>
      <w:r w:rsidR="006F6FA4" w:rsidRPr="003439A7">
        <w:rPr>
          <w:szCs w:val="24"/>
        </w:rPr>
        <w:t xml:space="preserve">N.H. </w:t>
      </w:r>
      <w:r w:rsidR="008E52DE" w:rsidRPr="003439A7">
        <w:rPr>
          <w:szCs w:val="24"/>
        </w:rPr>
        <w:t>8.19.</w:t>
      </w:r>
      <w:r w:rsidR="006F6FA4" w:rsidRPr="003439A7">
        <w:rPr>
          <w:szCs w:val="24"/>
        </w:rPr>
        <w:t>50</w:t>
      </w:r>
    </w:p>
    <w:p w14:paraId="22D9840B" w14:textId="73BC7473" w:rsidR="006F6FA4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summitate</w:t>
      </w:r>
      <w:proofErr w:type="gramEnd"/>
      <w:r w:rsidR="00371258" w:rsidRPr="003439A7">
        <w:rPr>
          <w:szCs w:val="24"/>
        </w:rPr>
        <w:t xml:space="preserve"> . . . </w:t>
      </w:r>
      <w:r w:rsidR="008E52DE" w:rsidRPr="003439A7">
        <w:rPr>
          <w:szCs w:val="24"/>
        </w:rPr>
        <w:t>cooperit] cf. Isid. Orig. 12.2.</w:t>
      </w:r>
      <w:r w:rsidRPr="003439A7">
        <w:rPr>
          <w:szCs w:val="24"/>
        </w:rPr>
        <w:t>5</w:t>
      </w:r>
    </w:p>
    <w:p w14:paraId="404E679E" w14:textId="77777777" w:rsidR="008E52DE" w:rsidRPr="003439A7" w:rsidRDefault="008E52DE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>AEN. X</w:t>
      </w:r>
    </w:p>
    <w:p w14:paraId="1CFBB728" w14:textId="7C3DAC84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164</w:t>
      </w:r>
      <w:r w:rsidR="006F6FA4" w:rsidRPr="003439A7">
        <w:rPr>
          <w:szCs w:val="24"/>
        </w:rPr>
        <w:t xml:space="preserve"> Tusci</w:t>
      </w:r>
      <w:r w:rsidR="00371258" w:rsidRPr="003439A7">
        <w:rPr>
          <w:szCs w:val="24"/>
        </w:rPr>
        <w:t xml:space="preserve"> . . </w:t>
      </w:r>
      <w:proofErr w:type="gramStart"/>
      <w:r w:rsidR="00371258" w:rsidRPr="003439A7">
        <w:rPr>
          <w:szCs w:val="24"/>
        </w:rPr>
        <w:t xml:space="preserve">. </w:t>
      </w:r>
      <w:r w:rsidR="006F6FA4" w:rsidRPr="003439A7">
        <w:rPr>
          <w:szCs w:val="24"/>
        </w:rPr>
        <w:t xml:space="preserve"> </w:t>
      </w:r>
      <w:r w:rsidR="008E52DE" w:rsidRPr="003439A7">
        <w:rPr>
          <w:szCs w:val="24"/>
        </w:rPr>
        <w:t>θύειν</w:t>
      </w:r>
      <w:proofErr w:type="gramEnd"/>
      <w:r w:rsidR="006F6FA4" w:rsidRPr="003439A7">
        <w:rPr>
          <w:szCs w:val="24"/>
        </w:rPr>
        <w:t xml:space="preserve"> ] Serv. in Aen</w:t>
      </w:r>
      <w:r w:rsidR="00EE2F7F" w:rsidRPr="003439A7">
        <w:rPr>
          <w:szCs w:val="24"/>
        </w:rPr>
        <w:t>.</w:t>
      </w:r>
      <w:r w:rsidR="008E52DE" w:rsidRPr="003439A7">
        <w:rPr>
          <w:szCs w:val="24"/>
        </w:rPr>
        <w:t xml:space="preserve"> 2.</w:t>
      </w:r>
      <w:r w:rsidR="006F6FA4" w:rsidRPr="003439A7">
        <w:rPr>
          <w:szCs w:val="24"/>
        </w:rPr>
        <w:t xml:space="preserve">781.12 </w:t>
      </w:r>
      <w:r w:rsidR="008E52DE" w:rsidRPr="003439A7">
        <w:rPr>
          <w:szCs w:val="24"/>
        </w:rPr>
        <w:t xml:space="preserve"> </w:t>
      </w:r>
      <w:proofErr w:type="gramStart"/>
      <w:r w:rsidR="008E52DE" w:rsidRPr="003439A7">
        <w:rPr>
          <w:szCs w:val="24"/>
        </w:rPr>
        <w:t xml:space="preserve">|  </w:t>
      </w:r>
      <w:r w:rsidR="006F6FA4" w:rsidRPr="003439A7">
        <w:rPr>
          <w:szCs w:val="24"/>
        </w:rPr>
        <w:t>Tusci</w:t>
      </w:r>
      <w:proofErr w:type="gramEnd"/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 xml:space="preserve">Italiam (5)] </w:t>
      </w:r>
      <w:r w:rsidR="008E52DE" w:rsidRPr="003439A7">
        <w:rPr>
          <w:szCs w:val="24"/>
        </w:rPr>
        <w:t>Isid.</w:t>
      </w:r>
      <w:r w:rsidR="006F6FA4" w:rsidRPr="003439A7">
        <w:rPr>
          <w:szCs w:val="24"/>
        </w:rPr>
        <w:t xml:space="preserve"> Orig. </w:t>
      </w:r>
      <w:r w:rsidR="008E52DE" w:rsidRPr="003439A7">
        <w:rPr>
          <w:szCs w:val="24"/>
        </w:rPr>
        <w:t>14.4.</w:t>
      </w:r>
      <w:r w:rsidR="006F6FA4" w:rsidRPr="003439A7">
        <w:rPr>
          <w:szCs w:val="24"/>
        </w:rPr>
        <w:t>22</w:t>
      </w:r>
    </w:p>
    <w:p w14:paraId="2E178D64" w14:textId="3878CDDE" w:rsidR="007E1858" w:rsidRPr="003439A7" w:rsidRDefault="006F6FA4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295</w:t>
      </w:r>
      <w:r w:rsidR="008E52DE" w:rsidRPr="003439A7">
        <w:rPr>
          <w:szCs w:val="24"/>
        </w:rPr>
        <w:t xml:space="preserve"> hortationem</w:t>
      </w:r>
      <w:proofErr w:type="gramEnd"/>
      <w:r w:rsidR="008E52DE" w:rsidRPr="003439A7">
        <w:rPr>
          <w:szCs w:val="24"/>
        </w:rPr>
        <w:t xml:space="preserve">] cf. Tib. Don. </w:t>
      </w:r>
      <w:proofErr w:type="gramStart"/>
      <w:r w:rsidR="008E52DE" w:rsidRPr="003439A7">
        <w:rPr>
          <w:szCs w:val="24"/>
        </w:rPr>
        <w:t>ad</w:t>
      </w:r>
      <w:proofErr w:type="gramEnd"/>
      <w:r w:rsidRPr="003439A7">
        <w:rPr>
          <w:szCs w:val="24"/>
        </w:rPr>
        <w:t xml:space="preserve"> loc.</w:t>
      </w:r>
    </w:p>
    <w:p w14:paraId="224B7D1F" w14:textId="4B921313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314</w:t>
      </w:r>
      <w:r w:rsidR="008E52DE" w:rsidRPr="003439A7">
        <w:rPr>
          <w:szCs w:val="24"/>
        </w:rPr>
        <w:t xml:space="preserve"> </w:t>
      </w:r>
      <w:proofErr w:type="gramStart"/>
      <w:r w:rsidR="008E52DE" w:rsidRPr="003439A7">
        <w:rPr>
          <w:szCs w:val="24"/>
        </w:rPr>
        <w:t>Non</w:t>
      </w:r>
      <w:proofErr w:type="gramEnd"/>
      <w:r w:rsidR="008E52DE" w:rsidRPr="003439A7">
        <w:rPr>
          <w:szCs w:val="24"/>
        </w:rPr>
        <w:t>. 725.</w:t>
      </w:r>
      <w:r w:rsidR="006F6FA4" w:rsidRPr="003439A7">
        <w:rPr>
          <w:szCs w:val="24"/>
        </w:rPr>
        <w:t>18 Linds.</w:t>
      </w:r>
    </w:p>
    <w:p w14:paraId="5B0C677E" w14:textId="1FB037CF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496</w:t>
      </w:r>
      <w:r w:rsidR="006F6FA4" w:rsidRPr="003439A7">
        <w:rPr>
          <w:szCs w:val="24"/>
        </w:rPr>
        <w:t xml:space="preserve"> </w:t>
      </w:r>
      <w:r w:rsidR="008E52DE" w:rsidRPr="003439A7">
        <w:rPr>
          <w:szCs w:val="24"/>
        </w:rPr>
        <w:t>Isid.</w:t>
      </w:r>
      <w:r w:rsidR="006F6FA4" w:rsidRPr="003439A7">
        <w:rPr>
          <w:szCs w:val="24"/>
        </w:rPr>
        <w:t xml:space="preserve"> Orig. </w:t>
      </w:r>
      <w:r w:rsidR="008E52DE" w:rsidRPr="003439A7">
        <w:rPr>
          <w:szCs w:val="24"/>
        </w:rPr>
        <w:t>19.33.</w:t>
      </w:r>
      <w:r w:rsidR="006F6FA4" w:rsidRPr="003439A7">
        <w:rPr>
          <w:szCs w:val="24"/>
        </w:rPr>
        <w:t>2</w:t>
      </w:r>
    </w:p>
    <w:p w14:paraId="2ACA7479" w14:textId="77777777" w:rsidR="007E1858" w:rsidRPr="003439A7" w:rsidRDefault="006F6FA4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proofErr w:type="gramStart"/>
      <w:r w:rsidRPr="003439A7">
        <w:rPr>
          <w:szCs w:val="24"/>
        </w:rPr>
        <w:t>balteus</w:t>
      </w:r>
      <w:proofErr w:type="gramEnd"/>
      <w:r w:rsidR="00371258" w:rsidRPr="003439A7">
        <w:rPr>
          <w:szCs w:val="24"/>
        </w:rPr>
        <w:t xml:space="preserve"> . . . </w:t>
      </w:r>
      <w:r w:rsidR="008E52DE" w:rsidRPr="003439A7">
        <w:rPr>
          <w:szCs w:val="24"/>
        </w:rPr>
        <w:t>dependent (4)] cf. Serv. ad Aen. 5.313</w:t>
      </w:r>
    </w:p>
    <w:p w14:paraId="3862FAE5" w14:textId="7CCFC8AD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644</w:t>
      </w:r>
      <w:r w:rsidR="008E52DE" w:rsidRPr="003439A7">
        <w:rPr>
          <w:szCs w:val="24"/>
        </w:rPr>
        <w:t xml:space="preserve"> </w:t>
      </w:r>
      <w:proofErr w:type="gramStart"/>
      <w:r w:rsidR="008E52DE" w:rsidRPr="003439A7">
        <w:rPr>
          <w:szCs w:val="24"/>
        </w:rPr>
        <w:t>Non</w:t>
      </w:r>
      <w:proofErr w:type="gramEnd"/>
      <w:r w:rsidR="008E52DE" w:rsidRPr="003439A7">
        <w:rPr>
          <w:szCs w:val="24"/>
        </w:rPr>
        <w:t>. 45.</w:t>
      </w:r>
      <w:r w:rsidR="006F6FA4" w:rsidRPr="003439A7">
        <w:rPr>
          <w:szCs w:val="24"/>
        </w:rPr>
        <w:t>23 Linds</w:t>
      </w:r>
      <w:proofErr w:type="gramStart"/>
      <w:r w:rsidR="006F6FA4" w:rsidRPr="003439A7">
        <w:rPr>
          <w:szCs w:val="24"/>
        </w:rPr>
        <w:t>.;</w:t>
      </w:r>
      <w:proofErr w:type="gramEnd"/>
      <w:r w:rsidR="006F6FA4" w:rsidRPr="003439A7">
        <w:rPr>
          <w:szCs w:val="24"/>
        </w:rPr>
        <w:t xml:space="preserve"> cf. Don. </w:t>
      </w:r>
      <w:proofErr w:type="gramStart"/>
      <w:r w:rsidR="006F6FA4" w:rsidRPr="003439A7">
        <w:rPr>
          <w:szCs w:val="24"/>
        </w:rPr>
        <w:t>in</w:t>
      </w:r>
      <w:proofErr w:type="gramEnd"/>
      <w:r w:rsidR="006F6FA4" w:rsidRPr="003439A7">
        <w:rPr>
          <w:szCs w:val="24"/>
        </w:rPr>
        <w:t xml:space="preserve"> Ter. Andr. 597 (4 Wessn</w:t>
      </w:r>
      <w:proofErr w:type="gramStart"/>
      <w:r w:rsidR="006F6FA4" w:rsidRPr="003439A7">
        <w:rPr>
          <w:szCs w:val="24"/>
        </w:rPr>
        <w:t>. )</w:t>
      </w:r>
      <w:proofErr w:type="gramEnd"/>
      <w:r w:rsidR="006F6FA4" w:rsidRPr="003439A7">
        <w:rPr>
          <w:szCs w:val="24"/>
        </w:rPr>
        <w:t xml:space="preserve"> et in Ter. Ad. 282 (2 Wessn</w:t>
      </w:r>
      <w:proofErr w:type="gramStart"/>
      <w:r w:rsidR="006F6FA4" w:rsidRPr="003439A7">
        <w:rPr>
          <w:szCs w:val="24"/>
        </w:rPr>
        <w:t>. )</w:t>
      </w:r>
      <w:proofErr w:type="gramEnd"/>
      <w:r w:rsidR="008E52DE" w:rsidRPr="003439A7">
        <w:rPr>
          <w:szCs w:val="24"/>
        </w:rPr>
        <w:t xml:space="preserve"> et in Ter. Ph. 240 (1 Wessn. ), Gl. Sangall. 252.</w:t>
      </w:r>
      <w:r w:rsidR="006F6FA4" w:rsidRPr="003439A7">
        <w:rPr>
          <w:szCs w:val="24"/>
        </w:rPr>
        <w:t>31</w:t>
      </w:r>
    </w:p>
    <w:p w14:paraId="56A7B26F" w14:textId="5D5DC332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718</w:t>
      </w:r>
      <w:r w:rsidR="006F6FA4" w:rsidRPr="003439A7">
        <w:rPr>
          <w:szCs w:val="24"/>
        </w:rPr>
        <w:t xml:space="preserve"> DServ. </w:t>
      </w:r>
      <w:proofErr w:type="gramStart"/>
      <w:r w:rsidR="006F6FA4" w:rsidRPr="003439A7">
        <w:rPr>
          <w:szCs w:val="24"/>
        </w:rPr>
        <w:t>in</w:t>
      </w:r>
      <w:proofErr w:type="gramEnd"/>
      <w:r w:rsidR="006F6FA4" w:rsidRPr="003439A7">
        <w:rPr>
          <w:szCs w:val="24"/>
        </w:rPr>
        <w:t xml:space="preserve"> Aen. VIII, 230; cf. </w:t>
      </w:r>
      <w:r w:rsidR="008E52DE" w:rsidRPr="003439A7">
        <w:rPr>
          <w:szCs w:val="24"/>
        </w:rPr>
        <w:t>Isid.</w:t>
      </w:r>
      <w:r w:rsidR="006F6FA4" w:rsidRPr="003439A7">
        <w:rPr>
          <w:szCs w:val="24"/>
        </w:rPr>
        <w:t xml:space="preserve"> Orig. X, 137</w:t>
      </w:r>
    </w:p>
    <w:p w14:paraId="7EBE22F7" w14:textId="588686A8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850</w:t>
      </w:r>
      <w:r w:rsidR="00046D23" w:rsidRPr="003439A7">
        <w:rPr>
          <w:szCs w:val="24"/>
        </w:rPr>
        <w:t xml:space="preserve"> Macr. Sat. 4.4.</w:t>
      </w:r>
      <w:r w:rsidR="006F6FA4" w:rsidRPr="003439A7">
        <w:rPr>
          <w:szCs w:val="24"/>
        </w:rPr>
        <w:t>23</w:t>
      </w:r>
    </w:p>
    <w:p w14:paraId="0E3EAF96" w14:textId="6D6932E6" w:rsidR="006F6FA4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861</w:t>
      </w:r>
      <w:r w:rsidR="00046D23" w:rsidRPr="003439A7">
        <w:rPr>
          <w:szCs w:val="24"/>
        </w:rPr>
        <w:t xml:space="preserve"> Macr. </w:t>
      </w:r>
      <w:proofErr w:type="gramStart"/>
      <w:r w:rsidR="006F6FA4" w:rsidRPr="003439A7">
        <w:rPr>
          <w:szCs w:val="24"/>
        </w:rPr>
        <w:t xml:space="preserve">Sat. </w:t>
      </w:r>
      <w:r w:rsidR="00046D23" w:rsidRPr="003439A7">
        <w:rPr>
          <w:szCs w:val="24"/>
        </w:rPr>
        <w:t>4.6.10; cf. adesp.</w:t>
      </w:r>
      <w:proofErr w:type="gramEnd"/>
      <w:r w:rsidR="00046D23" w:rsidRPr="003439A7">
        <w:rPr>
          <w:szCs w:val="24"/>
        </w:rPr>
        <w:t xml:space="preserve"> </w:t>
      </w:r>
      <w:proofErr w:type="gramStart"/>
      <w:r w:rsidR="00046D23" w:rsidRPr="003439A7">
        <w:rPr>
          <w:szCs w:val="24"/>
        </w:rPr>
        <w:t>ad</w:t>
      </w:r>
      <w:proofErr w:type="gramEnd"/>
      <w:r w:rsidR="00046D23" w:rsidRPr="003439A7">
        <w:rPr>
          <w:szCs w:val="24"/>
        </w:rPr>
        <w:t xml:space="preserve"> 12.</w:t>
      </w:r>
      <w:r w:rsidR="006F6FA4" w:rsidRPr="003439A7">
        <w:rPr>
          <w:szCs w:val="24"/>
        </w:rPr>
        <w:t>777</w:t>
      </w:r>
    </w:p>
    <w:p w14:paraId="15E2D8A6" w14:textId="15BC9D89" w:rsidR="006F6FA4" w:rsidRPr="003439A7" w:rsidRDefault="00046D23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 xml:space="preserve">AEN. </w:t>
      </w:r>
      <w:r w:rsidR="006F6FA4" w:rsidRPr="003439A7">
        <w:rPr>
          <w:szCs w:val="24"/>
        </w:rPr>
        <w:t>XI</w:t>
      </w:r>
    </w:p>
    <w:p w14:paraId="28057906" w14:textId="665AE3CF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24</w:t>
      </w:r>
      <w:r w:rsidR="00E461FB" w:rsidRPr="003439A7">
        <w:rPr>
          <w:szCs w:val="24"/>
        </w:rPr>
        <w:t xml:space="preserve"> </w:t>
      </w:r>
      <w:proofErr w:type="gramStart"/>
      <w:r w:rsidR="00E461FB" w:rsidRPr="003439A7">
        <w:rPr>
          <w:szCs w:val="24"/>
        </w:rPr>
        <w:t>Non</w:t>
      </w:r>
      <w:proofErr w:type="gramEnd"/>
      <w:r w:rsidR="00E461FB" w:rsidRPr="003439A7">
        <w:rPr>
          <w:szCs w:val="24"/>
        </w:rPr>
        <w:t>. 747.</w:t>
      </w:r>
      <w:r w:rsidR="006F6FA4" w:rsidRPr="003439A7">
        <w:rPr>
          <w:szCs w:val="24"/>
        </w:rPr>
        <w:t>33 Linds.</w:t>
      </w:r>
    </w:p>
    <w:p w14:paraId="33649E12" w14:textId="52E2FA18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33</w:t>
      </w:r>
      <w:r w:rsidR="00E461FB" w:rsidRPr="003439A7">
        <w:rPr>
          <w:szCs w:val="24"/>
        </w:rPr>
        <w:t xml:space="preserve"> </w:t>
      </w:r>
      <w:proofErr w:type="gramStart"/>
      <w:r w:rsidR="00E461FB" w:rsidRPr="003439A7">
        <w:rPr>
          <w:szCs w:val="24"/>
        </w:rPr>
        <w:t>Non</w:t>
      </w:r>
      <w:proofErr w:type="gramEnd"/>
      <w:r w:rsidR="00E461FB" w:rsidRPr="003439A7">
        <w:rPr>
          <w:szCs w:val="24"/>
        </w:rPr>
        <w:t>. 364.</w:t>
      </w:r>
      <w:r w:rsidR="006F6FA4" w:rsidRPr="003439A7">
        <w:rPr>
          <w:szCs w:val="24"/>
        </w:rPr>
        <w:t>8 Linds.</w:t>
      </w:r>
    </w:p>
    <w:p w14:paraId="4448F83C" w14:textId="0FF21B0D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41</w:t>
      </w:r>
      <w:r w:rsidR="00E461FB" w:rsidRPr="003439A7">
        <w:rPr>
          <w:szCs w:val="24"/>
        </w:rPr>
        <w:t xml:space="preserve"> mucronis] cf. Serv. in Aen. 10.484  </w:t>
      </w:r>
      <w:proofErr w:type="gramStart"/>
      <w:r w:rsidR="00E461FB" w:rsidRPr="003439A7">
        <w:rPr>
          <w:szCs w:val="24"/>
        </w:rPr>
        <w:t>|  Italici</w:t>
      </w:r>
      <w:proofErr w:type="gramEnd"/>
      <w:r w:rsidR="00E461FB" w:rsidRPr="003439A7">
        <w:rPr>
          <w:szCs w:val="24"/>
        </w:rPr>
        <w:t xml:space="preserve">] cf. Gl. Ab 406.45, Gl. Vat. 1468 492.18   |  </w:t>
      </w:r>
      <w:r w:rsidR="006F6FA4" w:rsidRPr="003439A7">
        <w:rPr>
          <w:szCs w:val="24"/>
        </w:rPr>
        <w:lastRenderedPageBreak/>
        <w:t>cuspis</w:t>
      </w:r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 xml:space="preserve">hastae (2)] cf. </w:t>
      </w:r>
      <w:r w:rsidR="008E52DE" w:rsidRPr="003439A7">
        <w:rPr>
          <w:szCs w:val="24"/>
        </w:rPr>
        <w:t>Isid.</w:t>
      </w:r>
      <w:r w:rsidR="00E461FB" w:rsidRPr="003439A7">
        <w:rPr>
          <w:szCs w:val="24"/>
        </w:rPr>
        <w:t xml:space="preserve"> </w:t>
      </w:r>
      <w:proofErr w:type="gramStart"/>
      <w:r w:rsidR="00E461FB" w:rsidRPr="003439A7">
        <w:rPr>
          <w:szCs w:val="24"/>
        </w:rPr>
        <w:t>Orig. 18.7.</w:t>
      </w:r>
      <w:r w:rsidR="006F6FA4" w:rsidRPr="003439A7">
        <w:rPr>
          <w:szCs w:val="24"/>
        </w:rPr>
        <w:t>11</w:t>
      </w:r>
      <w:r w:rsidR="00E461FB" w:rsidRPr="003439A7">
        <w:rPr>
          <w:szCs w:val="24"/>
        </w:rPr>
        <w:t>, Gl. Verg.</w:t>
      </w:r>
      <w:proofErr w:type="gramEnd"/>
      <w:r w:rsidR="00E461FB" w:rsidRPr="003439A7">
        <w:rPr>
          <w:szCs w:val="24"/>
        </w:rPr>
        <w:t xml:space="preserve"> 436.</w:t>
      </w:r>
      <w:r w:rsidR="006F6FA4" w:rsidRPr="003439A7">
        <w:rPr>
          <w:szCs w:val="24"/>
        </w:rPr>
        <w:t>38</w:t>
      </w:r>
    </w:p>
    <w:p w14:paraId="3707735E" w14:textId="0763D0EC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50</w:t>
      </w:r>
      <w:r w:rsidR="00E461FB" w:rsidRPr="003439A7">
        <w:rPr>
          <w:szCs w:val="24"/>
        </w:rPr>
        <w:t xml:space="preserve"> </w:t>
      </w:r>
      <w:proofErr w:type="gramStart"/>
      <w:r w:rsidR="00E461FB" w:rsidRPr="003439A7">
        <w:rPr>
          <w:szCs w:val="24"/>
        </w:rPr>
        <w:t>Non</w:t>
      </w:r>
      <w:proofErr w:type="gramEnd"/>
      <w:r w:rsidR="00E461FB" w:rsidRPr="003439A7">
        <w:rPr>
          <w:szCs w:val="24"/>
        </w:rPr>
        <w:t>. 687.</w:t>
      </w:r>
      <w:r w:rsidR="006F6FA4" w:rsidRPr="003439A7">
        <w:rPr>
          <w:szCs w:val="24"/>
        </w:rPr>
        <w:t>6 Linds.</w:t>
      </w:r>
    </w:p>
    <w:p w14:paraId="731F31A2" w14:textId="4D19199D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127</w:t>
      </w:r>
      <w:r w:rsidR="006F6FA4" w:rsidRPr="003439A7">
        <w:rPr>
          <w:szCs w:val="24"/>
        </w:rPr>
        <w:t xml:space="preserve"> </w:t>
      </w:r>
      <w:r w:rsidR="008E52DE" w:rsidRPr="003439A7">
        <w:rPr>
          <w:szCs w:val="24"/>
        </w:rPr>
        <w:t>Isid.</w:t>
      </w:r>
      <w:r w:rsidR="00E461FB" w:rsidRPr="003439A7">
        <w:rPr>
          <w:szCs w:val="24"/>
        </w:rPr>
        <w:t xml:space="preserve"> Orig. 10.113, cf. Gl. Abav. Maius 598.51 </w:t>
      </w:r>
      <w:proofErr w:type="gramStart"/>
      <w:r w:rsidR="00E461FB" w:rsidRPr="003439A7">
        <w:rPr>
          <w:szCs w:val="24"/>
        </w:rPr>
        <w:t>et</w:t>
      </w:r>
      <w:proofErr w:type="gramEnd"/>
      <w:r w:rsidR="00E461FB" w:rsidRPr="003439A7">
        <w:rPr>
          <w:szCs w:val="24"/>
        </w:rPr>
        <w:t xml:space="preserve"> 598.</w:t>
      </w:r>
      <w:r w:rsidR="006F6FA4" w:rsidRPr="003439A7">
        <w:rPr>
          <w:szCs w:val="24"/>
        </w:rPr>
        <w:t xml:space="preserve">47 </w:t>
      </w:r>
      <w:r w:rsidR="00E461FB" w:rsidRPr="003439A7">
        <w:rPr>
          <w:szCs w:val="24"/>
        </w:rPr>
        <w:t xml:space="preserve"> | </w:t>
      </w:r>
      <w:r w:rsidR="006F6FA4" w:rsidRPr="003439A7">
        <w:rPr>
          <w:szCs w:val="24"/>
        </w:rPr>
        <w:t>gratissimus</w:t>
      </w:r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>corpore (2)] cf. Gl. Plac. G 14</w:t>
      </w:r>
    </w:p>
    <w:p w14:paraId="79A030E6" w14:textId="17754587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154</w:t>
      </w:r>
      <w:r w:rsidR="00E461FB" w:rsidRPr="003439A7">
        <w:rPr>
          <w:szCs w:val="24"/>
        </w:rPr>
        <w:t xml:space="preserve"> Macr. Sat. 4.6.</w:t>
      </w:r>
      <w:r w:rsidR="006F6FA4" w:rsidRPr="003439A7">
        <w:rPr>
          <w:szCs w:val="24"/>
        </w:rPr>
        <w:t>8</w:t>
      </w:r>
    </w:p>
    <w:p w14:paraId="2A5ED142" w14:textId="571878D4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334</w:t>
      </w:r>
      <w:r w:rsidR="006F6FA4" w:rsidRPr="003439A7">
        <w:rPr>
          <w:szCs w:val="24"/>
        </w:rPr>
        <w:t xml:space="preserve"> </w:t>
      </w:r>
      <w:r w:rsidR="008E52DE" w:rsidRPr="003439A7">
        <w:rPr>
          <w:szCs w:val="24"/>
        </w:rPr>
        <w:t>Isid.</w:t>
      </w:r>
      <w:r w:rsidR="00E461FB" w:rsidRPr="003439A7">
        <w:rPr>
          <w:szCs w:val="24"/>
        </w:rPr>
        <w:t xml:space="preserve"> Orig. 19.31.</w:t>
      </w:r>
      <w:r w:rsidR="006F6FA4" w:rsidRPr="003439A7">
        <w:rPr>
          <w:szCs w:val="24"/>
        </w:rPr>
        <w:t>1</w:t>
      </w:r>
    </w:p>
    <w:p w14:paraId="20364A9D" w14:textId="60E035A7" w:rsidR="007E1858" w:rsidRPr="003439A7" w:rsidRDefault="008E52DE" w:rsidP="007E1858">
      <w:pPr>
        <w:tabs>
          <w:tab w:val="left" w:pos="360"/>
        </w:tabs>
        <w:spacing w:after="160" w:line="360" w:lineRule="auto"/>
        <w:ind w:left="720" w:hanging="360"/>
        <w:jc w:val="both"/>
        <w:rPr>
          <w:szCs w:val="24"/>
        </w:rPr>
      </w:pPr>
      <w:r w:rsidRPr="003439A7">
        <w:rPr>
          <w:szCs w:val="24"/>
        </w:rPr>
        <w:t>Isid.</w:t>
      </w:r>
      <w:r w:rsidR="006F6FA4" w:rsidRPr="003439A7">
        <w:rPr>
          <w:szCs w:val="24"/>
        </w:rPr>
        <w:t xml:space="preserve"> Orig. </w:t>
      </w:r>
      <w:proofErr w:type="gramStart"/>
      <w:r w:rsidR="00E461FB" w:rsidRPr="003439A7">
        <w:rPr>
          <w:szCs w:val="24"/>
        </w:rPr>
        <w:t>19.24.8,</w:t>
      </w:r>
      <w:proofErr w:type="gramEnd"/>
      <w:r w:rsidR="00E461FB" w:rsidRPr="003439A7">
        <w:rPr>
          <w:szCs w:val="24"/>
        </w:rPr>
        <w:t xml:space="preserve"> </w:t>
      </w:r>
      <w:r w:rsidR="006F6FA4" w:rsidRPr="003439A7">
        <w:rPr>
          <w:szCs w:val="24"/>
        </w:rPr>
        <w:t>cf. G</w:t>
      </w:r>
      <w:r w:rsidR="00E461FB" w:rsidRPr="003439A7">
        <w:rPr>
          <w:szCs w:val="24"/>
        </w:rPr>
        <w:t xml:space="preserve">l. Vat. 3321 post 187.17 cod. </w:t>
      </w:r>
      <w:proofErr w:type="gramStart"/>
      <w:r w:rsidR="00E461FB" w:rsidRPr="003439A7">
        <w:rPr>
          <w:szCs w:val="24"/>
        </w:rPr>
        <w:t>a</w:t>
      </w:r>
      <w:proofErr w:type="gramEnd"/>
      <w:r w:rsidR="00E461FB" w:rsidRPr="003439A7">
        <w:rPr>
          <w:szCs w:val="24"/>
        </w:rPr>
        <w:t>, Serv. ad Aen. 7.</w:t>
      </w:r>
      <w:r w:rsidR="006F6FA4" w:rsidRPr="003439A7">
        <w:rPr>
          <w:szCs w:val="24"/>
        </w:rPr>
        <w:t xml:space="preserve">188 </w:t>
      </w:r>
      <w:proofErr w:type="gramStart"/>
      <w:r w:rsidR="006F6FA4" w:rsidRPr="003439A7">
        <w:rPr>
          <w:szCs w:val="24"/>
        </w:rPr>
        <w:t>et</w:t>
      </w:r>
      <w:proofErr w:type="gramEnd"/>
      <w:r w:rsidR="006F6FA4" w:rsidRPr="003439A7">
        <w:rPr>
          <w:szCs w:val="24"/>
        </w:rPr>
        <w:t xml:space="preserve"> 612</w:t>
      </w:r>
    </w:p>
    <w:p w14:paraId="723DC4AD" w14:textId="3E5DAF93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386</w:t>
      </w:r>
      <w:r w:rsidR="006F6FA4" w:rsidRPr="003439A7">
        <w:rPr>
          <w:szCs w:val="24"/>
        </w:rPr>
        <w:t xml:space="preserve"> cf. Gl. Plac. I 31</w:t>
      </w:r>
    </w:p>
    <w:p w14:paraId="43B40E29" w14:textId="5445BE96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404</w:t>
      </w:r>
      <w:r w:rsidR="006F6FA4" w:rsidRPr="003439A7">
        <w:rPr>
          <w:szCs w:val="24"/>
        </w:rPr>
        <w:t xml:space="preserve"> falsis </w:t>
      </w:r>
      <w:proofErr w:type="gramStart"/>
      <w:r w:rsidR="006F6FA4" w:rsidRPr="003439A7">
        <w:rPr>
          <w:szCs w:val="24"/>
        </w:rPr>
        <w:t>vera</w:t>
      </w:r>
      <w:proofErr w:type="gramEnd"/>
      <w:r w:rsidR="006F6FA4" w:rsidRPr="003439A7">
        <w:rPr>
          <w:szCs w:val="24"/>
        </w:rPr>
        <w:t xml:space="preserve"> miscendo] cf. Tib. Don. </w:t>
      </w:r>
      <w:proofErr w:type="gramStart"/>
      <w:r w:rsidR="00E461FB" w:rsidRPr="003439A7">
        <w:rPr>
          <w:szCs w:val="24"/>
        </w:rPr>
        <w:t>ad</w:t>
      </w:r>
      <w:proofErr w:type="gramEnd"/>
      <w:r w:rsidR="006F6FA4" w:rsidRPr="003439A7">
        <w:rPr>
          <w:szCs w:val="24"/>
        </w:rPr>
        <w:t xml:space="preserve"> Aen. </w:t>
      </w:r>
      <w:r w:rsidR="00E461FB" w:rsidRPr="003439A7">
        <w:rPr>
          <w:szCs w:val="24"/>
        </w:rPr>
        <w:t>11.</w:t>
      </w:r>
      <w:r w:rsidR="006F6FA4" w:rsidRPr="003439A7">
        <w:rPr>
          <w:szCs w:val="24"/>
        </w:rPr>
        <w:t xml:space="preserve">395 (475.3 Georgii) </w:t>
      </w:r>
      <w:r w:rsidR="00E461FB" w:rsidRPr="003439A7">
        <w:rPr>
          <w:szCs w:val="24"/>
        </w:rPr>
        <w:t xml:space="preserve"> </w:t>
      </w:r>
      <w:proofErr w:type="gramStart"/>
      <w:r w:rsidR="00E461FB" w:rsidRPr="003439A7">
        <w:rPr>
          <w:szCs w:val="24"/>
        </w:rPr>
        <w:t xml:space="preserve">|  </w:t>
      </w:r>
      <w:r w:rsidR="006F6FA4" w:rsidRPr="003439A7">
        <w:rPr>
          <w:szCs w:val="24"/>
        </w:rPr>
        <w:t>extenuat</w:t>
      </w:r>
      <w:proofErr w:type="gramEnd"/>
      <w:r w:rsidR="006F6FA4" w:rsidRPr="003439A7">
        <w:rPr>
          <w:szCs w:val="24"/>
        </w:rPr>
        <w:t xml:space="preserve">] cf. DServ. </w:t>
      </w:r>
      <w:proofErr w:type="gramStart"/>
      <w:r w:rsidR="00E461FB" w:rsidRPr="003439A7">
        <w:rPr>
          <w:szCs w:val="24"/>
        </w:rPr>
        <w:t>ad</w:t>
      </w:r>
      <w:proofErr w:type="gramEnd"/>
      <w:r w:rsidR="00E461FB" w:rsidRPr="003439A7">
        <w:rPr>
          <w:szCs w:val="24"/>
        </w:rPr>
        <w:t xml:space="preserve"> Aen. 11.</w:t>
      </w:r>
      <w:r w:rsidR="006F6FA4" w:rsidRPr="003439A7">
        <w:rPr>
          <w:szCs w:val="24"/>
        </w:rPr>
        <w:t>378.17</w:t>
      </w:r>
    </w:p>
    <w:p w14:paraId="56A1EC79" w14:textId="20C5512A" w:rsidR="00BB46CA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433</w:t>
      </w:r>
      <w:r w:rsidR="006F6FA4" w:rsidRPr="003439A7">
        <w:rPr>
          <w:szCs w:val="24"/>
        </w:rPr>
        <w:t xml:space="preserve"> ferro</w:t>
      </w:r>
      <w:proofErr w:type="gramEnd"/>
      <w:r w:rsidR="006F6FA4" w:rsidRPr="003439A7">
        <w:rPr>
          <w:szCs w:val="24"/>
        </w:rPr>
        <w:t xml:space="preserve">] cf. DServ. </w:t>
      </w:r>
      <w:proofErr w:type="gramStart"/>
      <w:r w:rsidR="00E461FB" w:rsidRPr="003439A7">
        <w:rPr>
          <w:szCs w:val="24"/>
        </w:rPr>
        <w:t>ad</w:t>
      </w:r>
      <w:proofErr w:type="gramEnd"/>
      <w:r w:rsidR="00E461FB" w:rsidRPr="003439A7">
        <w:rPr>
          <w:szCs w:val="24"/>
        </w:rPr>
        <w:t xml:space="preserve"> Aen. </w:t>
      </w:r>
      <w:proofErr w:type="gramStart"/>
      <w:r w:rsidR="00E461FB" w:rsidRPr="003439A7">
        <w:rPr>
          <w:szCs w:val="24"/>
        </w:rPr>
        <w:t>11.655.5,</w:t>
      </w:r>
      <w:r w:rsidR="006F6FA4" w:rsidRPr="003439A7">
        <w:rPr>
          <w:szCs w:val="24"/>
        </w:rPr>
        <w:t xml:space="preserve"> Tib.</w:t>
      </w:r>
      <w:proofErr w:type="gramEnd"/>
      <w:r w:rsidR="006F6FA4" w:rsidRPr="003439A7">
        <w:rPr>
          <w:szCs w:val="24"/>
        </w:rPr>
        <w:t xml:space="preserve"> Don. </w:t>
      </w:r>
      <w:proofErr w:type="gramStart"/>
      <w:r w:rsidR="00E461FB" w:rsidRPr="003439A7">
        <w:rPr>
          <w:szCs w:val="24"/>
        </w:rPr>
        <w:t>ad</w:t>
      </w:r>
      <w:proofErr w:type="gramEnd"/>
      <w:r w:rsidR="00E461FB" w:rsidRPr="003439A7">
        <w:rPr>
          <w:szCs w:val="24"/>
        </w:rPr>
        <w:t xml:space="preserve"> Aen. 7.</w:t>
      </w:r>
      <w:r w:rsidR="006F6FA4" w:rsidRPr="003439A7">
        <w:rPr>
          <w:szCs w:val="24"/>
        </w:rPr>
        <w:t>743</w:t>
      </w:r>
    </w:p>
    <w:p w14:paraId="34A7EC4A" w14:textId="3C5C93E3" w:rsidR="006F6FA4" w:rsidRPr="003439A7" w:rsidRDefault="00E461FB" w:rsidP="007E1858">
      <w:pPr>
        <w:tabs>
          <w:tab w:val="left" w:pos="360"/>
        </w:tabs>
        <w:spacing w:after="160" w:line="360" w:lineRule="auto"/>
        <w:ind w:left="360" w:hanging="360"/>
        <w:jc w:val="center"/>
        <w:rPr>
          <w:szCs w:val="24"/>
        </w:rPr>
      </w:pPr>
      <w:r w:rsidRPr="003439A7">
        <w:rPr>
          <w:szCs w:val="24"/>
        </w:rPr>
        <w:t xml:space="preserve">AEN. </w:t>
      </w:r>
      <w:r w:rsidR="006F6FA4" w:rsidRPr="003439A7">
        <w:rPr>
          <w:szCs w:val="24"/>
        </w:rPr>
        <w:t>XII</w:t>
      </w:r>
    </w:p>
    <w:p w14:paraId="0472DA2A" w14:textId="1AAAAF64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83</w:t>
      </w:r>
      <w:r w:rsidR="006F6FA4" w:rsidRPr="003439A7">
        <w:rPr>
          <w:szCs w:val="24"/>
        </w:rPr>
        <w:t xml:space="preserve"> Orithyia</w:t>
      </w:r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>fugav</w:t>
      </w:r>
      <w:r w:rsidR="00E461FB" w:rsidRPr="003439A7">
        <w:rPr>
          <w:szCs w:val="24"/>
        </w:rPr>
        <w:t>erunt (3)] cf. Mythogr. Vat. 1.26  |</w:t>
      </w:r>
      <w:r w:rsidR="006F6FA4" w:rsidRPr="003439A7">
        <w:rPr>
          <w:szCs w:val="24"/>
        </w:rPr>
        <w:t xml:space="preserve"> Orithyia</w:t>
      </w:r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>Calain (3)</w:t>
      </w:r>
      <w:r w:rsidR="00E461FB" w:rsidRPr="003439A7">
        <w:rPr>
          <w:szCs w:val="24"/>
        </w:rPr>
        <w:t xml:space="preserve">] cf. Schol. </w:t>
      </w:r>
      <w:proofErr w:type="gramStart"/>
      <w:r w:rsidR="00E461FB" w:rsidRPr="003439A7">
        <w:rPr>
          <w:szCs w:val="24"/>
        </w:rPr>
        <w:t>Vat. in Georg.</w:t>
      </w:r>
      <w:proofErr w:type="gramEnd"/>
      <w:r w:rsidR="00E461FB" w:rsidRPr="003439A7">
        <w:rPr>
          <w:szCs w:val="24"/>
        </w:rPr>
        <w:t xml:space="preserve"> 4.</w:t>
      </w:r>
      <w:r w:rsidR="006F6FA4" w:rsidRPr="003439A7">
        <w:rPr>
          <w:szCs w:val="24"/>
        </w:rPr>
        <w:t>462</w:t>
      </w:r>
    </w:p>
    <w:p w14:paraId="290D7DEE" w14:textId="187E1B91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164</w:t>
      </w:r>
      <w:r w:rsidR="006F6FA4" w:rsidRPr="003439A7">
        <w:rPr>
          <w:szCs w:val="24"/>
        </w:rPr>
        <w:t xml:space="preserve"> avum</w:t>
      </w:r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>maiorum] cf. Gl. AA A 1386b</w:t>
      </w:r>
    </w:p>
    <w:p w14:paraId="1E56AC84" w14:textId="0CD2333B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333</w:t>
      </w:r>
      <w:r w:rsidR="006F6FA4" w:rsidRPr="003439A7">
        <w:rPr>
          <w:szCs w:val="24"/>
        </w:rPr>
        <w:t xml:space="preserve"> campo</w:t>
      </w:r>
      <w:proofErr w:type="gramEnd"/>
      <w:r w:rsidR="006F6FA4" w:rsidRPr="003439A7">
        <w:rPr>
          <w:szCs w:val="24"/>
        </w:rPr>
        <w:t xml:space="preserve">] cf. </w:t>
      </w:r>
      <w:r w:rsidR="00E461FB" w:rsidRPr="003439A7">
        <w:rPr>
          <w:szCs w:val="24"/>
        </w:rPr>
        <w:t>Non. 371.7 Linds</w:t>
      </w:r>
      <w:proofErr w:type="gramStart"/>
      <w:r w:rsidR="00E461FB" w:rsidRPr="003439A7">
        <w:rPr>
          <w:szCs w:val="24"/>
        </w:rPr>
        <w:t>.,</w:t>
      </w:r>
      <w:proofErr w:type="gramEnd"/>
      <w:r w:rsidR="00E461FB" w:rsidRPr="003439A7">
        <w:rPr>
          <w:szCs w:val="24"/>
        </w:rPr>
        <w:t xml:space="preserve"> Gl. Ansil. AE 238 et 239,</w:t>
      </w:r>
      <w:r w:rsidR="006F6FA4" w:rsidRPr="003439A7">
        <w:rPr>
          <w:szCs w:val="24"/>
        </w:rPr>
        <w:t xml:space="preserve"> Gl.</w:t>
      </w:r>
      <w:r w:rsidR="00F3576C" w:rsidRPr="003439A7">
        <w:rPr>
          <w:szCs w:val="24"/>
        </w:rPr>
        <w:t xml:space="preserve"> </w:t>
      </w:r>
      <w:r w:rsidR="00E461FB" w:rsidRPr="003439A7">
        <w:rPr>
          <w:szCs w:val="24"/>
        </w:rPr>
        <w:t>L.</w:t>
      </w:r>
      <w:r w:rsidR="006F6FA4" w:rsidRPr="003439A7">
        <w:rPr>
          <w:szCs w:val="24"/>
        </w:rPr>
        <w:t>(C.)</w:t>
      </w:r>
      <w:r w:rsidR="00E461FB" w:rsidRPr="003439A7">
        <w:rPr>
          <w:szCs w:val="24"/>
        </w:rPr>
        <w:t xml:space="preserve"> 4.11.33, 204.l, 5.262.41, 340.40, 546.12  </w:t>
      </w:r>
      <w:proofErr w:type="gramStart"/>
      <w:r w:rsidR="00E461FB" w:rsidRPr="003439A7">
        <w:rPr>
          <w:szCs w:val="24"/>
        </w:rPr>
        <w:t xml:space="preserve">|   </w:t>
      </w:r>
      <w:r w:rsidR="006F6FA4" w:rsidRPr="003439A7">
        <w:rPr>
          <w:szCs w:val="24"/>
        </w:rPr>
        <w:t xml:space="preserve"> patenti</w:t>
      </w:r>
      <w:proofErr w:type="gramEnd"/>
      <w:r w:rsidR="006F6FA4" w:rsidRPr="003439A7">
        <w:rPr>
          <w:szCs w:val="24"/>
        </w:rPr>
        <w:t>] cf. Gl. Abav. AP 5</w:t>
      </w:r>
    </w:p>
    <w:p w14:paraId="6D79AE82" w14:textId="73F8F4C0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412</w:t>
      </w:r>
      <w:r w:rsidR="006F6FA4" w:rsidRPr="003439A7">
        <w:rPr>
          <w:szCs w:val="24"/>
        </w:rPr>
        <w:t xml:space="preserve"> cf. Tib.</w:t>
      </w:r>
      <w:proofErr w:type="gramEnd"/>
      <w:r w:rsidR="006F6FA4" w:rsidRPr="003439A7">
        <w:rPr>
          <w:szCs w:val="24"/>
        </w:rPr>
        <w:t xml:space="preserve"> Don. </w:t>
      </w:r>
      <w:proofErr w:type="gramStart"/>
      <w:r w:rsidR="00E461FB" w:rsidRPr="003439A7">
        <w:rPr>
          <w:szCs w:val="24"/>
        </w:rPr>
        <w:t>ad</w:t>
      </w:r>
      <w:proofErr w:type="gramEnd"/>
      <w:r w:rsidR="00E461FB" w:rsidRPr="003439A7">
        <w:rPr>
          <w:szCs w:val="24"/>
        </w:rPr>
        <w:t xml:space="preserve"> Aen. 12.</w:t>
      </w:r>
      <w:r w:rsidR="006F6FA4" w:rsidRPr="003439A7">
        <w:rPr>
          <w:szCs w:val="24"/>
        </w:rPr>
        <w:t>415 (602.28 Georgii)</w:t>
      </w:r>
    </w:p>
    <w:p w14:paraId="32470972" w14:textId="12B34D57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proofErr w:type="gramStart"/>
      <w:r w:rsidRPr="003439A7">
        <w:rPr>
          <w:szCs w:val="24"/>
        </w:rPr>
        <w:t>417</w:t>
      </w:r>
      <w:r w:rsidR="006F6FA4" w:rsidRPr="003439A7">
        <w:rPr>
          <w:szCs w:val="24"/>
        </w:rPr>
        <w:t xml:space="preserve"> labrum</w:t>
      </w:r>
      <w:r w:rsidR="00371258" w:rsidRPr="003439A7">
        <w:rPr>
          <w:szCs w:val="24"/>
        </w:rPr>
        <w:t xml:space="preserve"> . . . </w:t>
      </w:r>
      <w:r w:rsidR="006F6FA4" w:rsidRPr="003439A7">
        <w:rPr>
          <w:szCs w:val="24"/>
        </w:rPr>
        <w:t xml:space="preserve">alveum (2)] </w:t>
      </w:r>
      <w:r w:rsidR="008E52DE" w:rsidRPr="003439A7">
        <w:rPr>
          <w:szCs w:val="24"/>
        </w:rPr>
        <w:t>Isid.</w:t>
      </w:r>
      <w:proofErr w:type="gramEnd"/>
      <w:r w:rsidR="00E461FB" w:rsidRPr="003439A7">
        <w:rPr>
          <w:szCs w:val="24"/>
        </w:rPr>
        <w:t xml:space="preserve"> Orig. 20.6.</w:t>
      </w:r>
      <w:r w:rsidR="006F6FA4" w:rsidRPr="003439A7">
        <w:rPr>
          <w:szCs w:val="24"/>
        </w:rPr>
        <w:t>8</w:t>
      </w:r>
    </w:p>
    <w:p w14:paraId="7507E2B3" w14:textId="47BBEDEE" w:rsidR="007E1858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575</w:t>
      </w:r>
      <w:r w:rsidR="00F3576C" w:rsidRPr="003439A7">
        <w:rPr>
          <w:szCs w:val="24"/>
        </w:rPr>
        <w:t xml:space="preserve"> </w:t>
      </w:r>
      <w:r w:rsidR="008E52DE" w:rsidRPr="003439A7">
        <w:rPr>
          <w:szCs w:val="24"/>
        </w:rPr>
        <w:t>Isid.</w:t>
      </w:r>
      <w:r w:rsidR="00E461FB" w:rsidRPr="003439A7">
        <w:rPr>
          <w:szCs w:val="24"/>
        </w:rPr>
        <w:t xml:space="preserve"> Orig. 9.3.</w:t>
      </w:r>
      <w:r w:rsidR="006F6FA4" w:rsidRPr="003439A7">
        <w:rPr>
          <w:szCs w:val="24"/>
        </w:rPr>
        <w:t>59</w:t>
      </w:r>
    </w:p>
    <w:p w14:paraId="2427E97B" w14:textId="12100D92" w:rsidR="00BB46CA" w:rsidRPr="003439A7" w:rsidRDefault="000406A1" w:rsidP="007E1858">
      <w:pPr>
        <w:tabs>
          <w:tab w:val="left" w:pos="360"/>
        </w:tabs>
        <w:spacing w:after="160" w:line="360" w:lineRule="auto"/>
        <w:ind w:left="360" w:hanging="360"/>
        <w:jc w:val="both"/>
        <w:rPr>
          <w:szCs w:val="24"/>
        </w:rPr>
      </w:pPr>
      <w:r w:rsidRPr="003439A7">
        <w:rPr>
          <w:szCs w:val="24"/>
        </w:rPr>
        <w:t>777</w:t>
      </w:r>
      <w:r w:rsidR="00E461FB" w:rsidRPr="003439A7">
        <w:rPr>
          <w:szCs w:val="24"/>
        </w:rPr>
        <w:t xml:space="preserve"> Macr. Sat. </w:t>
      </w:r>
      <w:proofErr w:type="gramStart"/>
      <w:r w:rsidR="00E461FB" w:rsidRPr="003439A7">
        <w:rPr>
          <w:szCs w:val="24"/>
        </w:rPr>
        <w:t>4.6.10,</w:t>
      </w:r>
      <w:proofErr w:type="gramEnd"/>
      <w:r w:rsidR="00E461FB" w:rsidRPr="003439A7">
        <w:rPr>
          <w:szCs w:val="24"/>
        </w:rPr>
        <w:t xml:space="preserve"> cf. adesp. </w:t>
      </w:r>
      <w:proofErr w:type="gramStart"/>
      <w:r w:rsidR="00E461FB" w:rsidRPr="003439A7">
        <w:rPr>
          <w:szCs w:val="24"/>
        </w:rPr>
        <w:t>ad</w:t>
      </w:r>
      <w:proofErr w:type="gramEnd"/>
      <w:r w:rsidR="00E461FB" w:rsidRPr="003439A7">
        <w:rPr>
          <w:szCs w:val="24"/>
        </w:rPr>
        <w:t xml:space="preserve"> 10.</w:t>
      </w:r>
      <w:r w:rsidR="006F6FA4" w:rsidRPr="003439A7">
        <w:rPr>
          <w:szCs w:val="24"/>
        </w:rPr>
        <w:t>861</w:t>
      </w:r>
    </w:p>
    <w:bookmarkEnd w:id="0"/>
    <w:sectPr w:rsidR="00BB46CA" w:rsidRPr="003439A7" w:rsidSect="00FB6898">
      <w:headerReference w:type="even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C3A4B" w14:textId="77777777" w:rsidR="00FB6898" w:rsidRDefault="00FB6898" w:rsidP="006F6FA4">
      <w:pPr>
        <w:spacing w:line="240" w:lineRule="auto"/>
      </w:pPr>
      <w:r>
        <w:separator/>
      </w:r>
    </w:p>
  </w:endnote>
  <w:endnote w:type="continuationSeparator" w:id="0">
    <w:p w14:paraId="4D09AB88" w14:textId="77777777" w:rsidR="00FB6898" w:rsidRDefault="00FB6898" w:rsidP="006F6F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Phosphate Solid">
    <w:panose1 w:val="02000506050000020004"/>
    <w:charset w:val="00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4D6D2" w14:textId="77777777" w:rsidR="00FB6898" w:rsidRDefault="00FB6898" w:rsidP="006F6FA4">
      <w:pPr>
        <w:spacing w:line="240" w:lineRule="auto"/>
      </w:pPr>
      <w:r>
        <w:separator/>
      </w:r>
    </w:p>
  </w:footnote>
  <w:footnote w:type="continuationSeparator" w:id="0">
    <w:p w14:paraId="5C61A436" w14:textId="77777777" w:rsidR="00FB6898" w:rsidRDefault="00FB6898" w:rsidP="006F6F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F38F5" w14:textId="77777777" w:rsidR="00FB6898" w:rsidRDefault="00FB6898" w:rsidP="006F6FA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rPr>
        <w:w w:val="95"/>
        <w:szCs w:val="24"/>
      </w:rPr>
      <w:t>APPENDIX A</w:t>
    </w:r>
    <w:r>
      <w:rPr>
        <w:w w:val="95"/>
        <w:szCs w:val="24"/>
      </w:rPr>
      <w:tab/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39A7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88FF0" w14:textId="77777777" w:rsidR="00FB6898" w:rsidRDefault="00FB6898" w:rsidP="006F6FA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  <w:t xml:space="preserve">SCHOLIA ADESPOTA CODICVM Tv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39A7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09D3B" w14:textId="291CC8A9" w:rsidR="007A73B3" w:rsidRDefault="007A73B3" w:rsidP="006F6FA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rPr>
        <w:w w:val="95"/>
        <w:szCs w:val="24"/>
      </w:rPr>
      <w:t>APPENDIX A: APPARATVS</w:t>
    </w:r>
    <w:r>
      <w:rPr>
        <w:w w:val="95"/>
        <w:szCs w:val="24"/>
      </w:rPr>
      <w:tab/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39A7"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87D9A" w14:textId="00BD647F" w:rsidR="002E2CE3" w:rsidRDefault="002E2CE3" w:rsidP="006F6FA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rPr>
        <w:w w:val="95"/>
        <w:szCs w:val="24"/>
      </w:rPr>
      <w:t xml:space="preserve">APPENDIX A: </w:t>
    </w:r>
    <w:r w:rsidRPr="006F6FA4">
      <w:rPr>
        <w:szCs w:val="24"/>
      </w:rPr>
      <w:t>TESTIMONIA ET AVCTORES</w:t>
    </w:r>
    <w:r>
      <w:rPr>
        <w:w w:val="95"/>
        <w:szCs w:val="24"/>
      </w:rPr>
      <w:tab/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61FB">
      <w:rPr>
        <w:rStyle w:val="PageNumber"/>
        <w:noProof/>
      </w:rPr>
      <w:t>8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E02E7"/>
    <w:multiLevelType w:val="hybridMultilevel"/>
    <w:tmpl w:val="FAA66970"/>
    <w:lvl w:ilvl="0" w:tplc="8180A5C8">
      <w:start w:val="1"/>
      <w:numFmt w:val="decimal"/>
      <w:lvlText w:val="%1"/>
      <w:lvlJc w:val="left"/>
      <w:pPr>
        <w:ind w:left="1891" w:hanging="231"/>
        <w:jc w:val="right"/>
      </w:pPr>
      <w:rPr>
        <w:rFonts w:ascii="Courier New" w:eastAsia="Courier New" w:hAnsi="Courier New" w:hint="default"/>
        <w:w w:val="120"/>
        <w:sz w:val="22"/>
        <w:szCs w:val="22"/>
      </w:rPr>
    </w:lvl>
    <w:lvl w:ilvl="1" w:tplc="9650E1B6">
      <w:start w:val="1"/>
      <w:numFmt w:val="bullet"/>
      <w:lvlText w:val="•"/>
      <w:lvlJc w:val="left"/>
      <w:pPr>
        <w:ind w:left="2926" w:hanging="231"/>
      </w:pPr>
      <w:rPr>
        <w:rFonts w:hint="default"/>
      </w:rPr>
    </w:lvl>
    <w:lvl w:ilvl="2" w:tplc="C2ACC7F6">
      <w:start w:val="1"/>
      <w:numFmt w:val="bullet"/>
      <w:lvlText w:val="•"/>
      <w:lvlJc w:val="left"/>
      <w:pPr>
        <w:ind w:left="3960" w:hanging="231"/>
      </w:pPr>
      <w:rPr>
        <w:rFonts w:hint="default"/>
      </w:rPr>
    </w:lvl>
    <w:lvl w:ilvl="3" w:tplc="DAD0FB1A">
      <w:start w:val="1"/>
      <w:numFmt w:val="bullet"/>
      <w:lvlText w:val="•"/>
      <w:lvlJc w:val="left"/>
      <w:pPr>
        <w:ind w:left="4995" w:hanging="231"/>
      </w:pPr>
      <w:rPr>
        <w:rFonts w:hint="default"/>
      </w:rPr>
    </w:lvl>
    <w:lvl w:ilvl="4" w:tplc="BB46FAB2">
      <w:start w:val="1"/>
      <w:numFmt w:val="bullet"/>
      <w:lvlText w:val="•"/>
      <w:lvlJc w:val="left"/>
      <w:pPr>
        <w:ind w:left="6030" w:hanging="231"/>
      </w:pPr>
      <w:rPr>
        <w:rFonts w:hint="default"/>
      </w:rPr>
    </w:lvl>
    <w:lvl w:ilvl="5" w:tplc="00FAC344">
      <w:start w:val="1"/>
      <w:numFmt w:val="bullet"/>
      <w:lvlText w:val="•"/>
      <w:lvlJc w:val="left"/>
      <w:pPr>
        <w:ind w:left="7065" w:hanging="231"/>
      </w:pPr>
      <w:rPr>
        <w:rFonts w:hint="default"/>
      </w:rPr>
    </w:lvl>
    <w:lvl w:ilvl="6" w:tplc="82EAB7B2">
      <w:start w:val="1"/>
      <w:numFmt w:val="bullet"/>
      <w:lvlText w:val="•"/>
      <w:lvlJc w:val="left"/>
      <w:pPr>
        <w:ind w:left="8100" w:hanging="231"/>
      </w:pPr>
      <w:rPr>
        <w:rFonts w:hint="default"/>
      </w:rPr>
    </w:lvl>
    <w:lvl w:ilvl="7" w:tplc="A2D0944A">
      <w:start w:val="1"/>
      <w:numFmt w:val="bullet"/>
      <w:lvlText w:val="•"/>
      <w:lvlJc w:val="left"/>
      <w:pPr>
        <w:ind w:left="9135" w:hanging="231"/>
      </w:pPr>
      <w:rPr>
        <w:rFonts w:hint="default"/>
      </w:rPr>
    </w:lvl>
    <w:lvl w:ilvl="8" w:tplc="5F6E5DE6">
      <w:start w:val="1"/>
      <w:numFmt w:val="bullet"/>
      <w:lvlText w:val="•"/>
      <w:lvlJc w:val="left"/>
      <w:pPr>
        <w:ind w:left="10170" w:hanging="231"/>
      </w:pPr>
      <w:rPr>
        <w:rFonts w:hint="default"/>
      </w:rPr>
    </w:lvl>
  </w:abstractNum>
  <w:abstractNum w:abstractNumId="1">
    <w:nsid w:val="4D8E0760"/>
    <w:multiLevelType w:val="hybridMultilevel"/>
    <w:tmpl w:val="309AF972"/>
    <w:lvl w:ilvl="0" w:tplc="408E0328">
      <w:start w:val="331"/>
      <w:numFmt w:val="decimal"/>
      <w:lvlText w:val="%1."/>
      <w:lvlJc w:val="left"/>
      <w:pPr>
        <w:ind w:left="2092" w:hanging="610"/>
        <w:jc w:val="left"/>
      </w:pPr>
      <w:rPr>
        <w:rFonts w:ascii="Courier New" w:eastAsia="Courier New" w:hAnsi="Courier New" w:hint="default"/>
        <w:sz w:val="21"/>
        <w:szCs w:val="21"/>
      </w:rPr>
    </w:lvl>
    <w:lvl w:ilvl="1" w:tplc="6F2AFBB8">
      <w:start w:val="1"/>
      <w:numFmt w:val="bullet"/>
      <w:lvlText w:val="•"/>
      <w:lvlJc w:val="left"/>
      <w:pPr>
        <w:ind w:left="3187" w:hanging="610"/>
      </w:pPr>
      <w:rPr>
        <w:rFonts w:hint="default"/>
      </w:rPr>
    </w:lvl>
    <w:lvl w:ilvl="2" w:tplc="802A504A">
      <w:start w:val="1"/>
      <w:numFmt w:val="bullet"/>
      <w:lvlText w:val="•"/>
      <w:lvlJc w:val="left"/>
      <w:pPr>
        <w:ind w:left="4193" w:hanging="610"/>
      </w:pPr>
      <w:rPr>
        <w:rFonts w:hint="default"/>
      </w:rPr>
    </w:lvl>
    <w:lvl w:ilvl="3" w:tplc="A0BCEA94">
      <w:start w:val="1"/>
      <w:numFmt w:val="bullet"/>
      <w:lvlText w:val="•"/>
      <w:lvlJc w:val="left"/>
      <w:pPr>
        <w:ind w:left="5198" w:hanging="610"/>
      </w:pPr>
      <w:rPr>
        <w:rFonts w:hint="default"/>
      </w:rPr>
    </w:lvl>
    <w:lvl w:ilvl="4" w:tplc="B766641C">
      <w:start w:val="1"/>
      <w:numFmt w:val="bullet"/>
      <w:lvlText w:val="•"/>
      <w:lvlJc w:val="left"/>
      <w:pPr>
        <w:ind w:left="6204" w:hanging="610"/>
      </w:pPr>
      <w:rPr>
        <w:rFonts w:hint="default"/>
      </w:rPr>
    </w:lvl>
    <w:lvl w:ilvl="5" w:tplc="11FC38C6">
      <w:start w:val="1"/>
      <w:numFmt w:val="bullet"/>
      <w:lvlText w:val="•"/>
      <w:lvlJc w:val="left"/>
      <w:pPr>
        <w:ind w:left="7210" w:hanging="610"/>
      </w:pPr>
      <w:rPr>
        <w:rFonts w:hint="default"/>
      </w:rPr>
    </w:lvl>
    <w:lvl w:ilvl="6" w:tplc="5B704B54">
      <w:start w:val="1"/>
      <w:numFmt w:val="bullet"/>
      <w:lvlText w:val="•"/>
      <w:lvlJc w:val="left"/>
      <w:pPr>
        <w:ind w:left="8216" w:hanging="610"/>
      </w:pPr>
      <w:rPr>
        <w:rFonts w:hint="default"/>
      </w:rPr>
    </w:lvl>
    <w:lvl w:ilvl="7" w:tplc="44F6F9EC">
      <w:start w:val="1"/>
      <w:numFmt w:val="bullet"/>
      <w:lvlText w:val="•"/>
      <w:lvlJc w:val="left"/>
      <w:pPr>
        <w:ind w:left="9222" w:hanging="610"/>
      </w:pPr>
      <w:rPr>
        <w:rFonts w:hint="default"/>
      </w:rPr>
    </w:lvl>
    <w:lvl w:ilvl="8" w:tplc="6C5A2064">
      <w:start w:val="1"/>
      <w:numFmt w:val="bullet"/>
      <w:lvlText w:val="•"/>
      <w:lvlJc w:val="left"/>
      <w:pPr>
        <w:ind w:left="10228" w:hanging="61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CA"/>
    <w:rsid w:val="000406A1"/>
    <w:rsid w:val="00046D23"/>
    <w:rsid w:val="00220E7C"/>
    <w:rsid w:val="002D0E67"/>
    <w:rsid w:val="002E2CE3"/>
    <w:rsid w:val="003300A2"/>
    <w:rsid w:val="003439A7"/>
    <w:rsid w:val="00371258"/>
    <w:rsid w:val="003E59C1"/>
    <w:rsid w:val="003F6EB2"/>
    <w:rsid w:val="00440620"/>
    <w:rsid w:val="004936CF"/>
    <w:rsid w:val="005E6837"/>
    <w:rsid w:val="00664907"/>
    <w:rsid w:val="006F6FA4"/>
    <w:rsid w:val="00776CF1"/>
    <w:rsid w:val="007A73B3"/>
    <w:rsid w:val="007E1858"/>
    <w:rsid w:val="008B6BD2"/>
    <w:rsid w:val="008D0A84"/>
    <w:rsid w:val="008E52DE"/>
    <w:rsid w:val="00A329DE"/>
    <w:rsid w:val="00A76F14"/>
    <w:rsid w:val="00BB46CA"/>
    <w:rsid w:val="00C127EA"/>
    <w:rsid w:val="00C236EF"/>
    <w:rsid w:val="00C705C8"/>
    <w:rsid w:val="00CA49B4"/>
    <w:rsid w:val="00E220EB"/>
    <w:rsid w:val="00E23512"/>
    <w:rsid w:val="00E461FB"/>
    <w:rsid w:val="00EE2F7F"/>
    <w:rsid w:val="00F13575"/>
    <w:rsid w:val="00F3576C"/>
    <w:rsid w:val="00FB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5E2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6FA4"/>
    <w:pPr>
      <w:spacing w:line="1920" w:lineRule="auto"/>
    </w:pPr>
    <w:rPr>
      <w:rFonts w:ascii="New Athena Unicode" w:hAnsi="New Athena Unicode"/>
      <w:sz w:val="24"/>
    </w:rPr>
  </w:style>
  <w:style w:type="paragraph" w:styleId="Heading1">
    <w:name w:val="heading 1"/>
    <w:basedOn w:val="Normal"/>
    <w:uiPriority w:val="1"/>
    <w:qFormat/>
    <w:pPr>
      <w:ind w:left="1656"/>
      <w:outlineLvl w:val="0"/>
    </w:pPr>
    <w:rPr>
      <w:rFonts w:ascii="Courier New" w:eastAsia="Courier New" w:hAnsi="Courier New"/>
      <w:szCs w:val="24"/>
    </w:rPr>
  </w:style>
  <w:style w:type="paragraph" w:styleId="Heading2">
    <w:name w:val="heading 2"/>
    <w:basedOn w:val="Normal"/>
    <w:uiPriority w:val="1"/>
    <w:qFormat/>
    <w:pPr>
      <w:ind w:left="1929"/>
      <w:outlineLvl w:val="1"/>
    </w:pPr>
    <w:rPr>
      <w:rFonts w:ascii="Courier New" w:eastAsia="Courier New" w:hAnsi="Courier New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1"/>
    </w:pPr>
    <w:rPr>
      <w:rFonts w:ascii="Courier New" w:eastAsia="Courier New" w:hAnsi="Courier New"/>
      <w:sz w:val="2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6F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A4"/>
    <w:rPr>
      <w:rFonts w:ascii="New Athena Unicode" w:hAnsi="New Athena Unicode"/>
      <w:sz w:val="24"/>
    </w:rPr>
  </w:style>
  <w:style w:type="paragraph" w:styleId="Footer">
    <w:name w:val="footer"/>
    <w:basedOn w:val="Normal"/>
    <w:link w:val="FooterChar"/>
    <w:uiPriority w:val="99"/>
    <w:unhideWhenUsed/>
    <w:rsid w:val="006F6F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A4"/>
    <w:rPr>
      <w:rFonts w:ascii="New Athena Unicode" w:hAnsi="New Athena Unicode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6F6F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6FA4"/>
    <w:pPr>
      <w:spacing w:line="1920" w:lineRule="auto"/>
    </w:pPr>
    <w:rPr>
      <w:rFonts w:ascii="New Athena Unicode" w:hAnsi="New Athena Unicode"/>
      <w:sz w:val="24"/>
    </w:rPr>
  </w:style>
  <w:style w:type="paragraph" w:styleId="Heading1">
    <w:name w:val="heading 1"/>
    <w:basedOn w:val="Normal"/>
    <w:uiPriority w:val="1"/>
    <w:qFormat/>
    <w:pPr>
      <w:ind w:left="1656"/>
      <w:outlineLvl w:val="0"/>
    </w:pPr>
    <w:rPr>
      <w:rFonts w:ascii="Courier New" w:eastAsia="Courier New" w:hAnsi="Courier New"/>
      <w:szCs w:val="24"/>
    </w:rPr>
  </w:style>
  <w:style w:type="paragraph" w:styleId="Heading2">
    <w:name w:val="heading 2"/>
    <w:basedOn w:val="Normal"/>
    <w:uiPriority w:val="1"/>
    <w:qFormat/>
    <w:pPr>
      <w:ind w:left="1929"/>
      <w:outlineLvl w:val="1"/>
    </w:pPr>
    <w:rPr>
      <w:rFonts w:ascii="Courier New" w:eastAsia="Courier New" w:hAnsi="Courier New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81"/>
    </w:pPr>
    <w:rPr>
      <w:rFonts w:ascii="Courier New" w:eastAsia="Courier New" w:hAnsi="Courier New"/>
      <w:sz w:val="2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6F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A4"/>
    <w:rPr>
      <w:rFonts w:ascii="New Athena Unicode" w:hAnsi="New Athena Unicode"/>
      <w:sz w:val="24"/>
    </w:rPr>
  </w:style>
  <w:style w:type="paragraph" w:styleId="Footer">
    <w:name w:val="footer"/>
    <w:basedOn w:val="Normal"/>
    <w:link w:val="FooterChar"/>
    <w:uiPriority w:val="99"/>
    <w:unhideWhenUsed/>
    <w:rsid w:val="006F6F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A4"/>
    <w:rPr>
      <w:rFonts w:ascii="New Athena Unicode" w:hAnsi="New Athena Unicode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6F6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1885</Words>
  <Characters>10750</Characters>
  <Application>Microsoft Macintosh Word</Application>
  <DocSecurity>0</DocSecurity>
  <Lines>89</Lines>
  <Paragraphs>25</Paragraphs>
  <ScaleCrop>false</ScaleCrop>
  <Company/>
  <LinksUpToDate>false</LinksUpToDate>
  <CharactersWithSpaces>12610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Kaster</cp:lastModifiedBy>
  <cp:revision>3</cp:revision>
  <cp:lastPrinted>2015-06-13T20:34:00Z</cp:lastPrinted>
  <dcterms:created xsi:type="dcterms:W3CDTF">2016-09-14T18:13:00Z</dcterms:created>
  <dcterms:modified xsi:type="dcterms:W3CDTF">2016-12-19T20:29:00Z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LastSaved">
    <vt:filetime>2015-06-08T00:00:00Z</vt:filetime>
  </property>
</Properties>
</file>