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实验一  可行性分析</w:t>
      </w:r>
    </w:p>
    <w:p>
      <w:pPr>
        <w:pStyle w:val="3"/>
        <w:spacing w:before="300" w:after="120" w:line="288" w:lineRule="auto"/>
        <w:ind w:left="0"/>
        <w:jc w:val="left"/>
        <w:outlineLvl w:val="2"/>
      </w:pPr>
      <w:r>
        <w:rPr>
          <w:rFonts w:eastAsia="等线" w:ascii="Arial" w:cs="Arial" w:hAnsi="Arial"/>
          <w:color w:val="3370ff"/>
          <w:sz w:val="30"/>
        </w:rPr>
        <w:t xml:space="preserve">1. </w:t>
      </w:r>
      <w:r>
        <w:rPr>
          <w:rFonts w:eastAsia="等线" w:ascii="Arial" w:cs="Arial" w:hAnsi="Arial"/>
          <w:b w:val="true"/>
          <w:sz w:val="30"/>
        </w:rPr>
        <w:t>实验目的</w:t>
      </w:r>
    </w:p>
    <w:p>
      <w:pPr>
        <w:spacing w:before="120" w:after="120" w:line="288" w:lineRule="auto"/>
        <w:ind w:left="0"/>
        <w:jc w:val="left"/>
      </w:pPr>
      <w:r>
        <w:rPr>
          <w:rFonts w:eastAsia="等线" w:ascii="Arial" w:cs="Arial" w:hAnsi="Arial"/>
          <w:sz w:val="22"/>
        </w:rPr>
        <w:t>了解并学习软件工程中可行性分析的基本内容</w:t>
      </w:r>
    </w:p>
    <w:p>
      <w:pPr>
        <w:pStyle w:val="3"/>
        <w:spacing w:before="300" w:after="120" w:line="288" w:lineRule="auto"/>
        <w:ind w:left="0"/>
        <w:jc w:val="left"/>
        <w:outlineLvl w:val="2"/>
      </w:pPr>
      <w:r>
        <w:rPr>
          <w:rFonts w:eastAsia="等线" w:ascii="Arial" w:cs="Arial" w:hAnsi="Arial"/>
          <w:color w:val="3370ff"/>
          <w:sz w:val="30"/>
        </w:rPr>
        <w:t xml:space="preserve">2. </w:t>
      </w:r>
      <w:r>
        <w:rPr>
          <w:rFonts w:eastAsia="等线" w:ascii="Arial" w:cs="Arial" w:hAnsi="Arial"/>
          <w:b w:val="true"/>
          <w:sz w:val="30"/>
        </w:rPr>
        <w:t>实验内容</w:t>
      </w:r>
    </w:p>
    <w:p>
      <w:pPr>
        <w:spacing w:before="120" w:after="120" w:line="288" w:lineRule="auto"/>
        <w:ind w:left="0"/>
        <w:jc w:val="left"/>
      </w:pPr>
      <w:r>
        <w:rPr>
          <w:rFonts w:eastAsia="等线" w:ascii="Arial" w:cs="Arial" w:hAnsi="Arial"/>
          <w:sz w:val="22"/>
        </w:rPr>
        <w:t>根据小组选题，进行可行性分析，并回答下列问题：</w:t>
      </w:r>
    </w:p>
    <w:p>
      <w:pPr>
        <w:numPr>
          <w:numId w:val="1"/>
        </w:numPr>
        <w:spacing w:before="120" w:after="120" w:line="288" w:lineRule="auto"/>
        <w:ind w:left="0"/>
        <w:jc w:val="left"/>
      </w:pPr>
      <w:r>
        <w:rPr>
          <w:rFonts w:eastAsia="等线" w:ascii="Arial" w:cs="Arial" w:hAnsi="Arial"/>
          <w:b w:val="true"/>
          <w:sz w:val="22"/>
        </w:rPr>
        <w:t>编写目的</w:t>
      </w:r>
      <w:r>
        <w:rPr>
          <w:rFonts w:eastAsia="等线" w:ascii="Arial" w:cs="Arial" w:hAnsi="Arial"/>
          <w:sz w:val="22"/>
        </w:rPr>
        <w:t>。</w:t>
      </w:r>
    </w:p>
    <w:p>
      <w:pPr>
        <w:spacing w:before="120" w:after="120" w:line="288" w:lineRule="auto"/>
        <w:ind w:left="0" w:firstLine="420"/>
        <w:jc w:val="left"/>
      </w:pPr>
      <w:r>
        <w:rPr>
          <w:rFonts w:eastAsia="等线" w:ascii="Arial" w:cs="Arial" w:hAnsi="Arial"/>
          <w:sz w:val="22"/>
        </w:rPr>
        <w:t>在华南理工大学，借用会议室是一件麻烦事，不单是需要数个工作日的审批，更无法自行选择和更改会议室位置与使用时间。为了解决这一问题，在本次软件工程实验中，我们小组经过讨论，决定开发一个可以展示实时会议室使用状态的会议室预约系统。本文预期读者是系统分析员和开发人员。</w:t>
      </w:r>
    </w:p>
    <w:p>
      <w:pPr>
        <w:numPr>
          <w:numId w:val="2"/>
        </w:numPr>
        <w:spacing w:before="120" w:after="120" w:line="288" w:lineRule="auto"/>
        <w:ind w:left="0"/>
        <w:jc w:val="left"/>
      </w:pPr>
      <w:r>
        <w:rPr>
          <w:rFonts w:eastAsia="等线" w:ascii="Arial" w:cs="Arial" w:hAnsi="Arial"/>
          <w:b w:val="true"/>
          <w:sz w:val="22"/>
        </w:rPr>
        <w:t>项目背景</w:t>
      </w:r>
      <w:r>
        <w:rPr>
          <w:rFonts w:eastAsia="等线" w:ascii="Arial" w:cs="Arial" w:hAnsi="Arial"/>
          <w:sz w:val="22"/>
        </w:rPr>
        <w:t>。</w:t>
      </w:r>
    </w:p>
    <w:p>
      <w:pPr>
        <w:numPr>
          <w:numId w:val="3"/>
        </w:numPr>
        <w:spacing w:before="120" w:after="120" w:line="288" w:lineRule="auto"/>
        <w:ind w:left="453"/>
        <w:jc w:val="left"/>
      </w:pPr>
      <w:r>
        <w:rPr>
          <w:rFonts w:eastAsia="等线" w:ascii="Arial" w:cs="Arial" w:hAnsi="Arial"/>
          <w:sz w:val="22"/>
        </w:rPr>
        <w:t>待开发的软件系统名称：会议室预约系统；</w:t>
      </w:r>
    </w:p>
    <w:p>
      <w:pPr>
        <w:numPr>
          <w:numId w:val="4"/>
        </w:numPr>
        <w:spacing w:before="120" w:after="120" w:line="288" w:lineRule="auto"/>
        <w:ind w:left="453"/>
        <w:jc w:val="left"/>
      </w:pPr>
      <w:r>
        <w:rPr>
          <w:rFonts w:eastAsia="等线" w:ascii="Arial" w:cs="Arial" w:hAnsi="Arial"/>
          <w:sz w:val="22"/>
        </w:rPr>
        <w:t>本项目的任务提出者：邱云中；</w:t>
      </w:r>
    </w:p>
    <w:p>
      <w:pPr>
        <w:numPr>
          <w:numId w:val="5"/>
        </w:numPr>
        <w:spacing w:before="120" w:after="120" w:line="288" w:lineRule="auto"/>
        <w:ind w:left="453"/>
        <w:jc w:val="left"/>
      </w:pPr>
      <w:r>
        <w:rPr>
          <w:rFonts w:eastAsia="等线" w:ascii="Arial" w:cs="Arial" w:hAnsi="Arial"/>
          <w:sz w:val="22"/>
        </w:rPr>
        <w:t>本项目的开发者：邱云中、涂剑锋、简智彬、汤子韬</w:t>
      </w:r>
      <w:r>
        <w:rPr>
          <w:rFonts w:eastAsia="等线" w:ascii="Arial" w:cs="Arial" w:hAnsi="Arial"/>
          <w:sz w:val="22"/>
        </w:rPr>
        <w:t>、吴迪初</w:t>
      </w:r>
      <w:r>
        <w:rPr>
          <w:rFonts w:eastAsia="等线" w:ascii="Arial" w:cs="Arial" w:hAnsi="Arial"/>
          <w:sz w:val="22"/>
        </w:rPr>
        <w:t>；</w:t>
      </w:r>
    </w:p>
    <w:p>
      <w:pPr>
        <w:numPr>
          <w:numId w:val="6"/>
        </w:numPr>
        <w:spacing w:before="120" w:after="120" w:line="288" w:lineRule="auto"/>
        <w:ind w:left="453"/>
        <w:jc w:val="left"/>
      </w:pPr>
      <w:r>
        <w:rPr>
          <w:rFonts w:eastAsia="等线" w:ascii="Arial" w:cs="Arial" w:hAnsi="Arial"/>
          <w:sz w:val="22"/>
        </w:rPr>
        <w:t>用户：华南理工大学师生；</w:t>
      </w:r>
    </w:p>
    <w:p>
      <w:pPr>
        <w:numPr>
          <w:numId w:val="7"/>
        </w:numPr>
        <w:spacing w:before="120" w:after="120" w:line="288" w:lineRule="auto"/>
        <w:ind w:left="453"/>
        <w:jc w:val="left"/>
      </w:pPr>
      <w:r>
        <w:rPr>
          <w:rFonts w:eastAsia="等线" w:ascii="Arial" w:cs="Arial" w:hAnsi="Arial"/>
          <w:sz w:val="22"/>
        </w:rPr>
        <w:t>实现软件单位：计算机科学与工程学院20级信息安全班软件工程实验第七小组；</w:t>
      </w:r>
    </w:p>
    <w:p>
      <w:pPr>
        <w:numPr>
          <w:numId w:val="8"/>
        </w:numPr>
        <w:spacing w:before="120" w:after="120" w:line="288" w:lineRule="auto"/>
        <w:ind w:left="453"/>
        <w:jc w:val="left"/>
      </w:pPr>
      <w:r>
        <w:rPr>
          <w:rFonts w:eastAsia="等线" w:ascii="Arial" w:cs="Arial" w:hAnsi="Arial"/>
          <w:sz w:val="22"/>
        </w:rPr>
        <w:t>项目与其他软件或系统的关系：作为学校会议室（教室）预约系统的附加插件（小程序）</w:t>
      </w:r>
    </w:p>
    <w:p>
      <w:pPr>
        <w:numPr>
          <w:numId w:val="9"/>
        </w:numPr>
        <w:spacing w:before="120" w:after="120" w:line="288" w:lineRule="auto"/>
        <w:ind w:left="0"/>
        <w:jc w:val="left"/>
      </w:pPr>
      <w:r>
        <w:rPr>
          <w:rFonts w:eastAsia="等线" w:ascii="Arial" w:cs="Arial" w:hAnsi="Arial"/>
          <w:b w:val="true"/>
          <w:sz w:val="22"/>
        </w:rPr>
        <w:t>项目要求</w:t>
      </w:r>
      <w:r>
        <w:rPr>
          <w:rFonts w:eastAsia="等线" w:ascii="Arial" w:cs="Arial" w:hAnsi="Arial"/>
          <w:sz w:val="22"/>
        </w:rPr>
        <w:t>。</w:t>
      </w:r>
    </w:p>
    <w:p>
      <w:pPr>
        <w:numPr>
          <w:numId w:val="10"/>
        </w:numPr>
        <w:spacing w:before="120" w:after="120" w:line="288" w:lineRule="auto"/>
        <w:ind w:left="453"/>
        <w:jc w:val="left"/>
      </w:pPr>
      <w:r>
        <w:rPr>
          <w:rFonts w:eastAsia="等线" w:ascii="Arial" w:cs="Arial" w:hAnsi="Arial"/>
          <w:sz w:val="22"/>
        </w:rPr>
        <w:t>功能：</w:t>
      </w:r>
    </w:p>
    <w:p>
      <w:pPr>
        <w:numPr>
          <w:numId w:val="11"/>
        </w:numPr>
        <w:spacing w:before="120" w:after="120" w:line="288" w:lineRule="auto"/>
        <w:ind w:left="907"/>
        <w:jc w:val="left"/>
      </w:pPr>
      <w:r>
        <w:rPr>
          <w:rFonts w:eastAsia="等线" w:ascii="Arial" w:cs="Arial" w:hAnsi="Arial"/>
          <w:sz w:val="22"/>
        </w:rPr>
        <w:t>实现会议室的创建、删除功能；</w:t>
      </w:r>
    </w:p>
    <w:p>
      <w:pPr>
        <w:numPr>
          <w:numId w:val="12"/>
        </w:numPr>
        <w:spacing w:before="120" w:after="120" w:line="288" w:lineRule="auto"/>
        <w:ind w:left="907"/>
        <w:jc w:val="left"/>
      </w:pPr>
      <w:r>
        <w:rPr>
          <w:rFonts w:eastAsia="等线" w:ascii="Arial" w:cs="Arial" w:hAnsi="Arial"/>
          <w:sz w:val="22"/>
        </w:rPr>
        <w:t>实现会议时间的选择、修改功能；</w:t>
      </w:r>
    </w:p>
    <w:p>
      <w:pPr>
        <w:numPr>
          <w:numId w:val="13"/>
        </w:numPr>
        <w:spacing w:before="120" w:after="120" w:line="288" w:lineRule="auto"/>
        <w:ind w:left="907"/>
        <w:jc w:val="left"/>
      </w:pPr>
      <w:r>
        <w:rPr>
          <w:rFonts w:eastAsia="等线" w:ascii="Arial" w:cs="Arial" w:hAnsi="Arial"/>
          <w:sz w:val="22"/>
        </w:rPr>
        <w:t>实现对同一会议室每周安排的可视化查询；</w:t>
      </w:r>
    </w:p>
    <w:p>
      <w:pPr>
        <w:numPr>
          <w:numId w:val="14"/>
        </w:numPr>
        <w:spacing w:before="120" w:after="120" w:line="288" w:lineRule="auto"/>
        <w:ind w:left="907"/>
        <w:jc w:val="left"/>
      </w:pPr>
      <w:r>
        <w:rPr>
          <w:rFonts w:eastAsia="等线" w:ascii="Arial" w:cs="Arial" w:hAnsi="Arial"/>
          <w:sz w:val="22"/>
        </w:rPr>
        <w:t>实现对同一时间段可用会议室的可视化查询；</w:t>
      </w:r>
    </w:p>
    <w:p>
      <w:pPr>
        <w:numPr>
          <w:numId w:val="15"/>
        </w:numPr>
        <w:spacing w:before="120" w:after="120" w:line="288" w:lineRule="auto"/>
        <w:ind w:left="907"/>
        <w:jc w:val="left"/>
      </w:pPr>
      <w:r>
        <w:rPr>
          <w:rFonts w:eastAsia="等线" w:ascii="Arial" w:cs="Arial" w:hAnsi="Arial"/>
          <w:sz w:val="22"/>
        </w:rPr>
        <w:t>实现两种登录身份，</w:t>
      </w:r>
      <w:r>
        <w:rPr>
          <w:rFonts w:eastAsia="等线" w:ascii="Arial" w:cs="Arial" w:hAnsi="Arial"/>
          <w:sz w:val="22"/>
        </w:rPr>
        <w:t>管理员</w:t>
      </w:r>
      <w:r>
        <w:rPr>
          <w:rFonts w:eastAsia="等线" w:ascii="Arial" w:cs="Arial" w:hAnsi="Arial"/>
          <w:sz w:val="22"/>
        </w:rPr>
        <w:t>和普通用户；</w:t>
      </w:r>
    </w:p>
    <w:p>
      <w:pPr>
        <w:numPr>
          <w:numId w:val="16"/>
        </w:numPr>
        <w:spacing w:before="120" w:after="120" w:line="288" w:lineRule="auto"/>
        <w:ind w:left="453"/>
        <w:jc w:val="left"/>
      </w:pPr>
      <w:r>
        <w:rPr>
          <w:rFonts w:eastAsia="等线" w:ascii="Arial" w:cs="Arial" w:hAnsi="Arial"/>
          <w:sz w:val="22"/>
        </w:rPr>
        <w:t>性能：用户可以实时查询会议室预约情况并针对自身需求进行预约。</w:t>
      </w:r>
      <w:r>
        <w:rPr>
          <w:rFonts w:eastAsia="等线" w:ascii="Arial" w:cs="Arial" w:hAnsi="Arial"/>
          <w:sz w:val="22"/>
        </w:rPr>
        <w:t>系统的性能需求分析分别可从三个方面进行，分别是:可用性、可扩容性、安全性。</w:t>
      </w:r>
    </w:p>
    <w:p>
      <w:pPr>
        <w:numPr>
          <w:numId w:val="17"/>
        </w:numPr>
        <w:spacing w:before="120" w:after="120" w:line="288" w:lineRule="auto"/>
        <w:ind w:left="907"/>
        <w:jc w:val="left"/>
      </w:pPr>
      <w:r>
        <w:rPr>
          <w:rFonts w:eastAsia="等线" w:ascii="Arial" w:cs="Arial" w:hAnsi="Arial"/>
          <w:sz w:val="22"/>
        </w:rPr>
        <w:t>可用性即要求保证功能的正常使用，界面操作方便，界面逻辑合理，页面最大</w:t>
      </w:r>
    </w:p>
    <w:p>
      <w:pPr>
        <w:numPr>
          <w:numId w:val="18"/>
        </w:numPr>
        <w:spacing w:before="120" w:after="120" w:line="288" w:lineRule="auto"/>
        <w:ind w:left="907"/>
        <w:jc w:val="left"/>
      </w:pPr>
      <w:r>
        <w:rPr>
          <w:rFonts w:eastAsia="等线" w:ascii="Arial" w:cs="Arial" w:hAnsi="Arial"/>
          <w:sz w:val="22"/>
        </w:rPr>
        <w:t>可扩容性指要求系统可以根据系统的负载情况和容量增长，比较方便地实现系统扩容。</w:t>
      </w:r>
    </w:p>
    <w:p>
      <w:pPr>
        <w:numPr>
          <w:numId w:val="19"/>
        </w:numPr>
        <w:spacing w:before="120" w:after="120" w:line="288" w:lineRule="auto"/>
        <w:ind w:left="907"/>
        <w:jc w:val="left"/>
      </w:pPr>
      <w:r>
        <w:rPr>
          <w:rFonts w:eastAsia="等线" w:ascii="Arial" w:cs="Arial" w:hAnsi="Arial"/>
          <w:sz w:val="22"/>
        </w:rPr>
        <w:t xml:space="preserve">在安全性方面，有以下三点要求: </w:t>
      </w:r>
    </w:p>
    <w:p>
      <w:pPr>
        <w:spacing w:before="120" w:after="120" w:line="288" w:lineRule="auto"/>
        <w:ind w:left="1360"/>
        <w:jc w:val="left"/>
      </w:pPr>
      <w:r>
        <w:rPr>
          <w:rFonts w:eastAsia="等线" w:ascii="Arial" w:cs="Arial" w:hAnsi="Arial"/>
          <w:sz w:val="22"/>
        </w:rPr>
        <w:t>1)系统的密码安全性要求，系统的</w:t>
      </w:r>
      <w:r>
        <w:rPr>
          <w:rFonts w:eastAsia="等线" w:ascii="Arial" w:cs="Arial" w:hAnsi="Arial"/>
          <w:sz w:val="22"/>
        </w:rPr>
        <w:t>前端</w:t>
      </w:r>
      <w:r>
        <w:rPr>
          <w:rFonts w:eastAsia="等线" w:ascii="Arial" w:cs="Arial" w:hAnsi="Arial"/>
          <w:sz w:val="22"/>
        </w:rPr>
        <w:t xml:space="preserve">和后端都提供了过滤功能。 </w:t>
      </w:r>
    </w:p>
    <w:p>
      <w:pPr>
        <w:spacing w:before="120" w:after="120" w:line="288" w:lineRule="auto"/>
        <w:ind w:left="1360"/>
        <w:jc w:val="left"/>
      </w:pPr>
      <w:r>
        <w:rPr>
          <w:rFonts w:eastAsia="等线" w:ascii="Arial" w:cs="Arial" w:hAnsi="Arial"/>
          <w:sz w:val="22"/>
        </w:rPr>
        <w:t xml:space="preserve">2)通过过滤器来保证系统的安全性，防止恶意获取信息。 </w:t>
      </w:r>
    </w:p>
    <w:p>
      <w:pPr>
        <w:spacing w:before="120" w:after="120" w:line="288" w:lineRule="auto"/>
        <w:ind w:left="1360"/>
        <w:jc w:val="left"/>
      </w:pPr>
      <w:r>
        <w:rPr>
          <w:rFonts w:eastAsia="等线" w:ascii="Arial" w:cs="Arial" w:hAnsi="Arial"/>
          <w:sz w:val="22"/>
        </w:rPr>
        <w:t>3)程序可以防止基本的攻击，如网页过滤功能，以防止密码跳过。</w:t>
      </w:r>
    </w:p>
    <w:p>
      <w:pPr>
        <w:numPr>
          <w:numId w:val="20"/>
        </w:numPr>
        <w:spacing w:before="120" w:after="120" w:line="288" w:lineRule="auto"/>
        <w:ind w:left="0"/>
        <w:jc w:val="left"/>
      </w:pPr>
      <w:r>
        <w:rPr>
          <w:rFonts w:eastAsia="等线" w:ascii="Arial" w:cs="Arial" w:hAnsi="Arial"/>
          <w:sz w:val="22"/>
        </w:rPr>
        <w:t>输出：</w:t>
      </w:r>
    </w:p>
    <w:p>
      <w:pPr>
        <w:numPr>
          <w:numId w:val="21"/>
        </w:numPr>
        <w:spacing w:before="120" w:after="120" w:line="288" w:lineRule="auto"/>
        <w:ind w:left="453"/>
        <w:jc w:val="left"/>
      </w:pPr>
      <w:r>
        <w:rPr>
          <w:rFonts w:eastAsia="等线" w:ascii="Arial" w:cs="Arial" w:hAnsi="Arial"/>
          <w:sz w:val="22"/>
        </w:rPr>
        <w:t>会议室预约信息；</w:t>
      </w:r>
    </w:p>
    <w:p>
      <w:pPr>
        <w:numPr>
          <w:numId w:val="22"/>
        </w:numPr>
        <w:spacing w:before="120" w:after="120" w:line="288" w:lineRule="auto"/>
        <w:ind w:left="453"/>
        <w:jc w:val="left"/>
      </w:pPr>
      <w:r>
        <w:rPr>
          <w:rFonts w:eastAsia="等线" w:ascii="Arial" w:cs="Arial" w:hAnsi="Arial"/>
          <w:sz w:val="22"/>
        </w:rPr>
        <w:t>特定会议室一段时间内的预约情况；</w:t>
      </w:r>
    </w:p>
    <w:p>
      <w:pPr>
        <w:numPr>
          <w:numId w:val="23"/>
        </w:numPr>
        <w:spacing w:before="120" w:after="120" w:line="288" w:lineRule="auto"/>
        <w:ind w:left="453"/>
        <w:jc w:val="left"/>
      </w:pPr>
      <w:r>
        <w:rPr>
          <w:rFonts w:eastAsia="等线" w:ascii="Arial" w:cs="Arial" w:hAnsi="Arial"/>
          <w:sz w:val="22"/>
        </w:rPr>
        <w:t>特定时间段内所有会议室的预约情况；</w:t>
      </w:r>
    </w:p>
    <w:p>
      <w:pPr>
        <w:numPr>
          <w:numId w:val="24"/>
        </w:numPr>
        <w:spacing w:before="120" w:after="120" w:line="288" w:lineRule="auto"/>
        <w:ind w:left="0"/>
        <w:jc w:val="left"/>
      </w:pPr>
      <w:r>
        <w:rPr>
          <w:rFonts w:eastAsia="等线" w:ascii="Arial" w:cs="Arial" w:hAnsi="Arial"/>
          <w:sz w:val="22"/>
        </w:rPr>
        <w:t>输入：</w:t>
      </w:r>
    </w:p>
    <w:p>
      <w:pPr>
        <w:numPr>
          <w:numId w:val="25"/>
        </w:numPr>
        <w:spacing w:before="120" w:after="120" w:line="288" w:lineRule="auto"/>
        <w:ind w:left="453"/>
        <w:jc w:val="left"/>
      </w:pPr>
      <w:r>
        <w:rPr>
          <w:rFonts w:eastAsia="等线" w:ascii="Arial" w:cs="Arial" w:hAnsi="Arial"/>
          <w:sz w:val="22"/>
        </w:rPr>
        <w:t>被创建会议室的名称、位置、描述、时间；</w:t>
      </w:r>
    </w:p>
    <w:p>
      <w:pPr>
        <w:numPr>
          <w:numId w:val="26"/>
        </w:numPr>
        <w:spacing w:before="120" w:after="120" w:line="288" w:lineRule="auto"/>
        <w:ind w:left="453"/>
        <w:jc w:val="left"/>
      </w:pPr>
      <w:r>
        <w:rPr>
          <w:rFonts w:eastAsia="等线" w:ascii="Arial" w:cs="Arial" w:hAnsi="Arial"/>
          <w:sz w:val="22"/>
        </w:rPr>
        <w:t>创建会议室的人的相关信息；</w:t>
      </w:r>
    </w:p>
    <w:p>
      <w:pPr>
        <w:numPr>
          <w:numId w:val="27"/>
        </w:numPr>
        <w:spacing w:before="120" w:after="120" w:line="288" w:lineRule="auto"/>
        <w:ind w:left="453"/>
        <w:jc w:val="left"/>
      </w:pPr>
      <w:r>
        <w:rPr>
          <w:rFonts w:eastAsia="等线" w:ascii="Arial" w:cs="Arial" w:hAnsi="Arial"/>
          <w:sz w:val="22"/>
        </w:rPr>
        <w:t>会议室的预约状况</w:t>
      </w:r>
    </w:p>
    <w:p>
      <w:pPr>
        <w:numPr>
          <w:numId w:val="28"/>
        </w:numPr>
        <w:spacing w:before="120" w:after="120" w:line="288" w:lineRule="auto"/>
        <w:ind w:left="0"/>
        <w:jc w:val="left"/>
      </w:pPr>
      <w:r>
        <w:rPr>
          <w:rFonts w:eastAsia="等线" w:ascii="Arial" w:cs="Arial" w:hAnsi="Arial"/>
          <w:sz w:val="22"/>
        </w:rPr>
        <w:t>基本数据与处理流程：</w:t>
      </w:r>
    </w:p>
    <w:p>
      <w:pPr>
        <w:numPr>
          <w:numId w:val="29"/>
        </w:numPr>
        <w:spacing w:before="120" w:after="120" w:line="288" w:lineRule="auto"/>
        <w:ind w:left="453"/>
        <w:jc w:val="left"/>
      </w:pPr>
      <w:r>
        <w:rPr>
          <w:rFonts w:eastAsia="等线" w:ascii="Arial" w:cs="Arial" w:hAnsi="Arial"/>
          <w:sz w:val="22"/>
        </w:rPr>
        <w:t>准备阶段：系统初始化，导入已有的会议室预约情况；</w:t>
      </w:r>
    </w:p>
    <w:p>
      <w:pPr>
        <w:numPr>
          <w:numId w:val="30"/>
        </w:numPr>
        <w:spacing w:before="120" w:after="120" w:line="288" w:lineRule="auto"/>
        <w:ind w:left="453"/>
        <w:jc w:val="left"/>
      </w:pPr>
      <w:r>
        <w:rPr>
          <w:rFonts w:eastAsia="等线" w:ascii="Arial" w:cs="Arial" w:hAnsi="Arial"/>
          <w:sz w:val="22"/>
        </w:rPr>
        <w:t>运行阶段：开放预约功能，实时更新会议室预约情况；</w:t>
      </w:r>
    </w:p>
    <w:p>
      <w:pPr>
        <w:numPr>
          <w:numId w:val="31"/>
        </w:numPr>
        <w:spacing w:before="120" w:after="120" w:line="288" w:lineRule="auto"/>
        <w:ind w:left="453"/>
        <w:jc w:val="left"/>
      </w:pPr>
      <w:r>
        <w:rPr>
          <w:rFonts w:eastAsia="等线" w:ascii="Arial" w:cs="Arial" w:hAnsi="Arial"/>
          <w:sz w:val="22"/>
        </w:rPr>
        <w:t>反馈阶段：将数据形式的会议室预约情况通过图标的可视化形式呈现给用户；</w:t>
      </w:r>
    </w:p>
    <w:p>
      <w:pPr>
        <w:numPr>
          <w:numId w:val="32"/>
        </w:numPr>
        <w:spacing w:before="120" w:after="120" w:line="288" w:lineRule="auto"/>
        <w:ind w:left="453"/>
        <w:jc w:val="left"/>
      </w:pPr>
      <w:r>
        <w:rPr>
          <w:rFonts w:eastAsia="等线" w:ascii="Arial" w:cs="Arial" w:hAnsi="Arial"/>
          <w:sz w:val="22"/>
        </w:rPr>
        <w:t>关闭阶段：将关闭前的会议室预约情况存储至数据库中，以便在下一次运行循环中导入；</w:t>
      </w:r>
    </w:p>
    <w:p>
      <w:pPr>
        <w:numPr>
          <w:numId w:val="33"/>
        </w:numPr>
        <w:spacing w:before="120" w:after="120" w:line="288" w:lineRule="auto"/>
        <w:ind w:left="453"/>
        <w:jc w:val="left"/>
      </w:pPr>
      <w:r>
        <w:rPr>
          <w:rFonts w:eastAsia="等线" w:ascii="Arial" w:cs="Arial" w:hAnsi="Arial"/>
          <w:sz w:val="22"/>
        </w:rPr>
        <w:t>安全与保密要求：</w:t>
      </w:r>
    </w:p>
    <w:p>
      <w:pPr>
        <w:numPr>
          <w:numId w:val="34"/>
        </w:numPr>
        <w:spacing w:before="120" w:after="120" w:line="288" w:lineRule="auto"/>
        <w:ind w:left="907"/>
        <w:jc w:val="left"/>
      </w:pPr>
      <w:r>
        <w:rPr>
          <w:rFonts w:eastAsia="等线" w:ascii="Arial" w:cs="Arial" w:hAnsi="Arial"/>
          <w:sz w:val="22"/>
        </w:rPr>
        <w:t>要求预约会议室的人的信息仅对</w:t>
      </w:r>
      <w:r>
        <w:rPr>
          <w:rFonts w:eastAsia="等线" w:ascii="Arial" w:cs="Arial" w:hAnsi="Arial"/>
          <w:sz w:val="22"/>
        </w:rPr>
        <w:t>管理员</w:t>
      </w:r>
      <w:r>
        <w:rPr>
          <w:rFonts w:eastAsia="等线" w:ascii="Arial" w:cs="Arial" w:hAnsi="Arial"/>
          <w:sz w:val="22"/>
        </w:rPr>
        <w:t>可见，对普通用户不可见；</w:t>
      </w:r>
    </w:p>
    <w:p>
      <w:pPr>
        <w:numPr>
          <w:numId w:val="35"/>
        </w:numPr>
        <w:spacing w:before="120" w:after="120" w:line="288" w:lineRule="auto"/>
        <w:ind w:left="907"/>
        <w:jc w:val="left"/>
      </w:pPr>
      <w:r>
        <w:rPr>
          <w:rFonts w:eastAsia="等线" w:ascii="Arial" w:cs="Arial" w:hAnsi="Arial"/>
          <w:sz w:val="22"/>
        </w:rPr>
        <w:t>要求普通用户仅能对自己所创建的会议室进行修改，在预约其他用户创建的会议室时无法进行修改；</w:t>
      </w:r>
    </w:p>
    <w:p>
      <w:pPr>
        <w:numPr>
          <w:numId w:val="36"/>
        </w:numPr>
        <w:spacing w:before="120" w:after="120" w:line="288" w:lineRule="auto"/>
        <w:ind w:left="907"/>
        <w:jc w:val="left"/>
      </w:pPr>
      <w:r>
        <w:rPr>
          <w:rFonts w:eastAsia="等线" w:ascii="Arial" w:cs="Arial" w:hAnsi="Arial"/>
          <w:sz w:val="22"/>
        </w:rPr>
        <w:t>要求</w:t>
      </w:r>
      <w:r>
        <w:rPr>
          <w:rFonts w:eastAsia="等线" w:ascii="Arial" w:cs="Arial" w:hAnsi="Arial"/>
          <w:sz w:val="22"/>
        </w:rPr>
        <w:t>管理员</w:t>
      </w:r>
      <w:r>
        <w:rPr>
          <w:rFonts w:eastAsia="等线" w:ascii="Arial" w:cs="Arial" w:hAnsi="Arial"/>
          <w:sz w:val="22"/>
        </w:rPr>
        <w:t>在被验证身份的情况下可以对任意会议室的情况进行修改；</w:t>
      </w:r>
    </w:p>
    <w:p>
      <w:pPr>
        <w:numPr>
          <w:numId w:val="37"/>
        </w:numPr>
        <w:spacing w:before="120" w:after="120" w:line="288" w:lineRule="auto"/>
        <w:ind w:left="907"/>
        <w:jc w:val="left"/>
      </w:pPr>
      <w:r>
        <w:rPr>
          <w:rFonts w:eastAsia="等线" w:ascii="Arial" w:cs="Arial" w:hAnsi="Arial"/>
          <w:sz w:val="22"/>
        </w:rPr>
        <w:t>用户应授权</w:t>
      </w:r>
      <w:r>
        <w:rPr>
          <w:rFonts w:eastAsia="等线" w:ascii="Arial" w:cs="Arial" w:hAnsi="Arial"/>
          <w:sz w:val="22"/>
        </w:rPr>
        <w:t>管理员</w:t>
      </w:r>
      <w:r>
        <w:rPr>
          <w:rFonts w:eastAsia="等线" w:ascii="Arial" w:cs="Arial" w:hAnsi="Arial"/>
          <w:sz w:val="22"/>
        </w:rPr>
        <w:t>通过会议室的监控观察用户使用会议室的情况是否与预约时的描述相符合。一旦发现违规使用会议室，遵循“谁申请，谁负责”的原则，视情节严重性对申请人给予相应处分。</w:t>
      </w:r>
    </w:p>
    <w:p>
      <w:pPr>
        <w:numPr>
          <w:numId w:val="38"/>
        </w:numPr>
        <w:spacing w:before="120" w:after="120" w:line="288" w:lineRule="auto"/>
        <w:ind w:left="453"/>
        <w:jc w:val="left"/>
      </w:pPr>
      <w:r>
        <w:rPr>
          <w:rFonts w:eastAsia="等线" w:ascii="Arial" w:cs="Arial" w:hAnsi="Arial"/>
          <w:sz w:val="22"/>
        </w:rPr>
        <w:t>与软件相关的其他系统：华南理工大学教务系统</w:t>
      </w:r>
    </w:p>
    <w:p>
      <w:pPr>
        <w:numPr>
          <w:numId w:val="39"/>
        </w:numPr>
        <w:spacing w:before="120" w:after="120" w:line="288" w:lineRule="auto"/>
        <w:ind w:left="453"/>
        <w:jc w:val="left"/>
      </w:pPr>
      <w:r>
        <w:rPr>
          <w:rFonts w:eastAsia="等线" w:ascii="Arial" w:cs="Arial" w:hAnsi="Arial"/>
          <w:sz w:val="22"/>
        </w:rPr>
        <w:t>完成期限：截止到本学期16周</w:t>
      </w:r>
    </w:p>
    <w:p>
      <w:pPr>
        <w:spacing w:before="120" w:after="120" w:line="288" w:lineRule="auto"/>
        <w:ind w:left="0"/>
        <w:jc w:val="left"/>
      </w:pPr>
      <w:r>
        <w:rPr>
          <w:rFonts w:eastAsia="等线" w:ascii="Arial" w:cs="Arial" w:hAnsi="Arial"/>
          <w:sz w:val="22"/>
        </w:rPr>
        <w:t>4）</w:t>
      </w:r>
      <w:r>
        <w:rPr>
          <w:rFonts w:eastAsia="等线" w:ascii="Arial" w:cs="Arial" w:hAnsi="Arial"/>
          <w:b w:val="true"/>
          <w:sz w:val="22"/>
        </w:rPr>
        <w:t>项目目标</w:t>
      </w:r>
      <w:r>
        <w:rPr>
          <w:rFonts w:eastAsia="等线" w:ascii="Arial" w:cs="Arial" w:hAnsi="Arial"/>
          <w:sz w:val="22"/>
        </w:rPr>
        <w:t>。</w:t>
      </w:r>
    </w:p>
    <w:p>
      <w:pPr>
        <w:numPr>
          <w:numId w:val="40"/>
        </w:numPr>
        <w:spacing w:before="120" w:after="120" w:line="288" w:lineRule="auto"/>
        <w:ind w:left="453"/>
        <w:jc w:val="left"/>
      </w:pPr>
      <w:r>
        <w:rPr>
          <w:rFonts w:eastAsia="等线" w:ascii="Arial" w:cs="Arial" w:hAnsi="Arial"/>
          <w:sz w:val="22"/>
        </w:rPr>
        <w:t>人力与设备费用的节省：人力</w:t>
      </w:r>
      <w:r>
        <w:rPr>
          <w:rFonts w:eastAsia="等线" w:ascii="Arial" w:cs="Arial" w:hAnsi="Arial"/>
          <w:sz w:val="22"/>
        </w:rPr>
        <w:t>,</w:t>
      </w:r>
      <w:r>
        <w:rPr>
          <w:rFonts w:eastAsia="等线" w:ascii="Arial" w:cs="Arial" w:hAnsi="Arial"/>
          <w:sz w:val="22"/>
        </w:rPr>
        <w:t>五个人</w:t>
      </w:r>
      <w:r>
        <w:rPr>
          <w:rFonts w:eastAsia="等线" w:ascii="Arial" w:cs="Arial" w:hAnsi="Arial"/>
          <w:sz w:val="22"/>
        </w:rPr>
        <w:t>;</w:t>
      </w:r>
      <w:r>
        <w:rPr>
          <w:rFonts w:eastAsia="等线" w:ascii="Arial" w:cs="Arial" w:hAnsi="Arial"/>
          <w:sz w:val="22"/>
        </w:rPr>
        <w:t>由于开发的是会议室预约系统，仅需要一台云服务器作为服务端的运行环境即可。</w:t>
      </w:r>
    </w:p>
    <w:p>
      <w:pPr>
        <w:numPr>
          <w:numId w:val="41"/>
        </w:numPr>
        <w:spacing w:before="120" w:after="120" w:line="288" w:lineRule="auto"/>
        <w:ind w:left="453"/>
        <w:jc w:val="left"/>
      </w:pPr>
      <w:r>
        <w:rPr>
          <w:rFonts w:eastAsia="等线" w:ascii="Arial" w:cs="Arial" w:hAnsi="Arial"/>
          <w:sz w:val="22"/>
        </w:rPr>
        <w:t>处理速度的提高：使用Django这种架构，程序员可以方便、快捷地创建高品质、易维护、数据库驱动的应用程序。同时，使用MySQL作为数据库管理会议室相关的数据，MySQL是一种关系型数据库管理系统，关系数据库将数据保存在不同的表中，而不是将所有数据放在一个大仓库内，这样就增加了速度并提高了灵活性。</w:t>
      </w:r>
    </w:p>
    <w:p>
      <w:pPr>
        <w:numPr>
          <w:numId w:val="42"/>
        </w:numPr>
        <w:spacing w:before="120" w:after="120" w:line="288" w:lineRule="auto"/>
        <w:ind w:left="453"/>
        <w:jc w:val="left"/>
      </w:pPr>
      <w:r>
        <w:rPr>
          <w:rFonts w:eastAsia="等线" w:ascii="Arial" w:cs="Arial" w:hAnsi="Arial"/>
          <w:sz w:val="22"/>
        </w:rPr>
        <w:t>控制精度或生产能力的提高：会议时间安排精度控制到分钟，会议室可安排人数控制范围精准合理，处理会议预约安排的速度控制在分钟以内。</w:t>
      </w:r>
    </w:p>
    <w:p>
      <w:pPr>
        <w:numPr>
          <w:numId w:val="43"/>
        </w:numPr>
        <w:spacing w:before="120" w:after="120" w:line="288" w:lineRule="auto"/>
        <w:ind w:left="453"/>
        <w:jc w:val="left"/>
      </w:pPr>
      <w:r>
        <w:rPr>
          <w:rFonts w:eastAsia="等线" w:ascii="Arial" w:cs="Arial" w:hAnsi="Arial"/>
          <w:sz w:val="22"/>
        </w:rPr>
        <w:t>管理信息服务的改进：方便了广大在校师生进行会议室的预约安排，统一管理了会议室的空闲信息，使会议室的安排工作更加有效率。</w:t>
      </w:r>
    </w:p>
    <w:p>
      <w:pPr>
        <w:numPr>
          <w:numId w:val="44"/>
        </w:numPr>
        <w:spacing w:before="120" w:after="120" w:line="288" w:lineRule="auto"/>
        <w:ind w:left="453"/>
        <w:jc w:val="left"/>
      </w:pPr>
      <w:r>
        <w:rPr>
          <w:rFonts w:eastAsia="等线" w:ascii="Arial" w:cs="Arial" w:hAnsi="Arial"/>
          <w:sz w:val="22"/>
        </w:rPr>
        <w:t>决策系统的改进：增强和完善了系统的日志管理功能，针对特殊以及一般的故障情况制定了自动化解决方案。</w:t>
      </w:r>
    </w:p>
    <w:p>
      <w:pPr>
        <w:numPr>
          <w:numId w:val="45"/>
        </w:numPr>
        <w:spacing w:before="120" w:after="120" w:line="288" w:lineRule="auto"/>
        <w:ind w:left="453"/>
        <w:jc w:val="left"/>
      </w:pPr>
      <w:r>
        <w:rPr>
          <w:rFonts w:eastAsia="等线" w:ascii="Arial" w:cs="Arial" w:hAnsi="Arial"/>
          <w:sz w:val="22"/>
        </w:rPr>
        <w:t>人员工作效率的提高：五个人分工合作，进行线上同时开发，可以实时查看各项项目进度，利于项目快速地完成以及方便维护。</w:t>
      </w:r>
    </w:p>
    <w:p>
      <w:pPr>
        <w:spacing w:before="120" w:after="120" w:line="288" w:lineRule="auto"/>
        <w:ind w:left="0"/>
        <w:jc w:val="left"/>
      </w:pPr>
      <w:r>
        <w:rPr>
          <w:rFonts w:eastAsia="等线" w:ascii="Arial" w:cs="Arial" w:hAnsi="Arial"/>
          <w:sz w:val="22"/>
        </w:rPr>
        <w:t>5）</w:t>
      </w:r>
      <w:r>
        <w:rPr>
          <w:rFonts w:eastAsia="等线" w:ascii="Arial" w:cs="Arial" w:hAnsi="Arial"/>
          <w:b w:val="true"/>
          <w:sz w:val="22"/>
        </w:rPr>
        <w:t>条件、假设和限制</w:t>
      </w:r>
      <w:r>
        <w:rPr>
          <w:rFonts w:eastAsia="等线" w:ascii="Arial" w:cs="Arial" w:hAnsi="Arial"/>
          <w:sz w:val="22"/>
        </w:rPr>
        <w:t>。</w:t>
      </w:r>
    </w:p>
    <w:p>
      <w:pPr>
        <w:numPr>
          <w:numId w:val="46"/>
        </w:numPr>
        <w:spacing w:before="120" w:after="120" w:line="288" w:lineRule="auto"/>
        <w:ind w:left="453"/>
        <w:jc w:val="left"/>
      </w:pPr>
      <w:r>
        <w:rPr>
          <w:rFonts w:eastAsia="等线" w:ascii="Arial" w:cs="Arial" w:hAnsi="Arial"/>
          <w:sz w:val="22"/>
        </w:rPr>
        <w:t>建议开发软件运行的最短寿命：由于会议室预约系统是长期受众的，需要长期运行使用，所以建议开发软件运行的最短寿命至少5年以上，然后再考虑日后使用更高性能的软件代替。</w:t>
      </w:r>
    </w:p>
    <w:p>
      <w:pPr>
        <w:numPr>
          <w:numId w:val="47"/>
        </w:numPr>
        <w:spacing w:before="120" w:after="120" w:line="288" w:lineRule="auto"/>
        <w:ind w:left="453"/>
        <w:jc w:val="left"/>
      </w:pPr>
      <w:r>
        <w:rPr>
          <w:rFonts w:eastAsia="等线" w:ascii="Arial" w:cs="Arial" w:hAnsi="Arial"/>
          <w:sz w:val="22"/>
        </w:rPr>
        <w:t>进行系统方案选择比较的期限：开发时间较短，因此最多1个星期。</w:t>
      </w:r>
    </w:p>
    <w:p>
      <w:pPr>
        <w:numPr>
          <w:numId w:val="48"/>
        </w:numPr>
        <w:spacing w:before="120" w:after="120" w:line="288" w:lineRule="auto"/>
        <w:ind w:left="453"/>
        <w:jc w:val="left"/>
      </w:pPr>
      <w:r>
        <w:rPr>
          <w:rFonts w:eastAsia="等线" w:ascii="Arial" w:cs="Arial" w:hAnsi="Arial"/>
          <w:sz w:val="22"/>
        </w:rPr>
        <w:t>经费来源和使用限制：经费来源于小组成员，使用限制是华南理工大学人员。</w:t>
      </w:r>
    </w:p>
    <w:p>
      <w:pPr>
        <w:numPr>
          <w:numId w:val="49"/>
        </w:numPr>
        <w:spacing w:before="120" w:after="120" w:line="288" w:lineRule="auto"/>
        <w:ind w:left="453"/>
        <w:jc w:val="left"/>
      </w:pPr>
      <w:r>
        <w:rPr>
          <w:rFonts w:eastAsia="等线" w:ascii="Arial" w:cs="Arial" w:hAnsi="Arial"/>
          <w:sz w:val="22"/>
        </w:rPr>
        <w:t>法律和政策方面的限制：均使用开源软件或代码，因此没有。</w:t>
      </w:r>
    </w:p>
    <w:p>
      <w:pPr>
        <w:numPr>
          <w:numId w:val="50"/>
        </w:numPr>
        <w:spacing w:before="120" w:after="120" w:line="288" w:lineRule="auto"/>
        <w:ind w:left="453"/>
        <w:jc w:val="left"/>
      </w:pPr>
      <w:r>
        <w:rPr>
          <w:rFonts w:eastAsia="等线" w:ascii="Arial" w:cs="Arial" w:hAnsi="Arial"/>
          <w:sz w:val="22"/>
        </w:rPr>
        <w:t>硬件、软件、运行环境和开发环境的条件和限制：一台有着至少8核32GB的云服务器，使用微信web</w:t>
      </w:r>
      <w:r>
        <w:rPr>
          <w:rFonts w:eastAsia="等线" w:ascii="Arial" w:cs="Arial" w:hAnsi="Arial"/>
          <w:sz w:val="22"/>
        </w:rPr>
        <w:t>开发者工具</w:t>
      </w:r>
      <w:r>
        <w:rPr>
          <w:rFonts w:eastAsia="等线" w:ascii="Arial" w:cs="Arial" w:hAnsi="Arial"/>
          <w:sz w:val="22"/>
        </w:rPr>
        <w:t>进行开发。</w:t>
      </w:r>
    </w:p>
    <w:p>
      <w:pPr>
        <w:numPr>
          <w:numId w:val="51"/>
        </w:numPr>
        <w:spacing w:before="120" w:after="120" w:line="288" w:lineRule="auto"/>
        <w:ind w:left="453"/>
        <w:jc w:val="left"/>
      </w:pPr>
      <w:r>
        <w:rPr>
          <w:rFonts w:eastAsia="等线" w:ascii="Arial" w:cs="Arial" w:hAnsi="Arial"/>
          <w:sz w:val="22"/>
        </w:rPr>
        <w:t>可利用的信息和资源：信息和资源来源于互联网。</w:t>
      </w:r>
    </w:p>
    <w:p>
      <w:pPr>
        <w:numPr>
          <w:numId w:val="52"/>
        </w:numPr>
        <w:spacing w:before="120" w:after="120" w:line="288" w:lineRule="auto"/>
        <w:ind w:left="453"/>
        <w:jc w:val="left"/>
      </w:pPr>
      <w:r>
        <w:rPr>
          <w:rFonts w:eastAsia="等线" w:ascii="Arial" w:cs="Arial" w:hAnsi="Arial"/>
          <w:sz w:val="22"/>
        </w:rPr>
        <w:t>建议开发软件投入使用的最迟时间：开发完成试运行一个月之后。</w:t>
      </w:r>
    </w:p>
    <w:p>
      <w:pPr>
        <w:spacing w:before="120" w:after="120" w:line="288" w:lineRule="auto"/>
        <w:ind w:left="0"/>
        <w:jc w:val="left"/>
      </w:pPr>
      <w:r>
        <w:rPr>
          <w:rFonts w:eastAsia="等线" w:ascii="Arial" w:cs="Arial" w:hAnsi="Arial"/>
          <w:sz w:val="22"/>
        </w:rPr>
        <w:t>6）</w:t>
      </w:r>
      <w:r>
        <w:rPr>
          <w:rFonts w:eastAsia="等线" w:ascii="Arial" w:cs="Arial" w:hAnsi="Arial"/>
          <w:b w:val="true"/>
          <w:sz w:val="22"/>
        </w:rPr>
        <w:t>对现有的系统进行分析</w:t>
      </w:r>
      <w:r>
        <w:rPr>
          <w:rFonts w:eastAsia="等线" w:ascii="Arial" w:cs="Arial" w:hAnsi="Arial"/>
          <w:sz w:val="22"/>
        </w:rPr>
        <w:t>。</w:t>
      </w:r>
    </w:p>
    <w:p>
      <w:pPr>
        <w:spacing w:before="120" w:after="120" w:line="288" w:lineRule="auto"/>
        <w:ind w:left="0"/>
        <w:jc w:val="left"/>
      </w:pPr>
      <w:r>
        <w:rPr>
          <w:rFonts w:eastAsia="等线" w:ascii="Arial" w:cs="Arial" w:hAnsi="Arial"/>
          <w:b w:val="true"/>
          <w:sz w:val="22"/>
        </w:rPr>
        <w:t>处理流程：</w:t>
      </w:r>
    </w:p>
    <w:p>
      <w:pPr>
        <w:spacing w:before="120" w:after="120" w:line="288" w:lineRule="auto"/>
        <w:ind w:left="0"/>
        <w:jc w:val="center"/>
      </w:pPr>
      <w:r>
        <w:drawing>
          <wp:inline distT="0" distR="0" distB="0" distL="0">
            <wp:extent cx="5400675" cy="6858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400675" cy="6858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流程复杂 1.线上申请后还需打印借用条，线下提交。</w:t>
      </w:r>
    </w:p>
    <w:p>
      <w:pPr>
        <w:spacing w:before="120" w:after="120" w:line="288" w:lineRule="auto"/>
        <w:ind w:left="0"/>
        <w:jc w:val="left"/>
      </w:pPr>
      <w:r>
        <w:rPr>
          <w:rFonts w:eastAsia="等线" w:ascii="Arial" w:cs="Arial" w:hAnsi="Arial"/>
          <w:sz w:val="22"/>
        </w:rPr>
        <w:t xml:space="preserve">         2.多层审批 学院主管领导-》科室管理科</w:t>
      </w:r>
    </w:p>
    <w:p>
      <w:pPr>
        <w:spacing w:before="120" w:after="120" w:line="288" w:lineRule="auto"/>
        <w:ind w:left="0"/>
        <w:jc w:val="left"/>
      </w:pPr>
      <w:r>
        <w:rPr>
          <w:rFonts w:eastAsia="等线" w:ascii="Arial" w:cs="Arial" w:hAnsi="Arial"/>
          <w:b w:val="true"/>
          <w:sz w:val="22"/>
        </w:rPr>
        <w:t>工作负荷：</w:t>
      </w:r>
    </w:p>
    <w:p>
      <w:pPr>
        <w:spacing w:before="120" w:after="120" w:line="288" w:lineRule="auto"/>
        <w:ind w:left="0"/>
        <w:jc w:val="left"/>
      </w:pPr>
      <w:r>
        <w:rPr>
          <w:rFonts w:eastAsia="等线" w:ascii="Arial" w:cs="Arial" w:hAnsi="Arial"/>
          <w:sz w:val="22"/>
        </w:rPr>
        <w:t xml:space="preserve">    申请者：线上申请填表 线下提交借用条</w:t>
      </w:r>
    </w:p>
    <w:p>
      <w:pPr>
        <w:spacing w:before="120" w:after="120" w:line="288" w:lineRule="auto"/>
        <w:ind w:left="0"/>
        <w:jc w:val="left"/>
      </w:pPr>
      <w:r>
        <w:rPr>
          <w:rFonts w:eastAsia="等线" w:ascii="Arial" w:cs="Arial" w:hAnsi="Arial"/>
          <w:sz w:val="22"/>
        </w:rPr>
        <w:t xml:space="preserve">    审批者：需要查询空教室，并对其进行分配。实时监督</w:t>
      </w:r>
    </w:p>
    <w:p>
      <w:pPr>
        <w:spacing w:before="120" w:after="120" w:line="288" w:lineRule="auto"/>
        <w:ind w:left="0"/>
        <w:jc w:val="left"/>
      </w:pPr>
      <w:r>
        <w:rPr>
          <w:rFonts w:eastAsia="等线" w:ascii="Arial" w:cs="Arial" w:hAnsi="Arial"/>
          <w:b w:val="true"/>
          <w:sz w:val="22"/>
        </w:rPr>
        <w:t>费用支出：</w:t>
      </w:r>
    </w:p>
    <w:p>
      <w:pPr>
        <w:spacing w:before="120" w:after="120" w:line="288" w:lineRule="auto"/>
        <w:ind w:left="0"/>
        <w:jc w:val="left"/>
      </w:pPr>
      <w:r>
        <w:rPr>
          <w:rFonts w:eastAsia="等线" w:ascii="Arial" w:cs="Arial" w:hAnsi="Arial"/>
          <w:b w:val="true"/>
          <w:sz w:val="22"/>
        </w:rPr>
        <w:t xml:space="preserve">    </w:t>
      </w:r>
      <w:r>
        <w:rPr>
          <w:rFonts w:eastAsia="等线" w:ascii="Arial" w:cs="Arial" w:hAnsi="Arial"/>
          <w:sz w:val="22"/>
        </w:rPr>
        <w:t>主要为工作人员的工资以及些许电费，网费</w:t>
      </w:r>
    </w:p>
    <w:p>
      <w:pPr>
        <w:spacing w:before="120" w:after="120" w:line="288" w:lineRule="auto"/>
        <w:ind w:left="0" w:firstLine="0"/>
        <w:jc w:val="left"/>
      </w:pPr>
      <w:r>
        <w:rPr>
          <w:rFonts w:eastAsia="等线" w:ascii="Arial" w:cs="Arial" w:hAnsi="Arial"/>
          <w:b w:val="true"/>
          <w:sz w:val="22"/>
        </w:rPr>
        <w:t xml:space="preserve">    </w:t>
      </w:r>
      <w:r>
        <w:rPr>
          <w:rFonts w:eastAsia="等线" w:ascii="Arial" w:cs="Arial" w:hAnsi="Arial"/>
          <w:sz w:val="22"/>
        </w:rPr>
        <w:t>支出合理正常</w:t>
      </w:r>
      <w:r>
        <w:rPr>
          <w:rFonts w:eastAsia="等线" w:ascii="Arial" w:cs="Arial" w:hAnsi="Arial"/>
          <w:b w:val="true"/>
          <w:sz w:val="22"/>
        </w:rPr>
        <w:t xml:space="preserve"> </w:t>
      </w:r>
    </w:p>
    <w:p>
      <w:pPr>
        <w:spacing w:before="120" w:after="120" w:line="288" w:lineRule="auto"/>
        <w:ind w:left="0"/>
        <w:jc w:val="left"/>
      </w:pPr>
      <w:r>
        <w:rPr>
          <w:rFonts w:eastAsia="等线" w:ascii="Arial" w:cs="Arial" w:hAnsi="Arial"/>
          <w:b w:val="true"/>
          <w:sz w:val="22"/>
        </w:rPr>
        <w:t>现有系统存在问题：</w:t>
      </w:r>
    </w:p>
    <w:p>
      <w:pPr>
        <w:spacing w:before="120" w:after="120" w:line="288" w:lineRule="auto"/>
        <w:ind w:left="0"/>
        <w:jc w:val="left"/>
      </w:pPr>
      <w:r>
        <w:rPr>
          <w:rFonts w:eastAsia="等线" w:ascii="Arial" w:cs="Arial" w:hAnsi="Arial"/>
          <w:sz w:val="22"/>
        </w:rPr>
        <w:t>1 申请受限。只能按时间进行申请，无法自由选择地点。且会议室一经分配，无法更改。（如果由于某些因素，需要更改会议室使用时间，则需要重新申请，再走一遍复杂流程，等待一段时间）</w:t>
      </w:r>
    </w:p>
    <w:p>
      <w:pPr>
        <w:spacing w:before="120" w:after="120" w:line="288" w:lineRule="auto"/>
        <w:ind w:left="0"/>
        <w:jc w:val="left"/>
      </w:pPr>
      <w:r>
        <w:rPr>
          <w:rFonts w:eastAsia="等线" w:ascii="Arial" w:cs="Arial" w:hAnsi="Arial"/>
          <w:sz w:val="22"/>
        </w:rPr>
        <w:t>2 审批时间长。且有多层审批的情况，由于各层审批员工作习惯不同导致大量时间浪费。通常审批时常超过俩天</w:t>
      </w:r>
    </w:p>
    <w:p>
      <w:pPr>
        <w:spacing w:before="120" w:after="120" w:line="288" w:lineRule="auto"/>
        <w:ind w:left="0"/>
        <w:jc w:val="left"/>
      </w:pPr>
      <w:r>
        <w:rPr>
          <w:rFonts w:eastAsia="等线" w:ascii="Arial" w:cs="Arial" w:hAnsi="Arial"/>
          <w:sz w:val="22"/>
        </w:rPr>
        <w:t>3 审批员工作量大。审批者需要查看空闲的会议室以及申请者的目的，来对申请者进     行会议室分配。并且执行“谁审批，谁监管”的制度。</w:t>
      </w:r>
    </w:p>
    <w:p>
      <w:pPr>
        <w:spacing w:before="120" w:after="120" w:line="288" w:lineRule="auto"/>
        <w:ind w:left="0"/>
        <w:jc w:val="left"/>
      </w:pPr>
      <w:r>
        <w:rPr>
          <w:rFonts w:eastAsia="等线" w:ascii="Arial" w:cs="Arial" w:hAnsi="Arial"/>
          <w:sz w:val="22"/>
        </w:rPr>
        <w:t>4 基于第二点，审批速度慢，因此用户无法应对突发情况进行申请。</w:t>
      </w:r>
    </w:p>
    <w:p>
      <w:pPr>
        <w:spacing w:before="120" w:after="120" w:line="288" w:lineRule="auto"/>
        <w:ind w:left="0"/>
        <w:jc w:val="left"/>
      </w:pPr>
      <w:r>
        <w:rPr>
          <w:rFonts w:eastAsia="等线" w:ascii="Arial" w:cs="Arial" w:hAnsi="Arial"/>
          <w:color w:val="d83931"/>
          <w:sz w:val="22"/>
        </w:rPr>
        <w:t xml:space="preserve"> </w:t>
      </w:r>
    </w:p>
    <w:p>
      <w:pPr>
        <w:spacing w:before="120" w:after="120" w:line="288" w:lineRule="auto"/>
        <w:ind w:left="0"/>
        <w:jc w:val="left"/>
      </w:pPr>
    </w:p>
    <w:p>
      <w:pPr>
        <w:spacing w:before="120" w:after="120" w:line="288" w:lineRule="auto"/>
        <w:ind w:left="0"/>
        <w:jc w:val="left"/>
      </w:pPr>
      <w:r>
        <w:rPr>
          <w:rFonts w:eastAsia="等线" w:ascii="Arial" w:cs="Arial" w:hAnsi="Arial"/>
          <w:sz w:val="22"/>
        </w:rPr>
        <w:t>7）</w:t>
      </w:r>
      <w:r>
        <w:rPr>
          <w:rFonts w:eastAsia="等线" w:ascii="Arial" w:cs="Arial" w:hAnsi="Arial"/>
          <w:b w:val="true"/>
          <w:sz w:val="22"/>
        </w:rPr>
        <w:t>技术可行性分析</w:t>
      </w:r>
    </w:p>
    <w:p>
      <w:pPr>
        <w:spacing w:before="120" w:after="120" w:line="288" w:lineRule="auto"/>
        <w:ind w:left="0"/>
        <w:jc w:val="left"/>
      </w:pPr>
      <w:r>
        <w:rPr>
          <w:rFonts w:eastAsia="等线" w:ascii="Arial" w:cs="Arial" w:hAnsi="Arial"/>
          <w:sz w:val="22"/>
        </w:rPr>
        <w:t>（1）对系统的简要描述。</w:t>
      </w:r>
    </w:p>
    <w:p>
      <w:pPr>
        <w:spacing w:before="120" w:after="120" w:line="288" w:lineRule="auto"/>
        <w:ind w:left="0"/>
        <w:jc w:val="left"/>
      </w:pPr>
      <w:r>
        <w:rPr>
          <w:rFonts w:eastAsia="等线" w:ascii="Arial" w:cs="Arial" w:hAnsi="Arial"/>
          <w:sz w:val="22"/>
        </w:rPr>
        <w:t>本系统为会议室预约系统，可以实现以下功能：</w:t>
      </w:r>
    </w:p>
    <w:p>
      <w:pPr>
        <w:numPr>
          <w:numId w:val="53"/>
        </w:numPr>
        <w:spacing w:before="120" w:after="120" w:line="288" w:lineRule="auto"/>
        <w:ind w:left="453"/>
        <w:jc w:val="left"/>
      </w:pPr>
      <w:r>
        <w:rPr>
          <w:rFonts w:eastAsia="等线" w:ascii="Arial" w:cs="Arial" w:hAnsi="Arial"/>
          <w:sz w:val="22"/>
        </w:rPr>
        <w:t xml:space="preserve">会议室查看：将从学校教务系统收集到的资料进行整理、分析实现可视化显示，方便用户实时的查看每间会议室的使用情况。 </w:t>
      </w:r>
    </w:p>
    <w:p>
      <w:pPr>
        <w:numPr>
          <w:numId w:val="54"/>
        </w:numPr>
        <w:spacing w:before="120" w:after="120" w:line="288" w:lineRule="auto"/>
        <w:ind w:left="453"/>
        <w:jc w:val="left"/>
      </w:pPr>
      <w:r>
        <w:rPr>
          <w:rFonts w:eastAsia="等线" w:ascii="Arial" w:cs="Arial" w:hAnsi="Arial"/>
          <w:sz w:val="22"/>
        </w:rPr>
        <w:t>会议室个性化预约：用户可以实现对会议室的特定位置(楼层、会议室编号等等)，特定时间，特定使用时长的预约功能</w:t>
      </w:r>
    </w:p>
    <w:p>
      <w:pPr>
        <w:numPr>
          <w:numId w:val="55"/>
        </w:numPr>
        <w:spacing w:before="120" w:after="120" w:line="288" w:lineRule="auto"/>
        <w:ind w:left="453"/>
        <w:jc w:val="left"/>
      </w:pPr>
      <w:r>
        <w:rPr>
          <w:rFonts w:eastAsia="等线" w:ascii="Arial" w:cs="Arial" w:hAnsi="Arial"/>
          <w:sz w:val="22"/>
        </w:rPr>
        <w:t>会议室管理：</w:t>
      </w:r>
      <w:r>
        <w:rPr>
          <w:rFonts w:eastAsia="等线" w:ascii="Arial" w:cs="Arial" w:hAnsi="Arial"/>
          <w:sz w:val="22"/>
        </w:rPr>
        <w:t>管理员</w:t>
      </w:r>
      <w:r>
        <w:rPr>
          <w:rFonts w:eastAsia="等线" w:ascii="Arial" w:cs="Arial" w:hAnsi="Arial"/>
          <w:sz w:val="22"/>
        </w:rPr>
        <w:t>可以对会议室进行增加、删除、更改和查询的操作，以及对成员信息的修改、删除和查询操作。</w:t>
      </w:r>
    </w:p>
    <w:p>
      <w:pPr>
        <w:spacing w:before="120" w:after="120" w:line="288" w:lineRule="auto"/>
        <w:ind w:left="0"/>
        <w:jc w:val="left"/>
      </w:pPr>
      <w:r>
        <w:rPr>
          <w:rFonts w:eastAsia="等线" w:ascii="Arial" w:cs="Arial" w:hAnsi="Arial"/>
          <w:sz w:val="22"/>
        </w:rPr>
        <w:t>（2）处理流程和数据流程。</w:t>
      </w:r>
    </w:p>
    <w:p>
      <w:pPr>
        <w:spacing w:before="120" w:after="120" w:line="288" w:lineRule="auto"/>
        <w:ind w:left="0"/>
        <w:jc w:val="center"/>
      </w:pPr>
      <w:r>
        <w:drawing>
          <wp:inline distT="0" distR="0" distB="0" distL="0">
            <wp:extent cx="5400675" cy="20669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400675" cy="2066925"/>
                    </a:xfrm>
                    <a:prstGeom prst="rect">
                      <a:avLst/>
                    </a:prstGeom>
                  </pic:spPr>
                </pic:pic>
              </a:graphicData>
            </a:graphic>
          </wp:inline>
        </w:drawing>
      </w:r>
    </w:p>
    <w:p>
      <w:pPr>
        <w:spacing w:before="120" w:after="120" w:line="288" w:lineRule="auto"/>
        <w:ind w:left="0"/>
        <w:jc w:val="center"/>
      </w:pPr>
      <w:r>
        <w:rPr>
          <w:rFonts w:eastAsia="等线" w:ascii="Arial" w:cs="Arial" w:hAnsi="Arial"/>
          <w:sz w:val="22"/>
        </w:rPr>
        <w:t>图1：数据库交互情况示意图</w:t>
      </w:r>
    </w:p>
    <w:p>
      <w:pPr>
        <w:spacing w:before="120" w:after="120" w:line="288" w:lineRule="auto"/>
        <w:ind w:left="0"/>
        <w:jc w:val="center"/>
      </w:pPr>
      <w:r>
        <w:drawing>
          <wp:inline distT="0" distR="0" distB="0" distL="0">
            <wp:extent cx="5400675" cy="131445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400675" cy="1314450"/>
                    </a:xfrm>
                    <a:prstGeom prst="rect">
                      <a:avLst/>
                    </a:prstGeom>
                  </pic:spPr>
                </pic:pic>
              </a:graphicData>
            </a:graphic>
          </wp:inline>
        </w:drawing>
      </w:r>
    </w:p>
    <w:p>
      <w:pPr>
        <w:spacing w:before="120" w:after="120" w:line="288" w:lineRule="auto"/>
        <w:ind w:left="0"/>
        <w:jc w:val="center"/>
      </w:pPr>
      <w:r>
        <w:rPr>
          <w:rFonts w:eastAsia="等线" w:ascii="Arial" w:cs="Arial" w:hAnsi="Arial"/>
          <w:sz w:val="22"/>
        </w:rPr>
        <w:t>图2：会议室预约系统环境图</w:t>
      </w:r>
    </w:p>
    <w:p>
      <w:pPr>
        <w:spacing w:before="120" w:after="120" w:line="288" w:lineRule="auto"/>
        <w:ind w:left="0"/>
        <w:jc w:val="center"/>
      </w:pPr>
      <w:r>
        <w:drawing>
          <wp:inline distT="0" distR="0" distB="0" distL="0">
            <wp:extent cx="5400675" cy="353377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400675" cy="3533775"/>
                    </a:xfrm>
                    <a:prstGeom prst="rect">
                      <a:avLst/>
                    </a:prstGeom>
                  </pic:spPr>
                </pic:pic>
              </a:graphicData>
            </a:graphic>
          </wp:inline>
        </w:drawing>
      </w:r>
    </w:p>
    <w:p>
      <w:pPr>
        <w:spacing w:before="120" w:after="120" w:line="288" w:lineRule="auto"/>
        <w:ind w:left="0"/>
        <w:jc w:val="center"/>
      </w:pPr>
      <w:r>
        <w:rPr>
          <w:rFonts w:eastAsia="等线" w:ascii="Arial" w:cs="Arial" w:hAnsi="Arial"/>
          <w:sz w:val="22"/>
        </w:rPr>
        <w:t>图3：一级数据流图</w:t>
      </w:r>
    </w:p>
    <w:p>
      <w:pPr>
        <w:spacing w:before="120" w:after="120" w:line="288" w:lineRule="auto"/>
        <w:ind w:left="0"/>
        <w:jc w:val="left"/>
      </w:pPr>
      <w:r>
        <w:rPr>
          <w:rFonts w:eastAsia="等线" w:ascii="Arial" w:cs="Arial" w:hAnsi="Arial"/>
          <w:sz w:val="22"/>
        </w:rPr>
        <w:t>（3）与现有系统比较的优越性。</w:t>
      </w:r>
    </w:p>
    <w:p>
      <w:pPr>
        <w:spacing w:before="120" w:after="120" w:line="288" w:lineRule="auto"/>
        <w:ind w:left="0" w:firstLine="420"/>
        <w:jc w:val="left"/>
      </w:pPr>
      <w:r>
        <w:rPr>
          <w:rFonts w:eastAsia="等线" w:ascii="Arial" w:cs="Arial" w:hAnsi="Arial"/>
          <w:sz w:val="22"/>
        </w:rPr>
        <w:t>通过对华南理工大学和各大高校会议室的预约程序进行调研，我们发现大部分系统都只是提供了空会议室的查看功能，没有预约功能；这样导致了不少，会议室使用冲突现象；因此本系统特意开发了会议室可行化预约功能。</w:t>
      </w:r>
    </w:p>
    <w:p>
      <w:pPr>
        <w:spacing w:before="120" w:after="120" w:line="288" w:lineRule="auto"/>
        <w:ind w:left="0" w:firstLine="420"/>
        <w:jc w:val="left"/>
      </w:pPr>
      <w:r>
        <w:rPr>
          <w:rFonts w:eastAsia="等线" w:ascii="Arial" w:cs="Arial" w:hAnsi="Arial"/>
          <w:sz w:val="22"/>
        </w:rPr>
        <w:t>服务端使用Django + django-rest-framework + django-cool 框架开发，Django是一个开放源代码的Web应用框架，由Python写成。采用了MTV的框架模式，即模型M，视图V和模版T。使用这种架构，程序员可以方便、快捷地创建高品质、易维护、数据库驱动的应用程序。另外，在Dj ango框架中，还包含许多功能强大的第三方插件，使得Django具有较强的可扩展性。同时，</w:t>
      </w:r>
      <w:r>
        <w:rPr>
          <w:rFonts w:eastAsia="等线" w:ascii="Arial" w:cs="Arial" w:hAnsi="Arial"/>
          <w:sz w:val="22"/>
        </w:rPr>
        <w:t>前端</w:t>
      </w:r>
      <w:r>
        <w:rPr>
          <w:rFonts w:eastAsia="等线" w:ascii="Arial" w:cs="Arial" w:hAnsi="Arial"/>
          <w:sz w:val="22"/>
        </w:rPr>
        <w:t>的小程序页面使用微信web</w:t>
      </w:r>
      <w:r>
        <w:rPr>
          <w:rFonts w:eastAsia="等线" w:ascii="Arial" w:cs="Arial" w:hAnsi="Arial"/>
          <w:sz w:val="22"/>
        </w:rPr>
        <w:t>开发者工具</w:t>
      </w:r>
      <w:r>
        <w:rPr>
          <w:rFonts w:eastAsia="等线" w:ascii="Arial" w:cs="Arial" w:hAnsi="Arial"/>
          <w:sz w:val="22"/>
        </w:rPr>
        <w:t>开发，在手机上就能运行然后进行会议室的预约，方便快捷，十分灵活。数据库选择MySQL，功能强大，操作简单且易于维护。页面排版设计时尚美观，操作简单，学习成本较低。</w:t>
      </w:r>
    </w:p>
    <w:p>
      <w:pPr>
        <w:spacing w:before="120" w:after="120" w:line="288" w:lineRule="auto"/>
        <w:ind w:left="0"/>
        <w:jc w:val="left"/>
      </w:pPr>
      <w:r>
        <w:rPr>
          <w:rFonts w:eastAsia="等线" w:ascii="Arial" w:cs="Arial" w:hAnsi="Arial"/>
          <w:sz w:val="22"/>
        </w:rPr>
        <w:t>（4）采用建议系统可能带来的影响。</w:t>
      </w:r>
    </w:p>
    <w:p>
      <w:pPr>
        <w:numPr>
          <w:numId w:val="56"/>
        </w:numPr>
        <w:spacing w:before="120" w:after="120" w:line="288" w:lineRule="auto"/>
        <w:ind w:left="453"/>
        <w:jc w:val="left"/>
      </w:pPr>
      <w:r>
        <w:rPr>
          <w:rFonts w:eastAsia="等线" w:ascii="Arial" w:cs="Arial" w:hAnsi="Arial"/>
          <w:sz w:val="22"/>
        </w:rPr>
        <w:t>对设备的影响，本系统使用微信</w:t>
      </w:r>
      <w:r>
        <w:rPr>
          <w:rFonts w:eastAsia="等线" w:ascii="Arial" w:cs="Arial" w:hAnsi="Arial"/>
          <w:sz w:val="22"/>
        </w:rPr>
        <w:t>开发者工具</w:t>
      </w:r>
      <w:r>
        <w:rPr>
          <w:rFonts w:eastAsia="等线" w:ascii="Arial" w:cs="Arial" w:hAnsi="Arial"/>
          <w:sz w:val="22"/>
        </w:rPr>
        <w:t>进行开发，可以支持手机、平板电脑、</w:t>
      </w:r>
      <w:r>
        <w:rPr>
          <w:rFonts w:eastAsia="等线" w:ascii="Arial" w:cs="Arial" w:hAnsi="Arial"/>
          <w:sz w:val="22"/>
        </w:rPr>
        <w:t>PC</w:t>
      </w:r>
      <w:r>
        <w:rPr>
          <w:rFonts w:eastAsia="等线" w:ascii="Arial" w:cs="Arial" w:hAnsi="Arial"/>
          <w:sz w:val="22"/>
        </w:rPr>
        <w:t>等设备。</w:t>
      </w:r>
    </w:p>
    <w:p>
      <w:pPr>
        <w:numPr>
          <w:numId w:val="57"/>
        </w:numPr>
        <w:spacing w:before="120" w:after="120" w:line="288" w:lineRule="auto"/>
        <w:ind w:left="453"/>
        <w:jc w:val="left"/>
      </w:pPr>
      <w:r>
        <w:rPr>
          <w:rFonts w:eastAsia="等线" w:ascii="Arial" w:cs="Arial" w:hAnsi="Arial"/>
          <w:sz w:val="22"/>
        </w:rPr>
        <w:t>对现有软件的影响，市面上现有软件少有会议室预约管理系统，可以对该市场方向进行一个补充。</w:t>
      </w:r>
    </w:p>
    <w:p>
      <w:pPr>
        <w:numPr>
          <w:numId w:val="58"/>
        </w:numPr>
        <w:spacing w:before="120" w:after="120" w:line="288" w:lineRule="auto"/>
        <w:ind w:left="453"/>
        <w:jc w:val="left"/>
      </w:pPr>
      <w:r>
        <w:rPr>
          <w:rFonts w:eastAsia="等线" w:ascii="Arial" w:cs="Arial" w:hAnsi="Arial"/>
          <w:sz w:val="22"/>
        </w:rPr>
        <w:t>对用户的影响，仅需要用户在手机上下载并注册微信，就可以在手机上使用微信小程序对于会议室进行预约的操作，方便快捷。</w:t>
      </w:r>
    </w:p>
    <w:p>
      <w:pPr>
        <w:numPr>
          <w:numId w:val="59"/>
        </w:numPr>
        <w:spacing w:before="120" w:after="120" w:line="288" w:lineRule="auto"/>
        <w:ind w:left="453"/>
        <w:jc w:val="left"/>
      </w:pPr>
      <w:r>
        <w:rPr>
          <w:rFonts w:eastAsia="等线" w:ascii="Arial" w:cs="Arial" w:hAnsi="Arial"/>
          <w:sz w:val="22"/>
        </w:rPr>
        <w:t>对开发环境的影响，使用微信web</w:t>
      </w:r>
      <w:r>
        <w:rPr>
          <w:rFonts w:eastAsia="等线" w:ascii="Arial" w:cs="Arial" w:hAnsi="Arial"/>
          <w:sz w:val="22"/>
        </w:rPr>
        <w:t>开发者工具</w:t>
      </w:r>
      <w:r>
        <w:rPr>
          <w:rFonts w:eastAsia="等线" w:ascii="Arial" w:cs="Arial" w:hAnsi="Arial"/>
          <w:sz w:val="22"/>
        </w:rPr>
        <w:t>进行开发。</w:t>
      </w:r>
    </w:p>
    <w:p>
      <w:pPr>
        <w:numPr>
          <w:numId w:val="60"/>
        </w:numPr>
        <w:spacing w:before="120" w:after="120" w:line="288" w:lineRule="auto"/>
        <w:ind w:left="453"/>
        <w:jc w:val="left"/>
      </w:pPr>
      <w:r>
        <w:rPr>
          <w:rFonts w:eastAsia="等线" w:ascii="Arial" w:cs="Arial" w:hAnsi="Arial"/>
          <w:sz w:val="22"/>
        </w:rPr>
        <w:t>对运行环境的影响，服务端使用Django，运行在linux服务器上。</w:t>
      </w:r>
    </w:p>
    <w:p>
      <w:pPr>
        <w:numPr>
          <w:numId w:val="61"/>
        </w:numPr>
        <w:spacing w:before="120" w:after="120" w:line="288" w:lineRule="auto"/>
        <w:ind w:left="453"/>
        <w:jc w:val="left"/>
      </w:pPr>
      <w:r>
        <w:rPr>
          <w:rFonts w:eastAsia="等线" w:ascii="Arial" w:cs="Arial" w:hAnsi="Arial"/>
          <w:sz w:val="22"/>
        </w:rPr>
        <w:t>对经费支出的影响，需要使用微信的云数据库和云函数等服务，需要交付交付对应的金额。</w:t>
      </w:r>
    </w:p>
    <w:p>
      <w:pPr>
        <w:spacing w:before="120" w:after="120" w:line="288" w:lineRule="auto"/>
        <w:ind w:left="0"/>
        <w:jc w:val="left"/>
      </w:pPr>
      <w:r>
        <w:rPr>
          <w:rFonts w:eastAsia="等线" w:ascii="Arial" w:cs="Arial" w:hAnsi="Arial"/>
          <w:sz w:val="22"/>
        </w:rPr>
        <w:t>（5）技术可行性评价。包括但不限于：在限制条件下，功能目标是否能达到；利用现有技术，功能目标能否达到；对开发人员数量的和质量的要求，并说明能否满足；在规定的期限内，开发能否完成。</w:t>
      </w:r>
    </w:p>
    <w:p>
      <w:pPr>
        <w:numPr>
          <w:numId w:val="62"/>
        </w:numPr>
        <w:spacing w:before="120" w:after="120" w:line="288" w:lineRule="auto"/>
        <w:ind w:left="453"/>
        <w:jc w:val="left"/>
      </w:pPr>
      <w:r>
        <w:rPr>
          <w:rFonts w:eastAsia="等线" w:ascii="Arial" w:cs="Arial" w:hAnsi="Arial"/>
          <w:sz w:val="22"/>
        </w:rPr>
        <w:t>时间方面，本系统预计在本学期16周开发完成并投入使用，合计系统的开发时间为8~9周。小程序的平均开发周期为3~4周，因此开发时间较为充裕。</w:t>
      </w:r>
    </w:p>
    <w:p>
      <w:pPr>
        <w:numPr>
          <w:numId w:val="63"/>
        </w:numPr>
        <w:spacing w:before="120" w:after="120" w:line="288" w:lineRule="auto"/>
        <w:ind w:left="453"/>
        <w:jc w:val="left"/>
      </w:pPr>
      <w:r>
        <w:rPr>
          <w:rFonts w:eastAsia="等线" w:ascii="Arial" w:cs="Arial" w:hAnsi="Arial"/>
          <w:sz w:val="22"/>
        </w:rPr>
        <w:t>技术方面，本系统主要使用了微信</w:t>
      </w:r>
      <w:r>
        <w:rPr>
          <w:rFonts w:eastAsia="等线" w:ascii="Arial" w:cs="Arial" w:hAnsi="Arial"/>
          <w:sz w:val="22"/>
        </w:rPr>
        <w:t>开发者工具</w:t>
      </w:r>
      <w:r>
        <w:rPr>
          <w:rFonts w:eastAsia="等线" w:ascii="Arial" w:cs="Arial" w:hAnsi="Arial"/>
          <w:sz w:val="22"/>
        </w:rPr>
        <w:t>、</w:t>
      </w:r>
      <w:r>
        <w:rPr>
          <w:rFonts w:eastAsia="等线" w:ascii="Arial" w:cs="Arial" w:hAnsi="Arial"/>
          <w:sz w:val="22"/>
        </w:rPr>
        <w:t>HTML</w:t>
      </w:r>
      <w:r>
        <w:rPr>
          <w:rFonts w:eastAsia="等线" w:ascii="Arial" w:cs="Arial" w:hAnsi="Arial"/>
          <w:sz w:val="22"/>
        </w:rPr>
        <w:t>、</w:t>
      </w:r>
      <w:r>
        <w:rPr>
          <w:rFonts w:eastAsia="等线" w:ascii="Arial" w:cs="Arial" w:hAnsi="Arial"/>
          <w:sz w:val="22"/>
        </w:rPr>
        <w:t>CSS</w:t>
      </w:r>
      <w:r>
        <w:rPr>
          <w:rFonts w:eastAsia="等线" w:ascii="Arial" w:cs="Arial" w:hAnsi="Arial"/>
          <w:sz w:val="22"/>
        </w:rPr>
        <w:t>、</w:t>
      </w:r>
      <w:r>
        <w:rPr>
          <w:rFonts w:eastAsia="等线" w:ascii="Arial" w:cs="Arial" w:hAnsi="Arial"/>
          <w:sz w:val="22"/>
        </w:rPr>
        <w:t>JS</w:t>
      </w:r>
      <w:r>
        <w:rPr>
          <w:rFonts w:eastAsia="等线" w:ascii="Arial" w:cs="Arial" w:hAnsi="Arial"/>
          <w:sz w:val="22"/>
        </w:rPr>
        <w:t>等技术进行开发，成员全部进行过专业的学习与训练，可以胜任项目的开发。</w:t>
      </w:r>
    </w:p>
    <w:p>
      <w:pPr>
        <w:numPr>
          <w:numId w:val="64"/>
        </w:numPr>
        <w:spacing w:before="120" w:after="120" w:line="288" w:lineRule="auto"/>
        <w:ind w:left="453"/>
        <w:jc w:val="left"/>
      </w:pPr>
      <w:r>
        <w:rPr>
          <w:rFonts w:eastAsia="等线" w:ascii="Arial" w:cs="Arial" w:hAnsi="Arial"/>
          <w:sz w:val="22"/>
        </w:rPr>
        <w:t>人员数量的和质量方面，本系统的开发人员数为4人，并且都有web</w:t>
      </w:r>
      <w:r>
        <w:rPr>
          <w:rFonts w:eastAsia="等线" w:ascii="Arial" w:cs="Arial" w:hAnsi="Arial"/>
          <w:sz w:val="22"/>
        </w:rPr>
        <w:t>前端</w:t>
      </w:r>
      <w:r>
        <w:rPr>
          <w:rFonts w:eastAsia="等线" w:ascii="Arial" w:cs="Arial" w:hAnsi="Arial"/>
          <w:sz w:val="22"/>
        </w:rPr>
        <w:t>和后端的开发经验，熟悉微信</w:t>
      </w:r>
      <w:r>
        <w:rPr>
          <w:rFonts w:eastAsia="等线" w:ascii="Arial" w:cs="Arial" w:hAnsi="Arial"/>
          <w:sz w:val="22"/>
        </w:rPr>
        <w:t>开发者工具</w:t>
      </w:r>
      <w:r>
        <w:rPr>
          <w:rFonts w:eastAsia="等线" w:ascii="Arial" w:cs="Arial" w:hAnsi="Arial"/>
          <w:sz w:val="22"/>
        </w:rPr>
        <w:t>、</w:t>
      </w:r>
      <w:r>
        <w:rPr>
          <w:rFonts w:eastAsia="等线" w:ascii="Arial" w:cs="Arial" w:hAnsi="Arial"/>
          <w:sz w:val="22"/>
        </w:rPr>
        <w:t>HTML</w:t>
      </w:r>
      <w:r>
        <w:rPr>
          <w:rFonts w:eastAsia="等线" w:ascii="Arial" w:cs="Arial" w:hAnsi="Arial"/>
          <w:sz w:val="22"/>
        </w:rPr>
        <w:t>、</w:t>
      </w:r>
      <w:r>
        <w:rPr>
          <w:rFonts w:eastAsia="等线" w:ascii="Arial" w:cs="Arial" w:hAnsi="Arial"/>
          <w:sz w:val="22"/>
        </w:rPr>
        <w:t>CSS</w:t>
      </w:r>
      <w:r>
        <w:rPr>
          <w:rFonts w:eastAsia="等线" w:ascii="Arial" w:cs="Arial" w:hAnsi="Arial"/>
          <w:sz w:val="22"/>
        </w:rPr>
        <w:t>、</w:t>
      </w:r>
      <w:r>
        <w:rPr>
          <w:rFonts w:eastAsia="等线" w:ascii="Arial" w:cs="Arial" w:hAnsi="Arial"/>
          <w:sz w:val="22"/>
        </w:rPr>
        <w:t>JS</w:t>
      </w:r>
      <w:r>
        <w:rPr>
          <w:rFonts w:eastAsia="等线" w:ascii="Arial" w:cs="Arial" w:hAnsi="Arial"/>
          <w:sz w:val="22"/>
        </w:rPr>
        <w:t>、W3C标准。</w:t>
      </w:r>
    </w:p>
    <w:p>
      <w:pPr>
        <w:spacing w:before="120" w:after="120" w:line="288" w:lineRule="auto"/>
        <w:ind w:left="453"/>
        <w:jc w:val="left"/>
      </w:pPr>
      <w:r>
        <w:rPr>
          <w:rFonts w:eastAsia="等线" w:ascii="Arial" w:cs="Arial" w:hAnsi="Arial"/>
          <w:sz w:val="22"/>
        </w:rPr>
        <w:t>总结，在时间、技术、人员等多方面的考量下，本系统能够在本学期16周之前完成开发。</w:t>
      </w:r>
    </w:p>
    <w:p>
      <w:pPr>
        <w:spacing w:before="120" w:after="120" w:line="288" w:lineRule="auto"/>
        <w:ind w:left="0"/>
        <w:jc w:val="left"/>
      </w:pPr>
      <w:r>
        <w:rPr>
          <w:rFonts w:eastAsia="等线" w:ascii="Arial" w:cs="Arial" w:hAnsi="Arial"/>
          <w:sz w:val="22"/>
        </w:rPr>
        <w:t>8）</w:t>
      </w:r>
      <w:r>
        <w:rPr>
          <w:rFonts w:eastAsia="等线" w:ascii="Arial" w:cs="Arial" w:hAnsi="Arial"/>
          <w:b w:val="true"/>
          <w:sz w:val="22"/>
        </w:rPr>
        <w:t>经济可行性分析</w:t>
      </w:r>
      <w:r>
        <w:rPr>
          <w:rFonts w:eastAsia="等线" w:ascii="Arial" w:cs="Arial" w:hAnsi="Arial"/>
          <w:sz w:val="22"/>
        </w:rPr>
        <w:t>（根据选题进行估计，主要了解概念）</w:t>
      </w:r>
    </w:p>
    <w:p>
      <w:pPr>
        <w:spacing w:before="120" w:after="120" w:line="288" w:lineRule="auto"/>
        <w:ind w:left="0"/>
        <w:jc w:val="left"/>
      </w:pPr>
      <w:r>
        <w:rPr>
          <w:rFonts w:eastAsia="等线" w:ascii="Arial" w:cs="Arial" w:hAnsi="Arial"/>
          <w:sz w:val="22"/>
        </w:rPr>
        <w:t>（1）支出。</w:t>
      </w:r>
    </w:p>
    <w:p>
      <w:pPr>
        <w:spacing w:before="120" w:after="120" w:line="288" w:lineRule="auto"/>
        <w:ind w:left="0"/>
        <w:jc w:val="left"/>
      </w:pPr>
      <w:r>
        <w:rPr>
          <w:rFonts w:eastAsia="等线" w:ascii="Arial" w:cs="Arial" w:hAnsi="Arial"/>
          <w:sz w:val="22"/>
        </w:rPr>
        <w:t>基建投资：</w:t>
      </w:r>
    </w:p>
    <w:p>
      <w:pPr>
        <w:numPr>
          <w:numId w:val="65"/>
        </w:numPr>
        <w:spacing w:before="120" w:after="120" w:line="288" w:lineRule="auto"/>
        <w:ind w:left="453"/>
        <w:jc w:val="left"/>
      </w:pPr>
      <w:r>
        <w:rPr>
          <w:rFonts w:eastAsia="等线" w:ascii="Arial" w:cs="Arial" w:hAnsi="Arial"/>
          <w:sz w:val="22"/>
        </w:rPr>
        <w:t>笔记本 4 台：5000x4=20000 元</w:t>
      </w:r>
    </w:p>
    <w:p>
      <w:pPr>
        <w:numPr>
          <w:numId w:val="66"/>
        </w:numPr>
        <w:spacing w:before="120" w:after="120" w:line="288" w:lineRule="auto"/>
        <w:ind w:left="453"/>
        <w:jc w:val="left"/>
      </w:pPr>
      <w:r>
        <w:rPr>
          <w:rFonts w:eastAsia="等线" w:ascii="Arial" w:cs="Arial" w:hAnsi="Arial"/>
          <w:sz w:val="22"/>
        </w:rPr>
        <w:t>云服务器1台：3000元/年</w:t>
      </w:r>
    </w:p>
    <w:p>
      <w:pPr>
        <w:spacing w:before="120" w:after="120" w:line="288" w:lineRule="auto"/>
        <w:ind w:left="0"/>
        <w:jc w:val="left"/>
      </w:pPr>
      <w:r>
        <w:rPr>
          <w:rFonts w:eastAsia="等线" w:ascii="Arial" w:cs="Arial" w:hAnsi="Arial"/>
          <w:sz w:val="22"/>
        </w:rPr>
        <w:t>其他一次性支出：</w:t>
      </w:r>
    </w:p>
    <w:p>
      <w:pPr>
        <w:spacing w:before="120" w:after="120" w:line="288" w:lineRule="auto"/>
        <w:ind w:left="0" w:firstLine="420"/>
        <w:jc w:val="left"/>
      </w:pPr>
      <w:r>
        <w:rPr>
          <w:rFonts w:eastAsia="等线" w:ascii="Arial" w:cs="Arial" w:hAnsi="Arial"/>
          <w:sz w:val="22"/>
        </w:rPr>
        <w:t>无</w:t>
      </w:r>
    </w:p>
    <w:p>
      <w:pPr>
        <w:spacing w:before="120" w:after="120" w:line="288" w:lineRule="auto"/>
        <w:ind w:left="0"/>
        <w:jc w:val="left"/>
      </w:pPr>
      <w:r>
        <w:rPr>
          <w:rFonts w:eastAsia="等线" w:ascii="Arial" w:cs="Arial" w:hAnsi="Arial"/>
          <w:sz w:val="22"/>
        </w:rPr>
        <w:t>经常性支出：</w:t>
      </w:r>
    </w:p>
    <w:p>
      <w:pPr>
        <w:spacing w:before="120" w:after="120" w:line="288" w:lineRule="auto"/>
        <w:ind w:left="0" w:firstLine="420"/>
        <w:jc w:val="left"/>
      </w:pPr>
      <w:r>
        <w:rPr>
          <w:rFonts w:eastAsia="等线" w:ascii="Arial" w:cs="Arial" w:hAnsi="Arial"/>
          <w:sz w:val="22"/>
        </w:rPr>
        <w:t>人工费用：无</w:t>
      </w:r>
    </w:p>
    <w:p>
      <w:pPr>
        <w:spacing w:before="120" w:after="120" w:line="288" w:lineRule="auto"/>
        <w:ind w:left="0" w:firstLine="420"/>
        <w:jc w:val="left"/>
      </w:pPr>
      <w:r>
        <w:rPr>
          <w:rFonts w:eastAsia="等线" w:ascii="Arial" w:cs="Arial" w:hAnsi="Arial"/>
          <w:sz w:val="22"/>
        </w:rPr>
        <w:t>微信云函数与云数据库 10元/月</w:t>
      </w:r>
    </w:p>
    <w:p>
      <w:pPr>
        <w:spacing w:before="120" w:after="120" w:line="288" w:lineRule="auto"/>
        <w:ind w:left="0"/>
        <w:jc w:val="left"/>
      </w:pPr>
      <w:r>
        <w:rPr>
          <w:rFonts w:eastAsia="等线" w:ascii="Arial" w:cs="Arial" w:hAnsi="Arial"/>
          <w:sz w:val="22"/>
        </w:rPr>
        <w:t xml:space="preserve">其他不可预知费用：3000 元 </w:t>
      </w:r>
    </w:p>
    <w:p>
      <w:pPr>
        <w:spacing w:before="120" w:after="120" w:line="288" w:lineRule="auto"/>
        <w:ind w:left="0"/>
        <w:jc w:val="left"/>
      </w:pPr>
      <w:r>
        <w:rPr>
          <w:rFonts w:eastAsia="等线" w:ascii="Arial" w:cs="Arial" w:hAnsi="Arial"/>
          <w:sz w:val="22"/>
        </w:rPr>
        <w:t>总计：26120，每年</w:t>
      </w:r>
      <w:r>
        <w:rPr>
          <w:rFonts w:eastAsia="等线" w:ascii="Arial" w:cs="Arial" w:hAnsi="Arial"/>
          <w:sz w:val="22"/>
        </w:rPr>
        <w:t>再</w:t>
      </w:r>
      <w:r>
        <w:rPr>
          <w:rFonts w:eastAsia="等线" w:ascii="Arial" w:cs="Arial" w:hAnsi="Arial"/>
          <w:sz w:val="22"/>
        </w:rPr>
        <w:t>支出120元</w:t>
      </w:r>
    </w:p>
    <w:p>
      <w:pPr>
        <w:spacing w:before="120" w:after="120" w:line="288" w:lineRule="auto"/>
        <w:ind w:left="0"/>
        <w:jc w:val="left"/>
      </w:pPr>
      <w:r>
        <w:rPr>
          <w:rFonts w:eastAsia="等线" w:ascii="Arial" w:cs="Arial" w:hAnsi="Arial"/>
          <w:sz w:val="22"/>
        </w:rPr>
        <w:t>（2）效益。</w:t>
      </w:r>
    </w:p>
    <w:p>
      <w:pPr>
        <w:spacing w:before="120" w:after="120" w:line="288" w:lineRule="auto"/>
        <w:ind w:left="0"/>
        <w:jc w:val="left"/>
      </w:pPr>
      <w:r>
        <w:rPr>
          <w:rFonts w:eastAsia="等线" w:ascii="Arial" w:cs="Arial" w:hAnsi="Arial"/>
          <w:sz w:val="22"/>
        </w:rPr>
        <w:t>一次性收益：</w:t>
      </w:r>
    </w:p>
    <w:p>
      <w:pPr>
        <w:spacing w:before="120" w:after="120" w:line="288" w:lineRule="auto"/>
        <w:ind w:left="0" w:firstLine="420"/>
        <w:jc w:val="left"/>
      </w:pPr>
      <w:r>
        <w:rPr>
          <w:rFonts w:eastAsia="等线" w:ascii="Arial" w:cs="Arial" w:hAnsi="Arial"/>
          <w:sz w:val="22"/>
        </w:rPr>
        <w:t>无</w:t>
      </w:r>
    </w:p>
    <w:p>
      <w:pPr>
        <w:spacing w:before="120" w:after="120" w:line="288" w:lineRule="auto"/>
        <w:ind w:left="0"/>
        <w:jc w:val="left"/>
      </w:pPr>
      <w:r>
        <w:rPr>
          <w:rFonts w:eastAsia="等线" w:ascii="Arial" w:cs="Arial" w:hAnsi="Arial"/>
          <w:sz w:val="22"/>
        </w:rPr>
        <w:t>经常性收益</w:t>
      </w:r>
    </w:p>
    <w:p>
      <w:pPr>
        <w:spacing w:before="120" w:after="120" w:line="288" w:lineRule="auto"/>
        <w:ind w:left="0" w:firstLine="420"/>
        <w:jc w:val="left"/>
      </w:pPr>
      <w:r>
        <w:rPr>
          <w:rFonts w:eastAsia="等线" w:ascii="Arial" w:cs="Arial" w:hAnsi="Arial"/>
          <w:sz w:val="22"/>
        </w:rPr>
        <w:t>对外进行租借服务：30000元/年</w:t>
      </w:r>
    </w:p>
    <w:p>
      <w:pPr>
        <w:spacing w:before="120" w:after="120" w:line="288" w:lineRule="auto"/>
        <w:ind w:left="0"/>
        <w:jc w:val="left"/>
      </w:pPr>
      <w:r>
        <w:rPr>
          <w:rFonts w:eastAsia="等线" w:ascii="Arial" w:cs="Arial" w:hAnsi="Arial"/>
          <w:sz w:val="22"/>
        </w:rPr>
        <w:t>不可定量收益</w:t>
      </w:r>
    </w:p>
    <w:p>
      <w:pPr>
        <w:spacing w:before="120" w:after="120" w:line="288" w:lineRule="auto"/>
        <w:ind w:left="0" w:firstLine="420"/>
        <w:jc w:val="left"/>
      </w:pPr>
      <w:r>
        <w:rPr>
          <w:rFonts w:eastAsia="等线" w:ascii="Arial" w:cs="Arial" w:hAnsi="Arial"/>
          <w:sz w:val="22"/>
        </w:rPr>
        <w:t>无</w:t>
      </w:r>
    </w:p>
    <w:p>
      <w:pPr>
        <w:spacing w:before="120" w:after="120" w:line="288" w:lineRule="auto"/>
        <w:ind w:left="0"/>
        <w:jc w:val="left"/>
      </w:pPr>
      <w:r>
        <w:rPr>
          <w:rFonts w:eastAsia="等线" w:ascii="Arial" w:cs="Arial" w:hAnsi="Arial"/>
          <w:sz w:val="22"/>
        </w:rPr>
        <w:t>共计：30000元/年</w:t>
      </w:r>
    </w:p>
    <w:p>
      <w:pPr>
        <w:spacing w:before="120" w:after="120" w:line="288" w:lineRule="auto"/>
        <w:ind w:left="0"/>
        <w:jc w:val="left"/>
      </w:pPr>
      <w:r>
        <w:rPr>
          <w:rFonts w:eastAsia="等线" w:ascii="Arial" w:cs="Arial" w:hAnsi="Arial"/>
          <w:sz w:val="22"/>
        </w:rPr>
        <w:t xml:space="preserve">（3）收益/投资比。 </w:t>
      </w:r>
    </w:p>
    <w:p>
      <w:pPr>
        <w:spacing w:before="120" w:after="120" w:line="288" w:lineRule="auto"/>
        <w:ind w:left="0" w:firstLine="420"/>
        <w:jc w:val="left"/>
      </w:pPr>
      <w:r>
        <w:rPr>
          <w:rFonts w:eastAsia="等线" w:ascii="Arial" w:cs="Arial" w:hAnsi="Arial"/>
          <w:sz w:val="22"/>
        </w:rPr>
        <w:t>(30000x5)/(26120+4*120)</w:t>
      </w:r>
    </w:p>
    <w:p>
      <w:pPr>
        <w:spacing w:before="120" w:after="120" w:line="288" w:lineRule="auto"/>
        <w:ind w:left="0"/>
        <w:jc w:val="left"/>
      </w:pPr>
      <w:r>
        <w:rPr>
          <w:rFonts w:eastAsia="等线" w:ascii="Arial" w:cs="Arial" w:hAnsi="Arial"/>
          <w:sz w:val="22"/>
        </w:rPr>
        <w:t>（4）投资回收周期。</w:t>
      </w:r>
    </w:p>
    <w:p>
      <w:pPr>
        <w:spacing w:before="120" w:after="120" w:line="288" w:lineRule="auto"/>
        <w:ind w:left="0" w:firstLine="420"/>
        <w:jc w:val="left"/>
      </w:pPr>
      <w:r>
        <w:rPr>
          <w:rFonts w:eastAsia="等线" w:ascii="Arial" w:cs="Arial" w:hAnsi="Arial"/>
          <w:sz w:val="22"/>
        </w:rPr>
        <w:t>一年</w:t>
      </w:r>
    </w:p>
    <w:p>
      <w:pPr>
        <w:spacing w:before="120" w:after="120" w:line="288" w:lineRule="auto"/>
        <w:ind w:left="0"/>
        <w:jc w:val="left"/>
      </w:pPr>
      <w:r>
        <w:rPr>
          <w:rFonts w:eastAsia="等线" w:ascii="Arial" w:cs="Arial" w:hAnsi="Arial"/>
          <w:sz w:val="22"/>
        </w:rPr>
        <w:t>（5）敏感性分析。</w:t>
      </w:r>
    </w:p>
    <w:p>
      <w:pPr>
        <w:spacing w:before="120" w:after="120" w:line="288" w:lineRule="auto"/>
        <w:ind w:left="0" w:firstLine="420"/>
        <w:jc w:val="left"/>
      </w:pPr>
      <w:r>
        <w:rPr>
          <w:rFonts w:eastAsia="等线" w:ascii="Arial" w:cs="Arial" w:hAnsi="Arial"/>
          <w:sz w:val="22"/>
        </w:rPr>
        <w:t>设计系统周期为五年, 估计最长可达 10 年</w:t>
      </w:r>
    </w:p>
    <w:p>
      <w:pPr>
        <w:spacing w:before="120" w:after="120" w:line="288" w:lineRule="auto"/>
        <w:ind w:left="0"/>
        <w:jc w:val="left"/>
      </w:pPr>
      <w:r>
        <w:rPr>
          <w:rFonts w:eastAsia="等线" w:ascii="Arial" w:cs="Arial" w:hAnsi="Arial"/>
          <w:sz w:val="22"/>
        </w:rPr>
        <w:t>9）</w:t>
      </w:r>
      <w:r>
        <w:rPr>
          <w:rFonts w:eastAsia="等线" w:ascii="Arial" w:cs="Arial" w:hAnsi="Arial"/>
          <w:b w:val="true"/>
          <w:sz w:val="22"/>
        </w:rPr>
        <w:t>社会因素可行性分析</w:t>
      </w:r>
    </w:p>
    <w:p>
      <w:pPr>
        <w:spacing w:before="120" w:after="120" w:line="288" w:lineRule="auto"/>
        <w:ind w:left="0"/>
        <w:jc w:val="left"/>
      </w:pPr>
      <w:r>
        <w:rPr>
          <w:rFonts w:eastAsia="等线" w:ascii="Arial" w:cs="Arial" w:hAnsi="Arial"/>
          <w:sz w:val="22"/>
        </w:rPr>
        <w:t>（1）法律因素。</w:t>
      </w:r>
    </w:p>
    <w:p>
      <w:pPr>
        <w:spacing w:before="120" w:after="120" w:line="288" w:lineRule="auto"/>
        <w:ind w:left="0" w:firstLine="420"/>
        <w:jc w:val="left"/>
      </w:pPr>
      <w:r>
        <w:rPr>
          <w:rFonts w:eastAsia="等线" w:ascii="Arial" w:cs="Arial" w:hAnsi="Arial"/>
          <w:sz w:val="22"/>
        </w:rPr>
        <w:t>该项目为独立开发，使用的软件和代码均为开源，在法律上不构成侵犯专利权、侵犯版本等潜在性问题，同时也是完全按照合同履行规定的责任。</w:t>
      </w:r>
    </w:p>
    <w:p>
      <w:pPr>
        <w:spacing w:before="120" w:after="120" w:line="288" w:lineRule="auto"/>
        <w:ind w:left="0"/>
        <w:jc w:val="left"/>
      </w:pPr>
      <w:r>
        <w:rPr>
          <w:rFonts w:eastAsia="等线" w:ascii="Arial" w:cs="Arial" w:hAnsi="Arial"/>
          <w:sz w:val="22"/>
        </w:rPr>
        <w:t>（2）用户使用可行性。</w:t>
      </w:r>
    </w:p>
    <w:p>
      <w:pPr>
        <w:spacing w:before="120" w:after="120" w:line="288" w:lineRule="auto"/>
        <w:ind w:left="0" w:firstLine="420"/>
        <w:jc w:val="left"/>
      </w:pPr>
      <w:r>
        <w:rPr>
          <w:rFonts w:eastAsia="等线" w:ascii="Arial" w:cs="Arial" w:hAnsi="Arial"/>
          <w:sz w:val="22"/>
        </w:rPr>
        <w:t>从学校单位的行政管理和工作制度来看，是十分需要会议室预约系统来提高工作的效率，完全适合于使用本系统。</w:t>
      </w:r>
    </w:p>
    <w:p>
      <w:pPr>
        <w:spacing w:before="120" w:after="120" w:line="288" w:lineRule="auto"/>
        <w:ind w:left="0" w:firstLine="420"/>
        <w:jc w:val="left"/>
      </w:pPr>
      <w:r>
        <w:rPr>
          <w:rFonts w:eastAsia="等线" w:ascii="Arial" w:cs="Arial" w:hAnsi="Arial"/>
          <w:sz w:val="22"/>
        </w:rPr>
        <w:t>从人员素质来看，学校的学生、老师、职工均有着较高的文化水平，都有着一定的手机和计算机应用基础，同时本款软件的界面清晰大方、操作十分简单，可以保证几乎所有用户都可以使用本会议室预约系统。</w:t>
      </w:r>
    </w:p>
    <w:p>
      <w:pPr>
        <w:spacing w:before="120" w:after="120" w:line="288" w:lineRule="auto"/>
        <w:ind w:left="0"/>
        <w:jc w:val="left"/>
      </w:pPr>
      <w:r>
        <w:rPr>
          <w:rFonts w:eastAsia="等线" w:ascii="Arial" w:cs="Arial" w:hAnsi="Arial"/>
          <w:sz w:val="22"/>
        </w:rPr>
        <w:t>10）</w:t>
      </w:r>
      <w:r>
        <w:rPr>
          <w:rFonts w:eastAsia="等线" w:ascii="Arial" w:cs="Arial" w:hAnsi="Arial"/>
          <w:b w:val="true"/>
          <w:sz w:val="22"/>
        </w:rPr>
        <w:t>结论意见</w:t>
      </w:r>
      <w:r>
        <w:rPr>
          <w:rFonts w:eastAsia="等线" w:ascii="Arial" w:cs="Arial" w:hAnsi="Arial"/>
          <w:sz w:val="22"/>
        </w:rPr>
        <w:t>。</w:t>
      </w:r>
    </w:p>
    <w:p>
      <w:pPr>
        <w:spacing w:before="120" w:after="120" w:line="288" w:lineRule="auto"/>
        <w:ind w:left="0" w:firstLine="420"/>
        <w:jc w:val="left"/>
      </w:pPr>
      <w:r>
        <w:rPr>
          <w:rFonts w:eastAsia="等线" w:ascii="Arial" w:cs="Arial" w:hAnsi="Arial"/>
          <w:sz w:val="22"/>
        </w:rPr>
        <w:t>从技术、经济、操作、法律、社会效益等方面来看</w:t>
      </w:r>
      <w:r>
        <w:rPr>
          <w:rFonts w:eastAsia="等线" w:ascii="Arial" w:cs="Arial" w:hAnsi="Arial"/>
          <w:sz w:val="22"/>
        </w:rPr>
        <w:t>，该系统</w:t>
      </w:r>
      <w:r>
        <w:rPr>
          <w:rFonts w:eastAsia="等线" w:ascii="Arial" w:cs="Arial" w:hAnsi="Arial"/>
          <w:sz w:val="22"/>
        </w:rPr>
        <w:t>可着手组织开发</w:t>
      </w:r>
      <w:r>
        <w:rPr>
          <w:rFonts w:eastAsia="等线" w:ascii="Arial" w:cs="Arial" w:hAnsi="Arial"/>
          <w:sz w:val="22"/>
        </w:rPr>
        <w:t>，可以立即进行。</w:t>
      </w:r>
    </w:p>
    <w:p>
      <w:pPr>
        <w:pStyle w:val="3"/>
        <w:spacing w:before="300" w:after="120" w:line="288" w:lineRule="auto"/>
        <w:ind w:left="0"/>
        <w:jc w:val="left"/>
        <w:outlineLvl w:val="2"/>
      </w:pPr>
      <w:r>
        <w:rPr>
          <w:rFonts w:eastAsia="等线" w:ascii="Arial" w:cs="Arial" w:hAnsi="Arial"/>
          <w:color w:val="3370ff"/>
          <w:sz w:val="30"/>
        </w:rPr>
        <w:t xml:space="preserve">3. </w:t>
      </w:r>
      <w:r>
        <w:rPr>
          <w:rFonts w:eastAsia="等线" w:ascii="Arial" w:cs="Arial" w:hAnsi="Arial"/>
          <w:b w:val="true"/>
          <w:sz w:val="30"/>
        </w:rPr>
        <w:t>小组总结</w:t>
      </w:r>
    </w:p>
    <w:p>
      <w:pPr>
        <w:spacing w:before="120" w:after="120" w:line="288" w:lineRule="auto"/>
        <w:ind w:left="0"/>
        <w:jc w:val="left"/>
      </w:pPr>
      <w:r>
        <w:rPr>
          <w:rFonts w:eastAsia="等线" w:ascii="Arial" w:cs="Arial" w:hAnsi="Arial"/>
          <w:sz w:val="22"/>
        </w:rPr>
        <w:t>1）</w:t>
      </w:r>
      <w:r>
        <w:rPr>
          <w:rFonts w:eastAsia="等线" w:ascii="Arial" w:cs="Arial" w:hAnsi="Arial"/>
          <w:sz w:val="22"/>
        </w:rPr>
        <w:t>邱云中，202030442205</w:t>
      </w:r>
    </w:p>
    <w:p>
      <w:pPr>
        <w:spacing w:before="120" w:after="120" w:line="288" w:lineRule="auto"/>
        <w:ind w:left="0" w:firstLine="420"/>
        <w:jc w:val="left"/>
      </w:pPr>
      <w:r>
        <w:rPr>
          <w:rFonts w:eastAsia="等线" w:ascii="Arial" w:cs="Arial" w:hAnsi="Arial"/>
          <w:sz w:val="22"/>
        </w:rPr>
        <w:t>通过本次实验，我对于软件工程可行性分析的各个流程更加熟悉，并通过可行性分析实验报告的撰写理清了整个项目的思路。通过进行全面的可行性分析，我们明确了开发的目的，技术路线，预期达到的效果以及最基本的数据组织方式。</w:t>
      </w:r>
    </w:p>
    <w:p>
      <w:pPr>
        <w:spacing w:before="120" w:after="120" w:line="288" w:lineRule="auto"/>
        <w:ind w:left="0"/>
        <w:jc w:val="left"/>
      </w:pPr>
      <w:r>
        <w:rPr>
          <w:rFonts w:eastAsia="等线" w:ascii="Arial" w:cs="Arial" w:hAnsi="Arial"/>
          <w:sz w:val="22"/>
        </w:rPr>
        <w:t>2）简智彬，202030441123</w:t>
      </w:r>
    </w:p>
    <w:p>
      <w:pPr>
        <w:spacing w:before="120" w:after="120" w:line="288" w:lineRule="auto"/>
        <w:ind w:left="0"/>
        <w:jc w:val="left"/>
      </w:pPr>
      <w:r>
        <w:rPr>
          <w:rFonts w:eastAsia="等线" w:ascii="Arial" w:cs="Arial" w:hAnsi="Arial"/>
          <w:sz w:val="22"/>
        </w:rPr>
        <w:t xml:space="preserve">    通过本次实验，我更加深刻地了解了软件开发过程中，可行性分析阶段的流程。也学习到了很多可行性分析中的专业名词如收益/投资比、投资回收周期、敏感性分析等。最重要的是，对本学期的软件工程大作业要做的项目有了大概的了解。</w:t>
      </w:r>
    </w:p>
    <w:p>
      <w:pPr>
        <w:spacing w:before="120" w:after="120" w:line="288" w:lineRule="auto"/>
        <w:ind w:left="0"/>
        <w:jc w:val="left"/>
      </w:pPr>
      <w:r>
        <w:rPr>
          <w:rFonts w:eastAsia="等线" w:ascii="Arial" w:cs="Arial" w:hAnsi="Arial"/>
          <w:sz w:val="22"/>
        </w:rPr>
        <w:t>3）</w:t>
      </w:r>
      <w:r>
        <w:rPr>
          <w:rFonts w:eastAsia="等线" w:ascii="Arial" w:cs="Arial" w:hAnsi="Arial"/>
          <w:sz w:val="22"/>
        </w:rPr>
        <w:t>吴迪初</w:t>
      </w:r>
      <w:r>
        <w:rPr>
          <w:rFonts w:eastAsia="等线" w:ascii="Arial" w:cs="Arial" w:hAnsi="Arial"/>
          <w:sz w:val="22"/>
        </w:rPr>
        <w:t>，</w:t>
      </w:r>
      <w:r>
        <w:rPr>
          <w:rFonts w:eastAsia="等线" w:ascii="Arial" w:cs="Arial" w:hAnsi="Arial"/>
          <w:sz w:val="22"/>
        </w:rPr>
        <w:t>201830570330</w:t>
      </w:r>
    </w:p>
    <w:p>
      <w:pPr>
        <w:spacing w:before="120" w:after="120" w:line="288" w:lineRule="auto"/>
        <w:ind w:left="0" w:firstLine="420"/>
        <w:jc w:val="left"/>
      </w:pPr>
      <w:r>
        <w:rPr>
          <w:rFonts w:eastAsia="等线" w:ascii="Arial" w:cs="Arial" w:hAnsi="Arial"/>
          <w:sz w:val="22"/>
        </w:rPr>
        <w:t>通过本次实验，我更深入地学习了关于项目开发过程中的可行性分析阶段，使得我对待软件开发视角更全面，学习了考虑更多以前不会考虑的相关因素，如投资回报周期、现有系统问题等。</w:t>
      </w:r>
    </w:p>
    <w:p>
      <w:pPr>
        <w:spacing w:before="120" w:after="120" w:line="288" w:lineRule="auto"/>
        <w:ind w:left="0"/>
        <w:jc w:val="left"/>
      </w:pPr>
      <w:r>
        <w:rPr>
          <w:rFonts w:eastAsia="等线" w:ascii="Arial" w:cs="Arial" w:hAnsi="Arial"/>
          <w:sz w:val="22"/>
        </w:rPr>
        <w:t>4）汤子韬 202030442328</w:t>
      </w:r>
    </w:p>
    <w:p>
      <w:pPr>
        <w:spacing w:before="120" w:after="120" w:line="288" w:lineRule="auto"/>
        <w:ind w:left="0"/>
        <w:jc w:val="left"/>
      </w:pPr>
      <w:r>
        <w:rPr>
          <w:rFonts w:eastAsia="等线" w:ascii="Arial" w:cs="Arial" w:hAnsi="Arial"/>
          <w:sz w:val="22"/>
        </w:rPr>
        <w:t xml:space="preserve">     通过本次实验，我对开发软件的第一步--可行性分析有了一定的了解。明白了开发软件绝不仅仅是写代码那么简单，前期的准备工作有很多。在可行性分析方面需要考虑技术上的难点，比对现有的软件，项目所需要的一切开销，项目带来的收益以及造成的影响等等各方各面</w:t>
      </w:r>
    </w:p>
    <w:p>
      <w:pPr>
        <w:spacing w:before="120" w:after="120" w:line="288" w:lineRule="auto"/>
        <w:ind w:left="0"/>
        <w:jc w:val="left"/>
      </w:pPr>
      <w:r>
        <w:rPr>
          <w:rFonts w:eastAsia="等线" w:ascii="Arial" w:cs="Arial" w:hAnsi="Arial"/>
          <w:sz w:val="22"/>
        </w:rPr>
        <w:t>5）涂剑锋 202030442359</w:t>
      </w:r>
    </w:p>
    <w:p>
      <w:pPr>
        <w:spacing w:before="120" w:after="120" w:line="288" w:lineRule="auto"/>
        <w:ind w:left="0" w:firstLine="420"/>
        <w:jc w:val="left"/>
      </w:pPr>
      <w:r>
        <w:rPr>
          <w:rFonts w:eastAsia="等线" w:ascii="Arial" w:cs="Arial" w:hAnsi="Arial"/>
          <w:sz w:val="22"/>
        </w:rPr>
        <w:t>通过本次实验，我知道了一个软件的开发的开始之前，是需要进行软件的可行性研究。可行性研究的目的不是解决问题，而是确定问题是否值得去解决，是在较高层次上以抽象的方式进行需求分析和设计的过程。对于一个软件的可行性研究报告，我们可以从技术可行性、经济可行性、社会可行性这三个方面去分析。通过具体的深入学习，我了解到了实现一个完整的会议室预约系统所需要的基本技术技能，了解到了一些基本的专有名词，例如决策系统、基建投资、不可定量收益等等。这一整体的分析让我对于软件工程方面的知识有了一个比较宽泛的了解和基础认知，对于我日后的学习大有益处。</w:t>
      </w:r>
    </w:p>
    <w:p>
      <w:pPr>
        <w:spacing w:before="120" w:after="120" w:line="288" w:lineRule="auto"/>
        <w:ind w:left="0" w:firstLine="420"/>
        <w:jc w:val="left"/>
      </w:pPr>
    </w:p>
    <w:p>
      <w:pPr>
        <w:spacing w:before="120" w:after="120" w:line="288" w:lineRule="auto"/>
        <w:ind w:left="0"/>
        <w:jc w:val="left"/>
      </w:pPr>
    </w:p>
    <w:sectPr>
      <w:footerReference w:type="default" r:id="rId3"/>
      <w:headerReference w:type="default" r:id="rId9"/>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46807">
    <w:lvl>
      <w:numFmt w:val="bullet"/>
      <w:suff w:val="tab"/>
      <w:lvlText w:val="•"/>
      <w:rPr>
        <w:color w:val="3370ff"/>
      </w:rPr>
    </w:lvl>
  </w:abstractNum>
  <w:abstractNum w:abstractNumId="46808">
    <w:lvl>
      <w:numFmt w:val="bullet"/>
      <w:suff w:val="tab"/>
      <w:lvlText w:val="•"/>
      <w:rPr>
        <w:color w:val="3370ff"/>
      </w:rPr>
    </w:lvl>
  </w:abstractNum>
  <w:abstractNum w:abstractNumId="46809">
    <w:lvl>
      <w:start w:val="1"/>
      <w:numFmt w:val="lowerLetter"/>
      <w:suff w:val="tab"/>
      <w:lvlText w:val="%1."/>
      <w:rPr>
        <w:color w:val="3370ff"/>
      </w:rPr>
    </w:lvl>
  </w:abstractNum>
  <w:abstractNum w:abstractNumId="46810">
    <w:lvl>
      <w:start w:val="2"/>
      <w:numFmt w:val="lowerLetter"/>
      <w:suff w:val="tab"/>
      <w:lvlText w:val="%1."/>
      <w:rPr>
        <w:color w:val="3370ff"/>
      </w:rPr>
    </w:lvl>
  </w:abstractNum>
  <w:abstractNum w:abstractNumId="46811">
    <w:lvl>
      <w:start w:val="3"/>
      <w:numFmt w:val="lowerLetter"/>
      <w:suff w:val="tab"/>
      <w:lvlText w:val="%1."/>
      <w:rPr>
        <w:color w:val="3370ff"/>
      </w:rPr>
    </w:lvl>
  </w:abstractNum>
  <w:abstractNum w:abstractNumId="46812">
    <w:lvl>
      <w:start w:val="4"/>
      <w:numFmt w:val="lowerLetter"/>
      <w:suff w:val="tab"/>
      <w:lvlText w:val="%1."/>
      <w:rPr>
        <w:color w:val="3370ff"/>
      </w:rPr>
    </w:lvl>
  </w:abstractNum>
  <w:abstractNum w:abstractNumId="46813">
    <w:lvl>
      <w:start w:val="5"/>
      <w:numFmt w:val="lowerLetter"/>
      <w:suff w:val="tab"/>
      <w:lvlText w:val="%1."/>
      <w:rPr>
        <w:color w:val="3370ff"/>
      </w:rPr>
    </w:lvl>
  </w:abstractNum>
  <w:abstractNum w:abstractNumId="46814">
    <w:lvl>
      <w:start w:val="6"/>
      <w:numFmt w:val="lowerLetter"/>
      <w:suff w:val="tab"/>
      <w:lvlText w:val="%1."/>
      <w:rPr>
        <w:color w:val="3370ff"/>
      </w:rPr>
    </w:lvl>
  </w:abstractNum>
  <w:abstractNum w:abstractNumId="46815">
    <w:lvl>
      <w:numFmt w:val="bullet"/>
      <w:suff w:val="tab"/>
      <w:lvlText w:val="•"/>
      <w:rPr>
        <w:color w:val="3370ff"/>
      </w:rPr>
    </w:lvl>
  </w:abstractNum>
  <w:abstractNum w:abstractNumId="46816">
    <w:lvl>
      <w:start w:val="1"/>
      <w:numFmt w:val="lowerLetter"/>
      <w:suff w:val="tab"/>
      <w:lvlText w:val="%1."/>
      <w:rPr>
        <w:color w:val="3370ff"/>
      </w:rPr>
    </w:lvl>
  </w:abstractNum>
  <w:abstractNum w:abstractNumId="46817">
    <w:lvl>
      <w:start w:val="1"/>
      <w:numFmt w:val="lowerRoman"/>
      <w:suff w:val="tab"/>
      <w:lvlText w:val="%1."/>
      <w:rPr>
        <w:color w:val="3370ff"/>
      </w:rPr>
    </w:lvl>
  </w:abstractNum>
  <w:abstractNum w:abstractNumId="46818">
    <w:lvl>
      <w:start w:val="2"/>
      <w:numFmt w:val="lowerRoman"/>
      <w:suff w:val="tab"/>
      <w:lvlText w:val="%1."/>
      <w:rPr>
        <w:color w:val="3370ff"/>
      </w:rPr>
    </w:lvl>
  </w:abstractNum>
  <w:abstractNum w:abstractNumId="46819">
    <w:lvl>
      <w:start w:val="3"/>
      <w:numFmt w:val="lowerRoman"/>
      <w:suff w:val="tab"/>
      <w:lvlText w:val="%1."/>
      <w:rPr>
        <w:color w:val="3370ff"/>
      </w:rPr>
    </w:lvl>
  </w:abstractNum>
  <w:abstractNum w:abstractNumId="46820">
    <w:lvl>
      <w:start w:val="4"/>
      <w:numFmt w:val="lowerRoman"/>
      <w:suff w:val="tab"/>
      <w:lvlText w:val="%1."/>
      <w:rPr>
        <w:color w:val="3370ff"/>
      </w:rPr>
    </w:lvl>
  </w:abstractNum>
  <w:abstractNum w:abstractNumId="46821">
    <w:lvl>
      <w:start w:val="5"/>
      <w:numFmt w:val="lowerRoman"/>
      <w:suff w:val="tab"/>
      <w:lvlText w:val="%1."/>
      <w:rPr>
        <w:color w:val="3370ff"/>
      </w:rPr>
    </w:lvl>
  </w:abstractNum>
  <w:abstractNum w:abstractNumId="46822">
    <w:lvl>
      <w:start w:val="2"/>
      <w:numFmt w:val="lowerLetter"/>
      <w:suff w:val="tab"/>
      <w:lvlText w:val="%1."/>
      <w:rPr>
        <w:color w:val="3370ff"/>
      </w:rPr>
    </w:lvl>
  </w:abstractNum>
  <w:abstractNum w:abstractNumId="46823">
    <w:lvl>
      <w:start w:val="1"/>
      <w:numFmt w:val="lowerRoman"/>
      <w:suff w:val="tab"/>
      <w:lvlText w:val="%1."/>
      <w:rPr>
        <w:color w:val="3370ff"/>
      </w:rPr>
    </w:lvl>
  </w:abstractNum>
  <w:abstractNum w:abstractNumId="46824">
    <w:lvl>
      <w:start w:val="2"/>
      <w:numFmt w:val="lowerRoman"/>
      <w:suff w:val="tab"/>
      <w:lvlText w:val="%1."/>
      <w:rPr>
        <w:color w:val="3370ff"/>
      </w:rPr>
    </w:lvl>
  </w:abstractNum>
  <w:abstractNum w:abstractNumId="46825">
    <w:lvl>
      <w:start w:val="3"/>
      <w:numFmt w:val="lowerRoman"/>
      <w:suff w:val="tab"/>
      <w:lvlText w:val="%1."/>
      <w:rPr>
        <w:color w:val="3370ff"/>
      </w:rPr>
    </w:lvl>
  </w:abstractNum>
  <w:abstractNum w:abstractNumId="46826">
    <w:lvl>
      <w:start w:val="1"/>
      <w:numFmt w:val="decimal"/>
      <w:suff w:val="tab"/>
      <w:lvlText w:val="%1."/>
      <w:rPr>
        <w:color w:val="3370ff"/>
      </w:rPr>
    </w:lvl>
  </w:abstractNum>
  <w:abstractNum w:abstractNumId="46827">
    <w:lvl>
      <w:start w:val="1"/>
      <w:numFmt w:val="lowerLetter"/>
      <w:suff w:val="tab"/>
      <w:lvlText w:val="%1."/>
      <w:rPr>
        <w:color w:val="3370ff"/>
      </w:rPr>
    </w:lvl>
  </w:abstractNum>
  <w:abstractNum w:abstractNumId="46828">
    <w:lvl>
      <w:start w:val="2"/>
      <w:numFmt w:val="lowerLetter"/>
      <w:suff w:val="tab"/>
      <w:lvlText w:val="%1."/>
      <w:rPr>
        <w:color w:val="3370ff"/>
      </w:rPr>
    </w:lvl>
  </w:abstractNum>
  <w:abstractNum w:abstractNumId="46829">
    <w:lvl>
      <w:start w:val="3"/>
      <w:numFmt w:val="lowerLetter"/>
      <w:suff w:val="tab"/>
      <w:lvlText w:val="%1."/>
      <w:rPr>
        <w:color w:val="3370ff"/>
      </w:rPr>
    </w:lvl>
  </w:abstractNum>
  <w:abstractNum w:abstractNumId="46830">
    <w:lvl>
      <w:start w:val="2"/>
      <w:numFmt w:val="decimal"/>
      <w:suff w:val="tab"/>
      <w:lvlText w:val="%1."/>
      <w:rPr>
        <w:color w:val="3370ff"/>
      </w:rPr>
    </w:lvl>
  </w:abstractNum>
  <w:abstractNum w:abstractNumId="46831">
    <w:lvl>
      <w:start w:val="1"/>
      <w:numFmt w:val="lowerLetter"/>
      <w:suff w:val="tab"/>
      <w:lvlText w:val="%1."/>
      <w:rPr>
        <w:color w:val="3370ff"/>
      </w:rPr>
    </w:lvl>
  </w:abstractNum>
  <w:abstractNum w:abstractNumId="46832">
    <w:lvl>
      <w:start w:val="2"/>
      <w:numFmt w:val="lowerLetter"/>
      <w:suff w:val="tab"/>
      <w:lvlText w:val="%1."/>
      <w:rPr>
        <w:color w:val="3370ff"/>
      </w:rPr>
    </w:lvl>
  </w:abstractNum>
  <w:abstractNum w:abstractNumId="46833">
    <w:lvl>
      <w:start w:val="3"/>
      <w:numFmt w:val="lowerLetter"/>
      <w:suff w:val="tab"/>
      <w:lvlText w:val="%1."/>
      <w:rPr>
        <w:color w:val="3370ff"/>
      </w:rPr>
    </w:lvl>
  </w:abstractNum>
  <w:abstractNum w:abstractNumId="46834">
    <w:lvl>
      <w:start w:val="3"/>
      <w:numFmt w:val="decimal"/>
      <w:suff w:val="tab"/>
      <w:lvlText w:val="%1."/>
      <w:rPr>
        <w:color w:val="3370ff"/>
      </w:rPr>
    </w:lvl>
  </w:abstractNum>
  <w:abstractNum w:abstractNumId="46835">
    <w:lvl>
      <w:start w:val="1"/>
      <w:numFmt w:val="lowerLetter"/>
      <w:suff w:val="tab"/>
      <w:lvlText w:val="%1."/>
      <w:rPr>
        <w:color w:val="3370ff"/>
      </w:rPr>
    </w:lvl>
  </w:abstractNum>
  <w:abstractNum w:abstractNumId="46836">
    <w:lvl>
      <w:start w:val="2"/>
      <w:numFmt w:val="lowerLetter"/>
      <w:suff w:val="tab"/>
      <w:lvlText w:val="%1."/>
      <w:rPr>
        <w:color w:val="3370ff"/>
      </w:rPr>
    </w:lvl>
  </w:abstractNum>
  <w:abstractNum w:abstractNumId="46837">
    <w:lvl>
      <w:start w:val="3"/>
      <w:numFmt w:val="lowerLetter"/>
      <w:suff w:val="tab"/>
      <w:lvlText w:val="%1."/>
      <w:rPr>
        <w:color w:val="3370ff"/>
      </w:rPr>
    </w:lvl>
  </w:abstractNum>
  <w:abstractNum w:abstractNumId="46838">
    <w:lvl>
      <w:start w:val="4"/>
      <w:numFmt w:val="lowerLetter"/>
      <w:suff w:val="tab"/>
      <w:lvlText w:val="%1."/>
      <w:rPr>
        <w:color w:val="3370ff"/>
      </w:rPr>
    </w:lvl>
  </w:abstractNum>
  <w:abstractNum w:abstractNumId="46839">
    <w:lvl>
      <w:start w:val="5"/>
      <w:numFmt w:val="lowerLetter"/>
      <w:suff w:val="tab"/>
      <w:lvlText w:val="%1."/>
      <w:rPr>
        <w:color w:val="3370ff"/>
      </w:rPr>
    </w:lvl>
  </w:abstractNum>
  <w:abstractNum w:abstractNumId="46840">
    <w:lvl>
      <w:start w:val="1"/>
      <w:numFmt w:val="lowerRoman"/>
      <w:suff w:val="tab"/>
      <w:lvlText w:val="%1."/>
      <w:rPr>
        <w:color w:val="3370ff"/>
      </w:rPr>
    </w:lvl>
  </w:abstractNum>
  <w:abstractNum w:abstractNumId="46841">
    <w:lvl>
      <w:start w:val="2"/>
      <w:numFmt w:val="lowerRoman"/>
      <w:suff w:val="tab"/>
      <w:lvlText w:val="%1."/>
      <w:rPr>
        <w:color w:val="3370ff"/>
      </w:rPr>
    </w:lvl>
  </w:abstractNum>
  <w:abstractNum w:abstractNumId="46842">
    <w:lvl>
      <w:start w:val="3"/>
      <w:numFmt w:val="lowerRoman"/>
      <w:suff w:val="tab"/>
      <w:lvlText w:val="%1."/>
      <w:rPr>
        <w:color w:val="3370ff"/>
      </w:rPr>
    </w:lvl>
  </w:abstractNum>
  <w:abstractNum w:abstractNumId="46843">
    <w:lvl>
      <w:start w:val="4"/>
      <w:numFmt w:val="lowerRoman"/>
      <w:suff w:val="tab"/>
      <w:lvlText w:val="%1."/>
      <w:rPr>
        <w:color w:val="3370ff"/>
      </w:rPr>
    </w:lvl>
  </w:abstractNum>
  <w:abstractNum w:abstractNumId="46844">
    <w:lvl>
      <w:start w:val="6"/>
      <w:numFmt w:val="lowerLetter"/>
      <w:suff w:val="tab"/>
      <w:lvlText w:val="%1."/>
      <w:rPr>
        <w:color w:val="3370ff"/>
      </w:rPr>
    </w:lvl>
  </w:abstractNum>
  <w:abstractNum w:abstractNumId="46845">
    <w:lvl>
      <w:start w:val="7"/>
      <w:numFmt w:val="lowerLetter"/>
      <w:suff w:val="tab"/>
      <w:lvlText w:val="%1."/>
      <w:rPr>
        <w:color w:val="3370ff"/>
      </w:rPr>
    </w:lvl>
  </w:abstractNum>
  <w:abstractNum w:abstractNumId="46846">
    <w:lvl>
      <w:start w:val="1"/>
      <w:numFmt w:val="lowerLetter"/>
      <w:suff w:val="tab"/>
      <w:lvlText w:val="%1."/>
      <w:rPr>
        <w:color w:val="3370ff"/>
      </w:rPr>
    </w:lvl>
  </w:abstractNum>
  <w:abstractNum w:abstractNumId="46847">
    <w:lvl>
      <w:start w:val="2"/>
      <w:numFmt w:val="lowerLetter"/>
      <w:suff w:val="tab"/>
      <w:lvlText w:val="%1."/>
      <w:rPr>
        <w:color w:val="3370ff"/>
      </w:rPr>
    </w:lvl>
  </w:abstractNum>
  <w:abstractNum w:abstractNumId="46848">
    <w:lvl>
      <w:start w:val="3"/>
      <w:numFmt w:val="lowerLetter"/>
      <w:suff w:val="tab"/>
      <w:lvlText w:val="%1."/>
      <w:rPr>
        <w:color w:val="3370ff"/>
      </w:rPr>
    </w:lvl>
  </w:abstractNum>
  <w:abstractNum w:abstractNumId="46849">
    <w:lvl>
      <w:start w:val="4"/>
      <w:numFmt w:val="lowerLetter"/>
      <w:suff w:val="tab"/>
      <w:lvlText w:val="%1."/>
      <w:rPr>
        <w:color w:val="3370ff"/>
      </w:rPr>
    </w:lvl>
  </w:abstractNum>
  <w:abstractNum w:abstractNumId="46850">
    <w:lvl>
      <w:start w:val="5"/>
      <w:numFmt w:val="lowerLetter"/>
      <w:suff w:val="tab"/>
      <w:lvlText w:val="%1."/>
      <w:rPr>
        <w:color w:val="3370ff"/>
      </w:rPr>
    </w:lvl>
  </w:abstractNum>
  <w:abstractNum w:abstractNumId="46851">
    <w:lvl>
      <w:start w:val="6"/>
      <w:numFmt w:val="lowerLetter"/>
      <w:suff w:val="tab"/>
      <w:lvlText w:val="%1."/>
      <w:rPr>
        <w:color w:val="3370ff"/>
      </w:rPr>
    </w:lvl>
  </w:abstractNum>
  <w:abstractNum w:abstractNumId="46852">
    <w:lvl>
      <w:start w:val="1"/>
      <w:numFmt w:val="lowerLetter"/>
      <w:suff w:val="tab"/>
      <w:lvlText w:val="%1."/>
      <w:rPr>
        <w:color w:val="3370ff"/>
      </w:rPr>
    </w:lvl>
  </w:abstractNum>
  <w:abstractNum w:abstractNumId="46853">
    <w:lvl>
      <w:start w:val="2"/>
      <w:numFmt w:val="lowerLetter"/>
      <w:suff w:val="tab"/>
      <w:lvlText w:val="%1."/>
      <w:rPr>
        <w:color w:val="3370ff"/>
      </w:rPr>
    </w:lvl>
  </w:abstractNum>
  <w:abstractNum w:abstractNumId="46854">
    <w:lvl>
      <w:start w:val="3"/>
      <w:numFmt w:val="lowerLetter"/>
      <w:suff w:val="tab"/>
      <w:lvlText w:val="%1."/>
      <w:rPr>
        <w:color w:val="3370ff"/>
      </w:rPr>
    </w:lvl>
  </w:abstractNum>
  <w:abstractNum w:abstractNumId="46855">
    <w:lvl>
      <w:start w:val="4"/>
      <w:numFmt w:val="lowerLetter"/>
      <w:suff w:val="tab"/>
      <w:lvlText w:val="%1."/>
      <w:rPr>
        <w:color w:val="3370ff"/>
      </w:rPr>
    </w:lvl>
  </w:abstractNum>
  <w:abstractNum w:abstractNumId="46856">
    <w:lvl>
      <w:start w:val="5"/>
      <w:numFmt w:val="lowerLetter"/>
      <w:suff w:val="tab"/>
      <w:lvlText w:val="%1."/>
      <w:rPr>
        <w:color w:val="3370ff"/>
      </w:rPr>
    </w:lvl>
  </w:abstractNum>
  <w:abstractNum w:abstractNumId="46857">
    <w:lvl>
      <w:start w:val="6"/>
      <w:numFmt w:val="lowerLetter"/>
      <w:suff w:val="tab"/>
      <w:lvlText w:val="%1."/>
      <w:rPr>
        <w:color w:val="3370ff"/>
      </w:rPr>
    </w:lvl>
  </w:abstractNum>
  <w:abstractNum w:abstractNumId="46858">
    <w:lvl>
      <w:start w:val="7"/>
      <w:numFmt w:val="lowerLetter"/>
      <w:suff w:val="tab"/>
      <w:lvlText w:val="%1."/>
      <w:rPr>
        <w:color w:val="3370ff"/>
      </w:rPr>
    </w:lvl>
  </w:abstractNum>
  <w:abstractNum w:abstractNumId="46859">
    <w:lvl>
      <w:start w:val="1"/>
      <w:numFmt w:val="lowerLetter"/>
      <w:suff w:val="tab"/>
      <w:lvlText w:val="%1."/>
      <w:rPr>
        <w:color w:val="3370ff"/>
      </w:rPr>
    </w:lvl>
  </w:abstractNum>
  <w:abstractNum w:abstractNumId="46860">
    <w:lvl>
      <w:start w:val="2"/>
      <w:numFmt w:val="lowerLetter"/>
      <w:suff w:val="tab"/>
      <w:lvlText w:val="%1."/>
      <w:rPr>
        <w:color w:val="3370ff"/>
      </w:rPr>
    </w:lvl>
  </w:abstractNum>
  <w:abstractNum w:abstractNumId="46861">
    <w:lvl>
      <w:start w:val="3"/>
      <w:numFmt w:val="lowerLetter"/>
      <w:suff w:val="tab"/>
      <w:lvlText w:val="%1."/>
      <w:rPr>
        <w:color w:val="3370ff"/>
      </w:rPr>
    </w:lvl>
  </w:abstractNum>
  <w:abstractNum w:abstractNumId="46862">
    <w:lvl>
      <w:start w:val="1"/>
      <w:numFmt w:val="lowerLetter"/>
      <w:suff w:val="tab"/>
      <w:lvlText w:val="%1."/>
      <w:rPr>
        <w:color w:val="3370ff"/>
      </w:rPr>
    </w:lvl>
  </w:abstractNum>
  <w:abstractNum w:abstractNumId="46863">
    <w:lvl>
      <w:start w:val="2"/>
      <w:numFmt w:val="lowerLetter"/>
      <w:suff w:val="tab"/>
      <w:lvlText w:val="%1."/>
      <w:rPr>
        <w:color w:val="3370ff"/>
      </w:rPr>
    </w:lvl>
  </w:abstractNum>
  <w:abstractNum w:abstractNumId="46864">
    <w:lvl>
      <w:start w:val="3"/>
      <w:numFmt w:val="lowerLetter"/>
      <w:suff w:val="tab"/>
      <w:lvlText w:val="%1."/>
      <w:rPr>
        <w:color w:val="3370ff"/>
      </w:rPr>
    </w:lvl>
  </w:abstractNum>
  <w:abstractNum w:abstractNumId="46865">
    <w:lvl>
      <w:start w:val="4"/>
      <w:numFmt w:val="lowerLetter"/>
      <w:suff w:val="tab"/>
      <w:lvlText w:val="%1."/>
      <w:rPr>
        <w:color w:val="3370ff"/>
      </w:rPr>
    </w:lvl>
  </w:abstractNum>
  <w:abstractNum w:abstractNumId="46866">
    <w:lvl>
      <w:start w:val="5"/>
      <w:numFmt w:val="lowerLetter"/>
      <w:suff w:val="tab"/>
      <w:lvlText w:val="%1."/>
      <w:rPr>
        <w:color w:val="3370ff"/>
      </w:rPr>
    </w:lvl>
  </w:abstractNum>
  <w:abstractNum w:abstractNumId="46867">
    <w:lvl>
      <w:start w:val="6"/>
      <w:numFmt w:val="lowerLetter"/>
      <w:suff w:val="tab"/>
      <w:lvlText w:val="%1."/>
      <w:rPr>
        <w:color w:val="3370ff"/>
      </w:rPr>
    </w:lvl>
  </w:abstractNum>
  <w:abstractNum w:abstractNumId="46868">
    <w:lvl>
      <w:start w:val="1"/>
      <w:numFmt w:val="lowerLetter"/>
      <w:suff w:val="tab"/>
      <w:lvlText w:val="%1."/>
      <w:rPr>
        <w:color w:val="3370ff"/>
      </w:rPr>
    </w:lvl>
  </w:abstractNum>
  <w:abstractNum w:abstractNumId="46869">
    <w:lvl>
      <w:start w:val="2"/>
      <w:numFmt w:val="lowerLetter"/>
      <w:suff w:val="tab"/>
      <w:lvlText w:val="%1."/>
      <w:rPr>
        <w:color w:val="3370ff"/>
      </w:rPr>
    </w:lvl>
  </w:abstractNum>
  <w:abstractNum w:abstractNumId="46870">
    <w:lvl>
      <w:start w:val="3"/>
      <w:numFmt w:val="lowerLetter"/>
      <w:suff w:val="tab"/>
      <w:lvlText w:val="%1."/>
      <w:rPr>
        <w:color w:val="3370ff"/>
      </w:rPr>
    </w:lvl>
  </w:abstractNum>
  <w:abstractNum w:abstractNumId="46871">
    <w:lvl>
      <w:start w:val="1"/>
      <w:numFmt w:val="lowerLetter"/>
      <w:suff w:val="tab"/>
      <w:lvlText w:val="%1."/>
      <w:rPr>
        <w:color w:val="3370ff"/>
      </w:rPr>
    </w:lvl>
  </w:abstractNum>
  <w:abstractNum w:abstractNumId="46872">
    <w:lvl>
      <w:start w:val="2"/>
      <w:numFmt w:val="lowerLetter"/>
      <w:suff w:val="tab"/>
      <w:lvlText w:val="%1."/>
      <w:rPr>
        <w:color w:val="3370ff"/>
      </w:rPr>
    </w:lvl>
  </w:abstractNum>
  <w:num w:numId="1">
    <w:abstractNumId w:val="46807"/>
  </w:num>
  <w:num w:numId="2">
    <w:abstractNumId w:val="46808"/>
  </w:num>
  <w:num w:numId="3">
    <w:abstractNumId w:val="46809"/>
  </w:num>
  <w:num w:numId="4">
    <w:abstractNumId w:val="46810"/>
  </w:num>
  <w:num w:numId="5">
    <w:abstractNumId w:val="46811"/>
  </w:num>
  <w:num w:numId="6">
    <w:abstractNumId w:val="46812"/>
  </w:num>
  <w:num w:numId="7">
    <w:abstractNumId w:val="46813"/>
  </w:num>
  <w:num w:numId="8">
    <w:abstractNumId w:val="46814"/>
  </w:num>
  <w:num w:numId="9">
    <w:abstractNumId w:val="46815"/>
  </w:num>
  <w:num w:numId="10">
    <w:abstractNumId w:val="46816"/>
  </w:num>
  <w:num w:numId="11">
    <w:abstractNumId w:val="46817"/>
  </w:num>
  <w:num w:numId="12">
    <w:abstractNumId w:val="46818"/>
  </w:num>
  <w:num w:numId="13">
    <w:abstractNumId w:val="46819"/>
  </w:num>
  <w:num w:numId="14">
    <w:abstractNumId w:val="46820"/>
  </w:num>
  <w:num w:numId="15">
    <w:abstractNumId w:val="46821"/>
  </w:num>
  <w:num w:numId="16">
    <w:abstractNumId w:val="46822"/>
  </w:num>
  <w:num w:numId="17">
    <w:abstractNumId w:val="46823"/>
  </w:num>
  <w:num w:numId="18">
    <w:abstractNumId w:val="46824"/>
  </w:num>
  <w:num w:numId="19">
    <w:abstractNumId w:val="46825"/>
  </w:num>
  <w:num w:numId="20">
    <w:abstractNumId w:val="46826"/>
  </w:num>
  <w:num w:numId="21">
    <w:abstractNumId w:val="46827"/>
  </w:num>
  <w:num w:numId="22">
    <w:abstractNumId w:val="46828"/>
  </w:num>
  <w:num w:numId="23">
    <w:abstractNumId w:val="46829"/>
  </w:num>
  <w:num w:numId="24">
    <w:abstractNumId w:val="46830"/>
  </w:num>
  <w:num w:numId="25">
    <w:abstractNumId w:val="46831"/>
  </w:num>
  <w:num w:numId="26">
    <w:abstractNumId w:val="46832"/>
  </w:num>
  <w:num w:numId="27">
    <w:abstractNumId w:val="46833"/>
  </w:num>
  <w:num w:numId="28">
    <w:abstractNumId w:val="46834"/>
  </w:num>
  <w:num w:numId="29">
    <w:abstractNumId w:val="46835"/>
  </w:num>
  <w:num w:numId="30">
    <w:abstractNumId w:val="46836"/>
  </w:num>
  <w:num w:numId="31">
    <w:abstractNumId w:val="46837"/>
  </w:num>
  <w:num w:numId="32">
    <w:abstractNumId w:val="46838"/>
  </w:num>
  <w:num w:numId="33">
    <w:abstractNumId w:val="46839"/>
  </w:num>
  <w:num w:numId="34">
    <w:abstractNumId w:val="46840"/>
  </w:num>
  <w:num w:numId="35">
    <w:abstractNumId w:val="46841"/>
  </w:num>
  <w:num w:numId="36">
    <w:abstractNumId w:val="46842"/>
  </w:num>
  <w:num w:numId="37">
    <w:abstractNumId w:val="46843"/>
  </w:num>
  <w:num w:numId="38">
    <w:abstractNumId w:val="46844"/>
  </w:num>
  <w:num w:numId="39">
    <w:abstractNumId w:val="46845"/>
  </w:num>
  <w:num w:numId="40">
    <w:abstractNumId w:val="46846"/>
  </w:num>
  <w:num w:numId="41">
    <w:abstractNumId w:val="46847"/>
  </w:num>
  <w:num w:numId="42">
    <w:abstractNumId w:val="46848"/>
  </w:num>
  <w:num w:numId="43">
    <w:abstractNumId w:val="46849"/>
  </w:num>
  <w:num w:numId="44">
    <w:abstractNumId w:val="46850"/>
  </w:num>
  <w:num w:numId="45">
    <w:abstractNumId w:val="46851"/>
  </w:num>
  <w:num w:numId="46">
    <w:abstractNumId w:val="46852"/>
  </w:num>
  <w:num w:numId="47">
    <w:abstractNumId w:val="46853"/>
  </w:num>
  <w:num w:numId="48">
    <w:abstractNumId w:val="46854"/>
  </w:num>
  <w:num w:numId="49">
    <w:abstractNumId w:val="46855"/>
  </w:num>
  <w:num w:numId="50">
    <w:abstractNumId w:val="46856"/>
  </w:num>
  <w:num w:numId="51">
    <w:abstractNumId w:val="46857"/>
  </w:num>
  <w:num w:numId="52">
    <w:abstractNumId w:val="46858"/>
  </w:num>
  <w:num w:numId="53">
    <w:abstractNumId w:val="46859"/>
  </w:num>
  <w:num w:numId="54">
    <w:abstractNumId w:val="46860"/>
  </w:num>
  <w:num w:numId="55">
    <w:abstractNumId w:val="46861"/>
  </w:num>
  <w:num w:numId="56">
    <w:abstractNumId w:val="46862"/>
  </w:num>
  <w:num w:numId="57">
    <w:abstractNumId w:val="46863"/>
  </w:num>
  <w:num w:numId="58">
    <w:abstractNumId w:val="46864"/>
  </w:num>
  <w:num w:numId="59">
    <w:abstractNumId w:val="46865"/>
  </w:num>
  <w:num w:numId="60">
    <w:abstractNumId w:val="46866"/>
  </w:num>
  <w:num w:numId="61">
    <w:abstractNumId w:val="46867"/>
  </w:num>
  <w:num w:numId="62">
    <w:abstractNumId w:val="46868"/>
  </w:num>
  <w:num w:numId="63">
    <w:abstractNumId w:val="46869"/>
  </w:num>
  <w:num w:numId="64">
    <w:abstractNumId w:val="46870"/>
  </w:num>
  <w:num w:numId="65">
    <w:abstractNumId w:val="46871"/>
  </w:num>
  <w:num w:numId="66">
    <w:abstractNumId w:val="46872"/>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2022-10-29T06:51:08Z</dcterms:created>
  <dc:creator>Apache POI</dc:creator>
</cp:coreProperties>
</file>