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152C2F" wp14:paraId="2C078E63" wp14:textId="2FF7B2A1">
      <w:pPr>
        <w:pStyle w:val="Normal"/>
      </w:pPr>
      <w:r w:rsidR="4F8D21FC">
        <w:rPr/>
        <w:t xml:space="preserve">To </w:t>
      </w:r>
      <w:r w:rsidR="19618545">
        <w:rPr/>
        <w:t>consider</w:t>
      </w:r>
      <w:r w:rsidR="4F8D21FC">
        <w:rPr/>
        <w:t xml:space="preserve"> grader’s </w:t>
      </w:r>
      <w:r w:rsidR="2240824C">
        <w:rPr/>
        <w:t xml:space="preserve">precious time </w:t>
      </w:r>
      <w:r w:rsidR="7981ECDA">
        <w:rPr/>
        <w:t xml:space="preserve">(and I am talking about Lilith Ghazarian especially, for she had problems with time and code documentation) </w:t>
      </w:r>
      <w:r w:rsidR="4FC7EF5B">
        <w:rPr/>
        <w:t xml:space="preserve">I will </w:t>
      </w:r>
      <w:r w:rsidR="38655FCF">
        <w:rPr/>
        <w:t xml:space="preserve">endeavor to be succinct, </w:t>
      </w:r>
      <w:r w:rsidR="245711F4">
        <w:rPr/>
        <w:t xml:space="preserve">therefore I will </w:t>
      </w:r>
      <w:r w:rsidR="38655FCF">
        <w:rPr/>
        <w:t xml:space="preserve">deny my tenet, </w:t>
      </w:r>
      <w:r w:rsidR="4FC7EF5B">
        <w:rPr/>
        <w:t>try to be laconic</w:t>
      </w:r>
      <w:r w:rsidR="07B381D2">
        <w:rPr/>
        <w:t xml:space="preserve">, </w:t>
      </w:r>
      <w:r w:rsidR="445B588A">
        <w:rPr/>
        <w:t xml:space="preserve">not as laconic as the Spartan leader of the </w:t>
      </w:r>
      <w:r w:rsidR="07E745F7">
        <w:rPr/>
        <w:t xml:space="preserve">ancient </w:t>
      </w:r>
      <w:r w:rsidR="445B588A">
        <w:rPr/>
        <w:t>Laconia but</w:t>
      </w:r>
      <w:r w:rsidR="160CFE8A">
        <w:rPr/>
        <w:t>,</w:t>
      </w:r>
      <w:r w:rsidR="445B588A">
        <w:rPr/>
        <w:t xml:space="preserve"> for humor</w:t>
      </w:r>
      <w:r w:rsidR="38293ECC">
        <w:rPr/>
        <w:t>, after all,</w:t>
      </w:r>
      <w:r w:rsidR="445B588A">
        <w:rPr/>
        <w:t xml:space="preserve"> is </w:t>
      </w:r>
      <w:r w:rsidR="79410703">
        <w:rPr/>
        <w:t xml:space="preserve">a </w:t>
      </w:r>
      <w:r w:rsidR="445B588A">
        <w:rPr/>
        <w:t xml:space="preserve">rare aesthetic and not as academic as </w:t>
      </w:r>
      <w:r w:rsidR="7D6B7D98">
        <w:rPr/>
        <w:t>allusion of Biblical stories (which is cynical</w:t>
      </w:r>
      <w:r w:rsidR="084A8533">
        <w:rPr/>
        <w:t>...</w:t>
      </w:r>
      <w:r w:rsidR="54A0630F">
        <w:rPr/>
        <w:t xml:space="preserve"> </w:t>
      </w:r>
      <w:r w:rsidR="4D087CE2">
        <w:rPr/>
        <w:t>as mistaken I was assuming thou pious</w:t>
      </w:r>
      <w:r w:rsidR="7D6B7D98">
        <w:rPr/>
        <w:t xml:space="preserve">) </w:t>
      </w:r>
      <w:r w:rsidR="35638D03">
        <w:rPr/>
        <w:t xml:space="preserve">and not every reference is meant to be understood, </w:t>
      </w:r>
      <w:r w:rsidR="53E3A400">
        <w:rPr/>
        <w:t>hence</w:t>
      </w:r>
      <w:r w:rsidR="7CBF7D9B">
        <w:rPr/>
        <w:t>, in</w:t>
      </w:r>
      <w:r w:rsidR="53E3A400">
        <w:rPr/>
        <w:t xml:space="preserve"> </w:t>
      </w:r>
      <w:r w:rsidR="781C2E82">
        <w:rPr/>
        <w:t xml:space="preserve">lieu </w:t>
      </w:r>
      <w:r w:rsidR="4929D8D0">
        <w:rPr/>
        <w:t xml:space="preserve">I </w:t>
      </w:r>
      <w:r w:rsidR="20CA4D11">
        <w:rPr/>
        <w:t xml:space="preserve">shalt </w:t>
      </w:r>
      <w:r w:rsidR="4929D8D0">
        <w:rPr/>
        <w:t>try my best to be brief</w:t>
      </w:r>
      <w:r w:rsidR="5D3A8EC9">
        <w:rPr/>
        <w:t>, yet</w:t>
      </w:r>
      <w:r w:rsidR="08B362E3">
        <w:rPr/>
        <w:t xml:space="preserve"> as</w:t>
      </w:r>
      <w:r w:rsidR="5D3A8EC9">
        <w:rPr/>
        <w:t xml:space="preserve"> pragmatic </w:t>
      </w:r>
      <w:r w:rsidR="4929D8D0">
        <w:rPr/>
        <w:t>as possible</w:t>
      </w:r>
      <w:r w:rsidR="5F7FDDF0">
        <w:rPr/>
        <w:t xml:space="preserve"> </w:t>
      </w:r>
      <w:r w:rsidR="2C43D15C">
        <w:rPr/>
        <w:t xml:space="preserve">also, frank yet not to </w:t>
      </w:r>
      <w:r w:rsidR="6609828C">
        <w:rPr/>
        <w:t xml:space="preserve">create </w:t>
      </w:r>
      <w:r w:rsidR="2C43D15C">
        <w:rPr/>
        <w:t>stain</w:t>
      </w:r>
      <w:r w:rsidR="0EFF7AE3">
        <w:rPr/>
        <w:t>.</w:t>
      </w:r>
      <w:r>
        <w:br/>
      </w:r>
      <w:r w:rsidR="0B735327">
        <w:rPr/>
        <w:t xml:space="preserve">You will rejoice to hear that no </w:t>
      </w:r>
      <w:r w:rsidR="445670EC">
        <w:rPr/>
        <w:t xml:space="preserve">errors have </w:t>
      </w:r>
      <w:r w:rsidR="0B735327">
        <w:rPr/>
        <w:t>accompanied</w:t>
      </w:r>
      <w:r w:rsidR="0B735327">
        <w:rPr/>
        <w:t xml:space="preserve"> the commencement of an enterprise </w:t>
      </w:r>
      <w:r w:rsidR="34B515E4">
        <w:rPr/>
        <w:t xml:space="preserve">project </w:t>
      </w:r>
      <w:r w:rsidR="0B735327">
        <w:rPr/>
        <w:t xml:space="preserve">which you have regarded with such evil </w:t>
      </w:r>
      <w:r w:rsidR="0B735327">
        <w:rPr/>
        <w:t>forebodings.</w:t>
      </w:r>
      <w:r w:rsidR="54261077">
        <w:rPr/>
        <w:t xml:space="preserve"> </w:t>
      </w:r>
      <w:r w:rsidR="58456341">
        <w:rPr/>
        <w:t>I wrote this code yesterday and my only task is to assure your dear time about welfare</w:t>
      </w:r>
      <w:r w:rsidR="1B90E282">
        <w:rPr/>
        <w:t xml:space="preserve"> of it.</w:t>
      </w:r>
    </w:p>
    <w:p w:rsidR="1B90E282" w:rsidP="03152C2F" w:rsidRDefault="1B90E282" w14:paraId="5CE97DC1" w14:textId="7C1C7662">
      <w:pPr>
        <w:pStyle w:val="Normal"/>
      </w:pPr>
      <w:r w:rsidR="1B90E282">
        <w:rPr/>
        <w:t xml:space="preserve">To </w:t>
      </w:r>
      <w:r w:rsidR="1B90E282">
        <w:rPr/>
        <w:t>lay</w:t>
      </w:r>
      <w:r w:rsidR="1B90E282">
        <w:rPr/>
        <w:t xml:space="preserve"> the foundation for this argument, </w:t>
      </w:r>
      <w:r w:rsidR="37258968">
        <w:rPr/>
        <w:t>my code fulfills all the assignment requirements</w:t>
      </w:r>
      <w:r w:rsidR="55F177E4">
        <w:rPr/>
        <w:t>. Furthermore</w:t>
      </w:r>
      <w:r w:rsidR="61F4062C">
        <w:rPr/>
        <w:t>,</w:t>
      </w:r>
      <w:r w:rsidR="37258968">
        <w:rPr/>
        <w:t xml:space="preserve"> to prov</w:t>
      </w:r>
      <w:r w:rsidR="59596B0A">
        <w:rPr/>
        <w:t xml:space="preserve">e my point I will discuss </w:t>
      </w:r>
      <w:r w:rsidR="39075D8C">
        <w:rPr/>
        <w:t>code in detail</w:t>
      </w:r>
      <w:r w:rsidR="39ED1B4C">
        <w:rPr/>
        <w:t>, first I created Deque class, because it is A</w:t>
      </w:r>
      <w:r w:rsidR="6C88043B">
        <w:rPr/>
        <w:t>DT class, I implemented three main methods, destructor, copy constructor, assignment operator,</w:t>
      </w:r>
      <w:r w:rsidR="2B95AF53">
        <w:rPr/>
        <w:t xml:space="preserve"> from the codes we wrote and discussed on the Lab’s I used similar logic, also even though it is bad practice, I copied code from deque() method into destructor, for deque</w:t>
      </w:r>
      <w:r w:rsidR="43D53F27">
        <w:rPr/>
        <w:t xml:space="preserve">() method should add data into container, but destructor should not behave same way. </w:t>
      </w:r>
      <w:r w:rsidR="7CF94DBF">
        <w:rPr/>
        <w:t xml:space="preserve">In addition to this, </w:t>
      </w:r>
      <w:r w:rsidR="7CF94DBF">
        <w:rPr/>
        <w:t>enque</w:t>
      </w:r>
      <w:r w:rsidR="7CF94DBF">
        <w:rPr/>
        <w:t xml:space="preserve">() method first checks whether popped data is in container or not, depending on the output, which is Boolean value, code determines if it should give </w:t>
      </w:r>
      <w:r w:rsidR="601156B7">
        <w:rPr/>
        <w:t>costumer priority or not, hence add it in the front, or at the back, we should recall that structure of the given class is FIFO -&gt; First In First Out, so normally if output is False value</w:t>
      </w:r>
      <w:r w:rsidR="11ECF02A">
        <w:rPr/>
        <w:t xml:space="preserve"> structure requirements is fulfilled new Node is added as the last element, changing tail element with its pointer value, but if costumer </w:t>
      </w:r>
      <w:r w:rsidR="5B98001E">
        <w:rPr/>
        <w:t xml:space="preserve">already placed an order then given costumer has priority, even though order is served or not, if order was served and it lies in container with other popped values, let’s imagine it as </w:t>
      </w:r>
      <w:r w:rsidR="6C4B67A4">
        <w:rPr/>
        <w:t xml:space="preserve">“loyalty” so next time if same lad places order he will still have </w:t>
      </w:r>
      <w:r w:rsidR="3844CD09">
        <w:rPr/>
        <w:t xml:space="preserve">privilege so if I had { 1, 2, 3, 4, 5, 6 } if I popped { 1, 2 } and then </w:t>
      </w:r>
      <w:r w:rsidR="3844CD09">
        <w:rPr/>
        <w:t>enque</w:t>
      </w:r>
      <w:r w:rsidR="3844CD09">
        <w:rPr/>
        <w:t xml:space="preserve"> same values I shalt get { 2, 1, 3, 4, 5, 6 } and yet if I add 4</w:t>
      </w:r>
      <w:r w:rsidR="611D68F6">
        <w:rPr/>
        <w:t xml:space="preserve"> I shalt get { 4, 2, 1, 3, 4, 5, 6 }, also I cannot resist mention the fact</w:t>
      </w:r>
      <w:r w:rsidR="5335D85D">
        <w:rPr/>
        <w:t xml:space="preserve"> that comments mention that and even code is so well written it is self-explanatory, splendid code with its humorous essay and </w:t>
      </w:r>
      <w:r w:rsidR="5E5AC052">
        <w:rPr/>
        <w:t>not using namespace std, because, come on, embrace “std::”</w:t>
      </w:r>
      <w:r w:rsidR="166359B9">
        <w:rPr/>
        <w:t>.</w:t>
      </w:r>
    </w:p>
    <w:p w:rsidR="166359B9" w:rsidP="03152C2F" w:rsidRDefault="166359B9" w14:paraId="1B6EF2B6" w14:textId="5F53BC15">
      <w:pPr>
        <w:pStyle w:val="Normal"/>
      </w:pPr>
      <w:r w:rsidR="166359B9">
        <w:rPr/>
        <w:t xml:space="preserve">In addition to this, </w:t>
      </w:r>
      <w:r w:rsidR="166359B9">
        <w:rPr/>
        <w:t>isRecurring</w:t>
      </w:r>
      <w:r w:rsidR="166359B9">
        <w:rPr/>
        <w:t xml:space="preserve"> method checks whether new value is in popped element’s container or is in current order’s list, depending on output </w:t>
      </w:r>
      <w:r w:rsidR="166359B9">
        <w:rPr/>
        <w:t>enque</w:t>
      </w:r>
      <w:r w:rsidR="166359B9">
        <w:rPr/>
        <w:t xml:space="preserve"> behaves diffe</w:t>
      </w:r>
      <w:r w:rsidR="695D4FDA">
        <w:rPr/>
        <w:t xml:space="preserve">rently, also more about overloaded operators, assignment operator checks if it is </w:t>
      </w:r>
      <w:r w:rsidR="72B6512F">
        <w:rPr/>
        <w:t>self-assignment</w:t>
      </w:r>
      <w:r w:rsidR="695D4FDA">
        <w:rPr/>
        <w:t xml:space="preserve"> or not, after that it calls destructor, hence removing every element from the current </w:t>
      </w:r>
      <w:r w:rsidR="6B9DBE4D">
        <w:rPr/>
        <w:t xml:space="preserve">container and then assigning </w:t>
      </w:r>
      <w:r w:rsidR="05F11107">
        <w:rPr/>
        <w:t xml:space="preserve">values from the other container, even though after brief research I was drawn to </w:t>
      </w:r>
      <w:r w:rsidR="05F11107">
        <w:rPr/>
        <w:t>conlusion</w:t>
      </w:r>
      <w:r w:rsidR="05F11107">
        <w:rPr/>
        <w:t xml:space="preserve"> that ~Deque() approach was not as efficient as it seems, I still </w:t>
      </w:r>
      <w:r w:rsidR="05F11107">
        <w:rPr/>
        <w:t>prefered</w:t>
      </w:r>
      <w:r w:rsidR="05F11107">
        <w:rPr/>
        <w:t xml:space="preserve"> to use such method, for that is the way we used on the Lab </w:t>
      </w:r>
      <w:r w:rsidR="295F8FEE">
        <w:rPr/>
        <w:t>so I assume it is better practice, did as I was taught. Also, I overloaded &lt;&lt; operator for std::</w:t>
      </w:r>
      <w:r w:rsidR="295F8FEE">
        <w:rPr/>
        <w:t>cout</w:t>
      </w:r>
      <w:r w:rsidR="295F8FEE">
        <w:rPr/>
        <w:t>, using display method</w:t>
      </w:r>
      <w:r w:rsidR="07204D4E">
        <w:rPr/>
        <w:t xml:space="preserve"> form the class, which iterates over the container and displaying the data current Node yields, as I use reference when I call display from operator, it takes “</w:t>
      </w:r>
      <w:r w:rsidR="07204D4E">
        <w:rPr/>
        <w:t>cout</w:t>
      </w:r>
      <w:r w:rsidR="07204D4E">
        <w:rPr/>
        <w:t>” as an arg</w:t>
      </w:r>
      <w:r w:rsidR="101BED55">
        <w:rPr/>
        <w:t>ument and, therefore, it displays output of display which is returned by operator in std::</w:t>
      </w:r>
      <w:r w:rsidR="101BED55">
        <w:rPr/>
        <w:t>cout</w:t>
      </w:r>
      <w:r w:rsidR="0F56A707">
        <w:rPr/>
        <w:t xml:space="preserve">. </w:t>
      </w:r>
      <w:r w:rsidR="45C44F98">
        <w:rPr/>
        <w:t xml:space="preserve">More about </w:t>
      </w:r>
      <w:r w:rsidR="45C44F98">
        <w:rPr/>
        <w:t>isEmpty</w:t>
      </w:r>
      <w:r w:rsidR="45C44F98">
        <w:rPr/>
        <w:t xml:space="preserve">() method, which is simple and quite self-explanatory, </w:t>
      </w:r>
      <w:r w:rsidR="23618422">
        <w:rPr/>
        <w:t>returns</w:t>
      </w:r>
      <w:r w:rsidR="45C44F98">
        <w:rPr/>
        <w:t xml:space="preserve"> whether </w:t>
      </w:r>
      <w:r w:rsidR="03446FE8">
        <w:rPr/>
        <w:t>the head</w:t>
      </w:r>
      <w:r w:rsidR="45C44F98">
        <w:rPr/>
        <w:t xml:space="preserve"> is </w:t>
      </w:r>
      <w:r w:rsidR="108DD75B">
        <w:rPr/>
        <w:t>a null</w:t>
      </w:r>
      <w:r w:rsidR="45C44F98">
        <w:rPr/>
        <w:t xml:space="preserve"> pointer or </w:t>
      </w:r>
      <w:r w:rsidR="7D71FD23">
        <w:rPr/>
        <w:t xml:space="preserve">not, so it is used to </w:t>
      </w:r>
      <w:r w:rsidR="7D71FD23">
        <w:rPr/>
        <w:t>validate</w:t>
      </w:r>
      <w:r w:rsidR="7D71FD23">
        <w:rPr/>
        <w:t xml:space="preserve"> the container later.</w:t>
      </w:r>
      <w:r w:rsidR="0C08F496">
        <w:rPr/>
        <w:t xml:space="preserve"> The more I write the more I realize I have missed the necessary part of the code, the Node itself, the whole Deque class is based on the Node class, which stores pointer of the previous and next pointer, also </w:t>
      </w:r>
      <w:r w:rsidR="177621AB">
        <w:rPr/>
        <w:t>data, so it creates chain-like structure</w:t>
      </w:r>
      <w:r w:rsidR="25455F64">
        <w:rPr/>
        <w:t xml:space="preserve">, now we are left with </w:t>
      </w:r>
      <w:r w:rsidR="25455F64">
        <w:rPr/>
        <w:t>seePopped</w:t>
      </w:r>
      <w:r w:rsidR="25455F64">
        <w:rPr/>
        <w:t xml:space="preserve"> method, which was initial name of the method, then I wanted to change it with </w:t>
      </w:r>
      <w:r w:rsidR="25455F64">
        <w:rPr/>
        <w:t>seeServed</w:t>
      </w:r>
      <w:r w:rsidR="25455F64">
        <w:rPr/>
        <w:t>, but I am too lazy to refactor name everywhere, so it doesn’t violate</w:t>
      </w:r>
      <w:r w:rsidR="071B38EB">
        <w:rPr/>
        <w:t xml:space="preserve"> </w:t>
      </w:r>
      <w:r w:rsidR="25455F64">
        <w:rPr/>
        <w:t xml:space="preserve">assignment </w:t>
      </w:r>
      <w:r w:rsidR="25455F64">
        <w:rPr/>
        <w:t>criteria</w:t>
      </w:r>
      <w:r w:rsidR="25667F9A">
        <w:rPr/>
        <w:t>’s so I hope I don’t lose points there just like in the previous task’s which, by the way, was the worst use of free will God gave us</w:t>
      </w:r>
      <w:r w:rsidR="6F5018A9">
        <w:rPr/>
        <w:t>, but I see</w:t>
      </w:r>
      <w:r w:rsidR="6F98CDE6">
        <w:rPr/>
        <w:t>,</w:t>
      </w:r>
      <w:r w:rsidR="6F5018A9">
        <w:rPr/>
        <w:t xml:space="preserve"> rebellious spirit names hold</w:t>
      </w:r>
      <w:r w:rsidR="3258C3F8">
        <w:rPr/>
        <w:t xml:space="preserve">, only if my Cien </w:t>
      </w:r>
      <w:r w:rsidR="3258C3F8">
        <w:rPr/>
        <w:t>anos</w:t>
      </w:r>
      <w:r w:rsidR="3258C3F8">
        <w:rPr/>
        <w:t xml:space="preserve"> de </w:t>
      </w:r>
      <w:r w:rsidR="3258C3F8">
        <w:rPr/>
        <w:t>soledad</w:t>
      </w:r>
      <w:r w:rsidR="3258C3F8">
        <w:rPr/>
        <w:t xml:space="preserve"> reference was to be understood, to elaborate, documentation was just fine, with additional information which I provided, but </w:t>
      </w:r>
      <w:r w:rsidR="3DBD1E9D">
        <w:rPr/>
        <w:t xml:space="preserve">I get it, some must respect their precious time, </w:t>
      </w:r>
      <w:r w:rsidR="0F58325D">
        <w:rPr/>
        <w:t xml:space="preserve"> </w:t>
      </w:r>
      <w:r w:rsidR="5944EE77">
        <w:rPr/>
        <w:t xml:space="preserve">which others have plenty, </w:t>
      </w:r>
      <w:r w:rsidR="0F58325D">
        <w:rPr/>
        <w:t>I would be hypocrite saying this but only if time was not immemorial and forever more</w:t>
      </w:r>
      <w:r w:rsidR="242C140F">
        <w:rPr/>
        <w:t xml:space="preserve">, one shalt read this, even though documentation is </w:t>
      </w:r>
      <w:r w:rsidR="573EB00E">
        <w:rPr/>
        <w:t xml:space="preserve">massive. What </w:t>
      </w:r>
      <w:r w:rsidR="573EB00E">
        <w:rPr/>
        <w:t xml:space="preserve">flaws thou </w:t>
      </w:r>
      <w:r w:rsidR="485B71D9">
        <w:rPr/>
        <w:t>was</w:t>
      </w:r>
      <w:r w:rsidR="485B71D9">
        <w:rPr/>
        <w:t xml:space="preserve"> to find in this documentation?</w:t>
      </w:r>
      <w:r w:rsidR="2AEA8D11">
        <w:rPr/>
        <w:t xml:space="preserve"> </w:t>
      </w:r>
      <w:r w:rsidR="22A85437">
        <w:rPr/>
        <w:t xml:space="preserve">no flaw </w:t>
      </w:r>
      <w:r w:rsidR="651130A2">
        <w:rPr/>
        <w:t>occurs</w:t>
      </w:r>
      <w:r w:rsidR="22A85437">
        <w:rPr/>
        <w:t>, no</w:t>
      </w:r>
      <w:r w:rsidR="422CCF1C">
        <w:rPr/>
        <w:t>r</w:t>
      </w:r>
      <w:r w:rsidR="22A85437">
        <w:rPr/>
        <w:t xml:space="preserve"> errors or memory leaks, proving that I can be academic and fluent in both English and C++</w:t>
      </w:r>
      <w:r w:rsidR="44CA21C4">
        <w:rPr/>
        <w:t>. Also, I just recalled the fact that I divided cod</w:t>
      </w:r>
      <w:r w:rsidR="2CF2C86D">
        <w:rPr/>
        <w:t>e into header</w:t>
      </w:r>
      <w:r w:rsidR="2F40C912">
        <w:rPr/>
        <w:t xml:space="preserve"> </w:t>
      </w:r>
      <w:r w:rsidR="285D166C">
        <w:rPr/>
        <w:t xml:space="preserve">and </w:t>
      </w:r>
      <w:r w:rsidR="2CF2C86D">
        <w:rPr/>
        <w:t>cpp</w:t>
      </w:r>
      <w:r w:rsidR="2CF2C86D">
        <w:rPr/>
        <w:t xml:space="preserve"> file</w:t>
      </w:r>
      <w:r w:rsidR="7B2918C7">
        <w:rPr/>
        <w:t>s</w:t>
      </w:r>
      <w:r w:rsidR="2CF2C86D">
        <w:rPr/>
        <w:t>, because, why not, I was not limited in choice nor free will, as I see it as better practice and approach, if any concerns o</w:t>
      </w:r>
      <w:r w:rsidR="2AA39146">
        <w:rPr/>
        <w:t>ccur about legitimacy of code and AI flag’s</w:t>
      </w:r>
      <w:r w:rsidR="27AD8935">
        <w:rPr/>
        <w:t>, I took great care of that, GitHub repository keeps history of code, manual updates and improvements, also I can provide the link of the</w:t>
      </w:r>
      <w:r w:rsidR="6D9B5864">
        <w:rPr/>
        <w:t xml:space="preserve"> Lecturer’s code </w:t>
      </w:r>
      <w:r w:rsidR="3584FCB9">
        <w:rPr/>
        <w:t>which was skeleton of this code.</w:t>
      </w:r>
      <w:r w:rsidR="27AD8935">
        <w:rPr/>
        <w:t xml:space="preserve"> </w:t>
      </w:r>
    </w:p>
    <w:p w:rsidR="44CA21C4" w:rsidP="03152C2F" w:rsidRDefault="44CA21C4" w14:paraId="1D24FA99" w14:textId="4976AB35">
      <w:pPr>
        <w:pStyle w:val="Normal"/>
      </w:pPr>
      <w:r w:rsidR="44CA21C4">
        <w:rPr/>
        <w:t xml:space="preserve">To draw conclusion, code works majestically, </w:t>
      </w:r>
      <w:r w:rsidR="5ECD2DBB">
        <w:rPr/>
        <w:t>flawless and ethereal, oh about my word being laconic, I forgot, tried my best to keep essay short as possible I mean 1000 words is not a big deal, 2</w:t>
      </w:r>
      <w:r w:rsidR="41CB9873">
        <w:rPr/>
        <w:t>-</w:t>
      </w:r>
      <w:r w:rsidR="5ECD2DBB">
        <w:rPr/>
        <w:t>3 minutes of your precious time, sincerely</w:t>
      </w:r>
      <w:r w:rsidR="20C31C42">
        <w:rPr/>
        <w:t xml:space="preserve"> yet </w:t>
      </w:r>
      <w:r w:rsidR="7887652F">
        <w:rPr/>
        <w:t xml:space="preserve">cynically, yours </w:t>
      </w:r>
      <w:r w:rsidR="632C30AE">
        <w:rPr/>
        <w:t xml:space="preserve">- </w:t>
      </w:r>
      <w:r w:rsidR="7887652F">
        <w:rPr/>
        <w:t xml:space="preserve">George </w:t>
      </w:r>
      <w:r w:rsidR="7887652F">
        <w:rPr/>
        <w:t>Shavliashvili</w:t>
      </w:r>
      <w:r w:rsidR="7887652F">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8DA30D"/>
    <w:rsid w:val="03152C2F"/>
    <w:rsid w:val="031E6C7B"/>
    <w:rsid w:val="03446FE8"/>
    <w:rsid w:val="03E2B8A1"/>
    <w:rsid w:val="045EA68E"/>
    <w:rsid w:val="0507BC80"/>
    <w:rsid w:val="05F11107"/>
    <w:rsid w:val="06E67975"/>
    <w:rsid w:val="071B38EB"/>
    <w:rsid w:val="07204D4E"/>
    <w:rsid w:val="07B381D2"/>
    <w:rsid w:val="07E745F7"/>
    <w:rsid w:val="084A8533"/>
    <w:rsid w:val="08B362E3"/>
    <w:rsid w:val="0B735327"/>
    <w:rsid w:val="0B91B1C2"/>
    <w:rsid w:val="0C08F496"/>
    <w:rsid w:val="0C19B88C"/>
    <w:rsid w:val="0CEF9269"/>
    <w:rsid w:val="0CF8F3E6"/>
    <w:rsid w:val="0D021C41"/>
    <w:rsid w:val="0D19DBFD"/>
    <w:rsid w:val="0D814714"/>
    <w:rsid w:val="0DE28927"/>
    <w:rsid w:val="0EFF7AE3"/>
    <w:rsid w:val="0F3F137A"/>
    <w:rsid w:val="0F56A707"/>
    <w:rsid w:val="0F58325D"/>
    <w:rsid w:val="101BED55"/>
    <w:rsid w:val="108DD75B"/>
    <w:rsid w:val="10F372E0"/>
    <w:rsid w:val="110A905D"/>
    <w:rsid w:val="11344A07"/>
    <w:rsid w:val="11ECF02A"/>
    <w:rsid w:val="12777DE6"/>
    <w:rsid w:val="12955401"/>
    <w:rsid w:val="1337D135"/>
    <w:rsid w:val="14EADCAC"/>
    <w:rsid w:val="1500F2A0"/>
    <w:rsid w:val="160CFE8A"/>
    <w:rsid w:val="166359B9"/>
    <w:rsid w:val="16DE8A76"/>
    <w:rsid w:val="177621AB"/>
    <w:rsid w:val="181D907E"/>
    <w:rsid w:val="18297616"/>
    <w:rsid w:val="1942555B"/>
    <w:rsid w:val="19618545"/>
    <w:rsid w:val="1969ADF2"/>
    <w:rsid w:val="197B17DA"/>
    <w:rsid w:val="1AFE66FD"/>
    <w:rsid w:val="1B8DA30D"/>
    <w:rsid w:val="1B90E282"/>
    <w:rsid w:val="1C59AA9C"/>
    <w:rsid w:val="1CB22AAC"/>
    <w:rsid w:val="1D31B4BE"/>
    <w:rsid w:val="1D73750C"/>
    <w:rsid w:val="2001DE90"/>
    <w:rsid w:val="20C31C42"/>
    <w:rsid w:val="20CA4D11"/>
    <w:rsid w:val="2240824C"/>
    <w:rsid w:val="22A85437"/>
    <w:rsid w:val="22E6787C"/>
    <w:rsid w:val="22F78333"/>
    <w:rsid w:val="23618422"/>
    <w:rsid w:val="23C04D43"/>
    <w:rsid w:val="242C140F"/>
    <w:rsid w:val="245711F4"/>
    <w:rsid w:val="24A42C70"/>
    <w:rsid w:val="25455F64"/>
    <w:rsid w:val="25667F9A"/>
    <w:rsid w:val="25F6F34C"/>
    <w:rsid w:val="262A4F51"/>
    <w:rsid w:val="26B287D8"/>
    <w:rsid w:val="26B9272C"/>
    <w:rsid w:val="27AD8935"/>
    <w:rsid w:val="285C8403"/>
    <w:rsid w:val="285D166C"/>
    <w:rsid w:val="295F8FEE"/>
    <w:rsid w:val="2AA39146"/>
    <w:rsid w:val="2AEA8D11"/>
    <w:rsid w:val="2B95AF53"/>
    <w:rsid w:val="2C43D15C"/>
    <w:rsid w:val="2C7AB2BE"/>
    <w:rsid w:val="2CF2C86D"/>
    <w:rsid w:val="2D6149DF"/>
    <w:rsid w:val="2DCB9F3F"/>
    <w:rsid w:val="2F40C912"/>
    <w:rsid w:val="2F533AD7"/>
    <w:rsid w:val="2FE8CE7D"/>
    <w:rsid w:val="30590D84"/>
    <w:rsid w:val="311465B0"/>
    <w:rsid w:val="319E89C2"/>
    <w:rsid w:val="3258C3F8"/>
    <w:rsid w:val="34B515E4"/>
    <w:rsid w:val="35638D03"/>
    <w:rsid w:val="3584FCB9"/>
    <w:rsid w:val="3589D96E"/>
    <w:rsid w:val="367366D8"/>
    <w:rsid w:val="36801BD1"/>
    <w:rsid w:val="36F9EE7C"/>
    <w:rsid w:val="37258968"/>
    <w:rsid w:val="38293ECC"/>
    <w:rsid w:val="3844CD09"/>
    <w:rsid w:val="38655FCF"/>
    <w:rsid w:val="39075D8C"/>
    <w:rsid w:val="39ED1B4C"/>
    <w:rsid w:val="3A624FD9"/>
    <w:rsid w:val="3CB20D1A"/>
    <w:rsid w:val="3CD0447F"/>
    <w:rsid w:val="3DBD1E9D"/>
    <w:rsid w:val="3DDC6342"/>
    <w:rsid w:val="3E85830F"/>
    <w:rsid w:val="3EC45998"/>
    <w:rsid w:val="3FF1E2FB"/>
    <w:rsid w:val="4194C6DE"/>
    <w:rsid w:val="41C07250"/>
    <w:rsid w:val="41CB9873"/>
    <w:rsid w:val="422CCF1C"/>
    <w:rsid w:val="426E589C"/>
    <w:rsid w:val="43407FBD"/>
    <w:rsid w:val="43737113"/>
    <w:rsid w:val="43D53F27"/>
    <w:rsid w:val="43F0341F"/>
    <w:rsid w:val="445670EC"/>
    <w:rsid w:val="445B588A"/>
    <w:rsid w:val="447B2013"/>
    <w:rsid w:val="44CA21C4"/>
    <w:rsid w:val="44F9DA59"/>
    <w:rsid w:val="4506A928"/>
    <w:rsid w:val="45C44F98"/>
    <w:rsid w:val="4672E31D"/>
    <w:rsid w:val="476CAA93"/>
    <w:rsid w:val="4842E187"/>
    <w:rsid w:val="485B71D9"/>
    <w:rsid w:val="485DA78D"/>
    <w:rsid w:val="4929D8D0"/>
    <w:rsid w:val="4A43930E"/>
    <w:rsid w:val="4AD70809"/>
    <w:rsid w:val="4C39CC59"/>
    <w:rsid w:val="4C98D88E"/>
    <w:rsid w:val="4CBF7360"/>
    <w:rsid w:val="4D087CE2"/>
    <w:rsid w:val="4F3F2955"/>
    <w:rsid w:val="4F6CF172"/>
    <w:rsid w:val="4F8D21FC"/>
    <w:rsid w:val="4FC7EF5B"/>
    <w:rsid w:val="4FFF1DB6"/>
    <w:rsid w:val="5065B157"/>
    <w:rsid w:val="50CA6D07"/>
    <w:rsid w:val="51179E3D"/>
    <w:rsid w:val="522FA8D3"/>
    <w:rsid w:val="52909272"/>
    <w:rsid w:val="53214936"/>
    <w:rsid w:val="5335D85D"/>
    <w:rsid w:val="53E3A400"/>
    <w:rsid w:val="54012970"/>
    <w:rsid w:val="54261077"/>
    <w:rsid w:val="54A0630F"/>
    <w:rsid w:val="55F177E4"/>
    <w:rsid w:val="573EB00E"/>
    <w:rsid w:val="578C85E5"/>
    <w:rsid w:val="58456341"/>
    <w:rsid w:val="585B1CA4"/>
    <w:rsid w:val="58657624"/>
    <w:rsid w:val="5944EE77"/>
    <w:rsid w:val="59574758"/>
    <w:rsid w:val="59596B0A"/>
    <w:rsid w:val="59E0CAFD"/>
    <w:rsid w:val="5A926614"/>
    <w:rsid w:val="5B61A3B9"/>
    <w:rsid w:val="5B88E2A7"/>
    <w:rsid w:val="5B98001E"/>
    <w:rsid w:val="5C011FB4"/>
    <w:rsid w:val="5CC27FA9"/>
    <w:rsid w:val="5D3A8EC9"/>
    <w:rsid w:val="5DCE266C"/>
    <w:rsid w:val="5E5AC052"/>
    <w:rsid w:val="5EA4022D"/>
    <w:rsid w:val="5ECD2DBB"/>
    <w:rsid w:val="5F7FDDF0"/>
    <w:rsid w:val="601156B7"/>
    <w:rsid w:val="611D68F6"/>
    <w:rsid w:val="619FDC84"/>
    <w:rsid w:val="61F4062C"/>
    <w:rsid w:val="62945966"/>
    <w:rsid w:val="632C30AE"/>
    <w:rsid w:val="64BC07D7"/>
    <w:rsid w:val="651130A2"/>
    <w:rsid w:val="65235CD8"/>
    <w:rsid w:val="653C65A7"/>
    <w:rsid w:val="654387D5"/>
    <w:rsid w:val="6609828C"/>
    <w:rsid w:val="6623E8F7"/>
    <w:rsid w:val="695D4FDA"/>
    <w:rsid w:val="6A0DE78D"/>
    <w:rsid w:val="6A8068CC"/>
    <w:rsid w:val="6B43E57F"/>
    <w:rsid w:val="6B9DBE4D"/>
    <w:rsid w:val="6BA35696"/>
    <w:rsid w:val="6C4B67A4"/>
    <w:rsid w:val="6C88043B"/>
    <w:rsid w:val="6D9B5864"/>
    <w:rsid w:val="6DC5194C"/>
    <w:rsid w:val="6E3914C8"/>
    <w:rsid w:val="6F149A7C"/>
    <w:rsid w:val="6F5018A9"/>
    <w:rsid w:val="6F98CDE6"/>
    <w:rsid w:val="71B678BF"/>
    <w:rsid w:val="71DEFEF5"/>
    <w:rsid w:val="72B6512F"/>
    <w:rsid w:val="781C2E82"/>
    <w:rsid w:val="782A2B80"/>
    <w:rsid w:val="7887652F"/>
    <w:rsid w:val="79410703"/>
    <w:rsid w:val="7981ECDA"/>
    <w:rsid w:val="7AF160B5"/>
    <w:rsid w:val="7B097476"/>
    <w:rsid w:val="7B2918C7"/>
    <w:rsid w:val="7B3DF57E"/>
    <w:rsid w:val="7B4AB982"/>
    <w:rsid w:val="7CBF7D9B"/>
    <w:rsid w:val="7CF94DBF"/>
    <w:rsid w:val="7D0B91D4"/>
    <w:rsid w:val="7D6B7D98"/>
    <w:rsid w:val="7D71FD23"/>
    <w:rsid w:val="7F447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AF5C5"/>
  <w15:chartTrackingRefBased/>
  <w15:docId w15:val="{AA177FA3-A3F8-4DCF-B140-0EAEE562EC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2025-12-04T11:32:26.0290078Z</dcterms:created>
  <dcterms:modified xsi:type="dcterms:W3CDTF">2025-12-04T15:22:51.5692045Z</dcterms:modified>
  <dc:creator>George Shavliashvili</dc:creator>
  <lastModifiedBy>George Shavliashvili</lastModifiedBy>
</coreProperties>
</file>