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31A" w:rsidRPr="008636C5" w:rsidRDefault="000B231A" w:rsidP="00FE328D">
      <w:pPr>
        <w:pStyle w:val="PlainText"/>
        <w:rPr>
          <w:rFonts w:ascii="Georgia" w:hAnsi="Georgia"/>
        </w:rPr>
      </w:pPr>
      <w:r w:rsidRPr="008636C5">
        <w:rPr>
          <w:rFonts w:ascii="Georgia" w:hAnsi="Georgia"/>
        </w:rPr>
        <w:t xml:space="preserve"># 08 Guide: Hybrid publishing per Genre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General questions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After the general introduction into workflows for hybrid publishing and the step-by-step guide to making a simple </w:t>
      </w:r>
      <w:r w:rsidRPr="008636C5">
        <w:rPr>
          <w:rFonts w:ascii="Georgia" w:hAnsi="Georgia"/>
          <w:highlight w:val="cyan"/>
          <w:u w:val="single"/>
        </w:rPr>
        <w:t>EPUB</w:t>
      </w:r>
      <w:r w:rsidRPr="008636C5">
        <w:rPr>
          <w:rFonts w:ascii="Georgia" w:hAnsi="Georgia"/>
        </w:rPr>
        <w:t xml:space="preserve">, some points to be made that are specific to the most common genres of publications in the arts and cultural sector.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The following points should be clarified in the beginning of any hybrid publication project since they apply to all genres: </w:t>
      </w:r>
    </w:p>
    <w:p w:rsidR="000B231A" w:rsidRPr="008636C5" w:rsidRDefault="000B231A" w:rsidP="00FE328D">
      <w:pPr>
        <w:pStyle w:val="PlainText"/>
        <w:rPr>
          <w:rFonts w:ascii="Georgia" w:hAnsi="Georgia"/>
        </w:rPr>
      </w:pPr>
      <w:r w:rsidRPr="008636C5">
        <w:rPr>
          <w:rFonts w:ascii="Georgia" w:hAnsi="Georgia"/>
        </w:rPr>
        <w:t xml:space="preserve">* Is the project a one-to-one translation of a print book into other media, or will the content be specific to electronic media? In other words, will the publication be medium-specific or medium-agnostic? One should also consider that many advantages of a hybrid publishing approach, as pointed out earlier, lie in modularized or database publishing. By dividing a larger work into small modules or bricks, it is easy to make custom publications from it, apply updates to parts only, replace heavy images or files with lighter ones when needed, etc. </w:t>
      </w:r>
    </w:p>
    <w:p w:rsidR="000B231A" w:rsidRPr="008636C5" w:rsidRDefault="000B231A" w:rsidP="00FE328D">
      <w:pPr>
        <w:pStyle w:val="PlainText"/>
        <w:rPr>
          <w:rFonts w:ascii="Georgia" w:hAnsi="Georgia"/>
        </w:rPr>
      </w:pPr>
      <w:r w:rsidRPr="008636C5">
        <w:rPr>
          <w:rFonts w:ascii="Georgia" w:hAnsi="Georgia"/>
        </w:rPr>
        <w:t xml:space="preserve">* Metadata become significantly more important in hybrid publishing. </w:t>
      </w:r>
      <w:r>
        <w:rPr>
          <w:rFonts w:ascii="Georgia" w:hAnsi="Georgia"/>
        </w:rPr>
        <w:t>On one hand</w:t>
      </w:r>
      <w:r w:rsidRPr="008636C5">
        <w:rPr>
          <w:rFonts w:ascii="Georgia" w:hAnsi="Georgia"/>
        </w:rPr>
        <w:t xml:space="preserve">, they will make sure that the publication can be found online, in databases and bookstores such as </w:t>
      </w:r>
      <w:r w:rsidRPr="008636C5">
        <w:rPr>
          <w:rFonts w:ascii="Georgia" w:hAnsi="Georgia"/>
          <w:highlight w:val="cyan"/>
          <w:u w:val="single"/>
        </w:rPr>
        <w:t>Amazon</w:t>
      </w:r>
      <w:r w:rsidRPr="008636C5">
        <w:rPr>
          <w:rFonts w:ascii="Georgia" w:hAnsi="Georgia"/>
        </w:rPr>
        <w:t xml:space="preserve">, on the other, they will make the document translation and design process more efficient. Especially in the case of modularized or database publishing, it is of utmost important to properly and carefully gather metadata from the start of the production process. Otherwise the modular building blocks of the source document can't meaningfully traced and put together. </w:t>
      </w:r>
    </w:p>
    <w:p w:rsidR="000B231A" w:rsidRPr="008636C5" w:rsidRDefault="000B231A" w:rsidP="00FE328D">
      <w:pPr>
        <w:pStyle w:val="PlainText"/>
        <w:rPr>
          <w:rFonts w:ascii="Georgia" w:hAnsi="Georgia"/>
        </w:rPr>
      </w:pPr>
      <w:r w:rsidRPr="008636C5">
        <w:rPr>
          <w:rFonts w:ascii="Georgia" w:hAnsi="Georgia"/>
        </w:rPr>
        <w:t xml:space="preserve">* For arts and culture publishers, file sizes remain a fundamental problem: electronic publication seem to offer great new opportunities for including images and multimedia as opposed to </w:t>
      </w:r>
      <w:r w:rsidRPr="008636C5">
        <w:rPr>
          <w:rFonts w:ascii="Georgia" w:hAnsi="Georgia"/>
          <w:highlight w:val="lightGray"/>
        </w:rPr>
        <w:t>'static'</w:t>
      </w:r>
      <w:r w:rsidRPr="008636C5">
        <w:rPr>
          <w:rFonts w:ascii="Georgia" w:hAnsi="Georgia"/>
        </w:rPr>
        <w:t xml:space="preserve"> paper publishing, but in the real world, this can result in files that are too large to be easily downloaded, stored or flipped through.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When it comes to choosing a file format, the following general recommendations apply: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a good choice for </w:t>
      </w:r>
      <w:r w:rsidRPr="008636C5">
        <w:rPr>
          <w:rFonts w:ascii="Georgia" w:hAnsi="Georgia"/>
          <w:highlight w:val="cyan"/>
          <w:u w:val="single"/>
        </w:rPr>
        <w:t>ebooks</w:t>
      </w:r>
      <w:r w:rsidRPr="008636C5">
        <w:rPr>
          <w:rFonts w:ascii="Georgia" w:hAnsi="Georgia"/>
        </w:rPr>
        <w:t xml:space="preserve">, not so much for periodicals. </w:t>
      </w:r>
      <w:r w:rsidRPr="008636C5">
        <w:rPr>
          <w:rFonts w:ascii="Georgia" w:hAnsi="Georgia"/>
          <w:highlight w:val="cyan"/>
          <w:u w:val="single"/>
        </w:rPr>
        <w:t>EPUB</w:t>
      </w:r>
      <w:r w:rsidRPr="008636C5">
        <w:rPr>
          <w:rFonts w:ascii="Georgia" w:hAnsi="Georgia"/>
        </w:rPr>
        <w:t xml:space="preserve"> can combine advantages of </w:t>
      </w:r>
      <w:r w:rsidRPr="008636C5">
        <w:rPr>
          <w:rFonts w:ascii="Georgia" w:hAnsi="Georgia"/>
          <w:highlight w:val="cyan"/>
          <w:u w:val="single"/>
        </w:rPr>
        <w:t>PDF</w:t>
      </w:r>
      <w:r w:rsidRPr="008636C5">
        <w:rPr>
          <w:rFonts w:ascii="Georgia" w:hAnsi="Georgia"/>
        </w:rPr>
        <w:t xml:space="preserve"> (single file distribution) with </w:t>
      </w:r>
      <w:r w:rsidRPr="008636C5">
        <w:rPr>
          <w:rFonts w:ascii="Georgia" w:hAnsi="Georgia"/>
          <w:highlight w:val="cyan"/>
          <w:u w:val="single"/>
        </w:rPr>
        <w:t>HTML</w:t>
      </w:r>
      <w:r w:rsidRPr="008636C5">
        <w:rPr>
          <w:rFonts w:ascii="Georgia" w:hAnsi="Georgia"/>
        </w:rPr>
        <w:t xml:space="preserve"> (responsive/screen size-independent design, small file sizes, modularity/reusability, automation).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HTML5</w:t>
      </w:r>
      <w:r w:rsidRPr="008636C5">
        <w:rPr>
          <w:rFonts w:ascii="Georgia" w:hAnsi="Georgia"/>
        </w:rPr>
        <w:t xml:space="preserve"> is theoretically the ideal format. It is increasingly used for multimedia journalism (following the example of the </w:t>
      </w:r>
      <w:r w:rsidRPr="008636C5">
        <w:rPr>
          <w:rFonts w:ascii="Georgia" w:hAnsi="Georgia"/>
          <w:highlight w:val="lightGray"/>
        </w:rPr>
        <w:t>'Snow Fall'</w:t>
      </w:r>
      <w:r w:rsidRPr="008636C5">
        <w:rPr>
          <w:rFonts w:ascii="Georgia" w:hAnsi="Georgia"/>
        </w:rPr>
        <w:t xml:space="preserve"> reportage by the </w:t>
      </w:r>
      <w:r w:rsidRPr="008636C5">
        <w:rPr>
          <w:rFonts w:ascii="Georgia" w:hAnsi="Georgia"/>
          <w:highlight w:val="cyan"/>
          <w:u w:val="single"/>
        </w:rPr>
        <w:t>New York Times</w:t>
      </w:r>
      <w:r w:rsidRPr="008636C5">
        <w:rPr>
          <w:rFonts w:ascii="Georgia" w:hAnsi="Georgia"/>
        </w:rPr>
        <w:t xml:space="preserve"> from December 2012 </w:t>
      </w:r>
      <w:r w:rsidRPr="008636C5">
        <w:rPr>
          <w:rFonts w:ascii="Georgia" w:hAnsi="Georgia"/>
          <w:highlight w:val="yellow"/>
        </w:rPr>
        <w:t>&lt;!-- link to: http://www.nytimes.com/projects/2012/snow-fall/#/?part=tunnel-creek --&gt;</w:t>
      </w:r>
      <w:r w:rsidRPr="008636C5">
        <w:rPr>
          <w:rFonts w:ascii="Georgia" w:hAnsi="Georgia"/>
        </w:rPr>
        <w:t xml:space="preserve">. A problem, however, is that this format is not supported by </w:t>
      </w:r>
      <w:r w:rsidRPr="008636C5">
        <w:rPr>
          <w:rFonts w:ascii="Georgia" w:hAnsi="Georgia"/>
          <w:highlight w:val="cyan"/>
          <w:u w:val="single"/>
        </w:rPr>
        <w:t>ebook</w:t>
      </w:r>
      <w:r w:rsidRPr="008636C5">
        <w:rPr>
          <w:rFonts w:ascii="Georgia" w:hAnsi="Georgia"/>
        </w:rPr>
        <w:t xml:space="preserve"> stores (such as </w:t>
      </w:r>
      <w:r w:rsidRPr="008636C5">
        <w:rPr>
          <w:rFonts w:ascii="Georgia" w:hAnsi="Georgia"/>
          <w:highlight w:val="cyan"/>
          <w:u w:val="single"/>
        </w:rPr>
        <w:t>iBooks</w:t>
      </w:r>
      <w:r w:rsidRPr="008636C5">
        <w:rPr>
          <w:rFonts w:ascii="Georgia" w:hAnsi="Georgia"/>
        </w:rPr>
        <w:t xml:space="preserve"> and </w:t>
      </w:r>
      <w:r w:rsidRPr="008636C5">
        <w:rPr>
          <w:rFonts w:ascii="Georgia" w:hAnsi="Georgia"/>
          <w:highlight w:val="cyan"/>
          <w:u w:val="single"/>
        </w:rPr>
        <w:t>Kobo</w:t>
      </w:r>
      <w:r w:rsidRPr="008636C5">
        <w:rPr>
          <w:rFonts w:ascii="Georgia" w:hAnsi="Georgia"/>
        </w:rPr>
        <w:t xml:space="preserve">), that it lacks the rich metadata support of </w:t>
      </w:r>
      <w:r w:rsidRPr="008636C5">
        <w:rPr>
          <w:rFonts w:ascii="Georgia" w:hAnsi="Georgia"/>
          <w:highlight w:val="cyan"/>
          <w:u w:val="single"/>
        </w:rPr>
        <w:t>EPUB</w:t>
      </w:r>
      <w:r w:rsidRPr="008636C5">
        <w:rPr>
          <w:rFonts w:ascii="Georgia" w:hAnsi="Georgia"/>
        </w:rPr>
        <w:t xml:space="preserve">, and requires technical workarounds for single file distribution.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is the easiest to integrate in existing workflows, but has the disadvantage that it is non-responsive (does not dynamically adapt to different screen formats), has only rudimentary multimedia support, can produce a high file size, and is essentially meant for print.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Research publication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Pragmatically and for the near future, electronic research publishing will mean the publishing of conventionally designed papers, journals and textbooks in electronic form. In other words, electronic research publishing will typically evolve around text-centered works. The fact that research publications tend have highly structured formatting makes them perfect for modularization and database publishing.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Workflows </w:t>
      </w:r>
    </w:p>
    <w:p w:rsidR="000B231A" w:rsidRPr="008636C5" w:rsidRDefault="000B231A" w:rsidP="00FE328D">
      <w:pPr>
        <w:pStyle w:val="PlainText"/>
        <w:rPr>
          <w:rFonts w:ascii="Georgia" w:hAnsi="Georgia"/>
        </w:rPr>
      </w:pPr>
      <w:r w:rsidRPr="008636C5">
        <w:rPr>
          <w:rFonts w:ascii="Georgia" w:hAnsi="Georgia"/>
        </w:rPr>
        <w:t xml:space="preserve">In print research publications, the typical workflow looks like this: </w:t>
      </w:r>
    </w:p>
    <w:p w:rsidR="000B231A" w:rsidRPr="008636C5" w:rsidRDefault="000B231A" w:rsidP="00FE328D">
      <w:pPr>
        <w:pStyle w:val="PlainText"/>
        <w:rPr>
          <w:rFonts w:ascii="Georgia" w:hAnsi="Georgia"/>
        </w:rPr>
      </w:pPr>
      <w:r w:rsidRPr="008636C5">
        <w:rPr>
          <w:rFonts w:ascii="Georgia" w:hAnsi="Georgia"/>
        </w:rPr>
        <w:t xml:space="preserve">* An editor works with the author(s) on the manuscript. </w:t>
      </w:r>
    </w:p>
    <w:p w:rsidR="000B231A" w:rsidRPr="008636C5" w:rsidRDefault="000B231A" w:rsidP="00FE328D">
      <w:pPr>
        <w:pStyle w:val="PlainText"/>
        <w:rPr>
          <w:rFonts w:ascii="Georgia" w:hAnsi="Georgia"/>
        </w:rPr>
      </w:pPr>
      <w:r w:rsidRPr="008636C5">
        <w:rPr>
          <w:rFonts w:ascii="Georgia" w:hAnsi="Georgia"/>
        </w:rPr>
        <w:t xml:space="preserve">* Several versions of the manuscript are going back and forth between different people in different roles (editor, author, copyeditor, designer). </w:t>
      </w:r>
    </w:p>
    <w:p w:rsidR="000B231A" w:rsidRPr="008636C5" w:rsidRDefault="000B231A" w:rsidP="00FE328D">
      <w:pPr>
        <w:pStyle w:val="PlainText"/>
        <w:rPr>
          <w:rFonts w:ascii="Georgia" w:hAnsi="Georgia"/>
        </w:rPr>
      </w:pPr>
      <w:r w:rsidRPr="008636C5">
        <w:rPr>
          <w:rFonts w:ascii="Georgia" w:hAnsi="Georgia"/>
        </w:rPr>
        <w:t xml:space="preserve">* The final version of the manuscript will be established in a word processing program (typically </w:t>
      </w:r>
      <w:r w:rsidRPr="008636C5">
        <w:rPr>
          <w:rFonts w:ascii="Georgia" w:hAnsi="Georgia"/>
          <w:highlight w:val="cyan"/>
          <w:u w:val="single"/>
        </w:rPr>
        <w:t>Microsoft Word</w:t>
      </w:r>
      <w:r w:rsidRPr="008636C5">
        <w:rPr>
          <w:rFonts w:ascii="Georgia" w:hAnsi="Georgia"/>
        </w:rPr>
        <w:t xml:space="preserve">) or desktop publishing program (typically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 graphic designer will design the publication in </w:t>
      </w:r>
      <w:r w:rsidRPr="008636C5">
        <w:rPr>
          <w:rFonts w:ascii="Georgia" w:hAnsi="Georgia"/>
          <w:highlight w:val="cyan"/>
          <w:u w:val="single"/>
        </w:rPr>
        <w:t>InDesign</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Corrections are made to the print proof and added in the </w:t>
      </w:r>
      <w:r w:rsidRPr="008636C5">
        <w:rPr>
          <w:rFonts w:ascii="Georgia" w:hAnsi="Georgia"/>
          <w:highlight w:val="cyan"/>
          <w:u w:val="single"/>
        </w:rPr>
        <w:t>InDesign</w:t>
      </w:r>
      <w:r w:rsidRPr="008636C5">
        <w:rPr>
          <w:rFonts w:ascii="Georgia" w:hAnsi="Georgia"/>
        </w:rPr>
        <w:t xml:space="preserve"> file. </w:t>
      </w:r>
    </w:p>
    <w:p w:rsidR="000B231A" w:rsidRPr="008636C5" w:rsidRDefault="000B231A" w:rsidP="00FE328D">
      <w:pPr>
        <w:pStyle w:val="PlainText"/>
        <w:rPr>
          <w:rFonts w:ascii="Georgia" w:hAnsi="Georgia"/>
        </w:rPr>
      </w:pPr>
      <w:r w:rsidRPr="008636C5">
        <w:rPr>
          <w:rFonts w:ascii="Georgia" w:hAnsi="Georgia"/>
        </w:rPr>
        <w:t xml:space="preserve">* A </w:t>
      </w:r>
      <w:r w:rsidRPr="008636C5">
        <w:rPr>
          <w:rFonts w:ascii="Georgia" w:hAnsi="Georgia"/>
          <w:highlight w:val="cyan"/>
          <w:u w:val="single"/>
        </w:rPr>
        <w:t>PDF</w:t>
      </w:r>
      <w:r w:rsidRPr="008636C5">
        <w:rPr>
          <w:rFonts w:ascii="Georgia" w:hAnsi="Georgia"/>
        </w:rPr>
        <w:t xml:space="preserve"> file of the corrected </w:t>
      </w:r>
      <w:r w:rsidRPr="008636C5">
        <w:rPr>
          <w:rFonts w:ascii="Georgia" w:hAnsi="Georgia"/>
          <w:highlight w:val="cyan"/>
          <w:u w:val="single"/>
        </w:rPr>
        <w:t>InDesign</w:t>
      </w:r>
      <w:r w:rsidRPr="008636C5">
        <w:rPr>
          <w:rFonts w:ascii="Georgia" w:hAnsi="Georgia"/>
        </w:rPr>
        <w:t xml:space="preserve"> file goes to printer.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In Chapter 7 </w:t>
      </w:r>
      <w:r w:rsidRPr="008636C5">
        <w:rPr>
          <w:rFonts w:ascii="Georgia" w:hAnsi="Georgia"/>
          <w:highlight w:val="yellow"/>
        </w:rPr>
        <w:t>&lt;!-- internal link needed--&gt;</w:t>
      </w:r>
      <w:r w:rsidRPr="008636C5">
        <w:rPr>
          <w:rFonts w:ascii="Georgia" w:hAnsi="Georgia"/>
        </w:rPr>
        <w:t xml:space="preserve">we describe how to create electronic books from an </w:t>
      </w:r>
      <w:r w:rsidRPr="008636C5">
        <w:rPr>
          <w:rFonts w:ascii="Georgia" w:hAnsi="Georgia"/>
          <w:highlight w:val="cyan"/>
          <w:u w:val="single"/>
        </w:rPr>
        <w:t>InDesign</w:t>
      </w:r>
      <w:r w:rsidRPr="008636C5">
        <w:rPr>
          <w:rFonts w:ascii="Georgia" w:hAnsi="Georgia"/>
        </w:rPr>
        <w:t xml:space="preserve"> project. However, this entails careful planning and meticulous internal structuring of the </w:t>
      </w:r>
      <w:r w:rsidRPr="008636C5">
        <w:rPr>
          <w:rFonts w:ascii="Georgia" w:hAnsi="Georgia"/>
          <w:highlight w:val="cyan"/>
          <w:u w:val="single"/>
        </w:rPr>
        <w:t>InDesign</w:t>
      </w:r>
      <w:r w:rsidRPr="008636C5">
        <w:rPr>
          <w:rFonts w:ascii="Georgia" w:hAnsi="Georgia"/>
        </w:rPr>
        <w:t xml:space="preserve"> document that is untypical for the way book projects are being made today, and for which most graphic designers working with </w:t>
      </w:r>
      <w:r w:rsidRPr="008636C5">
        <w:rPr>
          <w:rFonts w:ascii="Georgia" w:hAnsi="Georgia"/>
          <w:highlight w:val="cyan"/>
          <w:u w:val="single"/>
        </w:rPr>
        <w:t>InDesign</w:t>
      </w:r>
      <w:r w:rsidRPr="008636C5">
        <w:rPr>
          <w:rFonts w:ascii="Georgia" w:hAnsi="Georgia"/>
        </w:rPr>
        <w:t xml:space="preserve"> have not been trained.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To make better use of the possibilities hybrid publishing has to offer, and to avoid running into major practical problems with document conversion and formatting cleanup, it is better to switch to the best workflow for cross-media publishing rather than designing for print and adding the electronic book as an afterthought at the end of the process.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We propose a new workflow that is directed towards diverse sources and hybrid output to various media (including print, </w:t>
      </w:r>
      <w:r w:rsidRPr="008636C5">
        <w:rPr>
          <w:rFonts w:ascii="Georgia" w:hAnsi="Georgia"/>
          <w:highlight w:val="cyan"/>
          <w:u w:val="single"/>
        </w:rPr>
        <w:t>ebook</w:t>
      </w:r>
      <w:r w:rsidRPr="008636C5">
        <w:rPr>
          <w:rFonts w:ascii="Georgia" w:hAnsi="Georgia"/>
        </w:rPr>
        <w:t xml:space="preserve"> and </w:t>
      </w:r>
      <w:r w:rsidRPr="008636C5">
        <w:rPr>
          <w:rFonts w:ascii="Georgia" w:hAnsi="Georgia"/>
          <w:highlight w:val="cyan"/>
          <w:u w:val="single"/>
        </w:rPr>
        <w:t>web</w:t>
      </w:r>
      <w:r w:rsidRPr="008636C5">
        <w:rPr>
          <w:rFonts w:ascii="Georgia" w:hAnsi="Georgia"/>
        </w:rPr>
        <w:t xml:space="preserve">). It is centered around a single editorial and archival file format, a definitive version of the document that enables multiple output. Instead of a final </w:t>
      </w:r>
      <w:r w:rsidRPr="008636C5">
        <w:rPr>
          <w:rFonts w:ascii="Georgia" w:hAnsi="Georgia"/>
          <w:highlight w:val="cyan"/>
          <w:u w:val="single"/>
        </w:rPr>
        <w:t>Word</w:t>
      </w:r>
      <w:r w:rsidRPr="008636C5">
        <w:rPr>
          <w:rFonts w:ascii="Georgia" w:hAnsi="Georgia"/>
        </w:rPr>
        <w:t xml:space="preserve"> file which is changed in </w:t>
      </w:r>
      <w:r w:rsidRPr="008636C5">
        <w:rPr>
          <w:rFonts w:ascii="Georgia" w:hAnsi="Georgia"/>
          <w:highlight w:val="cyan"/>
          <w:u w:val="single"/>
        </w:rPr>
        <w:t>InDesign</w:t>
      </w:r>
      <w:r w:rsidRPr="008636C5">
        <w:rPr>
          <w:rFonts w:ascii="Georgia" w:hAnsi="Georgia"/>
        </w:rPr>
        <w:t xml:space="preserve"> – both of which are suboptimal formats to convert to </w:t>
      </w:r>
      <w:r w:rsidRPr="008636C5">
        <w:rPr>
          <w:rFonts w:ascii="Georgia" w:hAnsi="Georgia"/>
          <w:highlight w:val="cyan"/>
          <w:u w:val="single"/>
        </w:rPr>
        <w:t>EPUB</w:t>
      </w:r>
      <w:r w:rsidRPr="008636C5">
        <w:rPr>
          <w:rFonts w:ascii="Georgia" w:hAnsi="Georgia"/>
        </w:rPr>
        <w:t xml:space="preserve"> – the editorial and archival file will be in a format that can easily translate into </w:t>
      </w:r>
      <w:r w:rsidRPr="008636C5">
        <w:rPr>
          <w:rFonts w:ascii="Georgia" w:hAnsi="Georgia"/>
          <w:highlight w:val="cyan"/>
          <w:u w:val="single"/>
        </w:rPr>
        <w:t>InDesign</w:t>
      </w:r>
      <w:r w:rsidRPr="008636C5">
        <w:rPr>
          <w:rFonts w:ascii="Georgia" w:hAnsi="Georgia"/>
        </w:rPr>
        <w:t xml:space="preserve"> for the print edition and </w:t>
      </w:r>
      <w:r w:rsidRPr="008636C5">
        <w:rPr>
          <w:rFonts w:ascii="Georgia" w:hAnsi="Georgia"/>
          <w:highlight w:val="cyan"/>
          <w:u w:val="single"/>
        </w:rPr>
        <w:t>EPUB</w:t>
      </w:r>
      <w:r w:rsidRPr="008636C5">
        <w:rPr>
          <w:rFonts w:ascii="Georgia" w:hAnsi="Georgia"/>
        </w:rPr>
        <w:t xml:space="preserve"> / </w:t>
      </w:r>
      <w:r w:rsidRPr="008636C5">
        <w:rPr>
          <w:rFonts w:ascii="Georgia" w:hAnsi="Georgia"/>
          <w:highlight w:val="cyan"/>
          <w:u w:val="single"/>
        </w:rPr>
        <w:t>MOBI</w:t>
      </w:r>
      <w:r w:rsidRPr="008636C5">
        <w:rPr>
          <w:rFonts w:ascii="Georgia" w:hAnsi="Georgia"/>
        </w:rPr>
        <w:t xml:space="preserve"> / </w:t>
      </w:r>
      <w:r w:rsidRPr="008636C5">
        <w:rPr>
          <w:rFonts w:ascii="Georgia" w:hAnsi="Georgia"/>
          <w:highlight w:val="cyan"/>
          <w:u w:val="single"/>
        </w:rPr>
        <w:t>web</w:t>
      </w:r>
      <w:r w:rsidRPr="008636C5">
        <w:rPr>
          <w:rFonts w:ascii="Georgia" w:hAnsi="Georgia"/>
        </w:rPr>
        <w:t xml:space="preserve"> for the electronic publication. The most suitable format for this is </w:t>
      </w:r>
      <w:r w:rsidRPr="008636C5">
        <w:rPr>
          <w:rFonts w:ascii="Georgia" w:hAnsi="Georgia"/>
          <w:highlight w:val="cyan"/>
          <w:u w:val="single"/>
        </w:rPr>
        <w:t>Markdown</w:t>
      </w:r>
      <w:r w:rsidRPr="008636C5">
        <w:rPr>
          <w:rFonts w:ascii="Georgia" w:hAnsi="Georgia"/>
        </w:rPr>
        <w:t xml:space="preserve"> with the </w:t>
      </w:r>
      <w:r w:rsidRPr="008636C5">
        <w:rPr>
          <w:rFonts w:ascii="Georgia" w:hAnsi="Georgia"/>
          <w:highlight w:val="cyan"/>
          <w:u w:val="single"/>
        </w:rPr>
        <w:t>MultiMarkdown</w:t>
      </w:r>
      <w:r w:rsidRPr="008636C5">
        <w:rPr>
          <w:rFonts w:ascii="Georgia" w:hAnsi="Georgia"/>
        </w:rPr>
        <w:t xml:space="preserve"> extensions – </w:t>
      </w:r>
    </w:p>
    <w:p w:rsidR="000B231A" w:rsidRPr="008636C5" w:rsidRDefault="000B231A" w:rsidP="00FE328D">
      <w:pPr>
        <w:pStyle w:val="PlainText"/>
        <w:rPr>
          <w:rFonts w:ascii="Georgia" w:hAnsi="Georgia"/>
        </w:rPr>
      </w:pPr>
      <w:r w:rsidRPr="008636C5">
        <w:rPr>
          <w:rFonts w:ascii="Georgia" w:hAnsi="Georgia"/>
        </w:rPr>
        <w:t xml:space="preserve">because it allows footnotes, cross-references and bibliographies, and translation to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web</w:t>
      </w:r>
      <w:r w:rsidRPr="008636C5">
        <w:rPr>
          <w:rFonts w:ascii="Georgia" w:hAnsi="Georgia"/>
        </w:rPr>
        <w:t xml:space="preserve"> is very straightforward using the </w:t>
      </w:r>
      <w:r w:rsidRPr="008636C5">
        <w:rPr>
          <w:rFonts w:ascii="Georgia" w:hAnsi="Georgia"/>
          <w:highlight w:val="cyan"/>
          <w:u w:val="single"/>
        </w:rPr>
        <w:t>Open Source</w:t>
      </w:r>
      <w:r w:rsidRPr="008636C5">
        <w:rPr>
          <w:rFonts w:ascii="Georgia" w:hAnsi="Georgia"/>
        </w:rPr>
        <w:t xml:space="preserve"> software tool </w:t>
      </w:r>
      <w:r w:rsidRPr="008636C5">
        <w:rPr>
          <w:rFonts w:ascii="Georgia" w:hAnsi="Georgia"/>
          <w:highlight w:val="cyan"/>
          <w:u w:val="single"/>
        </w:rPr>
        <w:t>pandoc</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![Hybrid Workflow Research Publication](images/08_PubResearch.png "Workflow Hybrid")</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A hybrid workflow geared towards electronic publications as well as print, offers a number of advantages: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Easy translation into various electronic file formats, as explained above. </w:t>
      </w:r>
    </w:p>
    <w:p w:rsidR="000B231A" w:rsidRPr="008636C5" w:rsidRDefault="000B231A" w:rsidP="00FE328D">
      <w:pPr>
        <w:pStyle w:val="PlainText"/>
        <w:rPr>
          <w:rFonts w:ascii="Georgia" w:hAnsi="Georgia"/>
        </w:rPr>
      </w:pPr>
      <w:r w:rsidRPr="008636C5">
        <w:rPr>
          <w:rFonts w:ascii="Georgia" w:hAnsi="Georgia"/>
        </w:rPr>
        <w:t xml:space="preserve">* User-friendly tools like </w:t>
      </w:r>
      <w:r w:rsidRPr="008636C5">
        <w:rPr>
          <w:rFonts w:ascii="Georgia" w:hAnsi="Georgia"/>
          <w:highlight w:val="cyan"/>
          <w:u w:val="single"/>
        </w:rPr>
        <w:t>wikis</w:t>
      </w:r>
      <w:r w:rsidRPr="008636C5">
        <w:rPr>
          <w:rFonts w:ascii="Georgia" w:hAnsi="Georgia"/>
        </w:rPr>
        <w:t xml:space="preserve"> and blogs can be used for collaborative editing and revision control, leading up to even more sophisticated systems like </w:t>
      </w:r>
      <w:r w:rsidRPr="008636C5">
        <w:rPr>
          <w:rFonts w:ascii="Georgia" w:hAnsi="Georgia"/>
          <w:highlight w:val="cyan"/>
          <w:u w:val="single"/>
        </w:rPr>
        <w:t>Git</w:t>
      </w:r>
      <w:r w:rsidRPr="008636C5">
        <w:rPr>
          <w:rFonts w:ascii="Georgia" w:hAnsi="Georgia"/>
        </w:rPr>
        <w:t xml:space="preserve"> and </w:t>
      </w:r>
      <w:r w:rsidRPr="008636C5">
        <w:rPr>
          <w:rFonts w:ascii="Georgia" w:hAnsi="Georgia"/>
          <w:highlight w:val="cyan"/>
          <w:u w:val="single"/>
        </w:rPr>
        <w:t>GitHub</w:t>
      </w:r>
      <w:r w:rsidRPr="008636C5">
        <w:rPr>
          <w:rFonts w:ascii="Georgia" w:hAnsi="Georgia"/>
        </w:rPr>
        <w:t xml:space="preserve"> (traditionally used for software development by large teams of programmers distributed over the whole world). </w:t>
      </w:r>
    </w:p>
    <w:p w:rsidR="000B231A" w:rsidRPr="008636C5" w:rsidRDefault="000B231A" w:rsidP="00FE328D">
      <w:pPr>
        <w:pStyle w:val="PlainText"/>
        <w:rPr>
          <w:rFonts w:ascii="Georgia" w:hAnsi="Georgia"/>
        </w:rPr>
      </w:pPr>
      <w:r w:rsidRPr="008636C5">
        <w:rPr>
          <w:rFonts w:ascii="Georgia" w:hAnsi="Georgia"/>
        </w:rPr>
        <w:t xml:space="preserve">* Adding elements other than text (videos, images, links) while keeping them separate from the document file. This prevents gigantic file sizes of the central editorial document. It also makes it easier to maintain images and videos in different resolutions for different publication media. </w:t>
      </w:r>
    </w:p>
    <w:p w:rsidR="000B231A" w:rsidRPr="008636C5" w:rsidRDefault="000B231A" w:rsidP="00FE328D">
      <w:pPr>
        <w:pStyle w:val="PlainText"/>
        <w:rPr>
          <w:rFonts w:ascii="Georgia" w:hAnsi="Georgia"/>
        </w:rPr>
      </w:pPr>
      <w:r w:rsidRPr="008636C5">
        <w:rPr>
          <w:rFonts w:ascii="Georgia" w:hAnsi="Georgia"/>
        </w:rPr>
        <w:t xml:space="preserve">* Easy extraction of derived output from the book itself, such as abstracts, video book trailers, newsletters, personalized </w:t>
      </w:r>
      <w:r w:rsidRPr="008636C5">
        <w:rPr>
          <w:rFonts w:ascii="Georgia" w:hAnsi="Georgia"/>
          <w:highlight w:val="cyan"/>
          <w:u w:val="single"/>
        </w:rPr>
        <w:t>e-publications</w:t>
      </w:r>
      <w:r w:rsidRPr="008636C5">
        <w:rPr>
          <w:rFonts w:ascii="Georgia" w:hAnsi="Georgia"/>
        </w:rPr>
        <w:t xml:space="preserve">; easier extraction of parts of a publication that will be separately published. </w:t>
      </w:r>
    </w:p>
    <w:p w:rsidR="000B231A" w:rsidRPr="008636C5" w:rsidRDefault="000B231A" w:rsidP="00FE328D">
      <w:pPr>
        <w:pStyle w:val="PlainText"/>
        <w:rPr>
          <w:rFonts w:ascii="Georgia" w:hAnsi="Georgia"/>
        </w:rPr>
      </w:pPr>
      <w:r w:rsidRPr="008636C5">
        <w:rPr>
          <w:rFonts w:ascii="Georgia" w:hAnsi="Georgia"/>
        </w:rPr>
        <w:t xml:space="preserve">* Independence from one particular software program (such as </w:t>
      </w:r>
      <w:r w:rsidRPr="008636C5">
        <w:rPr>
          <w:rFonts w:ascii="Georgia" w:hAnsi="Georgia"/>
          <w:highlight w:val="cyan"/>
          <w:u w:val="single"/>
        </w:rPr>
        <w:t>Word</w:t>
      </w:r>
      <w:r w:rsidRPr="008636C5">
        <w:rPr>
          <w:rFonts w:ascii="Georgia" w:hAnsi="Georgia"/>
        </w:rPr>
        <w:t xml:space="preserve"> and </w:t>
      </w:r>
      <w:r w:rsidRPr="008636C5">
        <w:rPr>
          <w:rFonts w:ascii="Georgia" w:hAnsi="Georgia"/>
          <w:highlight w:val="cyan"/>
          <w:u w:val="single"/>
        </w:rPr>
        <w:t>InDesign</w:t>
      </w:r>
      <w:r w:rsidRPr="008636C5">
        <w:rPr>
          <w:rFonts w:ascii="Georgia" w:hAnsi="Georgia"/>
        </w:rPr>
        <w:t xml:space="preserve">), long-time archivability.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Style guide </w:t>
      </w:r>
    </w:p>
    <w:p w:rsidR="000B231A" w:rsidRPr="008636C5" w:rsidRDefault="000B231A" w:rsidP="00FE328D">
      <w:pPr>
        <w:pStyle w:val="PlainText"/>
        <w:rPr>
          <w:rFonts w:ascii="Georgia" w:hAnsi="Georgia"/>
        </w:rPr>
      </w:pPr>
      <w:r w:rsidRPr="008636C5">
        <w:rPr>
          <w:rFonts w:ascii="Georgia" w:hAnsi="Georgia"/>
        </w:rPr>
        <w:t xml:space="preserve">A new workflow requires certain actions to obtain the suitable input for the publication. First of all, it is necessary to communicate this to all contributors (authors, editors, designers) in the publishing process. Publication style guides must be adjusted accordingly and specify: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the file format to be delivered by contributors (for example: </w:t>
      </w:r>
      <w:r w:rsidRPr="008636C5">
        <w:rPr>
          <w:rFonts w:ascii="Georgia" w:hAnsi="Georgia"/>
          <w:highlight w:val="cyan"/>
          <w:u w:val="single"/>
        </w:rPr>
        <w:t>Markdown</w:t>
      </w:r>
      <w:r w:rsidRPr="008636C5">
        <w:rPr>
          <w:rFonts w:ascii="Georgia" w:hAnsi="Georgia"/>
        </w:rPr>
        <w:t xml:space="preserve">, or </w:t>
      </w:r>
      <w:r w:rsidRPr="008636C5">
        <w:rPr>
          <w:rFonts w:ascii="Georgia" w:hAnsi="Georgia"/>
          <w:highlight w:val="cyan"/>
          <w:u w:val="single"/>
        </w:rPr>
        <w:t>.docx</w:t>
      </w:r>
      <w:r w:rsidRPr="008636C5">
        <w:rPr>
          <w:rFonts w:ascii="Georgia" w:hAnsi="Georgia"/>
        </w:rPr>
        <w:t xml:space="preserve"> pending later conversion and formatting clean-up); </w:t>
      </w:r>
    </w:p>
    <w:p w:rsidR="000B231A" w:rsidRPr="008636C5" w:rsidRDefault="000B231A" w:rsidP="00FE328D">
      <w:pPr>
        <w:pStyle w:val="PlainText"/>
        <w:rPr>
          <w:rFonts w:ascii="Georgia" w:hAnsi="Georgia"/>
        </w:rPr>
      </w:pPr>
      <w:r w:rsidRPr="008636C5">
        <w:rPr>
          <w:rFonts w:ascii="Georgia" w:hAnsi="Georgia"/>
        </w:rPr>
        <w:t xml:space="preserve">* in case of </w:t>
      </w:r>
      <w:r w:rsidRPr="008636C5">
        <w:rPr>
          <w:rFonts w:ascii="Georgia" w:hAnsi="Georgia"/>
          <w:highlight w:val="cyan"/>
          <w:u w:val="single"/>
        </w:rPr>
        <w:t>.docx</w:t>
      </w:r>
      <w:r w:rsidRPr="008636C5">
        <w:rPr>
          <w:rFonts w:ascii="Georgia" w:hAnsi="Georgia"/>
        </w:rPr>
        <w:t xml:space="preserve">, the author should be required to use defined paragraph and character styles for all formatting (such as </w:t>
      </w:r>
      <w:r w:rsidRPr="008636C5">
        <w:rPr>
          <w:rFonts w:ascii="Georgia" w:hAnsi="Georgia"/>
          <w:highlight w:val="lightGray"/>
        </w:rPr>
        <w:t>'header 1'</w:t>
      </w:r>
      <w:r w:rsidRPr="008636C5">
        <w:rPr>
          <w:rFonts w:ascii="Georgia" w:hAnsi="Georgia"/>
        </w:rPr>
        <w:t xml:space="preserve">, </w:t>
      </w:r>
      <w:r w:rsidRPr="008636C5">
        <w:rPr>
          <w:rFonts w:ascii="Georgia" w:hAnsi="Georgia"/>
          <w:highlight w:val="lightGray"/>
        </w:rPr>
        <w:t>'header 2'</w:t>
      </w:r>
      <w:r w:rsidRPr="008636C5">
        <w:rPr>
          <w:rFonts w:ascii="Georgia" w:hAnsi="Georgia"/>
        </w:rPr>
        <w:t xml:space="preserve">, </w:t>
      </w:r>
      <w:r w:rsidRPr="008636C5">
        <w:rPr>
          <w:rFonts w:ascii="Georgia" w:hAnsi="Georgia"/>
          <w:highlight w:val="lightGray"/>
        </w:rPr>
        <w:t>'quotation'</w:t>
      </w:r>
      <w:r w:rsidRPr="008636C5">
        <w:rPr>
          <w:rFonts w:ascii="Georgia" w:hAnsi="Georgia"/>
        </w:rPr>
        <w:t xml:space="preserve"> etc.) – and to strictly avoid direct formatting of text other than italics or bolds. </w:t>
      </w:r>
      <w:r w:rsidRPr="008636C5">
        <w:rPr>
          <w:rFonts w:ascii="Georgia" w:hAnsi="Georgia"/>
          <w:highlight w:val="cyan"/>
          <w:u w:val="single"/>
        </w:rPr>
        <w:t>Microsoft</w:t>
      </w:r>
      <w:r w:rsidRPr="008636C5">
        <w:rPr>
          <w:rFonts w:ascii="Georgia" w:hAnsi="Georgia"/>
        </w:rPr>
        <w:t xml:space="preserve"> provides </w:t>
      </w:r>
      <w:r w:rsidRPr="008636C5">
        <w:rPr>
          <w:rFonts w:ascii="Georgia" w:hAnsi="Georgia"/>
          <w:highlight w:val="darkRed"/>
        </w:rPr>
        <w:t>[</w:t>
      </w:r>
      <w:r w:rsidRPr="008636C5">
        <w:rPr>
          <w:rFonts w:ascii="Georgia" w:hAnsi="Georgia"/>
        </w:rPr>
        <w:t>a useful introduction</w:t>
      </w:r>
      <w:r w:rsidRPr="008636C5">
        <w:rPr>
          <w:rFonts w:ascii="Georgia" w:hAnsi="Georgia"/>
          <w:highlight w:val="darkRed"/>
        </w:rPr>
        <w:t>](https://support.office.com/en-us/article/Style-basics-in-Word-d382f84d-5c38-4444-98a5-9cbb6ede1ba4)</w:t>
      </w:r>
      <w:r w:rsidRPr="008636C5">
        <w:rPr>
          <w:rFonts w:ascii="Georgia" w:hAnsi="Georgia"/>
        </w:rPr>
        <w:t xml:space="preserve"> on this; </w:t>
      </w:r>
    </w:p>
    <w:p w:rsidR="000B231A" w:rsidRPr="008636C5" w:rsidRDefault="000B231A" w:rsidP="00FE328D">
      <w:pPr>
        <w:pStyle w:val="PlainText"/>
        <w:rPr>
          <w:rFonts w:ascii="Georgia" w:hAnsi="Georgia"/>
        </w:rPr>
      </w:pPr>
      <w:r w:rsidRPr="008636C5">
        <w:rPr>
          <w:rFonts w:ascii="Georgia" w:hAnsi="Georgia"/>
        </w:rPr>
        <w:t xml:space="preserve">* image style and format; high-resolution images that are suitable for print but can be downsized to lower resolutions for electronic publication; </w:t>
      </w:r>
    </w:p>
    <w:p w:rsidR="000B231A" w:rsidRPr="008636C5" w:rsidRDefault="000B231A" w:rsidP="00FE328D">
      <w:pPr>
        <w:pStyle w:val="PlainText"/>
        <w:rPr>
          <w:rFonts w:ascii="Georgia" w:hAnsi="Georgia"/>
        </w:rPr>
      </w:pPr>
      <w:r w:rsidRPr="008636C5">
        <w:rPr>
          <w:rFonts w:ascii="Georgia" w:hAnsi="Georgia"/>
        </w:rPr>
        <w:t xml:space="preserve">* metadata the author needs to provide such as keywords, contact information, abstract, biography.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Editorial criteria for the content can also differ in a hybrid workflow: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different style of writing, </w:t>
      </w:r>
      <w:r w:rsidRPr="008636C5">
        <w:rPr>
          <w:rFonts w:ascii="Georgia" w:hAnsi="Georgia"/>
          <w:highlight w:val="lightGray"/>
        </w:rPr>
        <w:t>'writing for the web'</w:t>
      </w:r>
      <w:r w:rsidRPr="008636C5">
        <w:rPr>
          <w:rFonts w:ascii="Georgia" w:hAnsi="Georgia"/>
        </w:rPr>
        <w:t xml:space="preserve"> vs. </w:t>
      </w:r>
      <w:r w:rsidRPr="008636C5">
        <w:rPr>
          <w:rFonts w:ascii="Georgia" w:hAnsi="Georgia"/>
          <w:highlight w:val="lightGray"/>
        </w:rPr>
        <w:t>'writing for print'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the inclusion of interactive material, more or other images than can be published in print, video, audio, etc. </w:t>
      </w:r>
    </w:p>
    <w:p w:rsidR="000B231A" w:rsidRPr="008636C5" w:rsidRDefault="000B231A" w:rsidP="00FE328D">
      <w:pPr>
        <w:pStyle w:val="PlainText"/>
        <w:rPr>
          <w:rFonts w:ascii="Georgia" w:hAnsi="Georgia"/>
        </w:rPr>
      </w:pPr>
      <w:r w:rsidRPr="008636C5">
        <w:rPr>
          <w:rFonts w:ascii="Georgia" w:hAnsi="Georgia"/>
        </w:rPr>
        <w:t xml:space="preserve">* metadata to be added by the editor/publisher.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[![Bloglink](images/dpt_blog_verwijzing.png)](http://networkcultures.org/digitalpublishing/2014/10/21/style-guide-for-hybrid-publishing/ "Link to blog post: Style Guide for Hybrid Publishing")(Style Guide for Hybrid Publishing)</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Art/design catalogue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The traditional workflow for an art/design catalogue is roughly the same as the </w:t>
      </w:r>
      <w:r w:rsidRPr="008636C5">
        <w:rPr>
          <w:rFonts w:ascii="Georgia" w:hAnsi="Georgia"/>
          <w:highlight w:val="cyan"/>
          <w:u w:val="single"/>
        </w:rPr>
        <w:t>InDesign</w:t>
      </w:r>
      <w:r w:rsidRPr="008636C5">
        <w:rPr>
          <w:rFonts w:ascii="Georgia" w:hAnsi="Georgia"/>
        </w:rPr>
        <w:t xml:space="preserve"> workflow described for the research publication, directed at the production of one integral book. The new workflow, on the contrary, is based on a highly modularized publication process. The catalogue is built up of multiple modules or building blocks, for example different paintings with a description, following a standardized format. When these modules are treated as separate entities, and stored, described and tagged as such, it will be possible to cater for customized publications using only a selection of the building blocks.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![Catalogue Approach](images/08_pub_catalogue.png "Catalogue Digital Approaches")</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This also provides with a solution for the problem of the size of the publication. In most cases, with contemporary standards in bandwidth and storage space, an art catalogue is difficult to translate one-to-one to an electronic publication, simply because of file sizes. It is therefore advisable to split up the publication into smaller publications, such as monographic micro-</w:t>
      </w:r>
      <w:r w:rsidRPr="008636C5">
        <w:rPr>
          <w:rFonts w:ascii="Georgia" w:hAnsi="Georgia"/>
          <w:highlight w:val="cyan"/>
          <w:u w:val="single"/>
        </w:rPr>
        <w:t>ebooks</w:t>
      </w:r>
      <w:r w:rsidRPr="008636C5">
        <w:rPr>
          <w:rFonts w:ascii="Georgia" w:hAnsi="Georgia"/>
        </w:rPr>
        <w:t xml:space="preserve"> on single art works, or collections of articles that each reader can individually choose from and obtain as an automatically customized </w:t>
      </w:r>
      <w:r w:rsidRPr="008636C5">
        <w:rPr>
          <w:rFonts w:ascii="Georgia" w:hAnsi="Georgia"/>
          <w:highlight w:val="cyan"/>
          <w:u w:val="single"/>
        </w:rPr>
        <w:t>ebook</w:t>
      </w:r>
      <w:r w:rsidRPr="008636C5">
        <w:rPr>
          <w:rFonts w:ascii="Georgia" w:hAnsi="Georgia"/>
        </w:rPr>
        <w:t xml:space="preserve">. Moreover, modularized content can lead to different commercial strategies, for example by offering parts of a publication through an in-app download. An example of this is the </w:t>
      </w:r>
      <w:r w:rsidRPr="008636C5">
        <w:rPr>
          <w:rFonts w:ascii="Georgia" w:hAnsi="Georgia"/>
          <w:highlight w:val="cyan"/>
          <w:u w:val="single"/>
        </w:rPr>
        <w:t>Stedelijk Museum</w:t>
      </w:r>
      <w:r w:rsidRPr="008636C5">
        <w:rPr>
          <w:rFonts w:ascii="Georgia" w:hAnsi="Georgia"/>
        </w:rPr>
        <w:t xml:space="preserve"> project. </w:t>
      </w:r>
      <w:r w:rsidRPr="008636C5">
        <w:rPr>
          <w:rFonts w:ascii="Georgia" w:hAnsi="Georgia"/>
          <w:highlight w:val="yellow"/>
        </w:rPr>
        <w:t>&lt;!--internal link to 12--&gt;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An important question to ask in the background is whether a catalogue in the traditional definition provides for a desirable publication format for electronic publishing. Perhaps it is better to firstly think up new forms of small and smart catalogues such as the micro-</w:t>
      </w:r>
      <w:r w:rsidRPr="008636C5">
        <w:rPr>
          <w:rFonts w:ascii="Georgia" w:hAnsi="Georgia"/>
          <w:highlight w:val="cyan"/>
          <w:u w:val="single"/>
        </w:rPr>
        <w:t>ebooks</w:t>
      </w:r>
      <w:r w:rsidRPr="008636C5">
        <w:rPr>
          <w:rFonts w:ascii="Georgia" w:hAnsi="Georgia"/>
        </w:rPr>
        <w:t xml:space="preserve"> mentioned or, secondly, wait for more device storage capacity and network speed to arrive in the future. At the moment, producing a 100+ pages high resolution catalogue electronically makes sense only if one produces large </w:t>
      </w:r>
      <w:r w:rsidRPr="008636C5">
        <w:rPr>
          <w:rFonts w:ascii="Georgia" w:hAnsi="Georgia"/>
          <w:highlight w:val="cyan"/>
          <w:u w:val="single"/>
        </w:rPr>
        <w:t>PDF</w:t>
      </w:r>
      <w:r w:rsidRPr="008636C5">
        <w:rPr>
          <w:rFonts w:ascii="Georgia" w:hAnsi="Georgia"/>
        </w:rPr>
        <w:t xml:space="preserve"> files meant for desktop computer viewing.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Workflows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In the specific case of art and design catalogues, the following changes to the workflow should be taken into consideration: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Modularize the content, giving multiple small portions of a catalogue, most evident one file per entry, separate images, videos, texts, etc. </w:t>
      </w:r>
    </w:p>
    <w:p w:rsidR="000B231A" w:rsidRPr="008636C5" w:rsidRDefault="000B231A" w:rsidP="00FE328D">
      <w:pPr>
        <w:pStyle w:val="PlainText"/>
        <w:rPr>
          <w:rFonts w:ascii="Georgia" w:hAnsi="Georgia"/>
        </w:rPr>
      </w:pPr>
      <w:r w:rsidRPr="008636C5">
        <w:rPr>
          <w:rFonts w:ascii="Georgia" w:hAnsi="Georgia"/>
        </w:rPr>
        <w:t xml:space="preserve">* Make sure that from the start of the workflow each module is tagged with the significant metadata; this is absolutely necessary for the selection and filtering process which leads to the aggregation of the modules in a specific </w:t>
      </w:r>
      <w:r w:rsidRPr="008636C5">
        <w:rPr>
          <w:rFonts w:ascii="Georgia" w:hAnsi="Georgia"/>
          <w:highlight w:val="cyan"/>
          <w:u w:val="single"/>
        </w:rPr>
        <w:t>ebook</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Create separate low-res and hi-res versions of the </w:t>
      </w:r>
      <w:r w:rsidRPr="008636C5">
        <w:rPr>
          <w:rFonts w:ascii="Georgia" w:hAnsi="Georgia"/>
          <w:highlight w:val="cyan"/>
          <w:u w:val="single"/>
        </w:rPr>
        <w:t>EPUB</w:t>
      </w:r>
      <w:r w:rsidRPr="008636C5">
        <w:rPr>
          <w:rFonts w:ascii="Georgia" w:hAnsi="Georgia"/>
        </w:rPr>
        <w:t xml:space="preserve"> files, for example by using (computer) </w:t>
      </w:r>
      <w:r w:rsidRPr="008636C5">
        <w:rPr>
          <w:rFonts w:ascii="Georgia" w:hAnsi="Georgia"/>
          <w:b/>
        </w:rPr>
        <w:t>**</w:t>
      </w:r>
      <w:r w:rsidRPr="008636C5">
        <w:rPr>
          <w:rFonts w:ascii="Georgia" w:hAnsi="Georgia"/>
          <w:b/>
          <w:highlight w:val="cyan"/>
          <w:u w:val="single"/>
        </w:rPr>
        <w:t>server-side scripting</w:t>
      </w:r>
      <w:r w:rsidRPr="008636C5">
        <w:rPr>
          <w:rFonts w:ascii="Georgia" w:hAnsi="Georgia"/>
          <w:b/>
        </w:rPr>
        <w:t>**</w:t>
      </w:r>
      <w:r w:rsidRPr="008636C5">
        <w:rPr>
          <w:rFonts w:ascii="Georgia" w:hAnsi="Georgia"/>
        </w:rPr>
        <w:t xml:space="preserve">. This can also be used as a business model: offer the low-res book cheap or for free, and the hi-res book at normal price. </w:t>
      </w:r>
    </w:p>
    <w:p w:rsidR="000B231A" w:rsidRPr="008636C5" w:rsidRDefault="000B231A" w:rsidP="00FE328D">
      <w:pPr>
        <w:pStyle w:val="PlainText"/>
        <w:rPr>
          <w:rFonts w:ascii="Georgia" w:hAnsi="Georgia"/>
        </w:rPr>
      </w:pPr>
      <w:r w:rsidRPr="008636C5">
        <w:rPr>
          <w:rFonts w:ascii="Georgia" w:hAnsi="Georgia"/>
        </w:rPr>
        <w:t xml:space="preserve">* For a more or less direct translation of a print book into an electronic publication it can be wise to target one reading medium (in most cases: tablets) – simply because the market for such a publication will be currently very limited, and because there still are major technical constraints for viable file sizes and download times. This conversely means that a publisher cannot invest much money into such a publication and go for a </w:t>
      </w:r>
      <w:r w:rsidRPr="008636C5">
        <w:rPr>
          <w:rFonts w:ascii="Georgia" w:hAnsi="Georgia"/>
          <w:highlight w:val="lightGray"/>
        </w:rPr>
        <w:t>'quick and dirty'</w:t>
      </w:r>
      <w:r w:rsidRPr="008636C5">
        <w:rPr>
          <w:rFonts w:ascii="Georgia" w:hAnsi="Georgia"/>
        </w:rPr>
        <w:t xml:space="preserve"> solution. What we recommend for this scenario is </w:t>
      </w:r>
      <w:r w:rsidRPr="008636C5">
        <w:rPr>
          <w:rFonts w:ascii="Georgia" w:hAnsi="Georgia"/>
          <w:highlight w:val="cyan"/>
          <w:u w:val="single"/>
        </w:rPr>
        <w:t>PDF</w:t>
      </w:r>
      <w:r w:rsidRPr="008636C5">
        <w:rPr>
          <w:rFonts w:ascii="Georgia" w:hAnsi="Georgia"/>
        </w:rPr>
        <w:t xml:space="preserve"> over </w:t>
      </w:r>
      <w:r w:rsidRPr="008636C5">
        <w:rPr>
          <w:rFonts w:ascii="Georgia" w:hAnsi="Georgia"/>
          <w:highlight w:val="cyan"/>
          <w:u w:val="single"/>
        </w:rPr>
        <w:t>EPUB</w:t>
      </w:r>
      <w:r w:rsidRPr="008636C5">
        <w:rPr>
          <w:rFonts w:ascii="Georgia" w:hAnsi="Georgia"/>
        </w:rPr>
        <w:t xml:space="preserve"> if the publication/catalogue is primarily relying on images, because </w:t>
      </w:r>
      <w:r w:rsidRPr="008636C5">
        <w:rPr>
          <w:rFonts w:ascii="Georgia" w:hAnsi="Georgia"/>
          <w:highlight w:val="cyan"/>
          <w:u w:val="single"/>
        </w:rPr>
        <w:t>PDF</w:t>
      </w:r>
      <w:r w:rsidRPr="008636C5">
        <w:rPr>
          <w:rFonts w:ascii="Georgia" w:hAnsi="Georgia"/>
        </w:rPr>
        <w:t xml:space="preserve"> offers a fixed (and thus limited but easy-to-design) layout for image composition, and can be quickly created from an </w:t>
      </w:r>
      <w:r w:rsidRPr="008636C5">
        <w:rPr>
          <w:rFonts w:ascii="Georgia" w:hAnsi="Georgia"/>
          <w:highlight w:val="cyan"/>
          <w:u w:val="single"/>
        </w:rPr>
        <w:t>InDesign</w:t>
      </w:r>
      <w:r w:rsidRPr="008636C5">
        <w:rPr>
          <w:rFonts w:ascii="Georgia" w:hAnsi="Georgia"/>
        </w:rPr>
        <w:t xml:space="preserve"> project. Under these low cost constraints, it makes sense to target tablets (next to desktop computers) because they currently provide the best screen resolution, color fidelity and reading comfort for image-heavy publications. Small additions of interactive and multimedia elements can be done even in </w:t>
      </w:r>
      <w:r w:rsidRPr="008636C5">
        <w:rPr>
          <w:rFonts w:ascii="Georgia" w:hAnsi="Georgia"/>
          <w:highlight w:val="cyan"/>
          <w:u w:val="single"/>
        </w:rPr>
        <w:t>PDF</w:t>
      </w:r>
      <w:r w:rsidRPr="008636C5">
        <w:rPr>
          <w:rFonts w:ascii="Georgia" w:hAnsi="Georgia"/>
        </w:rPr>
        <w:t xml:space="preserve">. However, such a publication should be considered a short- to medium-term product that might have become technically obsolete/outmoded in three to five years. The pragmatic advice for such a rather short-lived publication is to target a 10" tablet screen with a resolution between 1024x768 and 1920x1080, to work in </w:t>
      </w:r>
      <w:r w:rsidRPr="008636C5">
        <w:rPr>
          <w:rFonts w:ascii="Georgia" w:hAnsi="Georgia"/>
          <w:highlight w:val="cyan"/>
          <w:u w:val="single"/>
        </w:rPr>
        <w:t>InDesign</w:t>
      </w:r>
      <w:r w:rsidRPr="008636C5">
        <w:rPr>
          <w:rFonts w:ascii="Georgia" w:hAnsi="Georgia"/>
        </w:rPr>
        <w:t xml:space="preserve">, and make – if necessary – a customized new page layout that fits these dimensions. Consider small additions of interactive and multimedia elements by using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Acrobat Pro</w:t>
      </w:r>
      <w:r w:rsidRPr="008636C5">
        <w:rPr>
          <w:rFonts w:ascii="Georgia" w:hAnsi="Georgia"/>
        </w:rPr>
        <w:t xml:space="preserve"> (part of the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Creative Suite</w:t>
      </w:r>
      <w:r w:rsidRPr="008636C5">
        <w:rPr>
          <w:rFonts w:ascii="Georgia" w:hAnsi="Georgia"/>
        </w:rPr>
        <w:t xml:space="preserve">) as a final authoring tool, but test whether these will also be viewable in the default </w:t>
      </w:r>
      <w:r w:rsidRPr="008636C5">
        <w:rPr>
          <w:rFonts w:ascii="Georgia" w:hAnsi="Georgia"/>
          <w:highlight w:val="cyan"/>
          <w:u w:val="single"/>
        </w:rPr>
        <w:t>PDF</w:t>
      </w:r>
      <w:r w:rsidRPr="008636C5">
        <w:rPr>
          <w:rFonts w:ascii="Georgia" w:hAnsi="Georgia"/>
        </w:rPr>
        <w:t xml:space="preserve"> viewing applications on the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devices. </w:t>
      </w:r>
    </w:p>
    <w:p w:rsidR="000B231A" w:rsidRPr="008636C5" w:rsidRDefault="000B231A" w:rsidP="00FE328D">
      <w:pPr>
        <w:pStyle w:val="PlainText"/>
        <w:rPr>
          <w:rFonts w:ascii="Georgia" w:hAnsi="Georgia"/>
        </w:rPr>
      </w:pPr>
      <w:r w:rsidRPr="008636C5">
        <w:rPr>
          <w:rFonts w:ascii="Georgia" w:hAnsi="Georgia"/>
        </w:rPr>
        <w:t>* For a custom electronic publication that isn't conceived as a print-to-</w:t>
      </w:r>
      <w:r w:rsidRPr="008636C5">
        <w:rPr>
          <w:rFonts w:ascii="Georgia" w:hAnsi="Georgia"/>
          <w:highlight w:val="cyan"/>
          <w:u w:val="single"/>
        </w:rPr>
        <w:t>ebook</w:t>
      </w:r>
      <w:r w:rsidRPr="008636C5">
        <w:rPr>
          <w:rFonts w:ascii="Georgia" w:hAnsi="Georgia"/>
        </w:rPr>
        <w:t xml:space="preserve"> translation but as a hybrid publishing project using modularization, </w:t>
      </w:r>
      <w:r w:rsidRPr="008636C5">
        <w:rPr>
          <w:rFonts w:ascii="Georgia" w:hAnsi="Georgia"/>
          <w:highlight w:val="cyan"/>
          <w:u w:val="single"/>
        </w:rPr>
        <w:t>EPUB</w:t>
      </w:r>
      <w:r w:rsidRPr="008636C5">
        <w:rPr>
          <w:rFonts w:ascii="Georgia" w:hAnsi="Georgia"/>
        </w:rPr>
        <w:t xml:space="preserve"> is the file format of choice because it is internally modular (being a </w:t>
      </w:r>
      <w:r w:rsidRPr="008636C5">
        <w:rPr>
          <w:rFonts w:ascii="Georgia" w:hAnsi="Georgia"/>
          <w:highlight w:val="cyan"/>
          <w:u w:val="single"/>
        </w:rPr>
        <w:t>ZIP</w:t>
      </w:r>
      <w:r w:rsidRPr="008636C5">
        <w:rPr>
          <w:rFonts w:ascii="Georgia" w:hAnsi="Georgia"/>
        </w:rPr>
        <w:t xml:space="preserve"> archive of individual </w:t>
      </w:r>
      <w:r w:rsidRPr="008636C5">
        <w:rPr>
          <w:rFonts w:ascii="Georgia" w:hAnsi="Georgia"/>
          <w:highlight w:val="cyan"/>
          <w:u w:val="single"/>
        </w:rPr>
        <w:t>HTML</w:t>
      </w:r>
      <w:r w:rsidRPr="008636C5">
        <w:rPr>
          <w:rFonts w:ascii="Georgia" w:hAnsi="Georgia"/>
        </w:rPr>
        <w:t xml:space="preserve"> files, images, fonts etc.). It is easy to generate </w:t>
      </w:r>
      <w:r w:rsidRPr="008636C5">
        <w:rPr>
          <w:rFonts w:ascii="Georgia" w:hAnsi="Georgia"/>
          <w:highlight w:val="cyan"/>
          <w:u w:val="single"/>
        </w:rPr>
        <w:t>EPUB</w:t>
      </w:r>
      <w:r w:rsidRPr="008636C5">
        <w:rPr>
          <w:rFonts w:ascii="Georgia" w:hAnsi="Georgia"/>
        </w:rPr>
        <w:t xml:space="preserve"> on demand from a database or </w:t>
      </w:r>
      <w:r w:rsidRPr="008636C5">
        <w:rPr>
          <w:rFonts w:ascii="Georgia" w:hAnsi="Georgia"/>
          <w:highlight w:val="cyan"/>
          <w:u w:val="single"/>
        </w:rPr>
        <w:t>content management system</w:t>
      </w:r>
      <w:r w:rsidRPr="008636C5">
        <w:rPr>
          <w:rFonts w:ascii="Georgia" w:hAnsi="Georgia"/>
        </w:rPr>
        <w:t xml:space="preserve"> (but very difficult and costly to do the same with high quality </w:t>
      </w:r>
      <w:r w:rsidRPr="008636C5">
        <w:rPr>
          <w:rFonts w:ascii="Georgia" w:hAnsi="Georgia"/>
          <w:highlight w:val="cyan"/>
          <w:u w:val="single"/>
        </w:rPr>
        <w:t>PDF</w:t>
      </w:r>
      <w:r w:rsidRPr="008636C5">
        <w:rPr>
          <w:rFonts w:ascii="Georgia" w:hAnsi="Georgia"/>
        </w:rPr>
        <w:t xml:space="preserve">) if you collaborate with a </w:t>
      </w:r>
      <w:r w:rsidRPr="008636C5">
        <w:rPr>
          <w:rFonts w:ascii="Georgia" w:hAnsi="Georgia"/>
          <w:highlight w:val="cyan"/>
          <w:u w:val="single"/>
        </w:rPr>
        <w:t>web</w:t>
      </w:r>
      <w:r w:rsidRPr="008636C5">
        <w:rPr>
          <w:rFonts w:ascii="Georgia" w:hAnsi="Georgia"/>
        </w:rPr>
        <w:t xml:space="preserve"> developer/</w:t>
      </w:r>
      <w:r w:rsidRPr="008636C5">
        <w:rPr>
          <w:rFonts w:ascii="Georgia" w:hAnsi="Georgia"/>
          <w:highlight w:val="cyan"/>
          <w:u w:val="single"/>
        </w:rPr>
        <w:t>web</w:t>
      </w:r>
      <w:r w:rsidRPr="008636C5">
        <w:rPr>
          <w:rFonts w:ascii="Georgia" w:hAnsi="Georgia"/>
        </w:rPr>
        <w:t xml:space="preserve"> designer.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Practical pointers: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Consolidate text in </w:t>
      </w:r>
      <w:r w:rsidRPr="008636C5">
        <w:rPr>
          <w:rFonts w:ascii="Georgia" w:hAnsi="Georgia"/>
          <w:highlight w:val="cyan"/>
          <w:u w:val="single"/>
        </w:rPr>
        <w:t>Markdown</w:t>
      </w:r>
      <w:r w:rsidRPr="008636C5">
        <w:rPr>
          <w:rFonts w:ascii="Georgia" w:hAnsi="Georgia"/>
        </w:rPr>
        <w:t xml:space="preserve">, as described in the previous chapter </w:t>
      </w:r>
      <w:r w:rsidRPr="008636C5">
        <w:rPr>
          <w:rFonts w:ascii="Georgia" w:hAnsi="Georgia"/>
          <w:highlight w:val="yellow"/>
        </w:rPr>
        <w:t>&lt;!-- reference to chapter --&gt;</w:t>
      </w:r>
      <w:r w:rsidRPr="008636C5">
        <w:rPr>
          <w:rFonts w:ascii="Georgia" w:hAnsi="Georgia"/>
        </w:rPr>
        <w:t xml:space="preserve">, consolidate images in highest resolution;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Use a tool like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yellow"/>
        </w:rPr>
        <w:t>&lt;!-- reference to pandoc section--&gt;</w:t>
      </w:r>
      <w:r w:rsidRPr="008636C5">
        <w:rPr>
          <w:rFonts w:ascii="Georgia" w:hAnsi="Georgia"/>
        </w:rPr>
        <w:t xml:space="preserve"> to convert the </w:t>
      </w:r>
      <w:r w:rsidRPr="008636C5">
        <w:rPr>
          <w:rFonts w:ascii="Georgia" w:hAnsi="Georgia"/>
          <w:highlight w:val="cyan"/>
          <w:u w:val="single"/>
        </w:rPr>
        <w:t>Markdown</w:t>
      </w:r>
      <w:r w:rsidRPr="008636C5">
        <w:rPr>
          <w:rFonts w:ascii="Georgia" w:hAnsi="Georgia"/>
        </w:rPr>
        <w:t xml:space="preserve"> document to </w:t>
      </w:r>
      <w:r w:rsidRPr="008636C5">
        <w:rPr>
          <w:rFonts w:ascii="Georgia" w:hAnsi="Georgia"/>
          <w:highlight w:val="cyan"/>
          <w:u w:val="single"/>
        </w:rPr>
        <w:t>EPUB</w:t>
      </w:r>
      <w:r w:rsidRPr="008636C5">
        <w:rPr>
          <w:rFonts w:ascii="Georgia" w:hAnsi="Georgia"/>
        </w:rPr>
        <w:t xml:space="preserve"> and other file formats you need once the source document has been consolidated. Test the </w:t>
      </w:r>
      <w:r w:rsidRPr="008636C5">
        <w:rPr>
          <w:rFonts w:ascii="Georgia" w:hAnsi="Georgia"/>
          <w:highlight w:val="cyan"/>
          <w:u w:val="single"/>
        </w:rPr>
        <w:t>EPUB</w:t>
      </w:r>
      <w:r w:rsidRPr="008636C5">
        <w:rPr>
          <w:rFonts w:ascii="Georgia" w:hAnsi="Georgia"/>
        </w:rPr>
        <w:t xml:space="preserve"> file with several </w:t>
      </w:r>
      <w:r w:rsidRPr="008636C5">
        <w:rPr>
          <w:rFonts w:ascii="Georgia" w:hAnsi="Georgia"/>
          <w:highlight w:val="cyan"/>
          <w:u w:val="single"/>
        </w:rPr>
        <w:t>e-reading</w:t>
      </w:r>
      <w:r w:rsidRPr="008636C5">
        <w:rPr>
          <w:rFonts w:ascii="Georgia" w:hAnsi="Georgia"/>
        </w:rPr>
        <w:t xml:space="preserve"> devices and applications, unpack it and tweak the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if necessary, repack it into </w:t>
      </w:r>
      <w:r w:rsidRPr="008636C5">
        <w:rPr>
          <w:rFonts w:ascii="Georgia" w:hAnsi="Georgia"/>
          <w:highlight w:val="cyan"/>
          <w:u w:val="single"/>
        </w:rPr>
        <w:t>EPUB</w:t>
      </w:r>
      <w:r w:rsidRPr="008636C5">
        <w:rPr>
          <w:rFonts w:ascii="Georgia" w:hAnsi="Georgia"/>
        </w:rPr>
        <w:t xml:space="preserve"> when these customizations are done. </w:t>
      </w:r>
      <w:r w:rsidRPr="008636C5">
        <w:rPr>
          <w:rFonts w:ascii="Georgia" w:hAnsi="Georgia"/>
          <w:highlight w:val="yellow"/>
        </w:rPr>
        <w:t xml:space="preserve">&lt;!-- see the respective instruction in the </w:t>
      </w:r>
      <w:r w:rsidRPr="008636C5">
        <w:rPr>
          <w:rFonts w:ascii="Georgia" w:hAnsi="Georgia"/>
          <w:highlight w:val="cyan"/>
          <w:u w:val="single"/>
        </w:rPr>
        <w:t>EPUB</w:t>
      </w:r>
      <w:r w:rsidRPr="008636C5">
        <w:rPr>
          <w:rFonts w:ascii="Georgia" w:hAnsi="Georgia"/>
          <w:highlight w:val="yellow"/>
        </w:rPr>
        <w:t xml:space="preserve"> how-to-guide. --&gt;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Artist/designer book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There is a rich tradition of artists' audiovisual electronic books that began in the 1990s with hypertext and interactive multimedia literary experiments on floppy disk, </w:t>
      </w:r>
      <w:r w:rsidRPr="008636C5">
        <w:rPr>
          <w:rFonts w:ascii="Georgia" w:hAnsi="Georgia"/>
          <w:highlight w:val="cyan"/>
          <w:u w:val="single"/>
        </w:rPr>
        <w:t>CD-ROMs</w:t>
      </w:r>
      <w:r w:rsidRPr="008636C5">
        <w:rPr>
          <w:rFonts w:ascii="Georgia" w:hAnsi="Georgia"/>
        </w:rPr>
        <w:t xml:space="preserve">, later </w:t>
      </w:r>
      <w:r w:rsidRPr="008636C5">
        <w:rPr>
          <w:rFonts w:ascii="Georgia" w:hAnsi="Georgia"/>
          <w:highlight w:val="cyan"/>
          <w:u w:val="single"/>
        </w:rPr>
        <w:t>websites</w:t>
      </w:r>
      <w:r w:rsidRPr="008636C5">
        <w:rPr>
          <w:rFonts w:ascii="Georgia" w:hAnsi="Georgia"/>
        </w:rPr>
        <w:t xml:space="preserve"> and mobile apps. The </w:t>
      </w:r>
      <w:r w:rsidRPr="008636C5">
        <w:rPr>
          <w:rFonts w:ascii="Georgia" w:hAnsi="Georgia"/>
          <w:highlight w:val="cyan"/>
          <w:u w:val="single"/>
        </w:rPr>
        <w:t>Electronic Literature Organization</w:t>
      </w:r>
      <w:r w:rsidRPr="008636C5">
        <w:rPr>
          <w:rFonts w:ascii="Georgia" w:hAnsi="Georgia"/>
          <w:highlight w:val="darkRed"/>
        </w:rPr>
        <w:t>[^electronic-literature-organization]</w:t>
      </w:r>
      <w:r w:rsidRPr="008636C5">
        <w:rPr>
          <w:rFonts w:ascii="Georgia" w:hAnsi="Georgia"/>
        </w:rPr>
        <w:t xml:space="preserve"> and the international research project </w:t>
      </w:r>
      <w:r w:rsidRPr="008636C5">
        <w:rPr>
          <w:rFonts w:ascii="Georgia" w:hAnsi="Georgia"/>
          <w:highlight w:val="cyan"/>
          <w:u w:val="single"/>
        </w:rPr>
        <w:t>ELMCIP</w:t>
      </w:r>
      <w:r w:rsidRPr="008636C5">
        <w:rPr>
          <w:rFonts w:ascii="Georgia" w:hAnsi="Georgia"/>
          <w:highlight w:val="darkRed"/>
        </w:rPr>
        <w:t>[^elmcip]</w:t>
      </w:r>
      <w:r w:rsidRPr="008636C5">
        <w:rPr>
          <w:rFonts w:ascii="Georgia" w:hAnsi="Georgia"/>
        </w:rPr>
        <w:t xml:space="preserve"> document this extensively. Much of this documentation has become media archeology since multimedia formats have become obsolete: </w:t>
      </w:r>
      <w:r w:rsidRPr="008636C5">
        <w:rPr>
          <w:rFonts w:ascii="Georgia" w:hAnsi="Georgia"/>
          <w:highlight w:val="cyan"/>
          <w:u w:val="single"/>
        </w:rPr>
        <w:t>CD-ROM</w:t>
      </w:r>
      <w:r w:rsidRPr="008636C5">
        <w:rPr>
          <w:rFonts w:ascii="Georgia" w:hAnsi="Georgia"/>
        </w:rPr>
        <w:t xml:space="preserve"> applications that no longer run on contemporary computers, </w:t>
      </w:r>
      <w:r w:rsidRPr="008636C5">
        <w:rPr>
          <w:rFonts w:ascii="Georgia" w:hAnsi="Georgia"/>
          <w:highlight w:val="cyan"/>
          <w:u w:val="single"/>
        </w:rPr>
        <w:t>websites</w:t>
      </w:r>
      <w:r w:rsidRPr="008636C5">
        <w:rPr>
          <w:rFonts w:ascii="Georgia" w:hAnsi="Georgia"/>
        </w:rPr>
        <w:t xml:space="preserve"> whose links or plug-ins are no longer working or not compatible to today's browsers anymore. This problem was greater in the 1990s and early 2000s when open, cross-platform multimedia standards barely existed. But today the rule explained in chapter 4 </w:t>
      </w:r>
      <w:r w:rsidRPr="008636C5">
        <w:rPr>
          <w:rFonts w:ascii="Georgia" w:hAnsi="Georgia"/>
          <w:highlight w:val="yellow"/>
        </w:rPr>
        <w:t>&lt;!-- cross-reference to Arjen's overview graph of non-visual vs. visual e-publishing technologies--&gt;</w:t>
      </w:r>
      <w:r w:rsidRPr="008636C5">
        <w:rPr>
          <w:rFonts w:ascii="Georgia" w:hAnsi="Georgia"/>
        </w:rPr>
        <w:t xml:space="preserve"> still applies: The more complex the audiovisuality of an electronic book, the less compatible it will be to all kinds of different electronic reading devices, and the more technical updates it will likely need over the course of time. A problem also exemplified by the massive use of </w:t>
      </w:r>
      <w:r w:rsidRPr="008636C5">
        <w:rPr>
          <w:rFonts w:ascii="Georgia" w:hAnsi="Georgia"/>
          <w:highlight w:val="cyan"/>
          <w:u w:val="single"/>
        </w:rPr>
        <w:t>Macromedia</w:t>
      </w:r>
      <w:r w:rsidRPr="008636C5">
        <w:rPr>
          <w:rFonts w:ascii="Georgia" w:hAnsi="Georgia"/>
        </w:rPr>
        <w:t>/</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Flash</w:t>
      </w:r>
      <w:r w:rsidRPr="008636C5">
        <w:rPr>
          <w:rFonts w:ascii="Georgia" w:hAnsi="Georgia"/>
        </w:rPr>
        <w:t xml:space="preserve"> by </w:t>
      </w:r>
      <w:r w:rsidRPr="008636C5">
        <w:rPr>
          <w:rFonts w:ascii="Georgia" w:hAnsi="Georgia"/>
          <w:highlight w:val="cyan"/>
          <w:u w:val="single"/>
        </w:rPr>
        <w:t>e-lit</w:t>
      </w:r>
      <w:r w:rsidRPr="008636C5">
        <w:rPr>
          <w:rFonts w:ascii="Georgia" w:hAnsi="Georgia"/>
        </w:rPr>
        <w:t xml:space="preserve"> artists.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Lately, artists' and designer's (print) books have grown from a niche phenomenon to a major genre within arts and design publishing. It could be argued that print books are increasingly becoming art or design objects because the medium of print is losing its function as a generic, </w:t>
      </w:r>
      <w:r w:rsidRPr="008636C5">
        <w:rPr>
          <w:rFonts w:ascii="Georgia" w:hAnsi="Georgia"/>
          <w:highlight w:val="lightGray"/>
        </w:rPr>
        <w:t>'dull'</w:t>
      </w:r>
      <w:r w:rsidRPr="008636C5">
        <w:rPr>
          <w:rFonts w:ascii="Georgia" w:hAnsi="Georgia"/>
        </w:rPr>
        <w:t xml:space="preserve"> carrier of information (such as telephone directories, dictionaries or run-of-the-mills novel and non-fiction paperbacks) to electronic media. But even before </w:t>
      </w:r>
      <w:r w:rsidRPr="008636C5">
        <w:rPr>
          <w:rFonts w:ascii="Georgia" w:hAnsi="Georgia"/>
          <w:highlight w:val="cyan"/>
          <w:u w:val="single"/>
        </w:rPr>
        <w:t>the Internet</w:t>
      </w:r>
      <w:r w:rsidRPr="008636C5">
        <w:rPr>
          <w:rFonts w:ascii="Georgia" w:hAnsi="Georgia"/>
        </w:rPr>
        <w:t xml:space="preserve">, artist/designer books were conceptual design works or even sculptural objects. The more medium-specific an artist's book is, the less sense it makes to translate it one-to-one into an electronic book. </w:t>
      </w:r>
      <w:r w:rsidRPr="008636C5">
        <w:rPr>
          <w:rFonts w:ascii="Georgia" w:hAnsi="Georgia"/>
          <w:highlight w:val="cyan"/>
          <w:u w:val="single"/>
        </w:rPr>
        <w:t>Dieter Roth</w:t>
      </w:r>
      <w:r w:rsidRPr="008636C5">
        <w:rPr>
          <w:rFonts w:ascii="Georgia" w:hAnsi="Georgia"/>
        </w:rPr>
        <w:t>'s sculptural book objects</w:t>
      </w:r>
      <w:r w:rsidRPr="008636C5">
        <w:rPr>
          <w:rFonts w:ascii="Georgia" w:hAnsi="Georgia"/>
          <w:highlight w:val="magenta"/>
        </w:rPr>
        <w:t>^[roth-book-art]</w:t>
      </w:r>
      <w:r w:rsidRPr="008636C5">
        <w:rPr>
          <w:rFonts w:ascii="Georgia" w:hAnsi="Georgia"/>
        </w:rPr>
        <w:t xml:space="preserve">, for example, would change from book art works to mere depictions of book art works when reproduced electronically.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Workflows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![Periodical Approach](images/08_pub_artist_designer.png "Periodical Digital Approaches")</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Since the artists' book is not a defined genre, there is no such thing as a standard methodology or workflow. The whole spectrum of the medium can be used and experimented with. On the other hand, many contemporary artists, designers and media activists experiment with electronic publishing as a </w:t>
      </w:r>
      <w:r w:rsidRPr="008636C5">
        <w:rPr>
          <w:rFonts w:ascii="Georgia" w:hAnsi="Georgia"/>
          <w:highlight w:val="lightGray"/>
        </w:rPr>
        <w:t>'poor'</w:t>
      </w:r>
      <w:r w:rsidRPr="008636C5">
        <w:rPr>
          <w:rFonts w:ascii="Georgia" w:hAnsi="Georgia"/>
        </w:rPr>
        <w:t xml:space="preserve"> (i.e. simple low tech) medium of social sharing rather than a </w:t>
      </w:r>
      <w:r w:rsidRPr="008636C5">
        <w:rPr>
          <w:rFonts w:ascii="Georgia" w:hAnsi="Georgia"/>
          <w:highlight w:val="lightGray"/>
        </w:rPr>
        <w:t>'rich'</w:t>
      </w:r>
      <w:r w:rsidRPr="008636C5">
        <w:rPr>
          <w:rFonts w:ascii="Georgia" w:hAnsi="Georgia"/>
        </w:rPr>
        <w:t xml:space="preserve"> visual and tactile medium; this is particularly the case in artists' projects of pirate book sharing. </w:t>
      </w:r>
      <w:r w:rsidRPr="008636C5">
        <w:rPr>
          <w:rFonts w:ascii="Georgia" w:hAnsi="Georgia"/>
          <w:highlight w:val="yellow"/>
        </w:rPr>
        <w:t>&lt;!-- enter cross-reference--&gt;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For artist/designers books that are characterized by heavy use of typography and images, as described in chapter 3, the most simple possibility is to design electronic books simply as a series or sequence of page-size images that can be easily converted into screen-readable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HTML5</w:t>
      </w:r>
      <w:r w:rsidRPr="008636C5">
        <w:rPr>
          <w:rFonts w:ascii="Georgia" w:hAnsi="Georgia"/>
        </w:rPr>
        <w:t xml:space="preserve">. This approach would fit conceptual-visual artists' books as they had been pioneered by the Californian artist </w:t>
      </w:r>
      <w:r w:rsidRPr="008636C5">
        <w:rPr>
          <w:rFonts w:ascii="Georgia" w:hAnsi="Georgia"/>
          <w:highlight w:val="cyan"/>
          <w:u w:val="single"/>
        </w:rPr>
        <w:t>Ed Ruscha</w:t>
      </w:r>
      <w:r w:rsidRPr="008636C5">
        <w:rPr>
          <w:rFonts w:ascii="Georgia" w:hAnsi="Georgia"/>
        </w:rPr>
        <w:t xml:space="preserve"> in the 1960s </w:t>
      </w:r>
      <w:r w:rsidRPr="008636C5">
        <w:rPr>
          <w:rFonts w:ascii="Georgia" w:hAnsi="Georgia"/>
          <w:highlight w:val="darkRed"/>
        </w:rPr>
        <w:t>[^ruscha-books]</w:t>
      </w:r>
      <w:r w:rsidRPr="008636C5">
        <w:rPr>
          <w:rFonts w:ascii="Georgia" w:hAnsi="Georgia"/>
        </w:rPr>
        <w:t xml:space="preserve">. This requires no drastic change of workflows and can be standardized as described in the sections on the other genres.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When creating an electronic artist's/designer's book, the editorial and design workflow – be it a non-standard one, ever-changing from one publication to the next – should involve the following considerations: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Start from the specific medium that is targeted: the print book will demand a completely different approach from a tablet app, a </w:t>
      </w:r>
      <w:r w:rsidRPr="008636C5">
        <w:rPr>
          <w:rFonts w:ascii="Georgia" w:hAnsi="Georgia"/>
          <w:highlight w:val="cyan"/>
          <w:u w:val="single"/>
        </w:rPr>
        <w:t>web page</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etc. </w:t>
      </w:r>
    </w:p>
    <w:p w:rsidR="000B231A" w:rsidRPr="008636C5" w:rsidRDefault="000B231A" w:rsidP="00FE328D">
      <w:pPr>
        <w:pStyle w:val="PlainText"/>
        <w:rPr>
          <w:rFonts w:ascii="Georgia" w:hAnsi="Georgia"/>
        </w:rPr>
      </w:pPr>
      <w:r w:rsidRPr="008636C5">
        <w:rPr>
          <w:rFonts w:ascii="Georgia" w:hAnsi="Georgia"/>
        </w:rPr>
        <w:t>* The final output medium can then be seen to pull in different input material.</w:t>
      </w:r>
    </w:p>
    <w:p w:rsidR="000B231A" w:rsidRPr="008636C5" w:rsidRDefault="000B231A" w:rsidP="00FE328D">
      <w:pPr>
        <w:pStyle w:val="PlainText"/>
        <w:rPr>
          <w:rFonts w:ascii="Georgia" w:hAnsi="Georgia"/>
        </w:rPr>
      </w:pPr>
      <w:r w:rsidRPr="008636C5">
        <w:rPr>
          <w:rFonts w:ascii="Georgia" w:hAnsi="Georgia"/>
        </w:rPr>
        <w:t xml:space="preserve">* An artists' </w:t>
      </w:r>
      <w:r w:rsidRPr="008636C5">
        <w:rPr>
          <w:rFonts w:ascii="Georgia" w:hAnsi="Georgia"/>
          <w:highlight w:val="cyan"/>
          <w:u w:val="single"/>
        </w:rPr>
        <w:t>ebook</w:t>
      </w:r>
      <w:r w:rsidRPr="008636C5">
        <w:rPr>
          <w:rFonts w:ascii="Georgia" w:hAnsi="Georgia"/>
        </w:rPr>
        <w:t xml:space="preserve"> can be based on a </w:t>
      </w:r>
      <w:r w:rsidRPr="008636C5">
        <w:rPr>
          <w:rFonts w:ascii="Georgia" w:hAnsi="Georgia"/>
          <w:highlight w:val="lightGray"/>
        </w:rPr>
        <w:t>'media art'</w:t>
      </w:r>
      <w:r w:rsidRPr="008636C5">
        <w:rPr>
          <w:rFonts w:ascii="Georgia" w:hAnsi="Georgia"/>
        </w:rPr>
        <w:t xml:space="preserve"> approach: experiments with computer/server-generated </w:t>
      </w:r>
      <w:r w:rsidRPr="008636C5">
        <w:rPr>
          <w:rFonts w:ascii="Georgia" w:hAnsi="Georgia"/>
          <w:highlight w:val="cyan"/>
          <w:u w:val="single"/>
        </w:rPr>
        <w:t>EPUB</w:t>
      </w:r>
      <w:r w:rsidRPr="008636C5">
        <w:rPr>
          <w:rFonts w:ascii="Georgia" w:hAnsi="Georgia"/>
        </w:rPr>
        <w:t xml:space="preserve">, using collage and cut-up methods, generative art or appropriation art methodologies. (An early example is the </w:t>
      </w:r>
      <w:r w:rsidRPr="008636C5">
        <w:rPr>
          <w:rFonts w:ascii="Georgia" w:hAnsi="Georgia"/>
          <w:highlight w:val="cyan"/>
          <w:u w:val="single"/>
        </w:rPr>
        <w:t>Yes Men</w:t>
      </w:r>
      <w:r w:rsidRPr="008636C5">
        <w:rPr>
          <w:rFonts w:ascii="Georgia" w:hAnsi="Georgia"/>
        </w:rPr>
        <w:t xml:space="preserve">'s appropriation of the </w:t>
      </w:r>
      <w:r w:rsidRPr="008636C5">
        <w:rPr>
          <w:rFonts w:ascii="Georgia" w:hAnsi="Georgia"/>
          <w:highlight w:val="cyan"/>
          <w:u w:val="single"/>
        </w:rPr>
        <w:t>World Trade Organization</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for which a self-written software tool was used that automatically modified the content of the mirrored pages to suit it to the </w:t>
      </w:r>
      <w:r w:rsidRPr="008636C5">
        <w:rPr>
          <w:rFonts w:ascii="Georgia" w:hAnsi="Georgia"/>
          <w:highlight w:val="cyan"/>
          <w:u w:val="single"/>
        </w:rPr>
        <w:t>Yes Men</w:t>
      </w:r>
      <w:r w:rsidRPr="008636C5">
        <w:rPr>
          <w:rFonts w:ascii="Georgia" w:hAnsi="Georgia"/>
        </w:rPr>
        <w:t xml:space="preserve">'s purpose. The same could be done with electronic books). </w:t>
      </w:r>
    </w:p>
    <w:p w:rsidR="000B231A" w:rsidRPr="008636C5" w:rsidRDefault="000B231A" w:rsidP="00FE328D">
      <w:pPr>
        <w:pStyle w:val="PlainText"/>
        <w:rPr>
          <w:rFonts w:ascii="Georgia" w:hAnsi="Georgia"/>
        </w:rPr>
      </w:pPr>
      <w:r w:rsidRPr="008636C5">
        <w:rPr>
          <w:rFonts w:ascii="Georgia" w:hAnsi="Georgia"/>
        </w:rPr>
        <w:t xml:space="preserve">* An artists' blog can be quite easily turned into an artists' electronic book. Chapter 7 </w:t>
      </w:r>
      <w:r w:rsidRPr="008636C5">
        <w:rPr>
          <w:rFonts w:ascii="Georgia" w:hAnsi="Georgia"/>
          <w:highlight w:val="yellow"/>
        </w:rPr>
        <w:t>&lt;!--internal link to Liz Castro's guide--&gt;</w:t>
      </w:r>
      <w:r w:rsidRPr="008636C5">
        <w:rPr>
          <w:rFonts w:ascii="Georgia" w:hAnsi="Georgia"/>
        </w:rPr>
        <w:t xml:space="preserve"> describes step-by-step how to turn a </w:t>
      </w:r>
      <w:r w:rsidRPr="008636C5">
        <w:rPr>
          <w:rFonts w:ascii="Georgia" w:hAnsi="Georgia"/>
          <w:highlight w:val="cyan"/>
          <w:u w:val="single"/>
        </w:rPr>
        <w:t>Tumblr</w:t>
      </w:r>
      <w:r w:rsidRPr="008636C5">
        <w:rPr>
          <w:rFonts w:ascii="Georgia" w:hAnsi="Georgia"/>
        </w:rPr>
        <w:t xml:space="preserve">, a blog form used a lot by artists, into a downloadable </w:t>
      </w:r>
      <w:r w:rsidRPr="008636C5">
        <w:rPr>
          <w:rFonts w:ascii="Georgia" w:hAnsi="Georgia"/>
          <w:highlight w:val="cyan"/>
          <w:u w:val="single"/>
        </w:rPr>
        <w:t>ebook</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Other artists put the distribution process at the center of their work, such as </w:t>
      </w:r>
      <w:r w:rsidRPr="008636C5">
        <w:rPr>
          <w:rFonts w:ascii="Georgia" w:hAnsi="Georgia"/>
          <w:highlight w:val="cyan"/>
          <w:u w:val="single"/>
        </w:rPr>
        <w:t>The Pirate Bay</w:t>
      </w:r>
      <w:r w:rsidRPr="008636C5">
        <w:rPr>
          <w:rFonts w:ascii="Georgia" w:hAnsi="Georgia"/>
        </w:rPr>
        <w:t xml:space="preserve">-style file sharing: existing books are scanned and quickly turned into downloadable </w:t>
      </w:r>
      <w:r w:rsidRPr="008636C5">
        <w:rPr>
          <w:rFonts w:ascii="Georgia" w:hAnsi="Georgia"/>
          <w:highlight w:val="cyan"/>
          <w:u w:val="single"/>
        </w:rPr>
        <w:t>ebooks</w:t>
      </w:r>
      <w:r w:rsidRPr="008636C5">
        <w:rPr>
          <w:rFonts w:ascii="Georgia" w:hAnsi="Georgia"/>
        </w:rPr>
        <w:t xml:space="preserve">, with emphasis on spreading and alternative ways of networking (such as person-to-person </w:t>
      </w:r>
      <w:r w:rsidRPr="008636C5">
        <w:rPr>
          <w:rFonts w:ascii="Georgia" w:hAnsi="Georgia"/>
          <w:highlight w:val="cyan"/>
          <w:u w:val="single"/>
        </w:rPr>
        <w:t>USB flash drive</w:t>
      </w:r>
      <w:r w:rsidRPr="008636C5">
        <w:rPr>
          <w:rFonts w:ascii="Georgia" w:hAnsi="Georgia"/>
        </w:rPr>
        <w:t xml:space="preserve"> file exchange. See also </w:t>
      </w:r>
      <w:r w:rsidRPr="008636C5">
        <w:rPr>
          <w:rFonts w:ascii="Georgia" w:hAnsi="Georgia"/>
          <w:highlight w:val="yellow"/>
        </w:rPr>
        <w:t>&lt;!--internal link to chapter 5 distribution--&gt;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Artists' electronic books can be made by experimenting with existing easy-to-use authoring apps and online authoring platforms such as </w:t>
      </w:r>
      <w:r w:rsidRPr="008636C5">
        <w:rPr>
          <w:rFonts w:ascii="Georgia" w:hAnsi="Georgia"/>
          <w:i/>
        </w:rPr>
        <w:t>*</w:t>
      </w:r>
      <w:r w:rsidRPr="008636C5">
        <w:rPr>
          <w:rFonts w:ascii="Georgia" w:hAnsi="Georgia"/>
          <w:i/>
          <w:highlight w:val="cyan"/>
          <w:u w:val="single"/>
        </w:rPr>
        <w:t>The People's E-Book</w:t>
      </w:r>
      <w:r w:rsidRPr="008636C5">
        <w:rPr>
          <w:rFonts w:ascii="Georgia" w:hAnsi="Georgia"/>
          <w:i/>
        </w:rPr>
        <w:t>*</w:t>
      </w:r>
      <w:r w:rsidRPr="008636C5">
        <w:rPr>
          <w:rFonts w:ascii="Georgia" w:hAnsi="Georgia"/>
        </w:rPr>
        <w:t xml:space="preserve"> or </w:t>
      </w:r>
      <w:r w:rsidRPr="008636C5">
        <w:rPr>
          <w:rFonts w:ascii="Georgia" w:hAnsi="Georgia"/>
          <w:i/>
        </w:rPr>
        <w:t>*</w:t>
      </w:r>
      <w:r w:rsidRPr="008636C5">
        <w:rPr>
          <w:rFonts w:ascii="Georgia" w:hAnsi="Georgia"/>
          <w:i/>
          <w:highlight w:val="cyan"/>
          <w:u w:val="single"/>
        </w:rPr>
        <w:t>KYUR8</w:t>
      </w:r>
      <w:r w:rsidRPr="008636C5">
        <w:rPr>
          <w:rFonts w:ascii="Georgia" w:hAnsi="Georgia"/>
          <w:i/>
        </w:rPr>
        <w: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The use of a proprietary authoring tool and distribution platform such as </w:t>
      </w:r>
      <w:r w:rsidRPr="008636C5">
        <w:rPr>
          <w:rFonts w:ascii="Georgia" w:hAnsi="Georgia"/>
          <w:highlight w:val="cyan"/>
          <w:u w:val="single"/>
        </w:rPr>
        <w:t>iBooks</w:t>
      </w:r>
      <w:r w:rsidRPr="008636C5">
        <w:rPr>
          <w:rFonts w:ascii="Georgia" w:hAnsi="Georgia"/>
        </w:rPr>
        <w:t xml:space="preserve"> Author/</w:t>
      </w:r>
      <w:r w:rsidRPr="008636C5">
        <w:rPr>
          <w:rFonts w:ascii="Georgia" w:hAnsi="Georgia"/>
          <w:highlight w:val="cyan"/>
          <w:u w:val="single"/>
        </w:rPr>
        <w:t>iBooks</w:t>
      </w:r>
      <w:r w:rsidRPr="008636C5">
        <w:rPr>
          <w:rFonts w:ascii="Georgia" w:hAnsi="Georgia"/>
        </w:rPr>
        <w:t xml:space="preserve"> by </w:t>
      </w:r>
      <w:r w:rsidRPr="008636C5">
        <w:rPr>
          <w:rFonts w:ascii="Georgia" w:hAnsi="Georgia"/>
          <w:highlight w:val="cyan"/>
          <w:u w:val="single"/>
        </w:rPr>
        <w:t>Apple</w:t>
      </w:r>
      <w:r w:rsidRPr="008636C5">
        <w:rPr>
          <w:rFonts w:ascii="Georgia" w:hAnsi="Georgia"/>
        </w:rPr>
        <w:t xml:space="preserve"> as a pragmatic solution (as pioneered by </w:t>
      </w:r>
      <w:r w:rsidRPr="008636C5">
        <w:rPr>
          <w:rFonts w:ascii="Georgia" w:hAnsi="Georgia"/>
          <w:highlight w:val="cyan"/>
          <w:u w:val="single"/>
        </w:rPr>
        <w:t>Paul Chan</w:t>
      </w:r>
      <w:r w:rsidRPr="008636C5">
        <w:rPr>
          <w:rFonts w:ascii="Georgia" w:hAnsi="Georgia"/>
        </w:rPr>
        <w:t xml:space="preserve">'s artists' book publishing house </w:t>
      </w:r>
      <w:r w:rsidRPr="008636C5">
        <w:rPr>
          <w:rFonts w:ascii="Georgia" w:hAnsi="Georgia"/>
          <w:highlight w:val="cyan"/>
          <w:u w:val="single"/>
        </w:rPr>
        <w:t>Badlands Unlimited</w:t>
      </w:r>
      <w:r w:rsidRPr="008636C5">
        <w:rPr>
          <w:rFonts w:ascii="Georgia" w:hAnsi="Georgia"/>
        </w:rPr>
        <w:t xml:space="preserve">). However, this will greatly limit the scope of readers and long-term readability of the project, similar to </w:t>
      </w:r>
      <w:r w:rsidRPr="008636C5">
        <w:rPr>
          <w:rFonts w:ascii="Georgia" w:hAnsi="Georgia"/>
          <w:highlight w:val="cyan"/>
          <w:u w:val="single"/>
        </w:rPr>
        <w:t>CD-ROM</w:t>
      </w:r>
      <w:r w:rsidRPr="008636C5">
        <w:rPr>
          <w:rFonts w:ascii="Georgia" w:hAnsi="Georgia"/>
        </w:rPr>
        <w:t xml:space="preserve"> and </w:t>
      </w:r>
      <w:r w:rsidRPr="008636C5">
        <w:rPr>
          <w:rFonts w:ascii="Georgia" w:hAnsi="Georgia"/>
          <w:highlight w:val="cyan"/>
          <w:u w:val="single"/>
        </w:rPr>
        <w:t>Flash</w:t>
      </w:r>
      <w:r w:rsidRPr="008636C5">
        <w:rPr>
          <w:rFonts w:ascii="Georgia" w:hAnsi="Georgia"/>
        </w:rPr>
        <w:t xml:space="preserve"> multimedia books before. </w:t>
      </w:r>
    </w:p>
    <w:p w:rsidR="000B231A" w:rsidRPr="008636C5" w:rsidRDefault="000B231A" w:rsidP="00FE328D">
      <w:pPr>
        <w:pStyle w:val="PlainText"/>
        <w:rPr>
          <w:rFonts w:ascii="Georgia" w:hAnsi="Georgia"/>
        </w:rPr>
      </w:pPr>
      <w:r w:rsidRPr="008636C5">
        <w:rPr>
          <w:rFonts w:ascii="Georgia" w:hAnsi="Georgia"/>
        </w:rPr>
        <w:t xml:space="preserve">* Other standard file formats creatively (ab)used as document formats for visual books: animated </w:t>
      </w:r>
      <w:r w:rsidRPr="008636C5">
        <w:rPr>
          <w:rFonts w:ascii="Georgia" w:hAnsi="Georgia"/>
          <w:highlight w:val="cyan"/>
          <w:u w:val="single"/>
        </w:rPr>
        <w:t>GIF</w:t>
      </w:r>
      <w:r w:rsidRPr="008636C5">
        <w:rPr>
          <w:rFonts w:ascii="Georgia" w:hAnsi="Georgia"/>
        </w:rPr>
        <w:t xml:space="preserve"> graphics files for the digital equivalent of flip books, for example, </w:t>
      </w:r>
      <w:r w:rsidRPr="008636C5">
        <w:rPr>
          <w:rFonts w:ascii="Georgia" w:hAnsi="Georgia"/>
          <w:b/>
        </w:rPr>
        <w:t>**</w:t>
      </w:r>
      <w:r w:rsidRPr="008636C5">
        <w:rPr>
          <w:rFonts w:ascii="Georgia" w:hAnsi="Georgia"/>
          <w:b/>
          <w:highlight w:val="cyan"/>
          <w:u w:val="single"/>
        </w:rPr>
        <w:t>MP4</w:t>
      </w:r>
      <w:r w:rsidRPr="008636C5">
        <w:rPr>
          <w:rFonts w:ascii="Georgia" w:hAnsi="Georgia"/>
          <w:b/>
        </w:rPr>
        <w:t>**</w:t>
      </w:r>
      <w:r w:rsidRPr="008636C5">
        <w:rPr>
          <w:rFonts w:ascii="Georgia" w:hAnsi="Georgia"/>
        </w:rPr>
        <w:t xml:space="preserve"> video files displaying a real-time book, </w:t>
      </w:r>
      <w:r w:rsidRPr="008636C5">
        <w:rPr>
          <w:rFonts w:ascii="Georgia" w:hAnsi="Georgia"/>
          <w:highlight w:val="cyan"/>
          <w:u w:val="single"/>
        </w:rPr>
        <w:t>MP3</w:t>
      </w:r>
      <w:r w:rsidRPr="008636C5">
        <w:rPr>
          <w:rFonts w:ascii="Georgia" w:hAnsi="Georgia"/>
        </w:rPr>
        <w:t xml:space="preserve"> audio files triggering abstract art on the volume meter display of an audio player, </w:t>
      </w:r>
      <w:r w:rsidRPr="008636C5">
        <w:rPr>
          <w:rFonts w:ascii="Georgia" w:hAnsi="Georgia"/>
          <w:highlight w:val="cyan"/>
          <w:u w:val="single"/>
        </w:rPr>
        <w:t>JPEG</w:t>
      </w:r>
      <w:r w:rsidRPr="008636C5">
        <w:rPr>
          <w:rFonts w:ascii="Georgia" w:hAnsi="Georgia"/>
        </w:rPr>
        <w:t xml:space="preserve"> files with encoding artifacts of corrupted bits.</w:t>
      </w:r>
      <w:r w:rsidRPr="008636C5">
        <w:rPr>
          <w:rFonts w:ascii="Georgia" w:hAnsi="Georgia"/>
          <w:highlight w:val="darkRed"/>
        </w:rPr>
        <w:t>[^other-formats]</w:t>
      </w:r>
      <w:r w:rsidRPr="008636C5">
        <w:rPr>
          <w:rFonts w:ascii="Georgia" w:hAnsi="Georgia"/>
        </w:rPr>
        <w:t xml:space="preserve"> Such files can be relatively easily created, and large artists/designer communities do already exist for them. However, in most cases, the resulting works will only be viewable in </w:t>
      </w:r>
      <w:r w:rsidRPr="008636C5">
        <w:rPr>
          <w:rFonts w:ascii="Georgia" w:hAnsi="Georgia"/>
          <w:highlight w:val="cyan"/>
          <w:u w:val="single"/>
        </w:rPr>
        <w:t>web</w:t>
      </w:r>
      <w:r w:rsidRPr="008636C5">
        <w:rPr>
          <w:rFonts w:ascii="Georgia" w:hAnsi="Georgia"/>
        </w:rPr>
        <w:t xml:space="preserve"> browsers, not on </w:t>
      </w:r>
      <w:r w:rsidRPr="008636C5">
        <w:rPr>
          <w:rFonts w:ascii="Georgia" w:hAnsi="Georgia"/>
          <w:highlight w:val="cyan"/>
          <w:u w:val="single"/>
        </w:rPr>
        <w:t>e-readers</w:t>
      </w:r>
      <w:r w:rsidRPr="008636C5">
        <w:rPr>
          <w:rFonts w:ascii="Georgia" w:hAnsi="Georgia"/>
        </w:rPr>
        <w:t xml:space="preserve"> and </w:t>
      </w:r>
      <w:r w:rsidRPr="008636C5">
        <w:rPr>
          <w:rFonts w:ascii="Georgia" w:hAnsi="Georgia"/>
          <w:highlight w:val="cyan"/>
          <w:u w:val="single"/>
        </w:rPr>
        <w:t>e-reading</w:t>
      </w:r>
      <w:r w:rsidRPr="008636C5">
        <w:rPr>
          <w:rFonts w:ascii="Georgia" w:hAnsi="Georgia"/>
        </w:rPr>
        <w:t xml:space="preserve"> apps. They also cannot be distributed via the established electronic bookstores. </w:t>
      </w:r>
    </w:p>
    <w:p w:rsidR="000B231A" w:rsidRPr="008636C5" w:rsidRDefault="000B231A" w:rsidP="00FE328D">
      <w:pPr>
        <w:pStyle w:val="PlainText"/>
        <w:rPr>
          <w:rFonts w:ascii="Georgia" w:hAnsi="Georgia"/>
        </w:rPr>
      </w:pPr>
      <w:r w:rsidRPr="008636C5">
        <w:rPr>
          <w:rFonts w:ascii="Georgia" w:hAnsi="Georgia"/>
        </w:rPr>
        <w:t xml:space="preserve">* Self-contained </w:t>
      </w:r>
      <w:r w:rsidRPr="008636C5">
        <w:rPr>
          <w:rFonts w:ascii="Georgia" w:hAnsi="Georgia"/>
          <w:highlight w:val="cyan"/>
          <w:u w:val="single"/>
        </w:rPr>
        <w:t>HTML</w:t>
      </w:r>
      <w:r w:rsidRPr="008636C5">
        <w:rPr>
          <w:rFonts w:ascii="Georgia" w:hAnsi="Georgia"/>
        </w:rPr>
        <w:t>/</w:t>
      </w:r>
      <w:r w:rsidRPr="008636C5">
        <w:rPr>
          <w:rFonts w:ascii="Georgia" w:hAnsi="Georgia"/>
          <w:highlight w:val="cyan"/>
          <w:u w:val="single"/>
        </w:rPr>
        <w:t>HTML5</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yellow"/>
        </w:rPr>
        <w:t>&lt;!-- reference--&gt;</w:t>
      </w:r>
      <w:r w:rsidRPr="008636C5">
        <w:rPr>
          <w:rFonts w:ascii="Georgia" w:hAnsi="Georgia"/>
        </w:rPr>
        <w:t xml:space="preserve">, it is possible to store an </w:t>
      </w:r>
      <w:r w:rsidRPr="008636C5">
        <w:rPr>
          <w:rFonts w:ascii="Georgia" w:hAnsi="Georgia"/>
          <w:highlight w:val="cyan"/>
          <w:u w:val="single"/>
        </w:rPr>
        <w:t>HTML</w:t>
      </w:r>
      <w:r w:rsidRPr="008636C5">
        <w:rPr>
          <w:rFonts w:ascii="Georgia" w:hAnsi="Georgia"/>
        </w:rPr>
        <w:t xml:space="preserve"> file and all images and </w:t>
      </w:r>
      <w:r w:rsidRPr="008636C5">
        <w:rPr>
          <w:rFonts w:ascii="Georgia" w:hAnsi="Georgia"/>
          <w:highlight w:val="cyan"/>
          <w:u w:val="single"/>
        </w:rPr>
        <w:t>style sheets</w:t>
      </w:r>
      <w:r w:rsidRPr="008636C5">
        <w:rPr>
          <w:rFonts w:ascii="Georgia" w:hAnsi="Georgia"/>
        </w:rPr>
        <w:t xml:space="preserve"> it contains in one single, large file. </w:t>
      </w:r>
    </w:p>
    <w:p w:rsidR="000B231A" w:rsidRPr="008636C5" w:rsidRDefault="000B231A" w:rsidP="00FE328D">
      <w:pPr>
        <w:pStyle w:val="PlainText"/>
        <w:rPr>
          <w:rFonts w:ascii="Georgia" w:hAnsi="Georgia"/>
        </w:rPr>
      </w:pPr>
      <w:r w:rsidRPr="008636C5">
        <w:rPr>
          <w:rFonts w:ascii="Georgia" w:hAnsi="Georgia"/>
        </w:rPr>
        <w:t>* plain (</w:t>
      </w:r>
      <w:r w:rsidRPr="008636C5">
        <w:rPr>
          <w:rFonts w:ascii="Georgia" w:hAnsi="Georgia"/>
          <w:highlight w:val="cyan"/>
          <w:u w:val="single"/>
        </w:rPr>
        <w:t>ASCII</w:t>
      </w:r>
      <w:r w:rsidRPr="008636C5">
        <w:rPr>
          <w:rFonts w:ascii="Georgia" w:hAnsi="Georgia"/>
        </w:rPr>
        <w:t>) text files: these were the standard medium for electronic zines (</w:t>
      </w:r>
      <w:r w:rsidRPr="008636C5">
        <w:rPr>
          <w:rFonts w:ascii="Georgia" w:hAnsi="Georgia"/>
          <w:highlight w:val="lightGray"/>
        </w:rPr>
        <w:t>'e-zines'</w:t>
      </w:r>
      <w:r w:rsidRPr="008636C5">
        <w:rPr>
          <w:rFonts w:ascii="Georgia" w:hAnsi="Georgia"/>
        </w:rPr>
        <w:t xml:space="preserve">) and electronic samizdat books from the 1970s to the early 1990s. Since the plain text format has remained stable since 1963, this is the most resilient form of experimental electronic publishing. The </w:t>
      </w:r>
      <w:r w:rsidRPr="008636C5">
        <w:rPr>
          <w:rFonts w:ascii="Georgia" w:hAnsi="Georgia"/>
          <w:highlight w:val="cyan"/>
          <w:u w:val="single"/>
        </w:rPr>
        <w:t>website</w:t>
      </w: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textfiles.com</w:t>
      </w:r>
      <w:r w:rsidRPr="008636C5">
        <w:rPr>
          <w:rFonts w:ascii="Georgia" w:hAnsi="Georgia"/>
          <w:highlight w:val="darkRed"/>
        </w:rPr>
        <w:t>](http://www.textfiles.com)</w:t>
      </w:r>
      <w:r w:rsidRPr="008636C5">
        <w:rPr>
          <w:rFonts w:ascii="Georgia" w:hAnsi="Georgia"/>
        </w:rPr>
        <w:t xml:space="preserve"> provides a rich archive of the 1970s-1990s plain text electronic publishing subculture.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Art/design periodical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Periodicals like year books and magazines are an important part of the art and culture publishing scene. Examples of influential electronic arts periodicals are </w:t>
      </w:r>
      <w:r w:rsidRPr="008636C5">
        <w:rPr>
          <w:rFonts w:ascii="Georgia" w:hAnsi="Georgia"/>
          <w:highlight w:val="cyan"/>
          <w:u w:val="single"/>
        </w:rPr>
        <w:t>OPEN</w:t>
      </w:r>
      <w:r w:rsidRPr="008636C5">
        <w:rPr>
          <w:rFonts w:ascii="Georgia" w:hAnsi="Georgia"/>
          <w:highlight w:val="yellow"/>
        </w:rPr>
        <w:t>&lt;!-- link to http://www.openthemagazine.com/ --&gt;</w:t>
      </w:r>
      <w:r w:rsidRPr="008636C5">
        <w:rPr>
          <w:rFonts w:ascii="Georgia" w:hAnsi="Georgia"/>
        </w:rPr>
        <w:t xml:space="preserve"> and </w:t>
      </w:r>
      <w:r w:rsidRPr="008636C5">
        <w:rPr>
          <w:rFonts w:ascii="Georgia" w:hAnsi="Georgia"/>
          <w:highlight w:val="cyan"/>
          <w:u w:val="single"/>
        </w:rPr>
        <w:t>e-flux</w:t>
      </w:r>
      <w:r w:rsidRPr="008636C5">
        <w:rPr>
          <w:rFonts w:ascii="Georgia" w:hAnsi="Georgia"/>
        </w:rPr>
        <w:t xml:space="preserve"> </w:t>
      </w:r>
      <w:r w:rsidRPr="008636C5">
        <w:rPr>
          <w:rFonts w:ascii="Georgia" w:hAnsi="Georgia"/>
          <w:highlight w:val="yellow"/>
        </w:rPr>
        <w:t>&lt;!-- link to http://www.e-flux.com/ --&gt;</w:t>
      </w:r>
      <w:r w:rsidRPr="008636C5">
        <w:rPr>
          <w:rFonts w:ascii="Georgia" w:hAnsi="Georgia"/>
        </w:rPr>
        <w:t xml:space="preserve">. The spectrum includes everything from non-commercial </w:t>
      </w:r>
      <w:r w:rsidRPr="008636C5">
        <w:rPr>
          <w:rFonts w:ascii="Georgia" w:hAnsi="Georgia"/>
          <w:highlight w:val="cyan"/>
          <w:u w:val="single"/>
        </w:rPr>
        <w:t>websites</w:t>
      </w:r>
      <w:r w:rsidRPr="008636C5">
        <w:rPr>
          <w:rFonts w:ascii="Georgia" w:hAnsi="Georgia"/>
        </w:rPr>
        <w:t xml:space="preserve"> or </w:t>
      </w:r>
      <w:r w:rsidRPr="008636C5">
        <w:rPr>
          <w:rFonts w:ascii="Georgia" w:hAnsi="Georgia"/>
          <w:highlight w:val="cyan"/>
          <w:u w:val="single"/>
        </w:rPr>
        <w:t>PDFs</w:t>
      </w:r>
      <w:r w:rsidRPr="008636C5">
        <w:rPr>
          <w:rFonts w:ascii="Georgia" w:hAnsi="Georgia"/>
        </w:rPr>
        <w:t xml:space="preserve"> via academic and public magazines to commercial </w:t>
      </w:r>
      <w:r w:rsidRPr="008636C5">
        <w:rPr>
          <w:rFonts w:ascii="Georgia" w:hAnsi="Georgia"/>
          <w:highlight w:val="cyan"/>
          <w:u w:val="single"/>
        </w:rPr>
        <w:t>websites</w:t>
      </w:r>
      <w:r w:rsidRPr="008636C5">
        <w:rPr>
          <w:rFonts w:ascii="Georgia" w:hAnsi="Georgia"/>
        </w:rPr>
        <w:t xml:space="preserve"> and </w:t>
      </w:r>
      <w:r w:rsidRPr="008636C5">
        <w:rPr>
          <w:rFonts w:ascii="Georgia" w:hAnsi="Georgia"/>
          <w:highlight w:val="cyan"/>
          <w:u w:val="single"/>
        </w:rPr>
        <w:t>app store</w:t>
      </w:r>
      <w:r w:rsidRPr="008636C5">
        <w:rPr>
          <w:rFonts w:ascii="Georgia" w:hAnsi="Georgia"/>
        </w:rPr>
        <w:t xml:space="preserve"> subscription models. At the moment, digital magazine publishing is gradually transitioning from traditional to new workflows, as opposed to a simple old-vs-new dichotomy. On the scale of gradations from traditional to new, providing a magazine as a downloadable </w:t>
      </w:r>
      <w:r w:rsidRPr="008636C5">
        <w:rPr>
          <w:rFonts w:ascii="Georgia" w:hAnsi="Georgia"/>
          <w:highlight w:val="cyan"/>
          <w:u w:val="single"/>
        </w:rPr>
        <w:t>PDF</w:t>
      </w:r>
      <w:r w:rsidRPr="008636C5">
        <w:rPr>
          <w:rFonts w:ascii="Georgia" w:hAnsi="Georgia"/>
        </w:rPr>
        <w:t xml:space="preserve"> file is the most traditional solution, while turning a magazine into a </w:t>
      </w:r>
      <w:r w:rsidRPr="008636C5">
        <w:rPr>
          <w:rFonts w:ascii="Georgia" w:hAnsi="Georgia"/>
          <w:highlight w:val="cyan"/>
          <w:u w:val="single"/>
        </w:rPr>
        <w:t>website</w:t>
      </w:r>
      <w:r w:rsidRPr="008636C5">
        <w:rPr>
          <w:rFonts w:ascii="Georgia" w:hAnsi="Georgia"/>
        </w:rPr>
        <w:t xml:space="preserve"> (running on a </w:t>
      </w:r>
      <w:r w:rsidRPr="008636C5">
        <w:rPr>
          <w:rFonts w:ascii="Georgia" w:hAnsi="Georgia"/>
          <w:highlight w:val="cyan"/>
          <w:u w:val="single"/>
        </w:rPr>
        <w:t>content management system</w:t>
      </w:r>
      <w:r w:rsidRPr="008636C5">
        <w:rPr>
          <w:rFonts w:ascii="Georgia" w:hAnsi="Georgia"/>
        </w:rPr>
        <w:t xml:space="preserve">s such as </w:t>
      </w:r>
      <w:r w:rsidRPr="008636C5">
        <w:rPr>
          <w:rFonts w:ascii="Georgia" w:hAnsi="Georgia"/>
          <w:highlight w:val="cyan"/>
          <w:u w:val="single"/>
        </w:rPr>
        <w:t>WordPress</w:t>
      </w:r>
      <w:r w:rsidRPr="008636C5">
        <w:rPr>
          <w:rFonts w:ascii="Georgia" w:hAnsi="Georgia"/>
        </w:rPr>
        <w:t xml:space="preserve">) is the least traditional. All these technical solutions are now mature after two decades of online news publishing. </w:t>
      </w:r>
      <w:r w:rsidRPr="008636C5">
        <w:rPr>
          <w:rFonts w:ascii="Georgia" w:hAnsi="Georgia"/>
          <w:highlight w:val="cyan"/>
          <w:u w:val="single"/>
        </w:rPr>
        <w:t>WordPress</w:t>
      </w:r>
      <w:r w:rsidRPr="008636C5">
        <w:rPr>
          <w:rFonts w:ascii="Georgia" w:hAnsi="Georgia"/>
        </w:rPr>
        <w:t xml:space="preserve"> is our standard recommendation for small-to-medium scale online news and journal publishing since it's a highly developed, user-friendly, customizable and, on top of everything, </w:t>
      </w:r>
      <w:r w:rsidRPr="008636C5">
        <w:rPr>
          <w:rFonts w:ascii="Georgia" w:hAnsi="Georgia"/>
          <w:highlight w:val="cyan"/>
          <w:u w:val="single"/>
        </w:rPr>
        <w:t>Open Source</w:t>
      </w:r>
      <w:r w:rsidRPr="008636C5">
        <w:rPr>
          <w:rFonts w:ascii="Georgia" w:hAnsi="Georgia"/>
        </w:rPr>
        <w:t xml:space="preserve"> system. The problem for electronic periodicals publishing is no longer the technology but the revenue model.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Next to revenue, the main editorial issue is to which extent the integrity of the publication as </w:t>
      </w:r>
      <w:r w:rsidRPr="008636C5">
        <w:rPr>
          <w:rFonts w:ascii="Georgia" w:hAnsi="Georgia"/>
          <w:i/>
        </w:rPr>
        <w:t>*one*</w:t>
      </w:r>
      <w:r w:rsidRPr="008636C5">
        <w:rPr>
          <w:rFonts w:ascii="Georgia" w:hAnsi="Georgia"/>
        </w:rPr>
        <w:t xml:space="preserve"> medium is important, or whether to entirely give up the traditional system of periodical appearance in bundled issues. Alternatively, the model could be a continuously updated </w:t>
      </w:r>
      <w:r w:rsidRPr="008636C5">
        <w:rPr>
          <w:rFonts w:ascii="Georgia" w:hAnsi="Georgia"/>
          <w:highlight w:val="cyan"/>
          <w:u w:val="single"/>
        </w:rPr>
        <w:t>website</w:t>
      </w:r>
      <w:r w:rsidRPr="008636C5">
        <w:rPr>
          <w:rFonts w:ascii="Georgia" w:hAnsi="Georgia"/>
        </w:rPr>
        <w:t xml:space="preserve"> (similar to a news </w:t>
      </w:r>
      <w:r w:rsidRPr="008636C5">
        <w:rPr>
          <w:rFonts w:ascii="Georgia" w:hAnsi="Georgia"/>
          <w:highlight w:val="cyan"/>
          <w:u w:val="single"/>
        </w:rPr>
        <w:t>website</w:t>
      </w:r>
      <w:r w:rsidRPr="008636C5">
        <w:rPr>
          <w:rFonts w:ascii="Georgia" w:hAnsi="Georgia"/>
        </w:rPr>
        <w:t xml:space="preserve"> or a blog), or a focus on providing single articles rather than bundled issues based on search engine hits, social media recommendations etc. The difference between a </w:t>
      </w:r>
      <w:r w:rsidRPr="008636C5">
        <w:rPr>
          <w:rFonts w:ascii="Georgia" w:hAnsi="Georgia"/>
          <w:highlight w:val="lightGray"/>
        </w:rPr>
        <w:t>'blog'</w:t>
      </w:r>
      <w:r w:rsidRPr="008636C5">
        <w:rPr>
          <w:rFonts w:ascii="Georgia" w:hAnsi="Georgia"/>
        </w:rPr>
        <w:t xml:space="preserve"> and a </w:t>
      </w:r>
      <w:r w:rsidRPr="008636C5">
        <w:rPr>
          <w:rFonts w:ascii="Georgia" w:hAnsi="Georgia"/>
          <w:highlight w:val="lightGray"/>
        </w:rPr>
        <w:t>'magazine'</w:t>
      </w:r>
      <w:r w:rsidRPr="008636C5">
        <w:rPr>
          <w:rFonts w:ascii="Georgia" w:hAnsi="Georgia"/>
        </w:rPr>
        <w:t xml:space="preserve">, however, seems to be increasingly moot.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Workflows </w:t>
      </w:r>
    </w:p>
    <w:p w:rsidR="000B231A" w:rsidRPr="008636C5" w:rsidRDefault="000B231A" w:rsidP="00FE328D">
      <w:pPr>
        <w:pStyle w:val="PlainText"/>
        <w:rPr>
          <w:rFonts w:ascii="Georgia" w:hAnsi="Georgia"/>
        </w:rPr>
      </w:pPr>
      <w:r w:rsidRPr="008636C5">
        <w:rPr>
          <w:rFonts w:ascii="Georgia" w:hAnsi="Georgia"/>
          <w:highlight w:val="darkRed"/>
        </w:rPr>
        <w:t>![Periodical Approach](images/08_pub_periodical.png "Periodical Digital Approaches")</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We distinguish between two major types of workflow, the first starting from a print publication which is digitized for electronic distribution, the second starting from the electronic medium, such as a </w:t>
      </w:r>
      <w:r w:rsidRPr="008636C5">
        <w:rPr>
          <w:rFonts w:ascii="Georgia" w:hAnsi="Georgia"/>
          <w:highlight w:val="cyan"/>
          <w:u w:val="single"/>
        </w:rPr>
        <w:t>website</w:t>
      </w:r>
      <w:r w:rsidRPr="008636C5">
        <w:rPr>
          <w:rFonts w:ascii="Georgia" w:hAnsi="Georgia"/>
        </w:rPr>
        <w:t xml:space="preserve"> or blog which can use several distribution channels.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Print based workflow: The magazine is designed and made-up as a print publication, using a desktop publishing program such as </w:t>
      </w:r>
      <w:r w:rsidRPr="008636C5">
        <w:rPr>
          <w:rFonts w:ascii="Georgia" w:hAnsi="Georgia"/>
          <w:highlight w:val="cyan"/>
          <w:u w:val="single"/>
        </w:rPr>
        <w:t>InDesign</w:t>
      </w:r>
      <w:r w:rsidRPr="008636C5">
        <w:rPr>
          <w:rFonts w:ascii="Georgia" w:hAnsi="Georgia"/>
        </w:rPr>
        <w:t xml:space="preserve"> and exported as a </w:t>
      </w:r>
      <w:r w:rsidRPr="008636C5">
        <w:rPr>
          <w:rFonts w:ascii="Georgia" w:hAnsi="Georgia"/>
          <w:highlight w:val="cyan"/>
          <w:u w:val="single"/>
        </w:rPr>
        <w:t>PDF</w:t>
      </w:r>
      <w:r w:rsidRPr="008636C5">
        <w:rPr>
          <w:rFonts w:ascii="Georgia" w:hAnsi="Georgia"/>
        </w:rPr>
        <w:t xml:space="preserve"> suited for print. This </w:t>
      </w:r>
      <w:r w:rsidRPr="008636C5">
        <w:rPr>
          <w:rFonts w:ascii="Georgia" w:hAnsi="Georgia"/>
          <w:highlight w:val="cyan"/>
          <w:u w:val="single"/>
        </w:rPr>
        <w:t>PDF</w:t>
      </w:r>
      <w:r w:rsidRPr="008636C5">
        <w:rPr>
          <w:rFonts w:ascii="Georgia" w:hAnsi="Georgia"/>
        </w:rPr>
        <w:t xml:space="preserve"> is then optimized for (reading and downloading) on </w:t>
      </w:r>
      <w:r w:rsidRPr="008636C5">
        <w:rPr>
          <w:rFonts w:ascii="Georgia" w:hAnsi="Georgia"/>
          <w:highlight w:val="cyan"/>
          <w:u w:val="single"/>
        </w:rPr>
        <w:t>the Web</w:t>
      </w:r>
      <w:r w:rsidRPr="008636C5">
        <w:rPr>
          <w:rFonts w:ascii="Georgia" w:hAnsi="Georgia"/>
        </w:rPr>
        <w:t xml:space="preserve">, meaning the file size is often decreased and it is distributed on different platforms offering </w:t>
      </w:r>
      <w:r w:rsidRPr="008636C5">
        <w:rPr>
          <w:rFonts w:ascii="Georgia" w:hAnsi="Georgia"/>
          <w:highlight w:val="cyan"/>
          <w:u w:val="single"/>
        </w:rPr>
        <w:t>PDF</w:t>
      </w:r>
      <w:r w:rsidRPr="008636C5">
        <w:rPr>
          <w:rFonts w:ascii="Georgia" w:hAnsi="Georgia"/>
        </w:rPr>
        <w:t xml:space="preserve"> reading online, such as </w:t>
      </w:r>
      <w:r w:rsidRPr="008636C5">
        <w:rPr>
          <w:rFonts w:ascii="Georgia" w:hAnsi="Georgia"/>
          <w:highlight w:val="cyan"/>
          <w:u w:val="single"/>
        </w:rPr>
        <w:t>Issuu</w:t>
      </w:r>
      <w:r w:rsidRPr="008636C5">
        <w:rPr>
          <w:rFonts w:ascii="Georgia" w:hAnsi="Georgia"/>
        </w:rPr>
        <w:t xml:space="preserve"> and </w:t>
      </w:r>
      <w:r w:rsidRPr="008636C5">
        <w:rPr>
          <w:rFonts w:ascii="Georgia" w:hAnsi="Georgia"/>
          <w:highlight w:val="cyan"/>
          <w:u w:val="single"/>
        </w:rPr>
        <w:t>Scribd</w:t>
      </w:r>
      <w:r w:rsidRPr="008636C5">
        <w:rPr>
          <w:rFonts w:ascii="Georgia" w:hAnsi="Georgia"/>
        </w:rPr>
        <w:t xml:space="preserve">. </w:t>
      </w:r>
      <w:r w:rsidRPr="008636C5">
        <w:rPr>
          <w:rFonts w:ascii="Georgia" w:hAnsi="Georgia"/>
          <w:highlight w:val="yellow"/>
        </w:rPr>
        <w:t>&lt;!-- internal link to ch. 5--&gt;</w:t>
      </w:r>
      <w:r w:rsidRPr="008636C5">
        <w:rPr>
          <w:rFonts w:ascii="Georgia" w:hAnsi="Georgia"/>
        </w:rPr>
        <w:t xml:space="preserve">. This offers a low-cost solution with a traditional revenue model (in-app purchase). We won't cover this field in detail here as it is highly volatile, specific to countries and geographic regions, and subject to many professional conferences and publishing industry expert meetings. For large-scale periodicals, companies like </w:t>
      </w:r>
      <w:r w:rsidRPr="008636C5">
        <w:rPr>
          <w:rFonts w:ascii="Georgia" w:hAnsi="Georgia"/>
          <w:highlight w:val="cyan"/>
          <w:u w:val="single"/>
        </w:rPr>
        <w:t>Woodwing</w:t>
      </w:r>
      <w:r w:rsidRPr="008636C5">
        <w:rPr>
          <w:rFonts w:ascii="Georgia" w:hAnsi="Georgia"/>
        </w:rPr>
        <w:t xml:space="preserve"> offer (expensive) </w:t>
      </w:r>
      <w:r w:rsidRPr="008636C5">
        <w:rPr>
          <w:rFonts w:ascii="Georgia" w:hAnsi="Georgia"/>
          <w:highlight w:val="cyan"/>
          <w:u w:val="single"/>
        </w:rPr>
        <w:t>content management system</w:t>
      </w:r>
      <w:r w:rsidRPr="008636C5">
        <w:rPr>
          <w:rFonts w:ascii="Georgia" w:hAnsi="Georgia"/>
        </w:rPr>
        <w:t xml:space="preserve">s made for hybrid print/electronic publishing of magazines on the basis of standard </w:t>
      </w:r>
      <w:r w:rsidRPr="008636C5">
        <w:rPr>
          <w:rFonts w:ascii="Georgia" w:hAnsi="Georgia"/>
          <w:highlight w:val="cyan"/>
          <w:u w:val="single"/>
        </w:rPr>
        <w:t>Adobe</w:t>
      </w:r>
      <w:r w:rsidRPr="008636C5">
        <w:rPr>
          <w:rFonts w:ascii="Georgia" w:hAnsi="Georgia"/>
        </w:rPr>
        <w:t xml:space="preserve"> programs and the </w:t>
      </w:r>
      <w:r w:rsidRPr="008636C5">
        <w:rPr>
          <w:rFonts w:ascii="Georgia" w:hAnsi="Georgia"/>
          <w:highlight w:val="cyan"/>
          <w:u w:val="single"/>
        </w:rPr>
        <w:t>PDF</w:t>
      </w:r>
      <w:r w:rsidRPr="008636C5">
        <w:rPr>
          <w:rFonts w:ascii="Georgia" w:hAnsi="Georgia"/>
        </w:rPr>
        <w:t xml:space="preserve"> file format.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HTML5</w:t>
      </w:r>
      <w:r w:rsidRPr="008636C5">
        <w:rPr>
          <w:rFonts w:ascii="Georgia" w:hAnsi="Georgia"/>
        </w:rPr>
        <w:t xml:space="preserve">-based workflow: In </w:t>
      </w:r>
      <w:r w:rsidRPr="008636C5">
        <w:rPr>
          <w:rFonts w:ascii="Georgia" w:hAnsi="Georgia"/>
          <w:highlight w:val="cyan"/>
          <w:u w:val="single"/>
        </w:rPr>
        <w:t>the Netherlands</w:t>
      </w:r>
      <w:r w:rsidRPr="008636C5">
        <w:rPr>
          <w:rFonts w:ascii="Georgia" w:hAnsi="Georgia"/>
        </w:rPr>
        <w:t xml:space="preserve"> and, thanks to a strategic investment by The </w:t>
      </w:r>
      <w:r w:rsidRPr="008636C5">
        <w:rPr>
          <w:rFonts w:ascii="Georgia" w:hAnsi="Georgia"/>
          <w:highlight w:val="cyan"/>
          <w:u w:val="single"/>
        </w:rPr>
        <w:t>New York Times</w:t>
      </w:r>
      <w:r w:rsidRPr="008636C5">
        <w:rPr>
          <w:rFonts w:ascii="Georgia" w:hAnsi="Georgia"/>
        </w:rPr>
        <w:t xml:space="preserve">, elsewhere in the world, the electronic news platform </w:t>
      </w:r>
      <w:r w:rsidRPr="008636C5">
        <w:rPr>
          <w:rFonts w:ascii="Georgia" w:hAnsi="Georgia"/>
          <w:highlight w:val="cyan"/>
          <w:u w:val="single"/>
        </w:rPr>
        <w:t>Blendle</w:t>
      </w:r>
      <w:r w:rsidRPr="008636C5">
        <w:rPr>
          <w:rFonts w:ascii="Georgia" w:hAnsi="Georgia"/>
        </w:rPr>
        <w:t xml:space="preserve"> is currently making waves as an </w:t>
      </w:r>
      <w:r w:rsidRPr="008636C5">
        <w:rPr>
          <w:rFonts w:ascii="Georgia" w:hAnsi="Georgia"/>
          <w:highlight w:val="lightGray"/>
        </w:rPr>
        <w:t>'</w:t>
      </w:r>
      <w:r w:rsidRPr="008636C5">
        <w:rPr>
          <w:rFonts w:ascii="Georgia" w:hAnsi="Georgia"/>
          <w:highlight w:val="cyan"/>
          <w:u w:val="single"/>
        </w:rPr>
        <w:t>iTunes</w:t>
      </w:r>
      <w:r w:rsidRPr="008636C5">
        <w:rPr>
          <w:rFonts w:ascii="Georgia" w:hAnsi="Georgia"/>
          <w:highlight w:val="lightGray"/>
        </w:rPr>
        <w:t xml:space="preserve"> for newspapers and magazines'</w:t>
      </w:r>
      <w:r w:rsidRPr="008636C5">
        <w:rPr>
          <w:rFonts w:ascii="Georgia" w:hAnsi="Georgia"/>
        </w:rPr>
        <w:t xml:space="preserve">. It serves as an electronic kiosk where readers can buy reading access to whole issues or single articles of all major newspapers and magazines of their country, and is run as an open, publisher-agnostic platform. It remains to be seen whether this model will provide a viable solution for smaller publishers including art periodicals. At the moment, it is too early to give practical recommendations. Currently, only very few readers in the arts/design/culture field are likely to be users of apps like </w:t>
      </w:r>
      <w:r w:rsidRPr="008636C5">
        <w:rPr>
          <w:rFonts w:ascii="Georgia" w:hAnsi="Georgia"/>
          <w:highlight w:val="cyan"/>
          <w:u w:val="single"/>
        </w:rPr>
        <w:t>Blendle</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Web</w:t>
      </w:r>
      <w:r w:rsidRPr="008636C5">
        <w:rPr>
          <w:rFonts w:ascii="Georgia" w:hAnsi="Georgia"/>
        </w:rPr>
        <w:t xml:space="preserve">-based workflow: The magazine is a self-published </w:t>
      </w:r>
      <w:r w:rsidRPr="008636C5">
        <w:rPr>
          <w:rFonts w:ascii="Georgia" w:hAnsi="Georgia"/>
          <w:highlight w:val="cyan"/>
          <w:u w:val="single"/>
        </w:rPr>
        <w:t>website</w:t>
      </w:r>
      <w:r w:rsidRPr="008636C5">
        <w:rPr>
          <w:rFonts w:ascii="Georgia" w:hAnsi="Georgia"/>
        </w:rPr>
        <w:t xml:space="preserve">. There are many ways to build </w:t>
      </w:r>
      <w:r w:rsidRPr="008636C5">
        <w:rPr>
          <w:rFonts w:ascii="Georgia" w:hAnsi="Georgia"/>
          <w:highlight w:val="cyan"/>
          <w:u w:val="single"/>
        </w:rPr>
        <w:t>websites</w:t>
      </w:r>
      <w:r w:rsidRPr="008636C5">
        <w:rPr>
          <w:rFonts w:ascii="Georgia" w:hAnsi="Georgia"/>
        </w:rPr>
        <w:t xml:space="preserve">, but the easiest </w:t>
      </w:r>
      <w:r w:rsidRPr="008636C5">
        <w:rPr>
          <w:rFonts w:ascii="Georgia" w:hAnsi="Georgia"/>
          <w:highlight w:val="cyan"/>
          <w:u w:val="single"/>
        </w:rPr>
        <w:t>Open Source</w:t>
      </w:r>
      <w:r w:rsidRPr="008636C5">
        <w:rPr>
          <w:rFonts w:ascii="Georgia" w:hAnsi="Georgia"/>
        </w:rPr>
        <w:t xml:space="preserve">, free solution is to use a </w:t>
      </w:r>
      <w:r w:rsidRPr="008636C5">
        <w:rPr>
          <w:rFonts w:ascii="Georgia" w:hAnsi="Georgia"/>
          <w:highlight w:val="cyan"/>
          <w:u w:val="single"/>
        </w:rPr>
        <w:t>content management system</w:t>
      </w:r>
      <w:r w:rsidRPr="008636C5">
        <w:rPr>
          <w:rFonts w:ascii="Georgia" w:hAnsi="Georgia"/>
        </w:rPr>
        <w:t xml:space="preserve"> like </w:t>
      </w:r>
      <w:r w:rsidRPr="008636C5">
        <w:rPr>
          <w:rFonts w:ascii="Georgia" w:hAnsi="Georgia"/>
          <w:highlight w:val="cyan"/>
          <w:u w:val="single"/>
        </w:rPr>
        <w:t>WordPress</w:t>
      </w:r>
      <w:r w:rsidRPr="008636C5">
        <w:rPr>
          <w:rFonts w:ascii="Georgia" w:hAnsi="Georgia"/>
        </w:rPr>
        <w:t xml:space="preserve"> with a custom design template for your own publication. This lets you have a responsive design that adapts to all available reading devices. An additional technical benefit is that this workflow let's you have structured database of everything ever published on the site, which is easy to use as a basis for exporting to custom publications such as downloadable </w:t>
      </w:r>
      <w:r w:rsidRPr="008636C5">
        <w:rPr>
          <w:rFonts w:ascii="Georgia" w:hAnsi="Georgia"/>
          <w:highlight w:val="cyan"/>
          <w:u w:val="single"/>
        </w:rPr>
        <w:t>ebooks</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layout for print yearbooks, </w:t>
      </w:r>
      <w:r w:rsidRPr="008636C5">
        <w:rPr>
          <w:rFonts w:ascii="Georgia" w:hAnsi="Georgia"/>
          <w:highlight w:val="cyan"/>
          <w:u w:val="single"/>
        </w:rPr>
        <w:t>PDFs</w:t>
      </w:r>
      <w:r w:rsidRPr="008636C5">
        <w:rPr>
          <w:rFonts w:ascii="Georgia" w:hAnsi="Georgia"/>
        </w:rPr>
        <w:t xml:space="preserve">, a tablet app etc.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[^bookworks]</w:t>
      </w:r>
      <w:r w:rsidRPr="008636C5">
        <w:rPr>
          <w:rFonts w:ascii="Georgia" w:hAnsi="Georgia"/>
        </w:rPr>
        <w:t xml:space="preserve">: Carrión, Ulises. The New Art of Making Books, Aegean editions, 2001.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[^e-zines]</w:t>
      </w:r>
      <w:r w:rsidRPr="008636C5">
        <w:rPr>
          <w:rFonts w:ascii="Georgia" w:hAnsi="Georgia"/>
        </w:rPr>
        <w:t xml:space="preserve">: The Textfile Directory, </w:t>
      </w:r>
      <w:r w:rsidRPr="008636C5">
        <w:rPr>
          <w:rFonts w:ascii="Georgia" w:hAnsi="Georgia"/>
          <w:highlight w:val="green"/>
        </w:rPr>
        <w:t>http://www.textfiles.com/directory.html</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[^electronic-literature-organization]</w:t>
      </w:r>
      <w:r w:rsidRPr="008636C5">
        <w:rPr>
          <w:rFonts w:ascii="Georgia" w:hAnsi="Georgia"/>
        </w:rPr>
        <w:t xml:space="preserve">: </w:t>
      </w:r>
      <w:r w:rsidRPr="008636C5">
        <w:rPr>
          <w:rFonts w:ascii="Georgia" w:hAnsi="Georgia"/>
          <w:highlight w:val="cyan"/>
          <w:u w:val="single"/>
        </w:rPr>
        <w:t>Electronic Literature Organization</w:t>
      </w:r>
      <w:r w:rsidRPr="008636C5">
        <w:rPr>
          <w:rFonts w:ascii="Georgia" w:hAnsi="Georgia"/>
        </w:rPr>
        <w:t xml:space="preserve">, </w:t>
      </w:r>
      <w:r w:rsidRPr="008636C5">
        <w:rPr>
          <w:rFonts w:ascii="Georgia" w:hAnsi="Georgia"/>
          <w:highlight w:val="green"/>
        </w:rPr>
        <w:t>http://eliterature.org</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[^elmcip]</w:t>
      </w:r>
      <w:r w:rsidRPr="008636C5">
        <w:rPr>
          <w:rFonts w:ascii="Georgia" w:hAnsi="Georgia"/>
        </w:rPr>
        <w:t xml:space="preserve">: Electronic Literature Knowledge Base, </w:t>
      </w:r>
      <w:r w:rsidRPr="008636C5">
        <w:rPr>
          <w:rFonts w:ascii="Georgia" w:hAnsi="Georgia"/>
          <w:highlight w:val="green"/>
        </w:rPr>
        <w:t>http://elmcip.net/knowledgebase</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[^PDF/A]</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/A stands for </w:t>
      </w:r>
      <w:r w:rsidRPr="008636C5">
        <w:rPr>
          <w:rFonts w:ascii="Georgia" w:hAnsi="Georgia"/>
          <w:i/>
        </w:rPr>
        <w:t xml:space="preserve">*archival </w:t>
      </w:r>
      <w:r w:rsidRPr="008636C5">
        <w:rPr>
          <w:rFonts w:ascii="Georgia" w:hAnsi="Georgia"/>
          <w:i/>
          <w:highlight w:val="cyan"/>
          <w:u w:val="single"/>
        </w:rPr>
        <w:t>PDF</w:t>
      </w:r>
      <w:r w:rsidRPr="008636C5">
        <w:rPr>
          <w:rFonts w:ascii="Georgia" w:hAnsi="Georgia"/>
          <w:i/>
        </w:rPr>
        <w:t>*</w:t>
      </w:r>
      <w:r w:rsidRPr="008636C5">
        <w:rPr>
          <w:rFonts w:ascii="Georgia" w:hAnsi="Georgia"/>
        </w:rPr>
        <w:t xml:space="preserve"> and is an </w:t>
      </w:r>
      <w:r w:rsidRPr="008636C5">
        <w:rPr>
          <w:rFonts w:ascii="Georgia" w:hAnsi="Georgia"/>
          <w:highlight w:val="cyan"/>
          <w:u w:val="single"/>
        </w:rPr>
        <w:t>ISO</w:t>
      </w:r>
      <w:r w:rsidRPr="008636C5">
        <w:rPr>
          <w:rFonts w:ascii="Georgia" w:hAnsi="Georgia"/>
        </w:rPr>
        <w:t xml:space="preserve"> standard originally crafted by </w:t>
      </w:r>
      <w:r w:rsidRPr="008636C5">
        <w:rPr>
          <w:rFonts w:ascii="Georgia" w:hAnsi="Georgia"/>
          <w:highlight w:val="cyan"/>
          <w:u w:val="single"/>
        </w:rPr>
        <w:t>Adobe</w:t>
      </w:r>
      <w:r w:rsidRPr="008636C5">
        <w:rPr>
          <w:rFonts w:ascii="Georgia" w:hAnsi="Georgia"/>
        </w:rPr>
        <w:t xml:space="preserve"> in collaboration with non-profit organizations for information management. As opposed to generic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/A requires that all fonts, references and color profiles are fully embedded into a document, </w:t>
      </w:r>
      <w:r w:rsidRPr="008636C5">
        <w:rPr>
          <w:rFonts w:ascii="Georgia" w:hAnsi="Georgia"/>
          <w:highlight w:val="green"/>
        </w:rPr>
        <w:t>http://en.wikipedia.org/?title=PDF/A</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[^other-formats]</w:t>
      </w:r>
      <w:r w:rsidRPr="008636C5">
        <w:rPr>
          <w:rFonts w:ascii="Georgia" w:hAnsi="Georgia"/>
        </w:rPr>
        <w:t xml:space="preserve">: Used as a medium of artistic experimentation among others by net artists since the 1990s and by conceptual poet and </w:t>
      </w:r>
      <w:r w:rsidRPr="008636C5">
        <w:rPr>
          <w:rFonts w:ascii="Georgia" w:hAnsi="Georgia"/>
          <w:highlight w:val="cyan"/>
          <w:u w:val="single"/>
        </w:rPr>
        <w:t>UbuWeb</w:t>
      </w:r>
      <w:r w:rsidRPr="008636C5">
        <w:rPr>
          <w:rFonts w:ascii="Georgia" w:hAnsi="Georgia"/>
        </w:rPr>
        <w:t xml:space="preserve"> founder Kenneth Goldsmith.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pPr>
        <w:sectPr w:rsidR="000B231A" w:rsidRPr="008636C5">
          <w:pgSz w:w="12240" w:h="15840"/>
          <w:pgMar w:top="1440" w:right="1440" w:bottom="1440" w:left="1440" w:header="708" w:footer="708" w:gutter="0"/>
          <w:cols w:space="708"/>
          <w:docGrid w:linePitch="360"/>
        </w:sectPr>
      </w:pPr>
    </w:p>
    <w:p w:rsidR="00F6124D" w:rsidRDefault="00F6124D"/>
    <w:sectPr w:rsidR="00F61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7F"/>
    <w:rsid w:val="0002109B"/>
    <w:rsid w:val="00067BDA"/>
    <w:rsid w:val="000B231A"/>
    <w:rsid w:val="000B248C"/>
    <w:rsid w:val="000B7F7E"/>
    <w:rsid w:val="000C4E8A"/>
    <w:rsid w:val="000F34EE"/>
    <w:rsid w:val="00107CDF"/>
    <w:rsid w:val="00113F9E"/>
    <w:rsid w:val="001633A6"/>
    <w:rsid w:val="00186EF8"/>
    <w:rsid w:val="001D3F4B"/>
    <w:rsid w:val="001F5975"/>
    <w:rsid w:val="00225042"/>
    <w:rsid w:val="00254827"/>
    <w:rsid w:val="0025639F"/>
    <w:rsid w:val="00266B2D"/>
    <w:rsid w:val="002703B1"/>
    <w:rsid w:val="00283505"/>
    <w:rsid w:val="002C6089"/>
    <w:rsid w:val="002E6B7C"/>
    <w:rsid w:val="00320B38"/>
    <w:rsid w:val="00340DD3"/>
    <w:rsid w:val="003571D3"/>
    <w:rsid w:val="004128C0"/>
    <w:rsid w:val="00423755"/>
    <w:rsid w:val="004D519D"/>
    <w:rsid w:val="004E1BA6"/>
    <w:rsid w:val="005079B1"/>
    <w:rsid w:val="00524D7F"/>
    <w:rsid w:val="005400CD"/>
    <w:rsid w:val="005966DD"/>
    <w:rsid w:val="005B3559"/>
    <w:rsid w:val="005B3AF9"/>
    <w:rsid w:val="005E7369"/>
    <w:rsid w:val="00604346"/>
    <w:rsid w:val="006043F8"/>
    <w:rsid w:val="00617918"/>
    <w:rsid w:val="00617D0F"/>
    <w:rsid w:val="00620B89"/>
    <w:rsid w:val="006E377F"/>
    <w:rsid w:val="007142F8"/>
    <w:rsid w:val="00754217"/>
    <w:rsid w:val="007A3969"/>
    <w:rsid w:val="007D1847"/>
    <w:rsid w:val="008164D3"/>
    <w:rsid w:val="008366C0"/>
    <w:rsid w:val="008431BE"/>
    <w:rsid w:val="00896210"/>
    <w:rsid w:val="008C6295"/>
    <w:rsid w:val="008E375F"/>
    <w:rsid w:val="008E56F7"/>
    <w:rsid w:val="00954E72"/>
    <w:rsid w:val="0096263D"/>
    <w:rsid w:val="0097661A"/>
    <w:rsid w:val="009826DE"/>
    <w:rsid w:val="009B11C5"/>
    <w:rsid w:val="009B6D93"/>
    <w:rsid w:val="009B7565"/>
    <w:rsid w:val="009D0145"/>
    <w:rsid w:val="009F798C"/>
    <w:rsid w:val="00A11A67"/>
    <w:rsid w:val="00A1601D"/>
    <w:rsid w:val="00A35732"/>
    <w:rsid w:val="00A47A45"/>
    <w:rsid w:val="00AD054E"/>
    <w:rsid w:val="00B1200A"/>
    <w:rsid w:val="00B76E65"/>
    <w:rsid w:val="00BB17A5"/>
    <w:rsid w:val="00C556C9"/>
    <w:rsid w:val="00C67B02"/>
    <w:rsid w:val="00C845B5"/>
    <w:rsid w:val="00C92EE1"/>
    <w:rsid w:val="00CD014B"/>
    <w:rsid w:val="00D22638"/>
    <w:rsid w:val="00D63762"/>
    <w:rsid w:val="00D72A93"/>
    <w:rsid w:val="00D7544B"/>
    <w:rsid w:val="00D85489"/>
    <w:rsid w:val="00E50581"/>
    <w:rsid w:val="00E726E9"/>
    <w:rsid w:val="00E959FF"/>
    <w:rsid w:val="00E96484"/>
    <w:rsid w:val="00EC07D1"/>
    <w:rsid w:val="00EC22E8"/>
    <w:rsid w:val="00EE30A8"/>
    <w:rsid w:val="00F27C24"/>
    <w:rsid w:val="00F35FCC"/>
    <w:rsid w:val="00F368E2"/>
    <w:rsid w:val="00F455CF"/>
    <w:rsid w:val="00F51C2A"/>
    <w:rsid w:val="00F6124D"/>
    <w:rsid w:val="00F85E26"/>
    <w:rsid w:val="00FA19E0"/>
    <w:rsid w:val="00FE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E3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7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E3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7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3884</Words>
  <Characters>22142</Characters>
  <Application>Microsoft Office Word</Application>
  <DocSecurity>0</DocSecurity>
  <Lines>184</Lines>
  <Paragraphs>51</Paragraphs>
  <ScaleCrop>false</ScaleCrop>
  <Company/>
  <LinksUpToDate>false</LinksUpToDate>
  <CharactersWithSpaces>25975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3</cp:revision>
  <dcterms:created xsi:type="dcterms:W3CDTF">2014-11-10T13:54:00Z</dcterms:created>
  <dcterms:modified xsi:type="dcterms:W3CDTF">2014-11-12T12:43:00Z</dcterms:modified>
</cp:coreProperties>
</file>