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A7" w:rsidRPr="00D74030" w:rsidRDefault="00CD77A7" w:rsidP="00CD77A7">
      <w:pPr>
        <w:bidi w:val="0"/>
        <w:spacing w:line="240" w:lineRule="auto"/>
        <w:contextualSpacing/>
        <w:rPr>
          <w:rFonts w:ascii="Times New Roman" w:hAnsi="Times New Roman" w:cs="Times New Roman"/>
          <w:b/>
          <w:bCs/>
          <w:sz w:val="24"/>
          <w:szCs w:val="24"/>
          <w:lang w:val="en-AU"/>
        </w:rPr>
      </w:pPr>
      <w:r w:rsidRPr="00D74030">
        <w:rPr>
          <w:rFonts w:ascii="Times New Roman" w:hAnsi="Times New Roman" w:cs="Times New Roman"/>
          <w:b/>
          <w:bCs/>
          <w:sz w:val="24"/>
          <w:szCs w:val="24"/>
          <w:lang w:val="en-AU"/>
        </w:rPr>
        <w:t xml:space="preserve">Iran: </w:t>
      </w:r>
      <w:r>
        <w:rPr>
          <w:rFonts w:ascii="Times New Roman" w:hAnsi="Times New Roman" w:cs="Times New Roman"/>
          <w:b/>
          <w:bCs/>
          <w:sz w:val="24"/>
          <w:szCs w:val="24"/>
          <w:lang w:val="en-AU"/>
        </w:rPr>
        <w:t>A</w:t>
      </w:r>
      <w:r w:rsidRPr="00D74030">
        <w:rPr>
          <w:rFonts w:ascii="Times New Roman" w:hAnsi="Times New Roman" w:cs="Times New Roman"/>
          <w:b/>
          <w:bCs/>
          <w:sz w:val="24"/>
          <w:szCs w:val="24"/>
          <w:lang w:val="en-AU"/>
        </w:rPr>
        <w:t xml:space="preserve"> </w:t>
      </w:r>
      <w:r>
        <w:rPr>
          <w:rFonts w:ascii="Times New Roman" w:hAnsi="Times New Roman" w:cs="Times New Roman"/>
          <w:b/>
          <w:bCs/>
          <w:sz w:val="24"/>
          <w:szCs w:val="24"/>
          <w:lang w:val="en-AU"/>
        </w:rPr>
        <w:t>F</w:t>
      </w:r>
      <w:r w:rsidRPr="00D74030">
        <w:rPr>
          <w:rFonts w:ascii="Times New Roman" w:hAnsi="Times New Roman" w:cs="Times New Roman"/>
          <w:b/>
          <w:bCs/>
          <w:sz w:val="24"/>
          <w:szCs w:val="24"/>
          <w:lang w:val="en-AU"/>
        </w:rPr>
        <w:t xml:space="preserve">riction </w:t>
      </w:r>
      <w:r>
        <w:rPr>
          <w:rFonts w:ascii="Times New Roman" w:hAnsi="Times New Roman" w:cs="Times New Roman"/>
          <w:b/>
          <w:bCs/>
          <w:sz w:val="24"/>
          <w:szCs w:val="24"/>
          <w:lang w:val="en-AU"/>
        </w:rPr>
        <w:t>between</w:t>
      </w:r>
      <w:r w:rsidRPr="00D74030">
        <w:rPr>
          <w:rFonts w:ascii="Times New Roman" w:hAnsi="Times New Roman" w:cs="Times New Roman"/>
          <w:b/>
          <w:bCs/>
          <w:sz w:val="24"/>
          <w:szCs w:val="24"/>
          <w:lang w:val="en-AU"/>
        </w:rPr>
        <w:t xml:space="preserve"> </w:t>
      </w:r>
      <w:r>
        <w:rPr>
          <w:rFonts w:ascii="Times New Roman" w:hAnsi="Times New Roman" w:cs="Times New Roman"/>
          <w:b/>
          <w:bCs/>
          <w:sz w:val="24"/>
          <w:szCs w:val="24"/>
          <w:lang w:val="en-AU"/>
        </w:rPr>
        <w:t>S</w:t>
      </w:r>
      <w:r w:rsidRPr="00D74030">
        <w:rPr>
          <w:rFonts w:ascii="Times New Roman" w:hAnsi="Times New Roman" w:cs="Times New Roman"/>
          <w:b/>
          <w:bCs/>
          <w:sz w:val="24"/>
          <w:szCs w:val="24"/>
          <w:lang w:val="en-AU"/>
        </w:rPr>
        <w:t xml:space="preserve">tate </w:t>
      </w:r>
      <w:r>
        <w:rPr>
          <w:rFonts w:ascii="Times New Roman" w:hAnsi="Times New Roman" w:cs="Times New Roman"/>
          <w:b/>
          <w:bCs/>
          <w:sz w:val="24"/>
          <w:szCs w:val="24"/>
          <w:lang w:val="en-AU"/>
        </w:rPr>
        <w:t>I</w:t>
      </w:r>
      <w:r w:rsidRPr="00D74030">
        <w:rPr>
          <w:rFonts w:ascii="Times New Roman" w:hAnsi="Times New Roman" w:cs="Times New Roman"/>
          <w:b/>
          <w:bCs/>
          <w:sz w:val="24"/>
          <w:szCs w:val="24"/>
          <w:lang w:val="en-AU"/>
        </w:rPr>
        <w:t xml:space="preserve">deology and </w:t>
      </w:r>
      <w:r>
        <w:rPr>
          <w:rFonts w:ascii="Times New Roman" w:hAnsi="Times New Roman" w:cs="Times New Roman"/>
          <w:b/>
          <w:bCs/>
          <w:sz w:val="24"/>
          <w:szCs w:val="24"/>
          <w:lang w:val="en-AU"/>
        </w:rPr>
        <w:t xml:space="preserve">Network Society </w:t>
      </w:r>
    </w:p>
    <w:p w:rsidR="00CD77A7" w:rsidRPr="00D74030" w:rsidRDefault="00CD77A7" w:rsidP="00CD77A7">
      <w:pPr>
        <w:bidi w:val="0"/>
        <w:spacing w:line="240" w:lineRule="auto"/>
        <w:contextualSpacing/>
        <w:rPr>
          <w:rFonts w:ascii="Times New Roman" w:hAnsi="Times New Roman" w:cs="Times New Roman"/>
          <w:b/>
          <w:bCs/>
          <w:sz w:val="24"/>
          <w:szCs w:val="24"/>
          <w:lang w:val="en-AU"/>
        </w:rPr>
      </w:pPr>
    </w:p>
    <w:p w:rsidR="00CD77A7" w:rsidRPr="00D74030" w:rsidRDefault="00CD77A7" w:rsidP="00CD77A7">
      <w:pPr>
        <w:bidi w:val="0"/>
        <w:spacing w:line="240" w:lineRule="auto"/>
        <w:contextualSpacing/>
        <w:rPr>
          <w:rFonts w:ascii="Times New Roman" w:hAnsi="Times New Roman" w:cs="Times New Roman"/>
          <w:i/>
          <w:iCs/>
          <w:sz w:val="24"/>
          <w:szCs w:val="24"/>
          <w:lang w:val="en-AU"/>
        </w:rPr>
      </w:pPr>
      <w:r w:rsidRPr="00D74030">
        <w:rPr>
          <w:rFonts w:ascii="Times New Roman" w:hAnsi="Times New Roman" w:cs="Times New Roman"/>
          <w:i/>
          <w:iCs/>
          <w:sz w:val="24"/>
          <w:szCs w:val="24"/>
          <w:lang w:val="en-AU"/>
        </w:rPr>
        <w:t>Hadi Sohrabi</w:t>
      </w:r>
    </w:p>
    <w:p w:rsidR="00CD77A7" w:rsidRPr="00D74030" w:rsidRDefault="00CD77A7" w:rsidP="00CD77A7">
      <w:pPr>
        <w:autoSpaceDE w:val="0"/>
        <w:autoSpaceDN w:val="0"/>
        <w:bidi w:val="0"/>
        <w:adjustRightInd w:val="0"/>
        <w:spacing w:line="240" w:lineRule="auto"/>
        <w:contextualSpacing/>
        <w:rPr>
          <w:rFonts w:ascii="Times New Roman" w:hAnsi="Times New Roman" w:cs="Times New Roman"/>
          <w:i/>
          <w:iCs/>
          <w:sz w:val="24"/>
          <w:szCs w:val="24"/>
          <w:lang w:val="en-AU"/>
        </w:rPr>
      </w:pPr>
      <w:r w:rsidRPr="00D74030">
        <w:rPr>
          <w:rFonts w:ascii="Times New Roman" w:hAnsi="Times New Roman" w:cs="Times New Roman"/>
          <w:i/>
          <w:iCs/>
          <w:sz w:val="24"/>
          <w:szCs w:val="24"/>
          <w:lang w:val="en-AU"/>
        </w:rPr>
        <w:t>Swinburne University of Technology</w:t>
      </w:r>
    </w:p>
    <w:p w:rsidR="00CD77A7" w:rsidRPr="00D74030" w:rsidRDefault="00CD77A7" w:rsidP="00CD77A7">
      <w:pPr>
        <w:bidi w:val="0"/>
        <w:spacing w:line="240" w:lineRule="auto"/>
        <w:contextualSpacing/>
        <w:rPr>
          <w:rFonts w:ascii="Times New Roman" w:hAnsi="Times New Roman" w:cs="Times New Roman"/>
          <w:b/>
          <w:bCs/>
          <w:i/>
          <w:iCs/>
          <w:sz w:val="24"/>
          <w:szCs w:val="24"/>
          <w:lang w:val="en-AU"/>
        </w:rPr>
      </w:pPr>
    </w:p>
    <w:p w:rsidR="00CD77A7" w:rsidRPr="00D74030" w:rsidRDefault="00CD77A7" w:rsidP="00CD77A7">
      <w:pPr>
        <w:bidi w:val="0"/>
        <w:spacing w:line="240" w:lineRule="auto"/>
        <w:contextualSpacing/>
        <w:rPr>
          <w:rFonts w:ascii="Times New Roman" w:hAnsi="Times New Roman" w:cs="Times New Roman"/>
          <w:i/>
          <w:iCs/>
          <w:sz w:val="24"/>
          <w:szCs w:val="24"/>
          <w:lang w:val="en-AU"/>
        </w:rPr>
      </w:pPr>
      <w:r w:rsidRPr="00D74030">
        <w:rPr>
          <w:rFonts w:ascii="Times New Roman" w:hAnsi="Times New Roman" w:cs="Times New Roman"/>
          <w:i/>
          <w:iCs/>
          <w:sz w:val="24"/>
          <w:szCs w:val="24"/>
          <w:lang w:val="en-AU"/>
        </w:rPr>
        <w:t>Behzad Dowran</w:t>
      </w:r>
    </w:p>
    <w:p w:rsidR="00CD77A7" w:rsidRPr="00D74030" w:rsidRDefault="00CD77A7" w:rsidP="00CD77A7">
      <w:pPr>
        <w:bidi w:val="0"/>
        <w:spacing w:line="240" w:lineRule="auto"/>
        <w:contextualSpacing/>
        <w:rPr>
          <w:rFonts w:ascii="Times New Roman" w:hAnsi="Times New Roman" w:cs="Times New Roman"/>
          <w:i/>
          <w:iCs/>
          <w:sz w:val="24"/>
          <w:szCs w:val="24"/>
          <w:lang w:val="en-AU"/>
        </w:rPr>
      </w:pPr>
      <w:r w:rsidRPr="00D74030">
        <w:rPr>
          <w:rFonts w:ascii="Times New Roman" w:hAnsi="Times New Roman" w:cs="Times New Roman"/>
          <w:i/>
          <w:iCs/>
          <w:sz w:val="24"/>
          <w:szCs w:val="24"/>
          <w:lang w:val="en-AU"/>
        </w:rPr>
        <w:t>Iranian Research Institute for Information Science &amp; Technology (IranDoc)</w:t>
      </w:r>
    </w:p>
    <w:p w:rsidR="00CD77A7" w:rsidRPr="00D74030" w:rsidRDefault="00CD77A7" w:rsidP="00CD77A7">
      <w:pPr>
        <w:bidi w:val="0"/>
        <w:spacing w:line="240" w:lineRule="auto"/>
        <w:rPr>
          <w:rFonts w:ascii="Times New Roman" w:hAnsi="Times New Roman" w:cs="Times New Roman"/>
          <w:sz w:val="24"/>
          <w:szCs w:val="24"/>
          <w:lang w:val="en-AU"/>
        </w:rPr>
      </w:pPr>
    </w:p>
    <w:p w:rsidR="00CD77A7" w:rsidRPr="00D74030" w:rsidRDefault="00CD77A7" w:rsidP="00CD77A7">
      <w:pPr>
        <w:bidi w:val="0"/>
        <w:spacing w:line="240" w:lineRule="auto"/>
        <w:rPr>
          <w:rFonts w:ascii="Times New Roman" w:hAnsi="Times New Roman" w:cs="Times New Roman"/>
          <w:sz w:val="24"/>
          <w:szCs w:val="24"/>
          <w:lang w:val="en-AU"/>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D77A7" w:rsidRPr="00D74030" w:rsidTr="004E2E80">
        <w:trPr>
          <w:trHeight w:val="397"/>
        </w:trPr>
        <w:tc>
          <w:tcPr>
            <w:tcW w:w="9242" w:type="dxa"/>
            <w:shd w:val="clear" w:color="auto" w:fill="auto"/>
          </w:tcPr>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PULL QUOTES</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President Rouhani: ‘Supporters of internet filtering should explain whether they've successfully restricted access to information? Which important piece of news has filtering been able to black out in recent years?’</w:t>
            </w:r>
          </w:p>
          <w:p w:rsidR="00CD77A7" w:rsidRPr="00D74030" w:rsidRDefault="00CD77A7" w:rsidP="00CD77A7">
            <w:pPr>
              <w:bidi w:val="0"/>
              <w:spacing w:line="240" w:lineRule="auto"/>
              <w:rPr>
                <w:rFonts w:ascii="Times New Roman" w:hAnsi="Times New Roman" w:cs="Times New Roman"/>
                <w:sz w:val="24"/>
                <w:szCs w:val="24"/>
                <w:lang w:val="en-AU"/>
              </w:rPr>
            </w:pP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DATA BOX</w:t>
            </w:r>
          </w:p>
          <w:p w:rsidR="00CD77A7"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75 million</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t</w:t>
            </w:r>
            <w:r w:rsidRPr="00D74030">
              <w:rPr>
                <w:rFonts w:ascii="Times New Roman" w:hAnsi="Times New Roman" w:cs="Times New Roman"/>
                <w:sz w:val="24"/>
                <w:szCs w:val="24"/>
                <w:lang w:val="en-AU"/>
              </w:rPr>
              <w:t>otal population</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2</w:t>
            </w:r>
            <w:r>
              <w:rPr>
                <w:rFonts w:ascii="Times New Roman" w:hAnsi="Times New Roman" w:cs="Times New Roman"/>
                <w:sz w:val="24"/>
                <w:szCs w:val="24"/>
                <w:lang w:val="en-AU"/>
              </w:rPr>
              <w:t>3</w:t>
            </w:r>
            <w:r w:rsidRPr="00D74030">
              <w:rPr>
                <w:rFonts w:ascii="Times New Roman" w:hAnsi="Times New Roman" w:cs="Times New Roman"/>
                <w:sz w:val="24"/>
                <w:szCs w:val="24"/>
                <w:lang w:val="en-AU"/>
              </w:rPr>
              <w:t xml:space="preserve"> million</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e</w:t>
            </w:r>
            <w:r w:rsidRPr="00D74030">
              <w:rPr>
                <w:rFonts w:ascii="Times New Roman" w:hAnsi="Times New Roman" w:cs="Times New Roman"/>
                <w:sz w:val="24"/>
                <w:szCs w:val="24"/>
                <w:lang w:val="en-AU"/>
              </w:rPr>
              <w:t>stimated number of internet users</w:t>
            </w:r>
          </w:p>
          <w:p w:rsidR="00CD77A7"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69 %: percentage of internet users who use circumvention tools </w:t>
            </w:r>
            <w:r w:rsidRPr="00D74030">
              <w:rPr>
                <w:rFonts w:ascii="Times New Roman" w:hAnsi="Times New Roman" w:cs="Times New Roman"/>
                <w:sz w:val="24"/>
                <w:szCs w:val="24"/>
                <w:lang w:val="en-AU"/>
              </w:rPr>
              <w:t xml:space="preserve"> </w:t>
            </w:r>
          </w:p>
          <w:p w:rsidR="00CD77A7" w:rsidRPr="00D74030"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330,000: number of Twitter followers for President Rouhani, despite Twitter being banned in Iran</w:t>
            </w:r>
          </w:p>
          <w:p w:rsidR="00CD77A7" w:rsidRPr="00D74030" w:rsidRDefault="00CD77A7" w:rsidP="00CD77A7">
            <w:pPr>
              <w:bidi w:val="0"/>
              <w:spacing w:line="240" w:lineRule="auto"/>
              <w:rPr>
                <w:rFonts w:ascii="Times New Roman" w:hAnsi="Times New Roman" w:cs="Times New Roman"/>
                <w:sz w:val="24"/>
                <w:szCs w:val="24"/>
                <w:lang w:val="en-AU"/>
              </w:rPr>
            </w:pP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IMAGES</w:t>
            </w:r>
          </w:p>
          <w:p w:rsidR="00CD77A7" w:rsidRPr="00D74030"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A government notice for blocked websites</w:t>
            </w:r>
          </w:p>
        </w:tc>
      </w:tr>
    </w:tbl>
    <w:p w:rsidR="00CD77A7" w:rsidRPr="00D74030" w:rsidRDefault="00CD77A7" w:rsidP="00CD77A7">
      <w:pPr>
        <w:bidi w:val="0"/>
        <w:spacing w:line="240" w:lineRule="auto"/>
        <w:rPr>
          <w:rFonts w:ascii="Times New Roman" w:hAnsi="Times New Roman" w:cs="Times New Roman"/>
          <w:sz w:val="24"/>
          <w:szCs w:val="24"/>
          <w:lang w:val="en-AU"/>
        </w:rPr>
      </w:pPr>
    </w:p>
    <w:p w:rsidR="00CD77A7" w:rsidRPr="00D74030" w:rsidRDefault="00CD77A7" w:rsidP="00CD77A7">
      <w:pPr>
        <w:bidi w:val="0"/>
        <w:spacing w:line="240" w:lineRule="auto"/>
        <w:ind w:right="57"/>
        <w:rPr>
          <w:rFonts w:ascii="Times New Roman" w:hAnsi="Times New Roman" w:cs="Times New Roman"/>
          <w:sz w:val="24"/>
          <w:szCs w:val="24"/>
          <w:lang w:val="en-AU"/>
        </w:rPr>
      </w:pPr>
    </w:p>
    <w:p w:rsidR="00CD77A7" w:rsidRPr="00D74030" w:rsidRDefault="00CD77A7" w:rsidP="00CD77A7">
      <w:pPr>
        <w:bidi w:val="0"/>
        <w:spacing w:line="240" w:lineRule="auto"/>
        <w:ind w:right="57"/>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The Iranian movie </w:t>
      </w:r>
      <w:r w:rsidRPr="00876F8C">
        <w:rPr>
          <w:rFonts w:ascii="Times New Roman" w:hAnsi="Times New Roman" w:cs="Times New Roman"/>
          <w:i/>
          <w:sz w:val="24"/>
          <w:szCs w:val="24"/>
          <w:lang w:val="en-AU"/>
        </w:rPr>
        <w:t>Bullet Proof</w:t>
      </w:r>
      <w:r>
        <w:rPr>
          <w:rFonts w:ascii="Times New Roman" w:hAnsi="Times New Roman" w:cs="Times New Roman"/>
          <w:i/>
          <w:sz w:val="24"/>
          <w:szCs w:val="24"/>
          <w:lang w:val="en-AU"/>
        </w:rPr>
        <w:t xml:space="preserve"> </w:t>
      </w:r>
      <w:r w:rsidRPr="00876F8C">
        <w:rPr>
          <w:rFonts w:ascii="Times New Roman" w:hAnsi="Times New Roman" w:cs="Times New Roman"/>
          <w:sz w:val="24"/>
        </w:rPr>
        <w:t>(dir. Mostafa Kiayee, 2012)</w:t>
      </w:r>
      <w:r w:rsidRPr="00D74030">
        <w:rPr>
          <w:rFonts w:ascii="Times New Roman" w:hAnsi="Times New Roman" w:cs="Times New Roman"/>
          <w:sz w:val="24"/>
          <w:szCs w:val="24"/>
          <w:lang w:val="en-AU"/>
        </w:rPr>
        <w:t xml:space="preserve"> depicts the rise of audio-visual black markets after the 1979 Islamic revolution. Losing his music store during Islamization, </w:t>
      </w:r>
      <w:r>
        <w:rPr>
          <w:rFonts w:ascii="Times New Roman" w:hAnsi="Times New Roman" w:cs="Times New Roman"/>
          <w:sz w:val="24"/>
          <w:szCs w:val="24"/>
          <w:lang w:val="en-AU"/>
        </w:rPr>
        <w:t xml:space="preserve">our protagonist </w:t>
      </w:r>
      <w:r w:rsidRPr="00D74030">
        <w:rPr>
          <w:rFonts w:ascii="Times New Roman" w:hAnsi="Times New Roman" w:cs="Times New Roman"/>
          <w:sz w:val="24"/>
          <w:szCs w:val="24"/>
          <w:lang w:val="en-AU"/>
        </w:rPr>
        <w:t xml:space="preserve">Salim starts to </w:t>
      </w:r>
      <w:r>
        <w:rPr>
          <w:rFonts w:ascii="Times New Roman" w:hAnsi="Times New Roman" w:cs="Times New Roman"/>
          <w:sz w:val="24"/>
          <w:szCs w:val="24"/>
          <w:lang w:val="en-AU"/>
        </w:rPr>
        <w:t>sell</w:t>
      </w:r>
      <w:r w:rsidRPr="00D74030">
        <w:rPr>
          <w:rFonts w:ascii="Times New Roman" w:hAnsi="Times New Roman" w:cs="Times New Roman"/>
          <w:sz w:val="24"/>
          <w:szCs w:val="24"/>
          <w:lang w:val="en-AU"/>
        </w:rPr>
        <w:t xml:space="preserve"> unauthorized products on the black market.</w:t>
      </w:r>
      <w:r>
        <w:rPr>
          <w:rFonts w:ascii="Times New Roman" w:hAnsi="Times New Roman" w:cs="Times New Roman"/>
          <w:sz w:val="24"/>
          <w:szCs w:val="24"/>
          <w:lang w:val="en-AU"/>
        </w:rPr>
        <w:t xml:space="preserve"> In one scene, </w:t>
      </w:r>
      <w:r w:rsidRPr="00D74030">
        <w:rPr>
          <w:rFonts w:ascii="Times New Roman" w:hAnsi="Times New Roman" w:cs="Times New Roman"/>
          <w:sz w:val="24"/>
          <w:szCs w:val="24"/>
          <w:lang w:val="en-AU"/>
        </w:rPr>
        <w:t xml:space="preserve">Salim leaves his house with a bag full of unauthorized audio cassette tapes. </w:t>
      </w:r>
      <w:r>
        <w:rPr>
          <w:rFonts w:ascii="Times New Roman" w:hAnsi="Times New Roman" w:cs="Times New Roman"/>
          <w:sz w:val="24"/>
          <w:szCs w:val="24"/>
          <w:lang w:val="en-AU"/>
        </w:rPr>
        <w:t>At a street stall</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 chubby boy is calling out </w:t>
      </w:r>
      <w:r w:rsidRPr="00D74030">
        <w:rPr>
          <w:rFonts w:ascii="Times New Roman" w:hAnsi="Times New Roman" w:cs="Times New Roman"/>
          <w:sz w:val="24"/>
          <w:szCs w:val="24"/>
          <w:lang w:val="en-AU"/>
        </w:rPr>
        <w:t>‘New Cassette!’, ‘New Cassette!’</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but he changes his words to ‘New Ahangaran!</w:t>
      </w:r>
      <w:r w:rsidRPr="00D74030">
        <w:rPr>
          <w:rStyle w:val="FootnoteReference"/>
          <w:rFonts w:ascii="Times New Roman" w:hAnsi="Times New Roman" w:cs="Times New Roman"/>
          <w:sz w:val="24"/>
          <w:szCs w:val="24"/>
          <w:lang w:val="en-AU"/>
        </w:rPr>
        <w:footnoteReference w:id="1"/>
      </w:r>
      <w:r w:rsidRPr="00D74030">
        <w:rPr>
          <w:rFonts w:ascii="Times New Roman" w:hAnsi="Times New Roman" w:cs="Times New Roman"/>
          <w:sz w:val="24"/>
          <w:szCs w:val="24"/>
          <w:lang w:val="en-AU"/>
        </w:rPr>
        <w:t>’</w:t>
      </w:r>
      <w:r w:rsidRPr="00D74030">
        <w:rPr>
          <w:rStyle w:val="FootnoteReference"/>
          <w:rFonts w:ascii="Times New Roman" w:hAnsi="Times New Roman" w:cs="Times New Roman"/>
          <w:sz w:val="24"/>
          <w:szCs w:val="24"/>
          <w:lang w:val="en-AU"/>
        </w:rPr>
        <w:t xml:space="preserve"> </w:t>
      </w:r>
      <w:r w:rsidRPr="00D74030">
        <w:rPr>
          <w:rFonts w:ascii="Times New Roman" w:hAnsi="Times New Roman" w:cs="Times New Roman"/>
          <w:sz w:val="24"/>
          <w:szCs w:val="24"/>
          <w:lang w:val="en-AU"/>
        </w:rPr>
        <w:t>when an Islamist militiaman is passing</w:t>
      </w:r>
      <w:r>
        <w:rPr>
          <w:rFonts w:ascii="Times New Roman" w:hAnsi="Times New Roman" w:cs="Times New Roman"/>
          <w:sz w:val="24"/>
          <w:szCs w:val="24"/>
          <w:lang w:val="en-AU"/>
        </w:rPr>
        <w:t>.</w:t>
      </w:r>
      <w:r>
        <w:rPr>
          <w:rStyle w:val="CommentReference"/>
        </w:rPr>
        <w:t xml:space="preserve"> </w:t>
      </w:r>
      <w:r w:rsidRPr="00D74030">
        <w:rPr>
          <w:rFonts w:ascii="Times New Roman" w:hAnsi="Times New Roman" w:cs="Times New Roman"/>
          <w:sz w:val="24"/>
          <w:szCs w:val="24"/>
          <w:lang w:val="en-AU"/>
        </w:rPr>
        <w:t xml:space="preserve">Salim meets his business partner in a public park to deliver the bag, but the Revolutionary Guard officers chase them and arrest his partner; Salim manages to run away. Twenty years later, we see Salim has </w:t>
      </w:r>
      <w:r w:rsidRPr="00D74030">
        <w:rPr>
          <w:rFonts w:ascii="Times New Roman" w:hAnsi="Times New Roman" w:cs="Times New Roman"/>
          <w:sz w:val="24"/>
          <w:szCs w:val="24"/>
          <w:lang w:val="en-AU"/>
        </w:rPr>
        <w:lastRenderedPageBreak/>
        <w:t xml:space="preserve">upgraded his devices to </w:t>
      </w:r>
      <w:r>
        <w:rPr>
          <w:rFonts w:ascii="Times New Roman" w:hAnsi="Times New Roman" w:cs="Times New Roman"/>
          <w:sz w:val="24"/>
          <w:szCs w:val="24"/>
          <w:lang w:val="en-AU"/>
        </w:rPr>
        <w:t>CDs and</w:t>
      </w:r>
      <w:r w:rsidRPr="00D74030">
        <w:rPr>
          <w:rFonts w:ascii="Times New Roman" w:hAnsi="Times New Roman" w:cs="Times New Roman"/>
          <w:sz w:val="24"/>
          <w:szCs w:val="24"/>
          <w:lang w:val="en-AU"/>
        </w:rPr>
        <w:t xml:space="preserve"> DVDs instead of audio cassettes. He is also negotiating with a partner to enter into an emerging market: satellite dishes. </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The movie portrays the black market keeping pace with technological changes, from audio and video cassettes in the 1980s to DVDs and satellite television in the 2000s. Soon after the 1979 Islamic revolution, the clerical rulers imposed Islamic principles on almost all social and political institutions, from marriage, divorce and penal codes to banking and commerce. The state attempted not only to transform social and political structures, but also to </w:t>
      </w:r>
      <w:r>
        <w:rPr>
          <w:rFonts w:ascii="Times New Roman" w:hAnsi="Times New Roman" w:cs="Times New Roman"/>
          <w:sz w:val="24"/>
          <w:szCs w:val="24"/>
          <w:lang w:val="en-AU"/>
        </w:rPr>
        <w:t xml:space="preserve">control people’s moral </w:t>
      </w:r>
      <w:r w:rsidRPr="00D74030">
        <w:rPr>
          <w:rFonts w:ascii="Times New Roman" w:hAnsi="Times New Roman" w:cs="Times New Roman"/>
          <w:sz w:val="24"/>
          <w:szCs w:val="24"/>
          <w:lang w:val="en-AU"/>
        </w:rPr>
        <w:t xml:space="preserve">attitudes. Books, newspapers, magazines, music, and movies were subjected to extensive regulation and censorship. The state-owned television and radio dominated the media landscape in the </w:t>
      </w:r>
      <w:r>
        <w:rPr>
          <w:rFonts w:ascii="Times New Roman" w:hAnsi="Times New Roman" w:cs="Times New Roman"/>
          <w:sz w:val="24"/>
          <w:szCs w:val="24"/>
          <w:lang w:val="en-AU"/>
        </w:rPr>
        <w:t xml:space="preserve">post-revolutionary </w:t>
      </w:r>
      <w:r w:rsidRPr="00D74030">
        <w:rPr>
          <w:rFonts w:ascii="Times New Roman" w:hAnsi="Times New Roman" w:cs="Times New Roman"/>
          <w:sz w:val="24"/>
          <w:szCs w:val="24"/>
          <w:lang w:val="en-AU"/>
        </w:rPr>
        <w:t xml:space="preserve">era. </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The </w:t>
      </w:r>
      <w:r>
        <w:rPr>
          <w:rFonts w:ascii="Times New Roman" w:hAnsi="Times New Roman" w:cs="Times New Roman"/>
          <w:sz w:val="24"/>
          <w:szCs w:val="24"/>
          <w:lang w:val="en-AU"/>
        </w:rPr>
        <w:t>new</w:t>
      </w:r>
      <w:r w:rsidRPr="00D74030">
        <w:rPr>
          <w:rFonts w:ascii="Times New Roman" w:hAnsi="Times New Roman" w:cs="Times New Roman"/>
          <w:sz w:val="24"/>
          <w:szCs w:val="24"/>
          <w:lang w:val="en-AU"/>
        </w:rPr>
        <w:t xml:space="preserve"> regime presented its restrictive policies as defending Islam and </w:t>
      </w:r>
      <w:r>
        <w:rPr>
          <w:rFonts w:ascii="Times New Roman" w:hAnsi="Times New Roman" w:cs="Times New Roman"/>
          <w:sz w:val="24"/>
          <w:szCs w:val="24"/>
          <w:lang w:val="en-AU"/>
        </w:rPr>
        <w:t xml:space="preserve">Iranian </w:t>
      </w:r>
      <w:r w:rsidRPr="00D74030">
        <w:rPr>
          <w:rFonts w:ascii="Times New Roman" w:hAnsi="Times New Roman" w:cs="Times New Roman"/>
          <w:sz w:val="24"/>
          <w:szCs w:val="24"/>
          <w:lang w:val="en-AU"/>
        </w:rPr>
        <w:t xml:space="preserve">national interests against western ‘cultural invasion’ and ‘soft war’. Underlying these representations </w:t>
      </w:r>
      <w:r>
        <w:rPr>
          <w:rFonts w:ascii="Times New Roman" w:hAnsi="Times New Roman" w:cs="Times New Roman"/>
          <w:sz w:val="24"/>
          <w:szCs w:val="24"/>
          <w:lang w:val="en-AU"/>
        </w:rPr>
        <w:t>were</w:t>
      </w:r>
      <w:r w:rsidRPr="00D74030">
        <w:rPr>
          <w:rFonts w:ascii="Times New Roman" w:hAnsi="Times New Roman" w:cs="Times New Roman"/>
          <w:sz w:val="24"/>
          <w:szCs w:val="24"/>
          <w:lang w:val="en-AU"/>
        </w:rPr>
        <w:t xml:space="preserve"> the authorities’ concerns about the increasing secularization of society and the growing alienation of youth from the state. Unwilling to acknowledge the ineffectiveness of forceful Islamization, the hardliners </w:t>
      </w:r>
      <w:r>
        <w:rPr>
          <w:rFonts w:ascii="Times New Roman" w:hAnsi="Times New Roman" w:cs="Times New Roman"/>
          <w:sz w:val="24"/>
          <w:szCs w:val="24"/>
          <w:lang w:val="en-AU"/>
        </w:rPr>
        <w:t xml:space="preserve">have </w:t>
      </w:r>
      <w:r w:rsidRPr="00D74030">
        <w:rPr>
          <w:rFonts w:ascii="Times New Roman" w:hAnsi="Times New Roman" w:cs="Times New Roman"/>
          <w:sz w:val="24"/>
          <w:szCs w:val="24"/>
          <w:lang w:val="en-AU"/>
        </w:rPr>
        <w:t>accuse</w:t>
      </w:r>
      <w:r>
        <w:rPr>
          <w:rFonts w:ascii="Times New Roman" w:hAnsi="Times New Roman" w:cs="Times New Roman"/>
          <w:sz w:val="24"/>
          <w:szCs w:val="24"/>
          <w:lang w:val="en-AU"/>
        </w:rPr>
        <w:t>d</w:t>
      </w:r>
      <w:r w:rsidRPr="00D74030">
        <w:rPr>
          <w:rFonts w:ascii="Times New Roman" w:hAnsi="Times New Roman" w:cs="Times New Roman"/>
          <w:sz w:val="24"/>
          <w:szCs w:val="24"/>
          <w:lang w:val="en-AU"/>
        </w:rPr>
        <w:t xml:space="preserve"> the western media of subverting Islamic values and threatening the state’s political legitimacy. </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The black market of CDs and DVDs is still alive. Around Enqelab square in Tehran, many video dealers sell uncensored Hollywood movies. At times the police raid the area and confiscate the DVDs. Nevertheless, the internet and satellite television have largely replaced such markets. Reducing the regime’s grip on information flow, new communication technologies have provided Iranians with unprecedented access to global news, information, and images. Feeling gravely threatened, the government has invested vast sums of money, instituted several councils and bodies, and devised many policies, laws and regulations to control and curb cross-border information flow. In what follows, we describe the methods employed by the government to restrict citizens’ access to global media content and those employed by citizens to circumvent censorship</w:t>
      </w:r>
      <w:r>
        <w:rPr>
          <w:rFonts w:ascii="Times New Roman" w:hAnsi="Times New Roman" w:cs="Times New Roman"/>
          <w:sz w:val="24"/>
          <w:szCs w:val="24"/>
          <w:lang w:val="en-AU"/>
        </w:rPr>
        <w:t xml:space="preserve"> – from illegal satellite dishes to VPNs, proxies and peer-to-peer networking</w:t>
      </w:r>
      <w:r w:rsidRPr="00D74030">
        <w:rPr>
          <w:rFonts w:ascii="Times New Roman" w:hAnsi="Times New Roman" w:cs="Times New Roman"/>
          <w:sz w:val="24"/>
          <w:szCs w:val="24"/>
          <w:lang w:val="en-AU"/>
        </w:rPr>
        <w:t>. In particular, we focus on the internet and satellite television, the technologies that have generated significant political and cultural conflicts in Iran</w:t>
      </w:r>
      <w:r>
        <w:rPr>
          <w:rFonts w:ascii="Times New Roman" w:hAnsi="Times New Roman" w:cs="Times New Roman"/>
          <w:sz w:val="24"/>
          <w:szCs w:val="24"/>
          <w:lang w:val="en-AU"/>
        </w:rPr>
        <w:t xml:space="preserve"> and created video cultures outside official channels. </w:t>
      </w:r>
    </w:p>
    <w:p w:rsidR="00CD77A7" w:rsidRPr="00D74030" w:rsidRDefault="00CD77A7" w:rsidP="00CD77A7">
      <w:pPr>
        <w:bidi w:val="0"/>
        <w:spacing w:line="240" w:lineRule="auto"/>
        <w:rPr>
          <w:rFonts w:ascii="Times New Roman" w:hAnsi="Times New Roman" w:cs="Times New Roman"/>
          <w:b/>
          <w:bCs/>
          <w:sz w:val="24"/>
          <w:szCs w:val="24"/>
          <w:u w:val="single"/>
          <w:lang w:val="en-AU"/>
        </w:rPr>
      </w:pPr>
    </w:p>
    <w:p w:rsidR="00CD77A7" w:rsidRPr="00D74030" w:rsidRDefault="00CD77A7" w:rsidP="00CD77A7">
      <w:pPr>
        <w:bidi w:val="0"/>
        <w:spacing w:line="240" w:lineRule="auto"/>
        <w:rPr>
          <w:rFonts w:ascii="Times New Roman" w:hAnsi="Times New Roman" w:cs="Times New Roman"/>
          <w:b/>
          <w:bCs/>
          <w:sz w:val="24"/>
          <w:szCs w:val="24"/>
          <w:u w:val="single"/>
          <w:lang w:val="en-AU"/>
        </w:rPr>
      </w:pPr>
      <w:r>
        <w:rPr>
          <w:rFonts w:ascii="Times New Roman" w:hAnsi="Times New Roman" w:cs="Times New Roman"/>
          <w:b/>
          <w:bCs/>
          <w:sz w:val="24"/>
          <w:szCs w:val="24"/>
          <w:u w:val="single"/>
          <w:lang w:val="en-AU"/>
        </w:rPr>
        <w:t>Satellite T</w:t>
      </w:r>
      <w:r w:rsidRPr="00D74030">
        <w:rPr>
          <w:rFonts w:ascii="Times New Roman" w:hAnsi="Times New Roman" w:cs="Times New Roman"/>
          <w:b/>
          <w:bCs/>
          <w:sz w:val="24"/>
          <w:szCs w:val="24"/>
          <w:u w:val="single"/>
          <w:lang w:val="en-AU"/>
        </w:rPr>
        <w:t>elevision</w:t>
      </w:r>
      <w:r>
        <w:rPr>
          <w:rFonts w:ascii="Times New Roman" w:hAnsi="Times New Roman" w:cs="Times New Roman"/>
          <w:b/>
          <w:bCs/>
          <w:sz w:val="24"/>
          <w:szCs w:val="24"/>
          <w:u w:val="single"/>
          <w:lang w:val="en-AU"/>
        </w:rPr>
        <w:t>: a New Video Culture</w:t>
      </w:r>
    </w:p>
    <w:p w:rsidR="00CD77A7" w:rsidRPr="00D74030"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To understand Internet circumvention in Iran, we must take a step back to consider an earlier kind of unauthorised media. </w:t>
      </w:r>
      <w:r w:rsidRPr="00D74030">
        <w:rPr>
          <w:rFonts w:ascii="Times New Roman" w:hAnsi="Times New Roman" w:cs="Times New Roman"/>
          <w:sz w:val="24"/>
          <w:szCs w:val="24"/>
          <w:lang w:val="en-AU"/>
        </w:rPr>
        <w:t>Since the 1990s, foreign-based Persian-language satellite channels have mushroomed, posing a serious challenge to the regime’s monopoly over broadcast media. The satellite television networks offer all sorts of programs, ranging from news, commentary and politics to music, entertainment and soap operas. The state has banned satellite television ‘to protect the country’s cultural borders and the foundations of family’ against immoral content. The law bans selling, buying, installing, and using satellite television equipment such as dishes and receivers. Nevertheless, the majority of Iranians easily access these channels by installing dishes on rooftops and balconies. The Minister of Culture and Islamic Guidance, Ali Jannati, reported that 71 per cent of people in Tehran watch satellite TV.</w:t>
      </w:r>
      <w:r w:rsidRPr="00D74030">
        <w:rPr>
          <w:rStyle w:val="FootnoteReference"/>
          <w:rFonts w:ascii="Times New Roman" w:hAnsi="Times New Roman" w:cs="Times New Roman"/>
          <w:sz w:val="24"/>
          <w:szCs w:val="24"/>
          <w:lang w:val="en-AU"/>
        </w:rPr>
        <w:footnoteReference w:id="2"/>
      </w:r>
      <w:r>
        <w:rPr>
          <w:rFonts w:ascii="Times New Roman" w:hAnsi="Times New Roman" w:cs="Times New Roman"/>
          <w:sz w:val="24"/>
          <w:szCs w:val="24"/>
          <w:lang w:val="en-AU"/>
        </w:rPr>
        <w:t xml:space="preserve"> Although this figure is likely to be inflated, watching satellite TV has no doubt become a widespread practice among city dwellers.  </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The authorities have used various methods of crackdown. At times, the police raid buildings and confiscate dishes</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T</w:t>
      </w:r>
      <w:r w:rsidRPr="00D74030">
        <w:rPr>
          <w:rFonts w:ascii="Times New Roman" w:hAnsi="Times New Roman" w:cs="Times New Roman"/>
          <w:sz w:val="24"/>
          <w:szCs w:val="24"/>
          <w:lang w:val="en-AU"/>
        </w:rPr>
        <w:t xml:space="preserve">hey have used helicopters to </w:t>
      </w:r>
      <w:r>
        <w:rPr>
          <w:rFonts w:ascii="Times New Roman" w:hAnsi="Times New Roman" w:cs="Times New Roman"/>
          <w:sz w:val="24"/>
          <w:szCs w:val="24"/>
          <w:lang w:val="en-AU"/>
        </w:rPr>
        <w:t>scan rooftops and</w:t>
      </w:r>
      <w:r w:rsidRPr="00D74030">
        <w:rPr>
          <w:rFonts w:ascii="Times New Roman" w:hAnsi="Times New Roman" w:cs="Times New Roman"/>
          <w:sz w:val="24"/>
          <w:szCs w:val="24"/>
          <w:lang w:val="en-AU"/>
        </w:rPr>
        <w:t xml:space="preserve"> cranes to seize dishes from balconies</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P</w:t>
      </w:r>
      <w:r w:rsidRPr="00D74030">
        <w:rPr>
          <w:rFonts w:ascii="Times New Roman" w:hAnsi="Times New Roman" w:cs="Times New Roman"/>
          <w:sz w:val="24"/>
          <w:szCs w:val="24"/>
          <w:lang w:val="en-AU"/>
        </w:rPr>
        <w:t>olice have abseiled down the sides of tall buildings in search of dishes</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These methods have largely been futile because the dishes have soon reappeared on rooftops. </w:t>
      </w:r>
      <w:r>
        <w:rPr>
          <w:rFonts w:ascii="Times New Roman" w:hAnsi="Times New Roman" w:cs="Times New Roman"/>
          <w:sz w:val="24"/>
          <w:szCs w:val="24"/>
          <w:lang w:val="en-AU"/>
        </w:rPr>
        <w:t xml:space="preserve">These familiar cat-and-mouse games have been memorably depicted in Iranian movies such as </w:t>
      </w:r>
      <w:r w:rsidRPr="00EF0F4A">
        <w:rPr>
          <w:rFonts w:ascii="Times New Roman" w:hAnsi="Times New Roman" w:cs="Times New Roman"/>
          <w:sz w:val="24"/>
        </w:rPr>
        <w:t xml:space="preserve">Parisa Bakhtavar’s </w:t>
      </w:r>
      <w:r w:rsidRPr="00EF0F4A">
        <w:rPr>
          <w:rFonts w:ascii="Times New Roman" w:hAnsi="Times New Roman" w:cs="Times New Roman"/>
          <w:i/>
          <w:sz w:val="24"/>
          <w:szCs w:val="24"/>
          <w:lang w:val="en-AU"/>
        </w:rPr>
        <w:t>Tambourine</w:t>
      </w:r>
      <w:r w:rsidRPr="00D74030">
        <w:rPr>
          <w:rFonts w:ascii="Times New Roman" w:hAnsi="Times New Roman" w:cs="Times New Roman"/>
          <w:sz w:val="24"/>
          <w:szCs w:val="24"/>
          <w:lang w:val="en-AU"/>
        </w:rPr>
        <w:t xml:space="preserve"> and </w:t>
      </w:r>
      <w:r w:rsidRPr="00D04878">
        <w:rPr>
          <w:rFonts w:ascii="Times New Roman" w:hAnsi="Times New Roman" w:cs="Times New Roman"/>
          <w:sz w:val="24"/>
        </w:rPr>
        <w:t xml:space="preserve">Abdolreza Kahani’s </w:t>
      </w:r>
      <w:r w:rsidRPr="00EF0F4A">
        <w:rPr>
          <w:rFonts w:ascii="Times New Roman" w:hAnsi="Times New Roman" w:cs="Times New Roman"/>
          <w:i/>
          <w:sz w:val="24"/>
          <w:szCs w:val="24"/>
          <w:lang w:val="en-AU"/>
        </w:rPr>
        <w:t>Absolute Rest</w:t>
      </w:r>
      <w:r>
        <w:rPr>
          <w:rStyle w:val="FootnoteReference"/>
          <w:rFonts w:ascii="Times New Roman" w:hAnsi="Times New Roman" w:cs="Times New Roman"/>
          <w:sz w:val="24"/>
          <w:szCs w:val="24"/>
          <w:lang w:val="en-AU"/>
        </w:rPr>
        <w:t>.</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The state has also employed more sophisticated and effective methods such as satellite jamming. Powerful noise signals are sent directly to satellites such as HotBird and Eutelsat, mixing frequencies and jamming their signals. Home viewers then see scrambled images on screen. BBC Persian and Voice of America (VoA) have been the typical targets. Iran has never acknowledged using such methods, but international organizations have claimed that the jamming signals are sent from within Iran. The UN telecommunications body (ITU) and the European Union have called on the Iranian government to stop satellite jamming and ‘electronic interference’. It is also widely believed that the Revolutionary Guard runs the jamming system. Not surprisingly, the regime uses this method more actively at times of political upheaval and during elections. </w:t>
      </w:r>
    </w:p>
    <w:p w:rsidR="00CD77A7"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Despite the attempts outlined above, Iranians have integrated satellite television into their daily lives. Political channels such as BBC Persian and Voice of America (VoA) continue to influence public opinion by highlighting and disseminating news</w:t>
      </w:r>
      <w:r>
        <w:rPr>
          <w:rFonts w:ascii="Times New Roman" w:hAnsi="Times New Roman" w:cs="Times New Roman"/>
          <w:sz w:val="24"/>
          <w:szCs w:val="24"/>
          <w:lang w:val="en-AU"/>
        </w:rPr>
        <w:t>, images, videos</w:t>
      </w:r>
      <w:r w:rsidRPr="00D74030">
        <w:rPr>
          <w:rFonts w:ascii="Times New Roman" w:hAnsi="Times New Roman" w:cs="Times New Roman"/>
          <w:sz w:val="24"/>
          <w:szCs w:val="24"/>
          <w:lang w:val="en-AU"/>
        </w:rPr>
        <w:t xml:space="preserve"> and information that the state tries to suppress. Persian</w:t>
      </w:r>
      <w:r>
        <w:rPr>
          <w:rFonts w:ascii="Times New Roman" w:hAnsi="Times New Roman" w:cs="Times New Roman"/>
          <w:sz w:val="24"/>
          <w:szCs w:val="24"/>
          <w:lang w:val="en-AU"/>
        </w:rPr>
        <w:t>-</w:t>
      </w:r>
      <w:r w:rsidRPr="00D74030">
        <w:rPr>
          <w:rFonts w:ascii="Times New Roman" w:hAnsi="Times New Roman" w:cs="Times New Roman"/>
          <w:sz w:val="24"/>
          <w:szCs w:val="24"/>
          <w:lang w:val="en-AU"/>
        </w:rPr>
        <w:t>language entertainment channels such as Manot</w:t>
      </w:r>
      <w:r>
        <w:rPr>
          <w:rFonts w:ascii="Times New Roman" w:hAnsi="Times New Roman" w:cs="Times New Roman"/>
          <w:sz w:val="24"/>
          <w:szCs w:val="24"/>
          <w:lang w:val="en-AU"/>
        </w:rPr>
        <w:t>o have attracted large audience</w:t>
      </w:r>
      <w:r w:rsidRPr="00D74030">
        <w:rPr>
          <w:rFonts w:ascii="Times New Roman" w:hAnsi="Times New Roman" w:cs="Times New Roman"/>
          <w:sz w:val="24"/>
          <w:szCs w:val="24"/>
          <w:lang w:val="en-AU"/>
        </w:rPr>
        <w:t xml:space="preserve"> by running western-style talent shows and competitions. Other channels such as GEM TV and Farsi One have attracted viewers by screening popular movies and soap operas. None of the above mentioned methods have proved effective in discouraging ordinary people from watching satellite TV. At times of political upheaval, the state has been relatively successful in jamming some political channels; at other times, however, satellite channels </w:t>
      </w:r>
      <w:r>
        <w:rPr>
          <w:rFonts w:ascii="Times New Roman" w:hAnsi="Times New Roman" w:cs="Times New Roman"/>
          <w:sz w:val="24"/>
          <w:szCs w:val="24"/>
          <w:lang w:val="en-AU"/>
        </w:rPr>
        <w:t xml:space="preserve">have managed to </w:t>
      </w:r>
      <w:r w:rsidRPr="00D74030">
        <w:rPr>
          <w:rFonts w:ascii="Times New Roman" w:hAnsi="Times New Roman" w:cs="Times New Roman"/>
          <w:sz w:val="24"/>
          <w:szCs w:val="24"/>
          <w:lang w:val="en-AU"/>
        </w:rPr>
        <w:t xml:space="preserve">reach out to viewers and </w:t>
      </w:r>
      <w:r>
        <w:rPr>
          <w:rFonts w:ascii="Times New Roman" w:hAnsi="Times New Roman" w:cs="Times New Roman"/>
          <w:sz w:val="24"/>
          <w:szCs w:val="24"/>
          <w:lang w:val="en-AU"/>
        </w:rPr>
        <w:t xml:space="preserve">help create a video culture very different from the ideologically-fuelled one promoted by the state television. </w:t>
      </w:r>
    </w:p>
    <w:p w:rsidR="00CD77A7" w:rsidRPr="00D74030" w:rsidRDefault="00CD77A7" w:rsidP="00CD77A7">
      <w:pPr>
        <w:bidi w:val="0"/>
        <w:spacing w:line="240" w:lineRule="auto"/>
        <w:rPr>
          <w:rFonts w:ascii="Times New Roman" w:hAnsi="Times New Roman" w:cs="Times New Roman"/>
          <w:b/>
          <w:bCs/>
          <w:sz w:val="24"/>
          <w:szCs w:val="24"/>
          <w:u w:val="single"/>
          <w:lang w:val="en-AU"/>
        </w:rPr>
      </w:pPr>
      <w:r w:rsidRPr="00D74030">
        <w:rPr>
          <w:rFonts w:ascii="Times New Roman" w:hAnsi="Times New Roman" w:cs="Times New Roman"/>
          <w:b/>
          <w:bCs/>
          <w:sz w:val="24"/>
          <w:szCs w:val="24"/>
          <w:u w:val="single"/>
          <w:lang w:val="en-AU"/>
        </w:rPr>
        <w:t xml:space="preserve">A </w:t>
      </w:r>
      <w:r w:rsidRPr="00D74030">
        <w:rPr>
          <w:rFonts w:ascii="Times New Roman" w:hAnsi="Times New Roman" w:cs="Times New Roman"/>
          <w:b/>
          <w:bCs/>
          <w:i/>
          <w:iCs/>
          <w:sz w:val="24"/>
          <w:szCs w:val="24"/>
          <w:u w:val="single"/>
          <w:lang w:val="en-AU"/>
        </w:rPr>
        <w:t>Halal</w:t>
      </w:r>
      <w:r w:rsidRPr="00D74030">
        <w:rPr>
          <w:rFonts w:ascii="Times New Roman" w:hAnsi="Times New Roman" w:cs="Times New Roman"/>
          <w:b/>
          <w:bCs/>
          <w:sz w:val="24"/>
          <w:szCs w:val="24"/>
          <w:u w:val="single"/>
          <w:lang w:val="en-AU"/>
        </w:rPr>
        <w:t xml:space="preserve"> </w:t>
      </w:r>
      <w:r>
        <w:rPr>
          <w:rFonts w:ascii="Times New Roman" w:hAnsi="Times New Roman" w:cs="Times New Roman"/>
          <w:b/>
          <w:bCs/>
          <w:sz w:val="24"/>
          <w:szCs w:val="24"/>
          <w:u w:val="single"/>
          <w:lang w:val="en-AU"/>
        </w:rPr>
        <w:t>I</w:t>
      </w:r>
      <w:r w:rsidRPr="00D74030">
        <w:rPr>
          <w:rFonts w:ascii="Times New Roman" w:hAnsi="Times New Roman" w:cs="Times New Roman"/>
          <w:b/>
          <w:bCs/>
          <w:sz w:val="24"/>
          <w:szCs w:val="24"/>
          <w:u w:val="single"/>
          <w:lang w:val="en-AU"/>
        </w:rPr>
        <w:t>nternet</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Statistics on the number of Iranian internet users are inconsistent. While the Iranian government counts about 40 million internet users out of a population of 75 million, the World Bank estimates the number to be around 23 million</w:t>
      </w:r>
      <w:r w:rsidRPr="00D74030">
        <w:rPr>
          <w:rStyle w:val="FootnoteReference"/>
          <w:rFonts w:ascii="Times New Roman" w:hAnsi="Times New Roman" w:cs="Times New Roman"/>
          <w:sz w:val="24"/>
          <w:szCs w:val="24"/>
          <w:lang w:val="en-AU"/>
        </w:rPr>
        <w:footnoteReference w:id="3"/>
      </w:r>
      <w:r w:rsidRPr="00D74030">
        <w:rPr>
          <w:rFonts w:ascii="Times New Roman" w:hAnsi="Times New Roman" w:cs="Times New Roman"/>
          <w:sz w:val="24"/>
          <w:szCs w:val="24"/>
          <w:lang w:val="en-AU"/>
        </w:rPr>
        <w:t>. The Iranian</w:t>
      </w:r>
      <w:r>
        <w:rPr>
          <w:rFonts w:ascii="Times New Roman" w:hAnsi="Times New Roman" w:cs="Times New Roman"/>
          <w:sz w:val="24"/>
          <w:szCs w:val="24"/>
          <w:lang w:val="en-AU"/>
        </w:rPr>
        <w:t xml:space="preserve"> M</w:t>
      </w:r>
      <w:r w:rsidRPr="00D74030">
        <w:rPr>
          <w:rFonts w:ascii="Times New Roman" w:hAnsi="Times New Roman" w:cs="Times New Roman"/>
          <w:sz w:val="24"/>
          <w:szCs w:val="24"/>
          <w:lang w:val="en-AU"/>
        </w:rPr>
        <w:t>inister of Culture and Islamic Guidance, Ali Jannati, reported that 9.5 million Iranians use Viber and 4 to 5 million use Facebook</w:t>
      </w:r>
      <w:r w:rsidRPr="00D74030">
        <w:rPr>
          <w:rStyle w:val="FootnoteReference"/>
          <w:rFonts w:ascii="Times New Roman" w:hAnsi="Times New Roman" w:cs="Times New Roman"/>
          <w:sz w:val="24"/>
          <w:szCs w:val="24"/>
          <w:lang w:val="en-AU"/>
        </w:rPr>
        <w:footnoteReference w:id="4"/>
      </w:r>
      <w:r w:rsidRPr="00D74030">
        <w:rPr>
          <w:rFonts w:ascii="Times New Roman" w:hAnsi="Times New Roman" w:cs="Times New Roman"/>
          <w:sz w:val="24"/>
          <w:szCs w:val="24"/>
          <w:lang w:val="en-AU"/>
        </w:rPr>
        <w:t xml:space="preserve">. Although the Universal Declaration of Human Rights considers everyone entitled ‘to seek, receive and impart information and ideas through any media and regardless of frontiers’, Iran, which is a signatory, has blocked social media sites such as Facebook and YouTube, political dissidents’ blogs and websites, and international news websites. </w:t>
      </w:r>
    </w:p>
    <w:p w:rsidR="00CD77A7" w:rsidRPr="00D74030"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The London-based advocacy group </w:t>
      </w:r>
      <w:r w:rsidRPr="00D74030">
        <w:rPr>
          <w:rFonts w:ascii="Times New Roman" w:hAnsi="Times New Roman" w:cs="Times New Roman"/>
          <w:sz w:val="24"/>
          <w:szCs w:val="24"/>
          <w:lang w:val="en-AU"/>
        </w:rPr>
        <w:t>Small Media reports</w:t>
      </w:r>
      <w:r>
        <w:rPr>
          <w:rFonts w:ascii="Times New Roman" w:hAnsi="Times New Roman" w:cs="Times New Roman"/>
          <w:sz w:val="24"/>
          <w:szCs w:val="24"/>
          <w:lang w:val="en-AU"/>
        </w:rPr>
        <w:t xml:space="preserve"> a</w:t>
      </w:r>
      <w:r w:rsidRPr="00D74030">
        <w:rPr>
          <w:rFonts w:ascii="Times New Roman" w:hAnsi="Times New Roman" w:cs="Times New Roman"/>
          <w:sz w:val="24"/>
          <w:szCs w:val="24"/>
          <w:lang w:val="en-AU"/>
        </w:rPr>
        <w:t xml:space="preserve"> three</w:t>
      </w:r>
      <w:r>
        <w:rPr>
          <w:rFonts w:ascii="Times New Roman" w:hAnsi="Times New Roman" w:cs="Times New Roman"/>
          <w:sz w:val="24"/>
          <w:szCs w:val="24"/>
          <w:lang w:val="en-AU"/>
        </w:rPr>
        <w:t>fold</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strategy employed by the government to control the </w:t>
      </w:r>
      <w:r w:rsidRPr="00D74030">
        <w:rPr>
          <w:rFonts w:ascii="Times New Roman" w:hAnsi="Times New Roman" w:cs="Times New Roman"/>
          <w:sz w:val="24"/>
          <w:szCs w:val="24"/>
          <w:lang w:val="en-AU"/>
        </w:rPr>
        <w:t>internet</w:t>
      </w:r>
      <w:r>
        <w:rPr>
          <w:rFonts w:ascii="Times New Roman" w:hAnsi="Times New Roman" w:cs="Times New Roman"/>
          <w:sz w:val="24"/>
          <w:szCs w:val="24"/>
          <w:lang w:val="en-AU"/>
        </w:rPr>
        <w:t xml:space="preserve">. Firstly, Authorities aim to ‘prevent’ users from accessing the perceived threatening content through </w:t>
      </w:r>
      <w:r w:rsidRPr="00D74030">
        <w:rPr>
          <w:rFonts w:ascii="Times New Roman" w:hAnsi="Times New Roman" w:cs="Times New Roman"/>
          <w:sz w:val="24"/>
          <w:szCs w:val="24"/>
          <w:lang w:val="en-AU"/>
        </w:rPr>
        <w:t>keyword</w:t>
      </w:r>
      <w:r>
        <w:rPr>
          <w:rFonts w:ascii="Times New Roman" w:hAnsi="Times New Roman" w:cs="Times New Roman"/>
          <w:sz w:val="24"/>
          <w:szCs w:val="24"/>
          <w:lang w:val="en-AU"/>
        </w:rPr>
        <w:t xml:space="preserve"> filtering</w:t>
      </w:r>
      <w:r w:rsidRPr="00D74030">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D74030">
        <w:rPr>
          <w:rFonts w:ascii="Times New Roman" w:hAnsi="Times New Roman" w:cs="Times New Roman"/>
          <w:sz w:val="24"/>
          <w:szCs w:val="24"/>
          <w:lang w:val="en-AU"/>
        </w:rPr>
        <w:t>URL</w:t>
      </w:r>
      <w:r>
        <w:rPr>
          <w:rFonts w:ascii="Times New Roman" w:hAnsi="Times New Roman" w:cs="Times New Roman"/>
          <w:sz w:val="24"/>
          <w:szCs w:val="24"/>
          <w:lang w:val="en-AU"/>
        </w:rPr>
        <w:t xml:space="preserve"> blacklisting</w:t>
      </w:r>
      <w:r w:rsidRPr="00D74030">
        <w:rPr>
          <w:rFonts w:ascii="Times New Roman" w:hAnsi="Times New Roman" w:cs="Times New Roman"/>
          <w:sz w:val="24"/>
          <w:szCs w:val="24"/>
          <w:lang w:val="en-AU"/>
        </w:rPr>
        <w:t>, and broadband speed</w:t>
      </w:r>
      <w:r>
        <w:rPr>
          <w:rFonts w:ascii="Times New Roman" w:hAnsi="Times New Roman" w:cs="Times New Roman"/>
          <w:sz w:val="24"/>
          <w:szCs w:val="24"/>
          <w:lang w:val="en-AU"/>
        </w:rPr>
        <w:t xml:space="preserve"> limitations. For example, </w:t>
      </w:r>
      <w:r w:rsidRPr="00D74030">
        <w:rPr>
          <w:rFonts w:ascii="Times New Roman" w:hAnsi="Times New Roman" w:cs="Times New Roman"/>
          <w:sz w:val="24"/>
          <w:szCs w:val="24"/>
          <w:lang w:val="en-AU"/>
        </w:rPr>
        <w:t xml:space="preserve">users who attempt to access YouTube see the following image, which reads: ‘Access to the requested website is not possible’, and introduces a list of miscellaneous websites. </w:t>
      </w:r>
      <w:r>
        <w:rPr>
          <w:rFonts w:ascii="Times New Roman" w:hAnsi="Times New Roman" w:cs="Times New Roman"/>
          <w:sz w:val="24"/>
          <w:szCs w:val="24"/>
          <w:lang w:val="en-AU"/>
        </w:rPr>
        <w:t xml:space="preserve">Next, they exploit technology to ‘intercept’ those who have managed to get around censorship through monitoring, tracking and blocking internet traffic. Lastly, </w:t>
      </w:r>
      <w:r w:rsidRPr="00D74030">
        <w:rPr>
          <w:rFonts w:ascii="Times New Roman" w:hAnsi="Times New Roman" w:cs="Times New Roman"/>
          <w:sz w:val="24"/>
          <w:szCs w:val="24"/>
          <w:lang w:val="en-AU"/>
        </w:rPr>
        <w:t>internet activists and developers</w:t>
      </w:r>
      <w:r>
        <w:rPr>
          <w:rFonts w:ascii="Times New Roman" w:hAnsi="Times New Roman" w:cs="Times New Roman"/>
          <w:sz w:val="24"/>
          <w:szCs w:val="24"/>
          <w:lang w:val="en-AU"/>
        </w:rPr>
        <w:t xml:space="preserve"> are arrested and connections are throttled during political turmoils</w:t>
      </w:r>
      <w:r w:rsidRPr="00D74030">
        <w:rPr>
          <w:rFonts w:ascii="Times New Roman" w:hAnsi="Times New Roman" w:cs="Times New Roman"/>
          <w:sz w:val="24"/>
          <w:szCs w:val="24"/>
          <w:lang w:val="en-AU"/>
        </w:rPr>
        <w:t>.</w:t>
      </w:r>
      <w:r w:rsidRPr="00D74030">
        <w:rPr>
          <w:rStyle w:val="FootnoteReference"/>
          <w:rFonts w:ascii="Times New Roman" w:hAnsi="Times New Roman" w:cs="Times New Roman"/>
          <w:sz w:val="24"/>
          <w:szCs w:val="24"/>
          <w:lang w:val="en-AU"/>
        </w:rPr>
        <w:footnoteReference w:id="5"/>
      </w:r>
      <w:r w:rsidRPr="00D74030">
        <w:rPr>
          <w:rFonts w:ascii="Times New Roman" w:hAnsi="Times New Roman" w:cs="Times New Roman"/>
          <w:sz w:val="24"/>
          <w:szCs w:val="24"/>
          <w:lang w:val="en-AU"/>
        </w:rPr>
        <w:t xml:space="preserve"> </w:t>
      </w:r>
    </w:p>
    <w:p w:rsidR="00CD77A7" w:rsidRPr="00D74030" w:rsidRDefault="00CD77A7" w:rsidP="00CD77A7">
      <w:pPr>
        <w:bidi w:val="0"/>
        <w:spacing w:line="240" w:lineRule="auto"/>
        <w:rPr>
          <w:rFonts w:ascii="Times New Roman" w:hAnsi="Times New Roman" w:cs="Times New Roman"/>
          <w:color w:val="1F497D"/>
          <w:sz w:val="24"/>
          <w:szCs w:val="24"/>
          <w:lang w:val="en-AU"/>
        </w:rPr>
      </w:pPr>
    </w:p>
    <w:p w:rsidR="00CD77A7" w:rsidRPr="00D74030" w:rsidRDefault="00CD77A7" w:rsidP="00CD77A7">
      <w:pPr>
        <w:bidi w:val="0"/>
        <w:spacing w:line="240" w:lineRule="auto"/>
        <w:rPr>
          <w:rFonts w:ascii="Times New Roman" w:hAnsi="Times New Roman" w:cs="Times New Roman"/>
          <w:color w:val="1F497D"/>
          <w:sz w:val="24"/>
          <w:szCs w:val="24"/>
          <w:lang w:val="en-AU"/>
        </w:rPr>
      </w:pPr>
      <w:r>
        <w:rPr>
          <w:rFonts w:ascii="Times New Roman" w:hAnsi="Times New Roman" w:cs="Times New Roman"/>
          <w:noProof/>
          <w:color w:val="1F497D"/>
          <w:sz w:val="24"/>
          <w:szCs w:val="24"/>
          <w:lang w:bidi="ar-SA"/>
        </w:rPr>
        <w:drawing>
          <wp:inline distT="0" distB="0" distL="0" distR="0" wp14:anchorId="1EB85728" wp14:editId="20F44D9C">
            <wp:extent cx="5727700" cy="4025900"/>
            <wp:effectExtent l="0" t="0" r="12700" b="1270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25900"/>
                    </a:xfrm>
                    <a:prstGeom prst="rect">
                      <a:avLst/>
                    </a:prstGeom>
                    <a:noFill/>
                    <a:ln>
                      <a:noFill/>
                    </a:ln>
                  </pic:spPr>
                </pic:pic>
              </a:graphicData>
            </a:graphic>
          </wp:inline>
        </w:drawing>
      </w:r>
    </w:p>
    <w:p w:rsidR="00CD77A7" w:rsidRPr="00D74030" w:rsidRDefault="00CD77A7" w:rsidP="00CD77A7">
      <w:pPr>
        <w:bidi w:val="0"/>
        <w:spacing w:line="240" w:lineRule="auto"/>
        <w:rPr>
          <w:rFonts w:ascii="Times New Roman" w:hAnsi="Times New Roman" w:cs="Times New Roman"/>
          <w:sz w:val="24"/>
          <w:szCs w:val="24"/>
          <w:lang w:val="en-AU"/>
        </w:rPr>
      </w:pPr>
    </w:p>
    <w:p w:rsidR="00CD77A7"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Fig. 1: </w:t>
      </w:r>
      <w:r w:rsidRPr="000466E6">
        <w:rPr>
          <w:rFonts w:ascii="Times New Roman" w:hAnsi="Times New Roman" w:cs="Times New Roman"/>
          <w:sz w:val="24"/>
          <w:szCs w:val="24"/>
          <w:lang w:val="en-AU"/>
        </w:rPr>
        <w:t>Iranian internet users see this government notice when trying to access blocked websites. It reads: “Access to the requested website is not possible. Please click here to access reports and complaints.”</w:t>
      </w:r>
    </w:p>
    <w:p w:rsidR="00CD77A7" w:rsidRDefault="00CD77A7" w:rsidP="00CD77A7">
      <w:pPr>
        <w:bidi w:val="0"/>
        <w:spacing w:line="240" w:lineRule="auto"/>
        <w:rPr>
          <w:rFonts w:ascii="Times New Roman" w:hAnsi="Times New Roman" w:cs="Times New Roman"/>
          <w:sz w:val="24"/>
          <w:szCs w:val="24"/>
          <w:lang w:val="en-AU"/>
        </w:rPr>
      </w:pP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Taking office as President in 2013, Hassan Rouhani criticized internet censorship, raising hopes for reducing internet barriers (to be discussed further below). However, he face</w:t>
      </w:r>
      <w:r>
        <w:rPr>
          <w:rFonts w:ascii="Times New Roman" w:hAnsi="Times New Roman" w:cs="Times New Roman"/>
          <w:sz w:val="24"/>
          <w:szCs w:val="24"/>
          <w:lang w:val="en-AU"/>
        </w:rPr>
        <w:t>d</w:t>
      </w:r>
      <w:r w:rsidRPr="00D74030">
        <w:rPr>
          <w:rFonts w:ascii="Times New Roman" w:hAnsi="Times New Roman" w:cs="Times New Roman"/>
          <w:sz w:val="24"/>
          <w:szCs w:val="24"/>
          <w:lang w:val="en-AU"/>
        </w:rPr>
        <w:t xml:space="preserve"> fierce opposition from conservative rivals. In 2014, as soon as the ICT ministry issued 3G and 4G licenses to two mobile-phone operators, a leading cleric called on the government to revoke them because ‘dirty pictures and clips’ could poison </w:t>
      </w:r>
      <w:r>
        <w:rPr>
          <w:rFonts w:ascii="Times New Roman" w:hAnsi="Times New Roman" w:cs="Times New Roman"/>
          <w:sz w:val="24"/>
          <w:szCs w:val="24"/>
          <w:lang w:val="en-AU"/>
        </w:rPr>
        <w:t xml:space="preserve">young </w:t>
      </w:r>
      <w:r w:rsidRPr="00D74030">
        <w:rPr>
          <w:rFonts w:ascii="Times New Roman" w:hAnsi="Times New Roman" w:cs="Times New Roman"/>
          <w:sz w:val="24"/>
          <w:szCs w:val="24"/>
          <w:lang w:val="en-AU"/>
        </w:rPr>
        <w:t>minds</w:t>
      </w:r>
      <w:r>
        <w:rPr>
          <w:rFonts w:ascii="Times New Roman" w:hAnsi="Times New Roman" w:cs="Times New Roman"/>
          <w:sz w:val="24"/>
          <w:szCs w:val="24"/>
          <w:lang w:val="en-AU"/>
        </w:rPr>
        <w:t>.</w:t>
      </w:r>
      <w:r w:rsidRPr="00D74030">
        <w:rPr>
          <w:rStyle w:val="FootnoteReference"/>
          <w:rFonts w:ascii="Times New Roman" w:hAnsi="Times New Roman" w:cs="Times New Roman"/>
          <w:sz w:val="24"/>
          <w:szCs w:val="24"/>
          <w:lang w:val="en-AU"/>
        </w:rPr>
        <w:footnoteReference w:id="6"/>
      </w:r>
      <w:r w:rsidRPr="00D74030">
        <w:rPr>
          <w:rFonts w:ascii="Times New Roman" w:hAnsi="Times New Roman" w:cs="Times New Roman"/>
          <w:sz w:val="24"/>
          <w:szCs w:val="24"/>
          <w:lang w:val="en-AU"/>
        </w:rPr>
        <w:t xml:space="preserve"> Comparing these technologies to ‘unsanitary and muddy water’, and worrying about ‘all sorts of polluted films without any filtering’, he declared that ‘3G mobile communication services and higher are against Sharia [Islamic law] and moral and human norms’. </w:t>
      </w:r>
    </w:p>
    <w:p w:rsidR="00CD77A7" w:rsidRPr="00D74030" w:rsidRDefault="00CD77A7" w:rsidP="00CD77A7">
      <w:pPr>
        <w:bidi w:val="0"/>
        <w:spacing w:line="240" w:lineRule="auto"/>
        <w:rPr>
          <w:rFonts w:ascii="Times New Roman" w:eastAsia="Times New Roman" w:hAnsi="Times New Roman" w:cs="Times New Roman"/>
          <w:sz w:val="24"/>
          <w:szCs w:val="24"/>
          <w:lang w:val="en-AU" w:eastAsia="en-AU" w:bidi="ar-SA"/>
        </w:rPr>
      </w:pPr>
      <w:r w:rsidRPr="00D74030">
        <w:rPr>
          <w:rFonts w:ascii="Times New Roman" w:hAnsi="Times New Roman" w:cs="Times New Roman"/>
          <w:sz w:val="24"/>
          <w:szCs w:val="24"/>
          <w:lang w:val="en-AU"/>
        </w:rPr>
        <w:t xml:space="preserve">Perhaps Iran’s most ambitious plan for extending its control over the internet has been the launching of a </w:t>
      </w:r>
      <w:r>
        <w:rPr>
          <w:rFonts w:ascii="Times New Roman" w:hAnsi="Times New Roman" w:cs="Times New Roman"/>
          <w:sz w:val="24"/>
          <w:szCs w:val="24"/>
          <w:lang w:val="en-AU"/>
        </w:rPr>
        <w:t xml:space="preserve">“walled-off” </w:t>
      </w:r>
      <w:r w:rsidRPr="00D74030">
        <w:rPr>
          <w:rFonts w:ascii="Times New Roman" w:hAnsi="Times New Roman" w:cs="Times New Roman"/>
          <w:sz w:val="24"/>
          <w:szCs w:val="24"/>
          <w:lang w:val="en-AU"/>
        </w:rPr>
        <w:t>national internet. The network will connect government ministries, universities, banks, healthcare, tax systems, and other state institutions through local servers. Although users will benefit from higher speed and better cyber-security, many are concerned that the government’s main motive is to consolidate its control over the internet. In response to such concerns, Iran’s ICT minister, Mahmoud Vaezi, claimed that the national internet ‘</w:t>
      </w:r>
      <w:r w:rsidRPr="00D74030">
        <w:rPr>
          <w:rFonts w:ascii="Times New Roman" w:eastAsia="Times New Roman" w:hAnsi="Times New Roman" w:cs="Times New Roman"/>
          <w:sz w:val="24"/>
          <w:szCs w:val="24"/>
          <w:lang w:val="en-AU" w:eastAsia="en-AU" w:bidi="ar-SA"/>
        </w:rPr>
        <w:t xml:space="preserve">is not in competition with the Internet’ and that ‘if users cannot find the data that they are looking for on </w:t>
      </w:r>
      <w:r>
        <w:rPr>
          <w:rFonts w:ascii="Times New Roman" w:eastAsia="Times New Roman" w:hAnsi="Times New Roman" w:cs="Times New Roman"/>
          <w:sz w:val="24"/>
          <w:szCs w:val="24"/>
          <w:lang w:val="en-AU" w:eastAsia="en-AU" w:bidi="ar-SA"/>
        </w:rPr>
        <w:t>the national internet</w:t>
      </w:r>
      <w:r w:rsidRPr="00D74030">
        <w:rPr>
          <w:rFonts w:ascii="Times New Roman" w:eastAsia="Times New Roman" w:hAnsi="Times New Roman" w:cs="Times New Roman"/>
          <w:sz w:val="24"/>
          <w:szCs w:val="24"/>
          <w:lang w:val="en-AU" w:eastAsia="en-AU" w:bidi="ar-SA"/>
        </w:rPr>
        <w:t>, then they will be able to access the Internet to search for it, instead’.</w:t>
      </w:r>
      <w:r w:rsidRPr="00D74030">
        <w:rPr>
          <w:rStyle w:val="FootnoteReference"/>
          <w:rFonts w:ascii="Times New Roman" w:eastAsia="Times New Roman" w:hAnsi="Times New Roman" w:cs="Times New Roman"/>
          <w:sz w:val="24"/>
          <w:szCs w:val="24"/>
          <w:lang w:val="en-AU" w:eastAsia="en-AU" w:bidi="ar-SA"/>
        </w:rPr>
        <w:footnoteReference w:id="7"/>
      </w:r>
      <w:r w:rsidRPr="00D74030">
        <w:rPr>
          <w:rFonts w:ascii="Times New Roman" w:eastAsia="Times New Roman" w:hAnsi="Times New Roman" w:cs="Times New Roman"/>
          <w:sz w:val="24"/>
          <w:szCs w:val="24"/>
          <w:lang w:val="en-AU" w:eastAsia="en-AU" w:bidi="ar-SA"/>
        </w:rPr>
        <w:t xml:space="preserve"> </w:t>
      </w:r>
      <w:r>
        <w:rPr>
          <w:rFonts w:ascii="Times New Roman" w:eastAsia="Times New Roman" w:hAnsi="Times New Roman" w:cs="Times New Roman"/>
          <w:sz w:val="24"/>
          <w:szCs w:val="24"/>
          <w:lang w:val="en-AU" w:eastAsia="en-AU" w:bidi="ar-SA"/>
        </w:rPr>
        <w:t xml:space="preserve">Put it simply, </w:t>
      </w:r>
      <w:r w:rsidRPr="00D74030">
        <w:rPr>
          <w:rFonts w:ascii="Times New Roman" w:eastAsia="Times New Roman" w:hAnsi="Times New Roman" w:cs="Times New Roman"/>
          <w:sz w:val="24"/>
          <w:szCs w:val="24"/>
          <w:lang w:val="en-AU" w:eastAsia="en-AU" w:bidi="ar-SA"/>
        </w:rPr>
        <w:t xml:space="preserve">the government </w:t>
      </w:r>
      <w:r>
        <w:rPr>
          <w:rFonts w:ascii="Times New Roman" w:eastAsia="Times New Roman" w:hAnsi="Times New Roman" w:cs="Times New Roman"/>
          <w:sz w:val="24"/>
          <w:szCs w:val="24"/>
          <w:lang w:val="en-AU" w:eastAsia="en-AU" w:bidi="ar-SA"/>
        </w:rPr>
        <w:t>aims to obtain the capacity of switching off the internet without disrupting public services, banks, and corporations.</w:t>
      </w:r>
      <w:r w:rsidRPr="00D74030">
        <w:rPr>
          <w:rFonts w:ascii="Times New Roman" w:eastAsia="Times New Roman" w:hAnsi="Times New Roman" w:cs="Times New Roman"/>
          <w:sz w:val="24"/>
          <w:szCs w:val="24"/>
          <w:lang w:val="en-AU" w:eastAsia="en-AU" w:bidi="ar-SA"/>
        </w:rPr>
        <w:t xml:space="preserve"> It is, however, unlikely that the government could completely detach Iran from the global internet; the more likely outcome would be a ‘dual-internet structure’ like that currently used in some other authoritarian countries.</w:t>
      </w:r>
      <w:r w:rsidRPr="00D74030">
        <w:rPr>
          <w:rStyle w:val="FootnoteReference"/>
          <w:rFonts w:ascii="Times New Roman" w:eastAsia="Times New Roman" w:hAnsi="Times New Roman" w:cs="Times New Roman"/>
          <w:sz w:val="24"/>
          <w:szCs w:val="24"/>
          <w:lang w:val="en-AU" w:eastAsia="en-AU" w:bidi="ar-SA"/>
        </w:rPr>
        <w:footnoteReference w:id="8"/>
      </w:r>
      <w:r w:rsidRPr="00D74030">
        <w:rPr>
          <w:rFonts w:ascii="Times New Roman" w:eastAsia="Times New Roman" w:hAnsi="Times New Roman" w:cs="Times New Roman"/>
          <w:sz w:val="24"/>
          <w:szCs w:val="24"/>
          <w:lang w:val="en-AU" w:eastAsia="en-AU" w:bidi="ar-SA"/>
        </w:rPr>
        <w:t xml:space="preserve"> </w:t>
      </w:r>
    </w:p>
    <w:p w:rsidR="00CD77A7" w:rsidRPr="00D74030" w:rsidRDefault="00CD77A7" w:rsidP="00CD77A7">
      <w:pPr>
        <w:bidi w:val="0"/>
        <w:spacing w:line="240" w:lineRule="auto"/>
        <w:rPr>
          <w:rFonts w:ascii="Times New Roman" w:eastAsia="Times New Roman" w:hAnsi="Times New Roman" w:cs="Times New Roman"/>
          <w:sz w:val="24"/>
          <w:szCs w:val="24"/>
          <w:lang w:val="en-AU" w:eastAsia="en-AU" w:bidi="ar-SA"/>
        </w:rPr>
      </w:pPr>
      <w:r w:rsidRPr="00D74030">
        <w:rPr>
          <w:rFonts w:ascii="Times New Roman" w:eastAsia="Times New Roman" w:hAnsi="Times New Roman" w:cs="Times New Roman"/>
          <w:sz w:val="24"/>
          <w:szCs w:val="24"/>
          <w:lang w:val="en-AU" w:eastAsia="en-AU" w:bidi="ar-SA"/>
        </w:rPr>
        <w:t xml:space="preserve">Work on the national internet project started in 2005, and has progressed slowly since then. In recent years, </w:t>
      </w:r>
      <w:r>
        <w:rPr>
          <w:rFonts w:ascii="Times New Roman" w:eastAsia="Times New Roman" w:hAnsi="Times New Roman" w:cs="Times New Roman"/>
          <w:sz w:val="24"/>
          <w:szCs w:val="24"/>
          <w:lang w:val="en-AU" w:eastAsia="en-AU" w:bidi="ar-SA"/>
        </w:rPr>
        <w:t xml:space="preserve">at least </w:t>
      </w:r>
      <w:r w:rsidRPr="00D74030">
        <w:rPr>
          <w:rFonts w:ascii="Times New Roman" w:eastAsia="Times New Roman" w:hAnsi="Times New Roman" w:cs="Times New Roman"/>
          <w:sz w:val="24"/>
          <w:szCs w:val="24"/>
          <w:lang w:val="en-AU" w:eastAsia="en-AU" w:bidi="ar-SA"/>
        </w:rPr>
        <w:t xml:space="preserve">two events caused the conservative authorities to be more determined to carry the project through. In the aftermath of the 2009 presidential election, </w:t>
      </w:r>
      <w:r>
        <w:rPr>
          <w:rFonts w:ascii="Times New Roman" w:eastAsia="Times New Roman" w:hAnsi="Times New Roman" w:cs="Times New Roman"/>
          <w:sz w:val="24"/>
          <w:szCs w:val="24"/>
          <w:lang w:val="en-AU" w:eastAsia="en-AU" w:bidi="ar-SA"/>
        </w:rPr>
        <w:t xml:space="preserve">where millions of Iranians took to the streets to protest against Mahmoud Ahmadinejad’s disputed victory, </w:t>
      </w:r>
      <w:r w:rsidRPr="00D74030">
        <w:rPr>
          <w:rFonts w:ascii="Times New Roman" w:eastAsia="Times New Roman" w:hAnsi="Times New Roman" w:cs="Times New Roman"/>
          <w:sz w:val="24"/>
          <w:szCs w:val="24"/>
          <w:lang w:val="en-AU" w:eastAsia="en-AU" w:bidi="ar-SA"/>
        </w:rPr>
        <w:t xml:space="preserve">the regime experienced an unprecedented challenge </w:t>
      </w:r>
      <w:r>
        <w:rPr>
          <w:rFonts w:ascii="Times New Roman" w:eastAsia="Times New Roman" w:hAnsi="Times New Roman" w:cs="Times New Roman"/>
          <w:sz w:val="24"/>
          <w:szCs w:val="24"/>
          <w:lang w:val="en-AU" w:eastAsia="en-AU" w:bidi="ar-SA"/>
        </w:rPr>
        <w:t>to official media control</w:t>
      </w:r>
      <w:r w:rsidRPr="00D74030">
        <w:rPr>
          <w:rFonts w:ascii="Times New Roman" w:eastAsia="Times New Roman" w:hAnsi="Times New Roman" w:cs="Times New Roman"/>
          <w:sz w:val="24"/>
          <w:szCs w:val="24"/>
          <w:lang w:val="en-AU" w:eastAsia="en-AU" w:bidi="ar-SA"/>
        </w:rPr>
        <w:t xml:space="preserve">. During rallies, protesters used their mobile phones to take pictures and video footage of police brutality and violence, posting them on social media. </w:t>
      </w:r>
      <w:r>
        <w:rPr>
          <w:rFonts w:ascii="Times New Roman" w:eastAsia="Times New Roman" w:hAnsi="Times New Roman" w:cs="Times New Roman"/>
          <w:sz w:val="24"/>
          <w:szCs w:val="24"/>
          <w:lang w:val="en-AU" w:eastAsia="en-AU" w:bidi="ar-SA"/>
        </w:rPr>
        <w:t xml:space="preserve">Global news </w:t>
      </w:r>
      <w:r w:rsidRPr="00D74030">
        <w:rPr>
          <w:rFonts w:ascii="Times New Roman" w:eastAsia="Times New Roman" w:hAnsi="Times New Roman" w:cs="Times New Roman"/>
          <w:sz w:val="24"/>
          <w:szCs w:val="24"/>
          <w:lang w:val="en-AU" w:eastAsia="en-AU" w:bidi="ar-SA"/>
        </w:rPr>
        <w:t xml:space="preserve">coverage of the regime’s brutal crackdown </w:t>
      </w:r>
      <w:r>
        <w:rPr>
          <w:rFonts w:ascii="Times New Roman" w:eastAsia="Times New Roman" w:hAnsi="Times New Roman" w:cs="Times New Roman"/>
          <w:sz w:val="24"/>
          <w:szCs w:val="24"/>
          <w:lang w:val="en-AU" w:eastAsia="en-AU" w:bidi="ar-SA"/>
        </w:rPr>
        <w:t>led to</w:t>
      </w:r>
      <w:r w:rsidRPr="00D74030">
        <w:rPr>
          <w:rFonts w:ascii="Times New Roman" w:eastAsia="Times New Roman" w:hAnsi="Times New Roman" w:cs="Times New Roman"/>
          <w:sz w:val="24"/>
          <w:szCs w:val="24"/>
          <w:lang w:val="en-AU" w:eastAsia="en-AU" w:bidi="ar-SA"/>
        </w:rPr>
        <w:t xml:space="preserve"> the condemnation of the regime by many international human rights organizations and governments. The second alarming event was the </w:t>
      </w:r>
      <w:r>
        <w:rPr>
          <w:rFonts w:ascii="Times New Roman" w:eastAsia="Times New Roman" w:hAnsi="Times New Roman" w:cs="Times New Roman"/>
          <w:sz w:val="24"/>
          <w:szCs w:val="24"/>
          <w:lang w:val="en-AU" w:eastAsia="en-AU" w:bidi="ar-SA"/>
        </w:rPr>
        <w:t xml:space="preserve">Stuxnet </w:t>
      </w:r>
      <w:r w:rsidRPr="00D74030">
        <w:rPr>
          <w:rFonts w:ascii="Times New Roman" w:eastAsia="Times New Roman" w:hAnsi="Times New Roman" w:cs="Times New Roman"/>
          <w:sz w:val="24"/>
          <w:szCs w:val="24"/>
          <w:lang w:val="en-AU" w:eastAsia="en-AU" w:bidi="ar-SA"/>
        </w:rPr>
        <w:t xml:space="preserve">attacks </w:t>
      </w:r>
      <w:r>
        <w:rPr>
          <w:rFonts w:ascii="Times New Roman" w:eastAsia="Times New Roman" w:hAnsi="Times New Roman" w:cs="Times New Roman"/>
          <w:sz w:val="24"/>
          <w:szCs w:val="24"/>
          <w:lang w:val="en-AU" w:eastAsia="en-AU" w:bidi="ar-SA"/>
        </w:rPr>
        <w:t xml:space="preserve">on </w:t>
      </w:r>
      <w:r w:rsidRPr="00D74030">
        <w:rPr>
          <w:rFonts w:ascii="Times New Roman" w:eastAsia="Times New Roman" w:hAnsi="Times New Roman" w:cs="Times New Roman"/>
          <w:sz w:val="24"/>
          <w:szCs w:val="24"/>
          <w:lang w:val="en-AU" w:eastAsia="en-AU" w:bidi="ar-SA"/>
        </w:rPr>
        <w:t>Iranian nuclear facilities in 2010</w:t>
      </w:r>
      <w:r>
        <w:rPr>
          <w:rFonts w:ascii="Times New Roman" w:eastAsia="Times New Roman" w:hAnsi="Times New Roman" w:cs="Times New Roman"/>
          <w:sz w:val="24"/>
          <w:szCs w:val="24"/>
          <w:lang w:val="en-AU" w:eastAsia="en-AU" w:bidi="ar-SA"/>
        </w:rPr>
        <w:t>, where the country’s prized nuclear arsenal was overtaken by a computer virus, thus highlighting the perceived threat posed by foreign, unauthorised digital technologies to the Iranian state.</w:t>
      </w:r>
      <w:r w:rsidRPr="00D74030">
        <w:rPr>
          <w:rFonts w:ascii="Times New Roman" w:eastAsia="Times New Roman" w:hAnsi="Times New Roman" w:cs="Times New Roman"/>
          <w:sz w:val="24"/>
          <w:szCs w:val="24"/>
          <w:lang w:val="en-AU" w:eastAsia="en-AU" w:bidi="ar-SA"/>
        </w:rPr>
        <w:t xml:space="preserve"> </w:t>
      </w:r>
    </w:p>
    <w:p w:rsidR="00CD77A7" w:rsidRDefault="00CD77A7" w:rsidP="00CD77A7">
      <w:pPr>
        <w:bidi w:val="0"/>
        <w:spacing w:line="240" w:lineRule="auto"/>
        <w:rPr>
          <w:rFonts w:ascii="Times New Roman" w:hAnsi="Times New Roman" w:cs="Times New Roman"/>
          <w:b/>
          <w:bCs/>
          <w:sz w:val="24"/>
          <w:szCs w:val="24"/>
          <w:lang w:val="en-AU"/>
        </w:rPr>
      </w:pPr>
    </w:p>
    <w:p w:rsidR="00CD77A7" w:rsidRPr="00563DBF" w:rsidRDefault="00CD77A7" w:rsidP="00CD77A7">
      <w:pPr>
        <w:bidi w:val="0"/>
        <w:spacing w:line="240" w:lineRule="auto"/>
        <w:rPr>
          <w:rFonts w:ascii="Times New Roman" w:hAnsi="Times New Roman" w:cs="Times New Roman"/>
          <w:b/>
          <w:bCs/>
          <w:sz w:val="24"/>
          <w:szCs w:val="24"/>
          <w:u w:val="single"/>
          <w:lang w:val="en-AU"/>
        </w:rPr>
      </w:pPr>
      <w:r w:rsidRPr="00563DBF">
        <w:rPr>
          <w:rFonts w:ascii="Times New Roman" w:hAnsi="Times New Roman" w:cs="Times New Roman"/>
          <w:b/>
          <w:bCs/>
          <w:sz w:val="24"/>
          <w:szCs w:val="24"/>
          <w:u w:val="single"/>
          <w:lang w:val="en-AU"/>
        </w:rPr>
        <w:t>Internet Circumvention Tools</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Despite </w:t>
      </w:r>
      <w:r>
        <w:rPr>
          <w:rFonts w:ascii="Times New Roman" w:hAnsi="Times New Roman" w:cs="Times New Roman"/>
          <w:sz w:val="24"/>
          <w:szCs w:val="24"/>
          <w:lang w:val="en-AU"/>
        </w:rPr>
        <w:t>government restrictions</w:t>
      </w:r>
      <w:r w:rsidRPr="00D74030">
        <w:rPr>
          <w:rFonts w:ascii="Times New Roman" w:hAnsi="Times New Roman" w:cs="Times New Roman"/>
          <w:sz w:val="24"/>
          <w:szCs w:val="24"/>
          <w:lang w:val="en-AU"/>
        </w:rPr>
        <w:t>, users often find ways to get around internet censorship. In a survey conducted by Iran’s Ministry of Youth Affairs and Sport, 69 per cent of respondents said they use anti-filtering software.</w:t>
      </w:r>
      <w:r w:rsidRPr="00D74030">
        <w:rPr>
          <w:rStyle w:val="FootnoteReference"/>
          <w:rFonts w:ascii="Times New Roman" w:hAnsi="Times New Roman" w:cs="Times New Roman"/>
          <w:sz w:val="24"/>
          <w:szCs w:val="24"/>
          <w:lang w:val="en-AU"/>
        </w:rPr>
        <w:footnoteReference w:id="9"/>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Ironically, users can even buy VPNs through</w:t>
      </w:r>
      <w:r w:rsidRPr="00D74030">
        <w:rPr>
          <w:rFonts w:ascii="Times New Roman" w:hAnsi="Times New Roman" w:cs="Times New Roman"/>
          <w:sz w:val="24"/>
          <w:szCs w:val="24"/>
          <w:lang w:val="en-AU"/>
        </w:rPr>
        <w:t xml:space="preserve"> official online payment gateways</w:t>
      </w:r>
      <w:r>
        <w:rPr>
          <w:rFonts w:ascii="Times New Roman" w:hAnsi="Times New Roman" w:cs="Times New Roman"/>
          <w:sz w:val="24"/>
          <w:szCs w:val="24"/>
          <w:lang w:val="en-AU"/>
        </w:rPr>
        <w:t>, such as</w:t>
      </w:r>
      <w:r w:rsidRPr="00D74030">
        <w:rPr>
          <w:rFonts w:ascii="Times New Roman" w:hAnsi="Times New Roman" w:cs="Times New Roman"/>
          <w:sz w:val="24"/>
          <w:szCs w:val="24"/>
          <w:lang w:val="en-AU"/>
        </w:rPr>
        <w:t xml:space="preserve"> PardakhtNet</w:t>
      </w:r>
      <w:r>
        <w:rPr>
          <w:rFonts w:ascii="Times New Roman" w:hAnsi="Times New Roman" w:cs="Times New Roman"/>
          <w:sz w:val="24"/>
          <w:szCs w:val="24"/>
          <w:lang w:val="en-AU"/>
        </w:rPr>
        <w:t>!</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Given how easily available these VPN services are, it is widely believed that segments of the ruling establishment </w:t>
      </w:r>
      <w:r w:rsidRPr="00D74030">
        <w:rPr>
          <w:rFonts w:ascii="Times New Roman" w:hAnsi="Times New Roman" w:cs="Times New Roman"/>
          <w:sz w:val="24"/>
          <w:szCs w:val="24"/>
          <w:lang w:val="en-AU"/>
        </w:rPr>
        <w:t>(</w:t>
      </w:r>
      <w:r>
        <w:rPr>
          <w:rFonts w:ascii="Times New Roman" w:hAnsi="Times New Roman" w:cs="Times New Roman"/>
          <w:sz w:val="24"/>
          <w:szCs w:val="24"/>
          <w:lang w:val="en-AU"/>
        </w:rPr>
        <w:t xml:space="preserve">including elements within </w:t>
      </w:r>
      <w:r w:rsidRPr="00D74030">
        <w:rPr>
          <w:rFonts w:ascii="Times New Roman" w:hAnsi="Times New Roman" w:cs="Times New Roman"/>
          <w:sz w:val="24"/>
          <w:szCs w:val="24"/>
          <w:lang w:val="en-AU"/>
        </w:rPr>
        <w:t>the Revolutionary Guard)</w:t>
      </w:r>
      <w:r>
        <w:rPr>
          <w:rFonts w:ascii="Times New Roman" w:hAnsi="Times New Roman" w:cs="Times New Roman"/>
          <w:sz w:val="24"/>
          <w:szCs w:val="24"/>
          <w:lang w:val="en-AU"/>
        </w:rPr>
        <w:t xml:space="preserve"> facilitate the trade to earn money.</w:t>
      </w:r>
      <w:r w:rsidRPr="00D74030">
        <w:rPr>
          <w:rStyle w:val="FootnoteReference"/>
          <w:rFonts w:ascii="Times New Roman" w:hAnsi="Times New Roman" w:cs="Times New Roman"/>
          <w:sz w:val="24"/>
          <w:szCs w:val="24"/>
          <w:lang w:val="en-AU"/>
        </w:rPr>
        <w:footnoteReference w:id="10"/>
      </w:r>
      <w:r>
        <w:rPr>
          <w:rFonts w:ascii="Times New Roman" w:hAnsi="Times New Roman" w:cs="Times New Roman"/>
          <w:sz w:val="24"/>
          <w:szCs w:val="24"/>
          <w:lang w:val="en-AU"/>
        </w:rPr>
        <w:t xml:space="preserve"> In this environment, critics rightly question the effectiveness of numerous laws, policies, and regulations in place to control internet access. </w:t>
      </w:r>
      <w:r w:rsidRPr="00D74030">
        <w:rPr>
          <w:rFonts w:ascii="Times New Roman" w:hAnsi="Times New Roman" w:cs="Times New Roman"/>
          <w:sz w:val="24"/>
          <w:szCs w:val="24"/>
          <w:lang w:val="en-AU"/>
        </w:rPr>
        <w:t>Criticizing his conservative opponents, the moderate president Hassan Rouhani asked: ‘Supporters of internet filtering should explain whether they've successfully restricted access to information? Which important piece of news has filtering been able to black out in recent years?’ He continued: ‘Filtering has not even stopped people from accessing unethical [pornographic] websites. Widespread online filtering will only increase distrust between the people and the state’</w:t>
      </w:r>
      <w:r w:rsidRPr="00D74030">
        <w:rPr>
          <w:rStyle w:val="FootnoteReference"/>
          <w:rFonts w:ascii="Times New Roman" w:hAnsi="Times New Roman" w:cs="Times New Roman"/>
          <w:sz w:val="24"/>
          <w:szCs w:val="24"/>
          <w:lang w:val="en-AU"/>
        </w:rPr>
        <w:footnoteReference w:id="11"/>
      </w:r>
      <w:r w:rsidRPr="00D74030">
        <w:rPr>
          <w:rFonts w:ascii="Times New Roman" w:hAnsi="Times New Roman" w:cs="Times New Roman"/>
          <w:sz w:val="24"/>
          <w:szCs w:val="24"/>
          <w:lang w:val="en-AU"/>
        </w:rPr>
        <w:t>.</w:t>
      </w:r>
      <w:r>
        <w:rPr>
          <w:rFonts w:ascii="Times New Roman" w:hAnsi="Times New Roman" w:cs="Times New Roman"/>
          <w:sz w:val="24"/>
          <w:szCs w:val="24"/>
          <w:lang w:val="en-AU"/>
        </w:rPr>
        <w:t xml:space="preserve"> </w:t>
      </w:r>
    </w:p>
    <w:p w:rsidR="00CD77A7" w:rsidRDefault="00CD77A7" w:rsidP="00CD77A7">
      <w:pPr>
        <w:bidi w:val="0"/>
        <w:spacing w:line="240" w:lineRule="auto"/>
        <w:rPr>
          <w:rFonts w:ascii="Times New Roman" w:hAnsi="Times New Roman" w:cs="Times New Roman"/>
          <w:sz w:val="24"/>
          <w:szCs w:val="24"/>
          <w:lang w:val="en-AU"/>
        </w:rPr>
      </w:pPr>
      <w:r w:rsidRPr="00D77484">
        <w:rPr>
          <w:rFonts w:ascii="Times New Roman" w:hAnsi="Times New Roman" w:cs="Times New Roman"/>
          <w:color w:val="000000"/>
          <w:sz w:val="24"/>
          <w:szCs w:val="24"/>
          <w:lang w:val="en-AU"/>
        </w:rPr>
        <w:t xml:space="preserve">Users take advantage of </w:t>
      </w:r>
      <w:r>
        <w:rPr>
          <w:rFonts w:ascii="Times New Roman" w:hAnsi="Times New Roman" w:cs="Times New Roman"/>
          <w:color w:val="000000"/>
          <w:sz w:val="24"/>
          <w:szCs w:val="24"/>
          <w:lang w:val="en-AU"/>
        </w:rPr>
        <w:t>numerous</w:t>
      </w:r>
      <w:r w:rsidRPr="00D77484">
        <w:rPr>
          <w:rFonts w:ascii="Times New Roman" w:hAnsi="Times New Roman" w:cs="Times New Roman"/>
          <w:color w:val="000000"/>
          <w:sz w:val="24"/>
          <w:szCs w:val="24"/>
          <w:lang w:val="en-AU"/>
        </w:rPr>
        <w:t xml:space="preserve"> tools to </w:t>
      </w:r>
      <w:r>
        <w:rPr>
          <w:rFonts w:ascii="Times New Roman" w:hAnsi="Times New Roman" w:cs="Times New Roman"/>
          <w:color w:val="000000"/>
          <w:sz w:val="24"/>
          <w:szCs w:val="24"/>
          <w:lang w:val="en-AU"/>
        </w:rPr>
        <w:t>get</w:t>
      </w:r>
      <w:r w:rsidRPr="00D77484">
        <w:rPr>
          <w:rFonts w:ascii="Times New Roman" w:hAnsi="Times New Roman" w:cs="Times New Roman"/>
          <w:color w:val="000000"/>
          <w:sz w:val="24"/>
          <w:szCs w:val="24"/>
          <w:lang w:val="en-AU"/>
        </w:rPr>
        <w:t xml:space="preserve"> around censorship.</w:t>
      </w:r>
      <w:r>
        <w:rPr>
          <w:rFonts w:ascii="Times New Roman" w:hAnsi="Times New Roman" w:cs="Times New Roman"/>
          <w:color w:val="000000"/>
          <w:sz w:val="24"/>
          <w:szCs w:val="24"/>
          <w:lang w:val="en-AU"/>
        </w:rPr>
        <w:t xml:space="preserve"> A</w:t>
      </w:r>
      <w:r w:rsidRPr="00D77484">
        <w:rPr>
          <w:rFonts w:ascii="Times New Roman" w:hAnsi="Times New Roman" w:cs="Times New Roman"/>
          <w:color w:val="000000"/>
          <w:sz w:val="24"/>
          <w:szCs w:val="24"/>
          <w:lang w:val="en-AU"/>
        </w:rPr>
        <w:t xml:space="preserve"> Freedom House survey revealed that VPNs, Google (Reader, Translation, Cache), and Your Freedom are the most popular circumvention tools in Iran. The survey list</w:t>
      </w:r>
      <w:r>
        <w:rPr>
          <w:rFonts w:ascii="Times New Roman" w:hAnsi="Times New Roman" w:cs="Times New Roman"/>
          <w:color w:val="000000"/>
          <w:sz w:val="24"/>
          <w:szCs w:val="24"/>
          <w:lang w:val="en-AU"/>
        </w:rPr>
        <w:t>ed</w:t>
      </w:r>
      <w:r w:rsidRPr="00D77484">
        <w:rPr>
          <w:rFonts w:ascii="Times New Roman" w:hAnsi="Times New Roman" w:cs="Times New Roman"/>
          <w:color w:val="000000"/>
          <w:sz w:val="24"/>
          <w:szCs w:val="24"/>
          <w:lang w:val="en-AU"/>
        </w:rPr>
        <w:t xml:space="preserve"> </w:t>
      </w:r>
      <w:r>
        <w:rPr>
          <w:rFonts w:ascii="Times New Roman" w:hAnsi="Times New Roman" w:cs="Times New Roman"/>
          <w:color w:val="000000"/>
          <w:sz w:val="24"/>
          <w:szCs w:val="24"/>
          <w:lang w:val="en-AU"/>
        </w:rPr>
        <w:t xml:space="preserve">the </w:t>
      </w:r>
      <w:r w:rsidRPr="00D77484">
        <w:rPr>
          <w:rFonts w:ascii="Times New Roman" w:hAnsi="Times New Roman" w:cs="Times New Roman"/>
          <w:color w:val="000000"/>
          <w:sz w:val="24"/>
          <w:szCs w:val="24"/>
          <w:lang w:val="en-AU"/>
        </w:rPr>
        <w:t>most popular tools in Iran</w:t>
      </w:r>
      <w:r>
        <w:rPr>
          <w:rFonts w:ascii="Times New Roman" w:hAnsi="Times New Roman" w:cs="Times New Roman"/>
          <w:color w:val="000000"/>
          <w:sz w:val="24"/>
          <w:szCs w:val="24"/>
          <w:lang w:val="en-AU"/>
        </w:rPr>
        <w:t xml:space="preserve"> as the following</w:t>
      </w:r>
      <w:r w:rsidRPr="00D77484">
        <w:rPr>
          <w:rFonts w:ascii="Times New Roman" w:hAnsi="Times New Roman" w:cs="Times New Roman"/>
          <w:color w:val="000000"/>
          <w:sz w:val="24"/>
          <w:szCs w:val="24"/>
          <w:lang w:val="en-AU"/>
        </w:rPr>
        <w:t>: Dynaweb, Freegate, Freenet, Garden GTunnel, Google, Gpass, HotspotShield, JAP, Proxy, Psiphon, Tor, Ultrasurf, Your Freedom, and VPN.</w:t>
      </w:r>
      <w:r w:rsidRPr="00D77484">
        <w:rPr>
          <w:rStyle w:val="FootnoteReference"/>
          <w:rFonts w:ascii="Times New Roman" w:hAnsi="Times New Roman" w:cs="Times New Roman"/>
          <w:color w:val="000000"/>
          <w:sz w:val="24"/>
          <w:szCs w:val="24"/>
          <w:lang w:val="en-AU"/>
        </w:rPr>
        <w:footnoteReference w:id="12"/>
      </w:r>
      <w:r w:rsidRPr="00D77484">
        <w:rPr>
          <w:rFonts w:ascii="Times New Roman" w:hAnsi="Times New Roman" w:cs="Times New Roman"/>
          <w:color w:val="000000"/>
          <w:sz w:val="24"/>
          <w:szCs w:val="24"/>
          <w:lang w:val="en-AU"/>
        </w:rPr>
        <w:t xml:space="preserve"> </w:t>
      </w:r>
      <w:r>
        <w:rPr>
          <w:rFonts w:ascii="Times New Roman" w:hAnsi="Times New Roman" w:cs="Times New Roman"/>
          <w:color w:val="000000"/>
          <w:sz w:val="24"/>
          <w:szCs w:val="24"/>
          <w:lang w:val="en-AU"/>
        </w:rPr>
        <w:t xml:space="preserve">Filtershekanha (means ‘Filter breakers’) is an email list with over 100,000 subscribers through which information about VPNs is distributed among users. </w:t>
      </w:r>
      <w:r w:rsidRPr="00D77484">
        <w:rPr>
          <w:rFonts w:ascii="Times New Roman" w:hAnsi="Times New Roman" w:cs="Times New Roman"/>
          <w:color w:val="000000"/>
          <w:sz w:val="24"/>
          <w:szCs w:val="24"/>
          <w:lang w:val="en-AU"/>
        </w:rPr>
        <w:t xml:space="preserve">Another survey of 423 users, conducted by Small Media, found that Hotspot Shield, Psiphon, and Kerio are </w:t>
      </w:r>
      <w:r>
        <w:rPr>
          <w:rFonts w:ascii="Times New Roman" w:hAnsi="Times New Roman" w:cs="Times New Roman"/>
          <w:sz w:val="24"/>
          <w:szCs w:val="24"/>
          <w:lang w:val="en-AU"/>
        </w:rPr>
        <w:t>favored by users.</w:t>
      </w:r>
      <w:r>
        <w:rPr>
          <w:rStyle w:val="FootnoteReference"/>
          <w:rFonts w:ascii="Times New Roman" w:hAnsi="Times New Roman" w:cs="Times New Roman"/>
          <w:color w:val="000000"/>
          <w:sz w:val="24"/>
          <w:szCs w:val="24"/>
          <w:lang w:val="en-AU"/>
        </w:rPr>
        <w:footnoteReference w:id="13"/>
      </w:r>
      <w:r>
        <w:rPr>
          <w:rFonts w:ascii="Times New Roman" w:hAnsi="Times New Roman" w:cs="Times New Roman"/>
          <w:color w:val="000000"/>
          <w:sz w:val="24"/>
          <w:szCs w:val="24"/>
          <w:lang w:val="en-AU"/>
        </w:rPr>
        <w:t xml:space="preserve"> </w:t>
      </w:r>
      <w:r w:rsidRPr="00D74030">
        <w:rPr>
          <w:rFonts w:ascii="Times New Roman" w:hAnsi="Times New Roman" w:cs="Times New Roman"/>
          <w:sz w:val="24"/>
          <w:szCs w:val="24"/>
          <w:lang w:val="en-AU"/>
        </w:rPr>
        <w:t xml:space="preserve">Other surveys have also reported the </w:t>
      </w:r>
      <w:r>
        <w:rPr>
          <w:rFonts w:ascii="Times New Roman" w:hAnsi="Times New Roman" w:cs="Times New Roman"/>
          <w:sz w:val="24"/>
          <w:szCs w:val="24"/>
          <w:lang w:val="en-AU"/>
        </w:rPr>
        <w:t xml:space="preserve">widespread use </w:t>
      </w:r>
      <w:r w:rsidRPr="00D74030">
        <w:rPr>
          <w:rFonts w:ascii="Times New Roman" w:hAnsi="Times New Roman" w:cs="Times New Roman"/>
          <w:sz w:val="24"/>
          <w:szCs w:val="24"/>
          <w:lang w:val="en-AU"/>
        </w:rPr>
        <w:t xml:space="preserve">of </w:t>
      </w:r>
      <w:r>
        <w:rPr>
          <w:rFonts w:ascii="Times New Roman" w:hAnsi="Times New Roman" w:cs="Times New Roman"/>
          <w:sz w:val="24"/>
          <w:szCs w:val="24"/>
          <w:lang w:val="en-AU"/>
        </w:rPr>
        <w:t xml:space="preserve">the web proxy service </w:t>
      </w:r>
      <w:r w:rsidRPr="00D74030">
        <w:rPr>
          <w:rFonts w:ascii="Times New Roman" w:hAnsi="Times New Roman" w:cs="Times New Roman"/>
          <w:sz w:val="24"/>
          <w:szCs w:val="24"/>
          <w:lang w:val="en-AU"/>
        </w:rPr>
        <w:t>Hotspot Shield and Psiphon3</w:t>
      </w:r>
      <w:r>
        <w:rPr>
          <w:rFonts w:ascii="Times New Roman" w:hAnsi="Times New Roman" w:cs="Times New Roman"/>
          <w:sz w:val="24"/>
          <w:szCs w:val="24"/>
          <w:lang w:val="en-AU"/>
        </w:rPr>
        <w:t>, a peer-to-peer VPN app for Android and Windows</w:t>
      </w:r>
      <w:r w:rsidRPr="00D74030">
        <w:rPr>
          <w:rFonts w:ascii="Times New Roman" w:hAnsi="Times New Roman" w:cs="Times New Roman"/>
          <w:sz w:val="24"/>
          <w:szCs w:val="24"/>
          <w:lang w:val="en-AU"/>
        </w:rPr>
        <w:t>.</w:t>
      </w:r>
      <w:r w:rsidRPr="00D74030">
        <w:rPr>
          <w:rStyle w:val="FootnoteReference"/>
          <w:rFonts w:ascii="Times New Roman" w:hAnsi="Times New Roman" w:cs="Times New Roman"/>
          <w:sz w:val="24"/>
          <w:szCs w:val="24"/>
          <w:lang w:val="en-AU"/>
        </w:rPr>
        <w:footnoteReference w:id="14"/>
      </w:r>
      <w:r>
        <w:rPr>
          <w:rFonts w:ascii="Times New Roman" w:hAnsi="Times New Roman" w:cs="Times New Roman"/>
          <w:sz w:val="24"/>
          <w:szCs w:val="24"/>
          <w:lang w:val="en-AU"/>
        </w:rPr>
        <w:t xml:space="preserve"> As of 2013, Psiphon claimed to have </w:t>
      </w:r>
      <w:r w:rsidRPr="00D74030">
        <w:rPr>
          <w:rFonts w:ascii="Times New Roman" w:hAnsi="Times New Roman" w:cs="Times New Roman"/>
          <w:sz w:val="24"/>
          <w:szCs w:val="24"/>
          <w:lang w:val="en-AU"/>
        </w:rPr>
        <w:t>700,000 to 900,000</w:t>
      </w:r>
      <w:r>
        <w:rPr>
          <w:rFonts w:ascii="Times New Roman" w:hAnsi="Times New Roman" w:cs="Times New Roman"/>
          <w:sz w:val="24"/>
          <w:szCs w:val="24"/>
          <w:lang w:val="en-AU"/>
        </w:rPr>
        <w:t xml:space="preserve"> daily unique users in Iran</w:t>
      </w:r>
      <w:r w:rsidRPr="00D74030">
        <w:rPr>
          <w:rFonts w:ascii="Times New Roman" w:hAnsi="Times New Roman" w:cs="Times New Roman"/>
          <w:sz w:val="24"/>
          <w:szCs w:val="24"/>
          <w:lang w:val="en-AU"/>
        </w:rPr>
        <w:t xml:space="preserve">. This number is </w:t>
      </w:r>
      <w:r>
        <w:rPr>
          <w:rFonts w:ascii="Times New Roman" w:hAnsi="Times New Roman" w:cs="Times New Roman"/>
          <w:sz w:val="24"/>
          <w:szCs w:val="24"/>
          <w:lang w:val="en-AU"/>
        </w:rPr>
        <w:t xml:space="preserve">now </w:t>
      </w:r>
      <w:r w:rsidRPr="00D74030">
        <w:rPr>
          <w:rFonts w:ascii="Times New Roman" w:hAnsi="Times New Roman" w:cs="Times New Roman"/>
          <w:sz w:val="24"/>
          <w:szCs w:val="24"/>
          <w:lang w:val="en-AU"/>
        </w:rPr>
        <w:t>believed to have surpassed one million</w:t>
      </w:r>
      <w:r w:rsidRPr="00D74030">
        <w:rPr>
          <w:rStyle w:val="FootnoteReference"/>
          <w:rFonts w:ascii="Times New Roman" w:hAnsi="Times New Roman" w:cs="Times New Roman"/>
          <w:sz w:val="24"/>
          <w:szCs w:val="24"/>
          <w:lang w:val="en-AU"/>
        </w:rPr>
        <w:footnoteReference w:id="15"/>
      </w:r>
      <w:r w:rsidRPr="00D74030">
        <w:rPr>
          <w:rFonts w:ascii="Times New Roman" w:hAnsi="Times New Roman" w:cs="Times New Roman"/>
          <w:sz w:val="24"/>
          <w:szCs w:val="24"/>
          <w:lang w:val="en-AU"/>
        </w:rPr>
        <w:t xml:space="preserve">. </w:t>
      </w:r>
    </w:p>
    <w:p w:rsidR="00CD77A7"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Small Media reports that the terrain of Internet circumvention is increasingly shifting to mobile, with the most popular tools having easy-to-use mobile-enabled interfaces now. It also points out that, TOR, despite its strong privacy protection, is not very popular among Iranians partly because it has been constantly attacked by the government. Overall, Iranians seem to care more about ease of access than security. </w:t>
      </w:r>
      <w:r w:rsidRPr="00D74030">
        <w:rPr>
          <w:rFonts w:ascii="Times New Roman" w:hAnsi="Times New Roman" w:cs="Times New Roman"/>
          <w:sz w:val="24"/>
          <w:szCs w:val="24"/>
          <w:lang w:val="en-AU"/>
        </w:rPr>
        <w:t>There are also anti-filtering tools t</w:t>
      </w:r>
      <w:r>
        <w:rPr>
          <w:rFonts w:ascii="Times New Roman" w:hAnsi="Times New Roman" w:cs="Times New Roman"/>
          <w:sz w:val="24"/>
          <w:szCs w:val="24"/>
          <w:lang w:val="en-AU"/>
        </w:rPr>
        <w:t>hat are unique to Iran. For</w:t>
      </w:r>
      <w:r w:rsidRPr="00D74030">
        <w:rPr>
          <w:rFonts w:ascii="Times New Roman" w:hAnsi="Times New Roman" w:cs="Times New Roman"/>
          <w:sz w:val="24"/>
          <w:szCs w:val="24"/>
          <w:lang w:val="en-AU"/>
        </w:rPr>
        <w:t xml:space="preserve"> example, Simurgh is</w:t>
      </w:r>
      <w:r>
        <w:rPr>
          <w:rFonts w:ascii="Times New Roman" w:hAnsi="Times New Roman" w:cs="Times New Roman"/>
          <w:sz w:val="24"/>
          <w:szCs w:val="24"/>
          <w:lang w:val="en-AU"/>
        </w:rPr>
        <w:t xml:space="preserve"> </w:t>
      </w:r>
      <w:r w:rsidRPr="00D74030">
        <w:rPr>
          <w:rFonts w:ascii="Times New Roman" w:hAnsi="Times New Roman" w:cs="Times New Roman"/>
          <w:sz w:val="24"/>
          <w:szCs w:val="24"/>
          <w:lang w:val="en-AU"/>
        </w:rPr>
        <w:t xml:space="preserve">‘Iranian stand-alone proxy software’ which </w:t>
      </w:r>
      <w:r>
        <w:rPr>
          <w:rFonts w:ascii="Times New Roman" w:hAnsi="Times New Roman" w:cs="Times New Roman"/>
          <w:sz w:val="24"/>
          <w:szCs w:val="24"/>
          <w:lang w:val="en-AU"/>
        </w:rPr>
        <w:t>has been widely used since 2009;</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due to i</w:t>
      </w:r>
      <w:r w:rsidRPr="00D74030">
        <w:rPr>
          <w:rFonts w:ascii="Times New Roman" w:hAnsi="Times New Roman" w:cs="Times New Roman"/>
          <w:sz w:val="24"/>
          <w:szCs w:val="24"/>
          <w:lang w:val="en-AU"/>
        </w:rPr>
        <w:t>ts small size (1 MB)</w:t>
      </w:r>
      <w:r>
        <w:rPr>
          <w:rFonts w:ascii="Times New Roman" w:hAnsi="Times New Roman" w:cs="Times New Roman"/>
          <w:sz w:val="24"/>
          <w:szCs w:val="24"/>
          <w:lang w:val="en-AU"/>
        </w:rPr>
        <w:t xml:space="preserve">, users with low speed connection can download it easily. It is also </w:t>
      </w:r>
      <w:r w:rsidRPr="00D74030">
        <w:rPr>
          <w:rFonts w:ascii="Times New Roman" w:hAnsi="Times New Roman" w:cs="Times New Roman"/>
          <w:sz w:val="24"/>
          <w:szCs w:val="24"/>
          <w:lang w:val="en-AU"/>
        </w:rPr>
        <w:t>free. This software has been rec</w:t>
      </w:r>
      <w:r>
        <w:rPr>
          <w:rFonts w:ascii="Times New Roman" w:hAnsi="Times New Roman" w:cs="Times New Roman"/>
          <w:sz w:val="24"/>
          <w:szCs w:val="24"/>
          <w:lang w:val="en-AU"/>
        </w:rPr>
        <w:t>ently used by Syrian dissidents.</w:t>
      </w:r>
      <w:r w:rsidRPr="00D74030">
        <w:rPr>
          <w:rStyle w:val="FootnoteReference"/>
          <w:rFonts w:ascii="Times New Roman" w:hAnsi="Times New Roman" w:cs="Times New Roman"/>
          <w:sz w:val="24"/>
          <w:szCs w:val="24"/>
          <w:lang w:val="en-AU"/>
        </w:rPr>
        <w:footnoteReference w:id="16"/>
      </w:r>
      <w:r>
        <w:rPr>
          <w:rFonts w:ascii="Times New Roman" w:hAnsi="Times New Roman" w:cs="Times New Roman"/>
          <w:sz w:val="24"/>
          <w:szCs w:val="24"/>
          <w:lang w:val="en-AU"/>
        </w:rPr>
        <w:t xml:space="preserve"> </w:t>
      </w:r>
    </w:p>
    <w:p w:rsidR="00CD77A7" w:rsidRDefault="00CD77A7" w:rsidP="00CD77A7">
      <w:pPr>
        <w:bidi w:val="0"/>
        <w:spacing w:line="240" w:lineRule="auto"/>
        <w:rPr>
          <w:rFonts w:ascii="Times New Roman" w:hAnsi="Times New Roman" w:cs="Times New Roman"/>
          <w:sz w:val="24"/>
          <w:szCs w:val="24"/>
          <w:lang w:val="en-AU"/>
        </w:rPr>
      </w:pPr>
    </w:p>
    <w:p w:rsidR="00CD77A7" w:rsidRPr="00563DBF" w:rsidRDefault="00CD77A7" w:rsidP="00CD77A7">
      <w:pPr>
        <w:bidi w:val="0"/>
        <w:spacing w:line="240" w:lineRule="auto"/>
        <w:rPr>
          <w:rFonts w:ascii="Times New Roman" w:hAnsi="Times New Roman" w:cs="Times New Roman"/>
          <w:b/>
          <w:bCs/>
          <w:sz w:val="24"/>
          <w:szCs w:val="24"/>
          <w:u w:val="single"/>
          <w:lang w:val="en-AU"/>
        </w:rPr>
      </w:pPr>
      <w:r w:rsidRPr="00563DBF">
        <w:rPr>
          <w:rFonts w:ascii="Times New Roman" w:hAnsi="Times New Roman" w:cs="Times New Roman"/>
          <w:b/>
          <w:bCs/>
          <w:sz w:val="24"/>
          <w:szCs w:val="24"/>
          <w:u w:val="single"/>
          <w:lang w:val="en-AU"/>
        </w:rPr>
        <w:t>The Political Context of Circumvention</w:t>
      </w:r>
    </w:p>
    <w:p w:rsidR="00CD77A7"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Despite common perceptions, most Iranians do not go online specifically in search of </w:t>
      </w:r>
      <w:r w:rsidRPr="00D74030">
        <w:rPr>
          <w:rFonts w:ascii="Times New Roman" w:hAnsi="Times New Roman" w:cs="Times New Roman"/>
          <w:sz w:val="24"/>
          <w:szCs w:val="24"/>
          <w:lang w:val="en-AU"/>
        </w:rPr>
        <w:t xml:space="preserve">‘forbidden’ political </w:t>
      </w:r>
      <w:r>
        <w:rPr>
          <w:rFonts w:ascii="Times New Roman" w:hAnsi="Times New Roman" w:cs="Times New Roman"/>
          <w:sz w:val="24"/>
          <w:szCs w:val="24"/>
          <w:lang w:val="en-AU"/>
        </w:rPr>
        <w:t xml:space="preserve">material; rather they wish to ‘live their normal lives’ by accessing </w:t>
      </w:r>
      <w:r w:rsidRPr="00D74030">
        <w:rPr>
          <w:rFonts w:ascii="Times New Roman" w:hAnsi="Times New Roman" w:cs="Times New Roman"/>
          <w:sz w:val="24"/>
          <w:szCs w:val="24"/>
          <w:lang w:val="en-AU"/>
        </w:rPr>
        <w:t>social media</w:t>
      </w:r>
      <w:r>
        <w:rPr>
          <w:rFonts w:ascii="Times New Roman" w:hAnsi="Times New Roman" w:cs="Times New Roman"/>
          <w:sz w:val="24"/>
          <w:szCs w:val="24"/>
          <w:lang w:val="en-AU"/>
        </w:rPr>
        <w:t xml:space="preserve"> such as Telegram, Viber, Facebook and the like to communicate with their family members and friends.</w:t>
      </w:r>
      <w:r w:rsidRPr="00B60A34">
        <w:rPr>
          <w:rFonts w:ascii="Times New Roman" w:hAnsi="Times New Roman" w:cs="Times New Roman"/>
          <w:sz w:val="24"/>
          <w:szCs w:val="24"/>
          <w:lang w:val="en-AU" w:eastAsia="en-AU" w:bidi="ar-SA"/>
        </w:rPr>
        <w:t xml:space="preserve"> </w:t>
      </w:r>
      <w:r>
        <w:rPr>
          <w:rFonts w:ascii="Times New Roman" w:hAnsi="Times New Roman" w:cs="Times New Roman"/>
          <w:sz w:val="24"/>
          <w:szCs w:val="24"/>
          <w:lang w:val="en-AU"/>
        </w:rPr>
        <w:t xml:space="preserve">They share photos, music videos, comedies, shows, and educational material within their social circles; they look for entertainment, search for all sorts of information and read news online. A question that naturally arises is: why then are authorities so sensitive about the free internet? The answer has to do with the ideological nature of the Iranian state. </w:t>
      </w:r>
    </w:p>
    <w:p w:rsidR="00CD77A7" w:rsidRDefault="00CD77A7" w:rsidP="00CD77A7">
      <w:pPr>
        <w:bidi w:val="0"/>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The clerics and conservative rulers censor the internet for the same reason that they have put in place extremely restrictive measures to uphold Islamic principles and moral standards in public spaces. They are concerned that freedom will inevitably give rise to western lifestyles, mixing with the opposite sex and promiscuity. Despite extensive regulation, conservatives are constantly complaining about the growing un-Islamic practices in society. The same concerns lead them to oppose the unfettered internet. In their view, the free internet would weaken their grip over cultural production and consumption. In a country where interactions between young men and women are severely controlled, it is not surprising that the authorities are worried about online communication. The political power of religion in Iran does not allow for a cultural sphere separate from politics.  </w:t>
      </w:r>
    </w:p>
    <w:p w:rsidR="00CD77A7" w:rsidRPr="00342592" w:rsidRDefault="00CD77A7" w:rsidP="00CD77A7">
      <w:pPr>
        <w:bidi w:val="0"/>
        <w:spacing w:line="240" w:lineRule="auto"/>
        <w:rPr>
          <w:rFonts w:ascii="Times New Roman" w:hAnsi="Times New Roman" w:cs="Times New Roman"/>
          <w:sz w:val="24"/>
          <w:szCs w:val="24"/>
          <w:lang w:val="en-AU"/>
        </w:rPr>
      </w:pPr>
      <w:r w:rsidRPr="00F50CB5">
        <w:rPr>
          <w:rFonts w:ascii="Times New Roman" w:hAnsi="Times New Roman" w:cs="Times New Roman"/>
          <w:sz w:val="24"/>
          <w:szCs w:val="24"/>
          <w:lang w:val="en-AU" w:eastAsia="en-AU" w:bidi="ar-SA"/>
        </w:rPr>
        <w:t>Finally, it is worth noting an important difference between Iran and other cases dis</w:t>
      </w:r>
      <w:r>
        <w:rPr>
          <w:rFonts w:ascii="Times New Roman" w:hAnsi="Times New Roman" w:cs="Times New Roman"/>
          <w:sz w:val="24"/>
          <w:szCs w:val="24"/>
          <w:lang w:val="en-AU" w:eastAsia="en-AU" w:bidi="ar-SA"/>
        </w:rPr>
        <w:t xml:space="preserve">cussed in this book. </w:t>
      </w:r>
      <w:r>
        <w:rPr>
          <w:rFonts w:ascii="Times New Roman" w:hAnsi="Times New Roman" w:cs="Times New Roman"/>
          <w:sz w:val="24"/>
          <w:szCs w:val="24"/>
          <w:lang w:val="en-AU"/>
        </w:rPr>
        <w:t xml:space="preserve">Iranians </w:t>
      </w:r>
      <w:r w:rsidRPr="00F50CB5">
        <w:rPr>
          <w:rFonts w:ascii="Times New Roman" w:hAnsi="Times New Roman" w:cs="Times New Roman"/>
          <w:sz w:val="24"/>
          <w:szCs w:val="24"/>
          <w:lang w:val="en-AU"/>
        </w:rPr>
        <w:t>struggle with filtering as much as</w:t>
      </w:r>
      <w:r>
        <w:rPr>
          <w:rFonts w:ascii="Times New Roman" w:hAnsi="Times New Roman" w:cs="Times New Roman"/>
          <w:sz w:val="24"/>
          <w:szCs w:val="24"/>
          <w:lang w:val="en-AU"/>
        </w:rPr>
        <w:t xml:space="preserve"> </w:t>
      </w:r>
      <w:r w:rsidRPr="00F50CB5">
        <w:rPr>
          <w:rFonts w:ascii="Times New Roman" w:hAnsi="Times New Roman" w:cs="Times New Roman"/>
          <w:sz w:val="24"/>
          <w:szCs w:val="24"/>
          <w:lang w:val="en-AU"/>
        </w:rPr>
        <w:t xml:space="preserve">internet speed. </w:t>
      </w:r>
      <w:r>
        <w:rPr>
          <w:rFonts w:ascii="Times New Roman" w:hAnsi="Times New Roman" w:cs="Times New Roman"/>
          <w:sz w:val="24"/>
          <w:szCs w:val="24"/>
          <w:lang w:val="en-AU"/>
        </w:rPr>
        <w:t>A</w:t>
      </w:r>
      <w:r w:rsidRPr="00F50CB5">
        <w:rPr>
          <w:rFonts w:ascii="Times New Roman" w:hAnsi="Times New Roman" w:cs="Times New Roman"/>
          <w:sz w:val="24"/>
          <w:szCs w:val="24"/>
          <w:lang w:val="en-AU"/>
        </w:rPr>
        <w:t xml:space="preserve">uthorities have kept </w:t>
      </w:r>
      <w:r>
        <w:rPr>
          <w:rFonts w:ascii="Times New Roman" w:hAnsi="Times New Roman" w:cs="Times New Roman"/>
          <w:sz w:val="24"/>
          <w:szCs w:val="24"/>
          <w:lang w:val="en-AU"/>
        </w:rPr>
        <w:t xml:space="preserve">the </w:t>
      </w:r>
      <w:r w:rsidRPr="00D74030">
        <w:rPr>
          <w:rFonts w:ascii="Times New Roman" w:hAnsi="Times New Roman" w:cs="Times New Roman"/>
          <w:sz w:val="24"/>
          <w:szCs w:val="24"/>
          <w:lang w:val="en-AU"/>
        </w:rPr>
        <w:t xml:space="preserve">speed </w:t>
      </w:r>
      <w:r>
        <w:rPr>
          <w:rFonts w:ascii="Times New Roman" w:hAnsi="Times New Roman" w:cs="Times New Roman"/>
          <w:sz w:val="24"/>
          <w:szCs w:val="24"/>
          <w:lang w:val="en-AU"/>
        </w:rPr>
        <w:t xml:space="preserve">extremely slow as a deliberate method to frustrate users and discourage them from downloading photos and videos. </w:t>
      </w:r>
      <w:r w:rsidRPr="00D74030">
        <w:rPr>
          <w:rFonts w:ascii="Times New Roman" w:hAnsi="Times New Roman" w:cs="Times New Roman"/>
          <w:sz w:val="24"/>
          <w:szCs w:val="24"/>
          <w:lang w:val="en-AU"/>
        </w:rPr>
        <w:t xml:space="preserve">Based on nationwide regulations, ISPs </w:t>
      </w:r>
      <w:r>
        <w:rPr>
          <w:rFonts w:ascii="Times New Roman" w:hAnsi="Times New Roman" w:cs="Times New Roman"/>
          <w:sz w:val="24"/>
          <w:szCs w:val="24"/>
          <w:lang w:val="en-AU"/>
        </w:rPr>
        <w:t xml:space="preserve">are permitted to </w:t>
      </w:r>
      <w:r w:rsidRPr="00D74030">
        <w:rPr>
          <w:rFonts w:ascii="Times New Roman" w:hAnsi="Times New Roman" w:cs="Times New Roman"/>
          <w:sz w:val="24"/>
          <w:szCs w:val="24"/>
          <w:lang w:val="en-AU"/>
        </w:rPr>
        <w:t xml:space="preserve">provide </w:t>
      </w:r>
      <w:r>
        <w:rPr>
          <w:rFonts w:ascii="Times New Roman" w:hAnsi="Times New Roman" w:cs="Times New Roman"/>
          <w:sz w:val="24"/>
          <w:szCs w:val="24"/>
          <w:lang w:val="en-AU"/>
        </w:rPr>
        <w:t>speed</w:t>
      </w:r>
      <w:r w:rsidRPr="00D7403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connection only </w:t>
      </w:r>
      <w:r w:rsidRPr="00D74030">
        <w:rPr>
          <w:rFonts w:ascii="Times New Roman" w:hAnsi="Times New Roman" w:cs="Times New Roman"/>
          <w:sz w:val="24"/>
          <w:szCs w:val="24"/>
          <w:lang w:val="en-AU"/>
        </w:rPr>
        <w:t xml:space="preserve">up to </w:t>
      </w:r>
      <w:r w:rsidRPr="00DC134E">
        <w:rPr>
          <w:rFonts w:ascii="Times New Roman" w:hAnsi="Times New Roman" w:cs="Times New Roman"/>
          <w:sz w:val="24"/>
          <w:szCs w:val="24"/>
          <w:lang w:val="en-AU"/>
        </w:rPr>
        <w:t>128 kbps</w:t>
      </w:r>
      <w:r>
        <w:rPr>
          <w:rFonts w:ascii="Times New Roman" w:hAnsi="Times New Roman" w:cs="Times New Roman"/>
          <w:sz w:val="24"/>
          <w:szCs w:val="24"/>
          <w:lang w:val="en-AU"/>
        </w:rPr>
        <w:t xml:space="preserve"> to h</w:t>
      </w:r>
      <w:r w:rsidRPr="00DC134E">
        <w:rPr>
          <w:rFonts w:ascii="Times New Roman" w:hAnsi="Times New Roman" w:cs="Times New Roman"/>
          <w:sz w:val="24"/>
          <w:szCs w:val="24"/>
          <w:lang w:val="en-AU"/>
        </w:rPr>
        <w:t>ome users</w:t>
      </w:r>
      <w:r>
        <w:rPr>
          <w:rFonts w:ascii="Times New Roman" w:hAnsi="Times New Roman" w:cs="Times New Roman"/>
          <w:sz w:val="24"/>
          <w:szCs w:val="24"/>
          <w:lang w:val="en-AU"/>
        </w:rPr>
        <w:t>, which is 50 times slower than the internet speed in the US</w:t>
      </w:r>
      <w:r>
        <w:rPr>
          <w:rStyle w:val="FootnoteReference"/>
          <w:rFonts w:ascii="Times New Roman" w:hAnsi="Times New Roman" w:cs="Times New Roman"/>
          <w:sz w:val="24"/>
          <w:szCs w:val="24"/>
          <w:lang w:val="en-AU"/>
        </w:rPr>
        <w:footnoteReference w:id="17"/>
      </w:r>
      <w:r>
        <w:rPr>
          <w:rFonts w:ascii="Times New Roman" w:hAnsi="Times New Roman" w:cs="Times New Roman"/>
          <w:sz w:val="24"/>
          <w:szCs w:val="24"/>
          <w:lang w:val="en-AU"/>
        </w:rPr>
        <w:t>. Academics and p</w:t>
      </w:r>
      <w:r w:rsidRPr="00DC134E">
        <w:rPr>
          <w:rFonts w:ascii="Times New Roman" w:hAnsi="Times New Roman" w:cs="Times New Roman"/>
          <w:sz w:val="24"/>
          <w:szCs w:val="24"/>
          <w:lang w:val="en-AU"/>
        </w:rPr>
        <w:t>rofessionals</w:t>
      </w:r>
      <w:r>
        <w:rPr>
          <w:rFonts w:ascii="Times New Roman" w:hAnsi="Times New Roman" w:cs="Times New Roman"/>
          <w:sz w:val="24"/>
          <w:szCs w:val="24"/>
          <w:lang w:val="en-AU"/>
        </w:rPr>
        <w:t xml:space="preserve"> could receive higher speed up to </w:t>
      </w:r>
      <w:r w:rsidRPr="00DC134E">
        <w:rPr>
          <w:rFonts w:ascii="Times New Roman" w:hAnsi="Times New Roman" w:cs="Times New Roman"/>
          <w:sz w:val="24"/>
          <w:szCs w:val="24"/>
          <w:lang w:val="en-AU"/>
        </w:rPr>
        <w:t>512 kbps</w:t>
      </w:r>
      <w:r>
        <w:rPr>
          <w:rFonts w:ascii="Times New Roman" w:hAnsi="Times New Roman" w:cs="Times New Roman"/>
          <w:sz w:val="24"/>
          <w:szCs w:val="24"/>
          <w:lang w:val="en-AU"/>
        </w:rPr>
        <w:t xml:space="preserve"> and in special circumstances </w:t>
      </w:r>
      <w:r w:rsidRPr="00DC134E">
        <w:rPr>
          <w:rFonts w:ascii="Times New Roman" w:hAnsi="Times New Roman" w:cs="Times New Roman"/>
          <w:sz w:val="24"/>
          <w:szCs w:val="24"/>
          <w:lang w:val="en-AU"/>
        </w:rPr>
        <w:t>up to 2 mbps.</w:t>
      </w:r>
      <w:r>
        <w:rPr>
          <w:rFonts w:ascii="Times New Roman" w:hAnsi="Times New Roman" w:cs="Times New Roman"/>
          <w:sz w:val="24"/>
          <w:szCs w:val="24"/>
          <w:lang w:val="en-AU"/>
        </w:rPr>
        <w:t xml:space="preserve"> As mentioned earlier, the government attempt at providing higher speed 3G and 4G licences to mobile operators was strongly opposed by Parliament and influential clerics. Conservatives continue to obstruct any attempt at raising internet speed until the national internet comes into full operation. They call the national internet a ‘Halal’ internet, an expression that reveals their concerns about the cultural impact of the free internet and the potential rise of a video culture that could jeopardise their cherished values.</w:t>
      </w:r>
      <w:r w:rsidRPr="00342592">
        <w:rPr>
          <w:rFonts w:ascii="Times New Roman" w:hAnsi="Times New Roman" w:cs="Times New Roman"/>
          <w:sz w:val="24"/>
          <w:szCs w:val="24"/>
          <w:lang w:val="en-AU"/>
        </w:rPr>
        <w:t xml:space="preserve"> </w:t>
      </w:r>
    </w:p>
    <w:p w:rsidR="00CD77A7" w:rsidRDefault="00CD77A7" w:rsidP="00CD77A7">
      <w:pPr>
        <w:bidi w:val="0"/>
        <w:spacing w:line="240" w:lineRule="auto"/>
        <w:rPr>
          <w:rFonts w:ascii="Times New Roman" w:hAnsi="Times New Roman" w:cs="Times New Roman"/>
          <w:b/>
          <w:bCs/>
          <w:sz w:val="24"/>
          <w:szCs w:val="24"/>
          <w:u w:val="single"/>
          <w:lang w:val="en-AU"/>
        </w:rPr>
      </w:pPr>
    </w:p>
    <w:p w:rsidR="00CD77A7" w:rsidRPr="00D74030" w:rsidRDefault="00CD77A7" w:rsidP="00CD77A7">
      <w:pPr>
        <w:bidi w:val="0"/>
        <w:spacing w:line="240" w:lineRule="auto"/>
        <w:rPr>
          <w:rFonts w:ascii="Times New Roman" w:hAnsi="Times New Roman" w:cs="Times New Roman"/>
          <w:b/>
          <w:bCs/>
          <w:sz w:val="24"/>
          <w:szCs w:val="24"/>
          <w:u w:val="single"/>
          <w:lang w:val="en-AU"/>
        </w:rPr>
      </w:pPr>
      <w:r w:rsidRPr="00D74030">
        <w:rPr>
          <w:rFonts w:ascii="Times New Roman" w:hAnsi="Times New Roman" w:cs="Times New Roman"/>
          <w:b/>
          <w:bCs/>
          <w:sz w:val="24"/>
          <w:szCs w:val="24"/>
          <w:u w:val="single"/>
          <w:lang w:val="en-AU"/>
        </w:rPr>
        <w:t xml:space="preserve">Future Trends </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The Islamic Republic of Iran has struggled to maintain and strengthen cultural sovereignty within its borders. By establishing numerous cultural, political, and legal institutions, the regime has invested enormously in constructing and imposing Islamic identity on all spheres of social life. The state has set itself the ambitious task not only of restructuring the entire society on the basis of Islamic values, but also of controlling and guiding people’s thoughts and morality. The policies, however, have not been executed very effectively and consistently. Constitutionally, Iranians vote in the government through elections, and despite all state restrictions, at times people have defeated the ruling conservatives. President Khatami (1997-2005) campaigned for social and political freedom and sought constructive engagement with the West, policies that were strongly resisted by hardliners. In 2013, Hassan Rouhani won the presidential election after campaigning on moderate foreign and domestic policies. Many hoped that his government would reduce internet barriers and relax ultraconservative regulation of culture and politics. </w:t>
      </w:r>
    </w:p>
    <w:p w:rsidR="00CD77A7" w:rsidRPr="00D74030" w:rsidRDefault="00CD77A7" w:rsidP="00CD77A7">
      <w:pPr>
        <w:bidi w:val="0"/>
        <w:spacing w:line="240" w:lineRule="auto"/>
        <w:rPr>
          <w:rFonts w:ascii="Times New Roman" w:hAnsi="Times New Roman" w:cs="Times New Roman"/>
          <w:sz w:val="24"/>
          <w:szCs w:val="24"/>
          <w:lang w:val="en-AU"/>
        </w:rPr>
      </w:pPr>
      <w:r w:rsidRPr="00D74030">
        <w:rPr>
          <w:rFonts w:ascii="Times New Roman" w:hAnsi="Times New Roman" w:cs="Times New Roman"/>
          <w:sz w:val="24"/>
          <w:szCs w:val="24"/>
          <w:lang w:val="en-AU"/>
        </w:rPr>
        <w:t xml:space="preserve">President Rouhani has symbolically and rhetorically opposed state censorship. While Twitter is blocked in Iran, Rouhani’s Twitter account has over 330,000 followers. Zarif, the foreign minister, actively tweets about Iran’s </w:t>
      </w:r>
      <w:r>
        <w:rPr>
          <w:rFonts w:ascii="Times New Roman" w:hAnsi="Times New Roman" w:cs="Times New Roman"/>
          <w:sz w:val="24"/>
          <w:szCs w:val="24"/>
          <w:lang w:val="en-AU"/>
        </w:rPr>
        <w:t>foreign policy issues</w:t>
      </w:r>
      <w:r w:rsidRPr="00D74030">
        <w:rPr>
          <w:rFonts w:ascii="Times New Roman" w:hAnsi="Times New Roman" w:cs="Times New Roman"/>
          <w:sz w:val="24"/>
          <w:szCs w:val="24"/>
          <w:lang w:val="en-AU"/>
        </w:rPr>
        <w:t>. Rouhani has called internet filtering ‘futile’, saying: ‘We cannot close the gates of the world to our young generation’</w:t>
      </w:r>
      <w:r w:rsidRPr="00D74030">
        <w:rPr>
          <w:rStyle w:val="FootnoteReference"/>
          <w:rFonts w:ascii="Times New Roman" w:hAnsi="Times New Roman" w:cs="Times New Roman"/>
          <w:sz w:val="24"/>
          <w:szCs w:val="24"/>
          <w:lang w:val="en-AU"/>
        </w:rPr>
        <w:footnoteReference w:id="18"/>
      </w:r>
      <w:r w:rsidRPr="00D74030">
        <w:rPr>
          <w:rFonts w:ascii="Times New Roman" w:hAnsi="Times New Roman" w:cs="Times New Roman"/>
          <w:sz w:val="24"/>
          <w:szCs w:val="24"/>
          <w:lang w:val="en-AU"/>
        </w:rPr>
        <w:t xml:space="preserve">. Despite these positive signs, as far as media censorship is concerned, Rouhani’s discretion is limited. The decision-making bodies are supra-governmental and mostly controlled by the conservatives. The Supreme Council of Cyberspace (SCC), which is the highest state organization responsible for devising cyber policies, works under the supreme leader’s directive. Given these limitations, a radical and thoroughgoing change would be unlikely to happen. At best, Rouhani’s policies will bring about slow and incremental changes in the coming years. </w:t>
      </w:r>
    </w:p>
    <w:p w:rsidR="00CD77A7" w:rsidRPr="00D74030" w:rsidRDefault="00CD77A7" w:rsidP="00CD77A7">
      <w:pPr>
        <w:bidi w:val="0"/>
        <w:spacing w:line="240" w:lineRule="auto"/>
        <w:rPr>
          <w:rFonts w:ascii="Times New Roman" w:hAnsi="Times New Roman" w:cs="Times New Roman"/>
          <w:color w:val="1F497D"/>
          <w:sz w:val="24"/>
          <w:szCs w:val="24"/>
        </w:rPr>
      </w:pPr>
      <w:r w:rsidRPr="00D74030">
        <w:rPr>
          <w:rFonts w:ascii="Times New Roman" w:hAnsi="Times New Roman" w:cs="Times New Roman"/>
          <w:sz w:val="24"/>
          <w:szCs w:val="24"/>
          <w:lang w:val="en-AU"/>
        </w:rPr>
        <w:t>The friction between state policies and social reality in Iran offers an intriguing case for media analysts. Technological changes have provided a good opportunity for ordinary citizens to circumvent barriers and access global media content. On the other hand, the state has sophisticated its methods and technologies to maintain its dominance over information flows. Iranian moderate politicians</w:t>
      </w:r>
      <w:r>
        <w:rPr>
          <w:rFonts w:ascii="Times New Roman" w:hAnsi="Times New Roman" w:cs="Times New Roman"/>
          <w:sz w:val="24"/>
          <w:szCs w:val="24"/>
          <w:lang w:val="en-AU"/>
        </w:rPr>
        <w:t xml:space="preserve"> feel</w:t>
      </w:r>
      <w:r w:rsidRPr="00D74030">
        <w:rPr>
          <w:rFonts w:ascii="Times New Roman" w:hAnsi="Times New Roman" w:cs="Times New Roman"/>
          <w:sz w:val="24"/>
          <w:szCs w:val="24"/>
          <w:lang w:val="en-AU"/>
        </w:rPr>
        <w:t xml:space="preserve"> the state will ultimately lose </w:t>
      </w:r>
      <w:r>
        <w:rPr>
          <w:rFonts w:ascii="Times New Roman" w:hAnsi="Times New Roman" w:cs="Times New Roman"/>
          <w:sz w:val="24"/>
          <w:szCs w:val="24"/>
          <w:lang w:val="en-AU"/>
        </w:rPr>
        <w:t xml:space="preserve">this </w:t>
      </w:r>
      <w:r w:rsidRPr="00D74030">
        <w:rPr>
          <w:rFonts w:ascii="Times New Roman" w:hAnsi="Times New Roman" w:cs="Times New Roman"/>
          <w:sz w:val="24"/>
          <w:szCs w:val="24"/>
          <w:lang w:val="en-AU"/>
        </w:rPr>
        <w:t>game. The Culture and Islamic Guidance minister, Ali Jannati, compared the current prohibition of satellite television and social media to the banning of video cassettes in the 1980s, as portrayed in the movie Bullet Proof. Calling such policies ‘ridiculous’, he said: ‘Maybe in five years we will laugh at today’s actions’.</w:t>
      </w:r>
      <w:r w:rsidRPr="00D74030">
        <w:rPr>
          <w:rStyle w:val="FootnoteReference"/>
          <w:rFonts w:ascii="Times New Roman" w:hAnsi="Times New Roman" w:cs="Times New Roman"/>
          <w:sz w:val="24"/>
          <w:szCs w:val="24"/>
          <w:lang w:val="en-AU"/>
        </w:rPr>
        <w:footnoteReference w:id="19"/>
      </w:r>
      <w:r w:rsidRPr="00D74030">
        <w:rPr>
          <w:rFonts w:ascii="Times New Roman" w:hAnsi="Times New Roman" w:cs="Times New Roman"/>
          <w:sz w:val="24"/>
          <w:szCs w:val="24"/>
          <w:lang w:val="en-AU"/>
        </w:rPr>
        <w:t xml:space="preserve"> However, given that the Iranian Islamic state has defined its identity in opposition to western culture and imperial powers, it will continue to actively resist pressure from the western-controlled global media </w:t>
      </w:r>
      <w:r>
        <w:rPr>
          <w:rFonts w:ascii="Times New Roman" w:hAnsi="Times New Roman" w:cs="Times New Roman"/>
          <w:sz w:val="24"/>
          <w:szCs w:val="24"/>
          <w:lang w:val="en-AU"/>
        </w:rPr>
        <w:t xml:space="preserve">in order to </w:t>
      </w:r>
      <w:r w:rsidRPr="00D74030">
        <w:rPr>
          <w:rFonts w:ascii="Times New Roman" w:hAnsi="Times New Roman" w:cs="Times New Roman"/>
          <w:sz w:val="24"/>
          <w:szCs w:val="24"/>
          <w:lang w:val="en-AU"/>
        </w:rPr>
        <w:t xml:space="preserve">maintain </w:t>
      </w:r>
      <w:r>
        <w:rPr>
          <w:rFonts w:ascii="Times New Roman" w:hAnsi="Times New Roman" w:cs="Times New Roman"/>
          <w:sz w:val="24"/>
          <w:szCs w:val="24"/>
          <w:lang w:val="en-AU"/>
        </w:rPr>
        <w:t xml:space="preserve">the existing </w:t>
      </w:r>
      <w:r w:rsidRPr="00D74030">
        <w:rPr>
          <w:rFonts w:ascii="Times New Roman" w:hAnsi="Times New Roman" w:cs="Times New Roman"/>
          <w:sz w:val="24"/>
          <w:szCs w:val="24"/>
          <w:lang w:val="en-AU"/>
        </w:rPr>
        <w:t>media communication boundaries in the foreseeable future.</w:t>
      </w:r>
      <w:r w:rsidRPr="00D74030">
        <w:rPr>
          <w:rFonts w:ascii="Times New Roman" w:hAnsi="Times New Roman" w:cs="Times New Roman"/>
          <w:sz w:val="24"/>
          <w:szCs w:val="24"/>
        </w:rPr>
        <w:t xml:space="preserve"> </w:t>
      </w:r>
    </w:p>
    <w:p w:rsidR="00CD77A7" w:rsidRPr="00D74030" w:rsidRDefault="00CD77A7" w:rsidP="00CD77A7">
      <w:pPr>
        <w:bidi w:val="0"/>
        <w:spacing w:line="240" w:lineRule="auto"/>
        <w:rPr>
          <w:rFonts w:ascii="Times New Roman" w:hAnsi="Times New Roman" w:cs="Times New Roman"/>
          <w:b/>
          <w:color w:val="FF0000"/>
          <w:sz w:val="24"/>
          <w:szCs w:val="24"/>
        </w:rPr>
      </w:pPr>
    </w:p>
    <w:p w:rsidR="00CD77A7" w:rsidRDefault="00CD77A7" w:rsidP="00CD77A7">
      <w:pPr>
        <w:bidi w:val="0"/>
        <w:spacing w:after="120" w:line="240" w:lineRule="auto"/>
        <w:rPr>
          <w:rFonts w:ascii="Times New Roman" w:hAnsi="Times New Roman" w:cs="Times New Roman"/>
          <w:sz w:val="24"/>
          <w:szCs w:val="24"/>
        </w:rPr>
      </w:pPr>
    </w:p>
    <w:p w:rsidR="00CD77A7" w:rsidRDefault="00CD77A7" w:rsidP="00CD77A7">
      <w:pPr>
        <w:bidi w:val="0"/>
        <w:spacing w:after="120" w:line="240" w:lineRule="auto"/>
        <w:rPr>
          <w:rFonts w:ascii="Times New Roman" w:hAnsi="Times New Roman" w:cs="Times New Roman"/>
          <w:sz w:val="24"/>
          <w:szCs w:val="24"/>
        </w:rPr>
      </w:pPr>
    </w:p>
    <w:p w:rsidR="00CD77A7" w:rsidRPr="000A4EAD" w:rsidRDefault="00CD77A7" w:rsidP="00CD77A7">
      <w:pPr>
        <w:bidi w:val="0"/>
        <w:spacing w:after="120" w:line="240" w:lineRule="auto"/>
        <w:rPr>
          <w:rFonts w:ascii="Times New Roman" w:hAnsi="Times New Roman" w:cs="Times New Roman"/>
          <w:b/>
          <w:sz w:val="24"/>
          <w:szCs w:val="24"/>
        </w:rPr>
      </w:pPr>
      <w:r w:rsidRPr="000A4EAD">
        <w:rPr>
          <w:rFonts w:ascii="Times New Roman" w:hAnsi="Times New Roman" w:cs="Times New Roman"/>
          <w:b/>
          <w:sz w:val="24"/>
          <w:szCs w:val="24"/>
        </w:rPr>
        <w:t>References</w:t>
      </w:r>
    </w:p>
    <w:p w:rsidR="00CD77A7" w:rsidRDefault="00CD77A7" w:rsidP="00CD77A7">
      <w:pPr>
        <w:bidi w:val="0"/>
        <w:spacing w:after="120" w:line="240" w:lineRule="auto"/>
        <w:rPr>
          <w:rFonts w:ascii="Times New Roman" w:hAnsi="Times New Roman" w:cs="Times New Roman"/>
          <w:sz w:val="24"/>
          <w:szCs w:val="24"/>
          <w:lang w:val="en-AU"/>
        </w:rPr>
      </w:pPr>
    </w:p>
    <w:p w:rsidR="00CD77A7" w:rsidRPr="00203E0A" w:rsidRDefault="00CD77A7" w:rsidP="00CD77A7">
      <w:pPr>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Bowen, Kyle and James Marchant</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Internet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 xml:space="preserve">ensorship in Iran: </w:t>
      </w:r>
      <w:r>
        <w:rPr>
          <w:rFonts w:ascii="Times New Roman" w:hAnsi="Times New Roman" w:cs="Times New Roman"/>
          <w:sz w:val="24"/>
          <w:szCs w:val="24"/>
          <w:lang w:val="en-AU"/>
        </w:rPr>
        <w:t>P</w:t>
      </w:r>
      <w:r w:rsidRPr="00203E0A">
        <w:rPr>
          <w:rFonts w:ascii="Times New Roman" w:hAnsi="Times New Roman" w:cs="Times New Roman"/>
          <w:sz w:val="24"/>
          <w:szCs w:val="24"/>
          <w:lang w:val="en-AU"/>
        </w:rPr>
        <w:t xml:space="preserve">reventative, </w:t>
      </w:r>
      <w:r>
        <w:rPr>
          <w:rFonts w:ascii="Times New Roman" w:hAnsi="Times New Roman" w:cs="Times New Roman"/>
          <w:sz w:val="24"/>
          <w:szCs w:val="24"/>
          <w:lang w:val="en-AU"/>
        </w:rPr>
        <w:t>I</w:t>
      </w:r>
      <w:r w:rsidRPr="00203E0A">
        <w:rPr>
          <w:rFonts w:ascii="Times New Roman" w:hAnsi="Times New Roman" w:cs="Times New Roman"/>
          <w:sz w:val="24"/>
          <w:szCs w:val="24"/>
          <w:lang w:val="en-AU"/>
        </w:rPr>
        <w:t xml:space="preserve">nterceptive, and </w:t>
      </w:r>
      <w:r>
        <w:rPr>
          <w:rFonts w:ascii="Times New Roman" w:hAnsi="Times New Roman" w:cs="Times New Roman"/>
          <w:sz w:val="24"/>
          <w:szCs w:val="24"/>
          <w:lang w:val="en-AU"/>
        </w:rPr>
        <w:t>r</w:t>
      </w:r>
      <w:r w:rsidRPr="00203E0A">
        <w:rPr>
          <w:rFonts w:ascii="Times New Roman" w:hAnsi="Times New Roman" w:cs="Times New Roman"/>
          <w:sz w:val="24"/>
          <w:szCs w:val="24"/>
          <w:lang w:val="en-AU"/>
        </w:rPr>
        <w:t xml:space="preserve">eactive, </w:t>
      </w:r>
      <w:r w:rsidRPr="000A4EAD">
        <w:rPr>
          <w:rFonts w:ascii="Times New Roman" w:hAnsi="Times New Roman" w:cs="Times New Roman"/>
          <w:i/>
          <w:sz w:val="24"/>
          <w:szCs w:val="24"/>
          <w:lang w:val="en-AU"/>
        </w:rPr>
        <w:t>Small Media report</w:t>
      </w:r>
      <w:r>
        <w:rPr>
          <w:rFonts w:ascii="Times New Roman" w:hAnsi="Times New Roman" w:cs="Times New Roman"/>
          <w:i/>
          <w:sz w:val="24"/>
          <w:szCs w:val="24"/>
          <w:lang w:val="en-AU"/>
        </w:rPr>
        <w:t>:</w:t>
      </w:r>
      <w:r w:rsidRPr="000A4EAD">
        <w:rPr>
          <w:rFonts w:ascii="Times New Roman" w:hAnsi="Times New Roman" w:cs="Times New Roman"/>
          <w:i/>
          <w:sz w:val="24"/>
          <w:szCs w:val="24"/>
          <w:lang w:val="en-AU"/>
        </w:rPr>
        <w:t xml:space="preserve"> Revolution </w:t>
      </w:r>
      <w:r>
        <w:rPr>
          <w:rFonts w:ascii="Times New Roman" w:hAnsi="Times New Roman" w:cs="Times New Roman"/>
          <w:i/>
          <w:sz w:val="24"/>
          <w:szCs w:val="24"/>
          <w:lang w:val="en-AU"/>
        </w:rPr>
        <w:t>D</w:t>
      </w:r>
      <w:r w:rsidRPr="000A4EAD">
        <w:rPr>
          <w:rFonts w:ascii="Times New Roman" w:hAnsi="Times New Roman" w:cs="Times New Roman"/>
          <w:i/>
          <w:sz w:val="24"/>
          <w:szCs w:val="24"/>
          <w:lang w:val="en-AU"/>
        </w:rPr>
        <w:t>ecoded</w:t>
      </w:r>
      <w:r w:rsidRPr="00203E0A">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203E0A">
        <w:rPr>
          <w:rFonts w:ascii="Times New Roman" w:hAnsi="Times New Roman" w:cs="Times New Roman"/>
          <w:sz w:val="24"/>
          <w:szCs w:val="24"/>
          <w:lang w:val="en-AU"/>
        </w:rPr>
        <w:t xml:space="preserve">2014, p.26, </w:t>
      </w:r>
      <w:r w:rsidRPr="000A4EAD">
        <w:rPr>
          <w:rFonts w:ascii="Times New Roman" w:hAnsi="Times New Roman" w:cs="Times New Roman"/>
          <w:sz w:val="24"/>
          <w:szCs w:val="24"/>
          <w:lang w:val="en-AU"/>
        </w:rPr>
        <w:t>http://smallmedia.org.uk/revolutiondecoded/</w:t>
      </w:r>
      <w:r>
        <w:rPr>
          <w:rFonts w:ascii="Times New Roman" w:hAnsi="Times New Roman" w:cs="Times New Roman"/>
          <w:sz w:val="24"/>
          <w:szCs w:val="24"/>
          <w:lang w:val="en-AU"/>
        </w:rPr>
        <w:t>.</w:t>
      </w:r>
    </w:p>
    <w:p w:rsidR="00CD77A7" w:rsidRPr="00203E0A" w:rsidRDefault="00CD77A7" w:rsidP="00CD77A7">
      <w:pPr>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Derakhshesh, Setareh</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Breaking the </w:t>
      </w:r>
      <w:r>
        <w:rPr>
          <w:rFonts w:ascii="Times New Roman" w:hAnsi="Times New Roman" w:cs="Times New Roman"/>
          <w:sz w:val="24"/>
          <w:szCs w:val="24"/>
          <w:lang w:val="en-AU"/>
        </w:rPr>
        <w:t>L</w:t>
      </w:r>
      <w:r w:rsidRPr="00203E0A">
        <w:rPr>
          <w:rFonts w:ascii="Times New Roman" w:hAnsi="Times New Roman" w:cs="Times New Roman"/>
          <w:sz w:val="24"/>
          <w:szCs w:val="24"/>
          <w:lang w:val="en-AU"/>
        </w:rPr>
        <w:t xml:space="preserve">aw to </w:t>
      </w:r>
      <w:r>
        <w:rPr>
          <w:rFonts w:ascii="Times New Roman" w:hAnsi="Times New Roman" w:cs="Times New Roman"/>
          <w:sz w:val="24"/>
          <w:szCs w:val="24"/>
          <w:lang w:val="en-AU"/>
        </w:rPr>
        <w:t>G</w:t>
      </w:r>
      <w:r w:rsidRPr="00203E0A">
        <w:rPr>
          <w:rFonts w:ascii="Times New Roman" w:hAnsi="Times New Roman" w:cs="Times New Roman"/>
          <w:sz w:val="24"/>
          <w:szCs w:val="24"/>
          <w:lang w:val="en-AU"/>
        </w:rPr>
        <w:t xml:space="preserve">o </w:t>
      </w:r>
      <w:r>
        <w:rPr>
          <w:rFonts w:ascii="Times New Roman" w:hAnsi="Times New Roman" w:cs="Times New Roman"/>
          <w:sz w:val="24"/>
          <w:szCs w:val="24"/>
          <w:lang w:val="en-AU"/>
        </w:rPr>
        <w:t>O</w:t>
      </w:r>
      <w:r w:rsidRPr="00203E0A">
        <w:rPr>
          <w:rFonts w:ascii="Times New Roman" w:hAnsi="Times New Roman" w:cs="Times New Roman"/>
          <w:sz w:val="24"/>
          <w:szCs w:val="24"/>
          <w:lang w:val="en-AU"/>
        </w:rPr>
        <w:t>nline in Iran</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New York Times, 24 June 2014, </w:t>
      </w:r>
      <w:r w:rsidRPr="000A4EAD">
        <w:rPr>
          <w:rFonts w:ascii="Times New Roman" w:hAnsi="Times New Roman" w:cs="Times New Roman"/>
          <w:sz w:val="24"/>
          <w:szCs w:val="24"/>
          <w:lang w:val="en-AU"/>
        </w:rPr>
        <w:t>http://www.nytimes.com/2014/06/25/opinion/breaking-the-law-to-go-online-in-iran.html</w:t>
      </w:r>
      <w:r>
        <w:rPr>
          <w:rFonts w:ascii="Times New Roman" w:hAnsi="Times New Roman" w:cs="Times New Roman"/>
          <w:sz w:val="24"/>
          <w:szCs w:val="24"/>
          <w:lang w:val="en-AU"/>
        </w:rPr>
        <w:t>.</w:t>
      </w:r>
    </w:p>
    <w:p w:rsidR="00CD77A7" w:rsidRPr="00203E0A" w:rsidRDefault="00CD77A7" w:rsidP="00CD77A7">
      <w:pPr>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Erdbrink, Thomas</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Tehran </w:t>
      </w:r>
      <w:r>
        <w:rPr>
          <w:rFonts w:ascii="Times New Roman" w:hAnsi="Times New Roman" w:cs="Times New Roman"/>
          <w:sz w:val="24"/>
          <w:szCs w:val="24"/>
          <w:lang w:val="en-AU"/>
        </w:rPr>
        <w:t>U</w:t>
      </w:r>
      <w:r w:rsidRPr="00203E0A">
        <w:rPr>
          <w:rFonts w:ascii="Times New Roman" w:hAnsi="Times New Roman" w:cs="Times New Roman"/>
          <w:sz w:val="24"/>
          <w:szCs w:val="24"/>
          <w:lang w:val="en-AU"/>
        </w:rPr>
        <w:t xml:space="preserve">nfetters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 xml:space="preserve">ellphones, and the </w:t>
      </w:r>
      <w:r>
        <w:rPr>
          <w:rFonts w:ascii="Times New Roman" w:hAnsi="Times New Roman" w:cs="Times New Roman"/>
          <w:sz w:val="24"/>
          <w:szCs w:val="24"/>
          <w:lang w:val="en-AU"/>
        </w:rPr>
        <w:t>P</w:t>
      </w:r>
      <w:r w:rsidRPr="00203E0A">
        <w:rPr>
          <w:rFonts w:ascii="Times New Roman" w:hAnsi="Times New Roman" w:cs="Times New Roman"/>
          <w:sz w:val="24"/>
          <w:szCs w:val="24"/>
          <w:lang w:val="en-AU"/>
        </w:rPr>
        <w:t xml:space="preserve">ictures </w:t>
      </w:r>
      <w:r>
        <w:rPr>
          <w:rFonts w:ascii="Times New Roman" w:hAnsi="Times New Roman" w:cs="Times New Roman"/>
          <w:sz w:val="24"/>
          <w:szCs w:val="24"/>
          <w:lang w:val="en-AU"/>
        </w:rPr>
        <w:t>S</w:t>
      </w:r>
      <w:r w:rsidRPr="00203E0A">
        <w:rPr>
          <w:rFonts w:ascii="Times New Roman" w:hAnsi="Times New Roman" w:cs="Times New Roman"/>
          <w:sz w:val="24"/>
          <w:szCs w:val="24"/>
          <w:lang w:val="en-AU"/>
        </w:rPr>
        <w:t xml:space="preserve">tart </w:t>
      </w:r>
      <w:r>
        <w:rPr>
          <w:rFonts w:ascii="Times New Roman" w:hAnsi="Times New Roman" w:cs="Times New Roman"/>
          <w:sz w:val="24"/>
          <w:szCs w:val="24"/>
          <w:lang w:val="en-AU"/>
        </w:rPr>
        <w:t>F</w:t>
      </w:r>
      <w:r w:rsidRPr="00203E0A">
        <w:rPr>
          <w:rFonts w:ascii="Times New Roman" w:hAnsi="Times New Roman" w:cs="Times New Roman"/>
          <w:sz w:val="24"/>
          <w:szCs w:val="24"/>
          <w:lang w:val="en-AU"/>
        </w:rPr>
        <w:t>lowing</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sidRPr="00203E0A">
        <w:rPr>
          <w:rFonts w:ascii="Times New Roman" w:hAnsi="Times New Roman" w:cs="Times New Roman"/>
          <w:i/>
          <w:iCs/>
          <w:sz w:val="24"/>
          <w:szCs w:val="24"/>
          <w:lang w:val="en-AU"/>
        </w:rPr>
        <w:t>The New York Times</w:t>
      </w:r>
      <w:r w:rsidRPr="00203E0A">
        <w:rPr>
          <w:rFonts w:ascii="Times New Roman" w:hAnsi="Times New Roman" w:cs="Times New Roman"/>
          <w:sz w:val="24"/>
          <w:szCs w:val="24"/>
          <w:lang w:val="en-AU"/>
        </w:rPr>
        <w:t xml:space="preserve">, 2 September 2014, </w:t>
      </w:r>
      <w:r w:rsidRPr="000A4EAD">
        <w:rPr>
          <w:rFonts w:ascii="Times New Roman" w:hAnsi="Times New Roman" w:cs="Times New Roman"/>
          <w:sz w:val="24"/>
          <w:szCs w:val="24"/>
          <w:lang w:val="en-AU"/>
        </w:rPr>
        <w:t>http://www.nytimes.com/2014/09/03/world/asia/iran-speeds-up-cellphone-connections.html</w:t>
      </w:r>
      <w:r>
        <w:rPr>
          <w:rFonts w:ascii="Times New Roman" w:hAnsi="Times New Roman" w:cs="Times New Roman"/>
          <w:sz w:val="24"/>
          <w:szCs w:val="24"/>
          <w:lang w:val="en-AU"/>
        </w:rPr>
        <w:t>.</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rPr>
        <w:t>Freedom House</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w:t>
      </w:r>
      <w:r w:rsidRPr="00203E0A">
        <w:rPr>
          <w:rFonts w:ascii="Times New Roman" w:hAnsi="Times New Roman" w:cs="Times New Roman"/>
          <w:sz w:val="24"/>
          <w:szCs w:val="24"/>
        </w:rPr>
        <w:t xml:space="preserve">Country </w:t>
      </w:r>
      <w:r>
        <w:rPr>
          <w:rFonts w:ascii="Times New Roman" w:hAnsi="Times New Roman" w:cs="Times New Roman"/>
          <w:sz w:val="24"/>
          <w:szCs w:val="24"/>
        </w:rPr>
        <w:t>R</w:t>
      </w:r>
      <w:r w:rsidRPr="00203E0A">
        <w:rPr>
          <w:rFonts w:ascii="Times New Roman" w:hAnsi="Times New Roman" w:cs="Times New Roman"/>
          <w:sz w:val="24"/>
          <w:szCs w:val="24"/>
        </w:rPr>
        <w:t xml:space="preserve">eport for </w:t>
      </w:r>
      <w:r>
        <w:rPr>
          <w:rFonts w:ascii="Times New Roman" w:hAnsi="Times New Roman" w:cs="Times New Roman"/>
          <w:sz w:val="24"/>
          <w:szCs w:val="24"/>
        </w:rPr>
        <w:t>E</w:t>
      </w:r>
      <w:r w:rsidRPr="00203E0A">
        <w:rPr>
          <w:rFonts w:ascii="Times New Roman" w:hAnsi="Times New Roman" w:cs="Times New Roman"/>
          <w:sz w:val="24"/>
          <w:szCs w:val="24"/>
        </w:rPr>
        <w:t xml:space="preserve">nd </w:t>
      </w:r>
      <w:r>
        <w:rPr>
          <w:rFonts w:ascii="Times New Roman" w:hAnsi="Times New Roman" w:cs="Times New Roman"/>
          <w:sz w:val="24"/>
          <w:szCs w:val="24"/>
        </w:rPr>
        <w:t>U</w:t>
      </w:r>
      <w:r w:rsidRPr="00203E0A">
        <w:rPr>
          <w:rFonts w:ascii="Times New Roman" w:hAnsi="Times New Roman" w:cs="Times New Roman"/>
          <w:sz w:val="24"/>
          <w:szCs w:val="24"/>
        </w:rPr>
        <w:t>sers in Iran</w:t>
      </w:r>
      <w:r>
        <w:rPr>
          <w:rFonts w:ascii="Times New Roman" w:hAnsi="Times New Roman" w:cs="Times New Roman"/>
          <w:sz w:val="24"/>
          <w:szCs w:val="24"/>
        </w:rPr>
        <w:t>’</w:t>
      </w:r>
      <w:r w:rsidRPr="00203E0A">
        <w:rPr>
          <w:rFonts w:ascii="Times New Roman" w:hAnsi="Times New Roman" w:cs="Times New Roman"/>
          <w:sz w:val="24"/>
          <w:szCs w:val="24"/>
        </w:rPr>
        <w:t xml:space="preserve">, 2011, </w:t>
      </w:r>
      <w:r w:rsidRPr="000A4EAD">
        <w:rPr>
          <w:rFonts w:ascii="Times New Roman" w:hAnsi="Times New Roman" w:cs="Times New Roman"/>
          <w:sz w:val="24"/>
          <w:szCs w:val="24"/>
        </w:rPr>
        <w:t>https://freedomhouse.org/sites/default/files/LOtF_Iran.pdf</w:t>
      </w:r>
      <w:r>
        <w:rPr>
          <w:rFonts w:ascii="Times New Roman" w:hAnsi="Times New Roman" w:cs="Times New Roman"/>
          <w:sz w:val="24"/>
          <w:szCs w:val="24"/>
        </w:rPr>
        <w:t>.</w:t>
      </w:r>
    </w:p>
    <w:p w:rsidR="00CD77A7" w:rsidRPr="00203E0A" w:rsidRDefault="00CD77A7" w:rsidP="00CD77A7">
      <w:pPr>
        <w:pStyle w:val="FootnoteText"/>
        <w:bidi w:val="0"/>
        <w:spacing w:after="120" w:line="240" w:lineRule="auto"/>
        <w:rPr>
          <w:rFonts w:ascii="Times New Roman" w:hAnsi="Times New Roman" w:cs="Times New Roman"/>
          <w:sz w:val="24"/>
          <w:szCs w:val="24"/>
        </w:rPr>
      </w:pPr>
      <w:r w:rsidRPr="00203E0A">
        <w:rPr>
          <w:rFonts w:ascii="Times New Roman" w:hAnsi="Times New Roman" w:cs="Times New Roman"/>
          <w:sz w:val="24"/>
          <w:szCs w:val="24"/>
          <w:lang w:val="en-AU"/>
        </w:rPr>
        <w:t>Iranian Student News Agenc</w:t>
      </w:r>
      <w:r>
        <w:rPr>
          <w:rFonts w:ascii="Times New Roman" w:hAnsi="Times New Roman" w:cs="Times New Roman"/>
          <w:sz w:val="24"/>
          <w:szCs w:val="24"/>
          <w:lang w:val="en-AU"/>
        </w:rPr>
        <w:t>y.</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69 </w:t>
      </w:r>
      <w:r>
        <w:rPr>
          <w:rFonts w:ascii="Times New Roman" w:hAnsi="Times New Roman" w:cs="Times New Roman"/>
          <w:sz w:val="24"/>
          <w:szCs w:val="24"/>
          <w:lang w:val="en-AU"/>
        </w:rPr>
        <w:t>P</w:t>
      </w:r>
      <w:r w:rsidRPr="00203E0A">
        <w:rPr>
          <w:rFonts w:ascii="Times New Roman" w:hAnsi="Times New Roman" w:cs="Times New Roman"/>
          <w:sz w:val="24"/>
          <w:szCs w:val="24"/>
          <w:lang w:val="en-AU"/>
        </w:rPr>
        <w:t xml:space="preserve">er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 xml:space="preserve">ent of Iranian </w:t>
      </w:r>
      <w:r>
        <w:rPr>
          <w:rFonts w:ascii="Times New Roman" w:hAnsi="Times New Roman" w:cs="Times New Roman"/>
          <w:sz w:val="24"/>
          <w:szCs w:val="24"/>
          <w:lang w:val="en-AU"/>
        </w:rPr>
        <w:t>Y</w:t>
      </w:r>
      <w:r w:rsidRPr="00203E0A">
        <w:rPr>
          <w:rFonts w:ascii="Times New Roman" w:hAnsi="Times New Roman" w:cs="Times New Roman"/>
          <w:sz w:val="24"/>
          <w:szCs w:val="24"/>
          <w:lang w:val="en-AU"/>
        </w:rPr>
        <w:t xml:space="preserve">outh </w:t>
      </w:r>
      <w:r>
        <w:rPr>
          <w:rFonts w:ascii="Times New Roman" w:hAnsi="Times New Roman" w:cs="Times New Roman"/>
          <w:sz w:val="24"/>
          <w:szCs w:val="24"/>
          <w:lang w:val="en-AU"/>
        </w:rPr>
        <w:t>U</w:t>
      </w:r>
      <w:r w:rsidRPr="00203E0A">
        <w:rPr>
          <w:rFonts w:ascii="Times New Roman" w:hAnsi="Times New Roman" w:cs="Times New Roman"/>
          <w:sz w:val="24"/>
          <w:szCs w:val="24"/>
          <w:lang w:val="en-AU"/>
        </w:rPr>
        <w:t xml:space="preserve">se </w:t>
      </w:r>
      <w:r>
        <w:rPr>
          <w:rFonts w:ascii="Times New Roman" w:hAnsi="Times New Roman" w:cs="Times New Roman"/>
          <w:sz w:val="24"/>
          <w:szCs w:val="24"/>
          <w:lang w:val="en-AU"/>
        </w:rPr>
        <w:t>A</w:t>
      </w:r>
      <w:r w:rsidRPr="00203E0A">
        <w:rPr>
          <w:rFonts w:ascii="Times New Roman" w:hAnsi="Times New Roman" w:cs="Times New Roman"/>
          <w:sz w:val="24"/>
          <w:szCs w:val="24"/>
          <w:lang w:val="en-AU"/>
        </w:rPr>
        <w:t>nti-</w:t>
      </w:r>
      <w:r>
        <w:rPr>
          <w:rFonts w:ascii="Times New Roman" w:hAnsi="Times New Roman" w:cs="Times New Roman"/>
          <w:sz w:val="24"/>
          <w:szCs w:val="24"/>
          <w:lang w:val="en-AU"/>
        </w:rPr>
        <w:t>F</w:t>
      </w:r>
      <w:r w:rsidRPr="00203E0A">
        <w:rPr>
          <w:rFonts w:ascii="Times New Roman" w:hAnsi="Times New Roman" w:cs="Times New Roman"/>
          <w:sz w:val="24"/>
          <w:szCs w:val="24"/>
          <w:lang w:val="en-AU"/>
        </w:rPr>
        <w:t xml:space="preserve">iltering, </w:t>
      </w:r>
      <w:r>
        <w:rPr>
          <w:rFonts w:ascii="Times New Roman" w:hAnsi="Times New Roman" w:cs="Times New Roman"/>
          <w:sz w:val="24"/>
          <w:szCs w:val="24"/>
          <w:lang w:val="en-AU"/>
        </w:rPr>
        <w:t>A</w:t>
      </w:r>
      <w:r w:rsidRPr="00203E0A">
        <w:rPr>
          <w:rFonts w:ascii="Times New Roman" w:hAnsi="Times New Roman" w:cs="Times New Roman"/>
          <w:sz w:val="24"/>
          <w:szCs w:val="24"/>
          <w:lang w:val="en-AU"/>
        </w:rPr>
        <w:t xml:space="preserve">ccording to the </w:t>
      </w:r>
      <w:r>
        <w:rPr>
          <w:rFonts w:ascii="Times New Roman" w:hAnsi="Times New Roman" w:cs="Times New Roman"/>
          <w:sz w:val="24"/>
          <w:szCs w:val="24"/>
          <w:lang w:val="en-AU"/>
        </w:rPr>
        <w:t>F</w:t>
      </w:r>
      <w:r w:rsidRPr="00203E0A">
        <w:rPr>
          <w:rFonts w:ascii="Times New Roman" w:hAnsi="Times New Roman" w:cs="Times New Roman"/>
          <w:sz w:val="24"/>
          <w:szCs w:val="24"/>
          <w:lang w:val="en-AU"/>
        </w:rPr>
        <w:t xml:space="preserve">indings of a </w:t>
      </w:r>
      <w:r>
        <w:rPr>
          <w:rFonts w:ascii="Times New Roman" w:hAnsi="Times New Roman" w:cs="Times New Roman"/>
          <w:sz w:val="24"/>
          <w:szCs w:val="24"/>
          <w:lang w:val="en-AU"/>
        </w:rPr>
        <w:t>N</w:t>
      </w:r>
      <w:r w:rsidRPr="00203E0A">
        <w:rPr>
          <w:rFonts w:ascii="Times New Roman" w:hAnsi="Times New Roman" w:cs="Times New Roman"/>
          <w:sz w:val="24"/>
          <w:szCs w:val="24"/>
          <w:lang w:val="en-AU"/>
        </w:rPr>
        <w:t xml:space="preserve">ew </w:t>
      </w:r>
      <w:r>
        <w:rPr>
          <w:rFonts w:ascii="Times New Roman" w:hAnsi="Times New Roman" w:cs="Times New Roman"/>
          <w:sz w:val="24"/>
          <w:szCs w:val="24"/>
          <w:lang w:val="en-AU"/>
        </w:rPr>
        <w:t>S</w:t>
      </w:r>
      <w:r w:rsidRPr="00203E0A">
        <w:rPr>
          <w:rFonts w:ascii="Times New Roman" w:hAnsi="Times New Roman" w:cs="Times New Roman"/>
          <w:sz w:val="24"/>
          <w:szCs w:val="24"/>
          <w:lang w:val="en-AU"/>
        </w:rPr>
        <w:t>urvey</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27 April 2015, </w:t>
      </w:r>
      <w:r w:rsidRPr="000A4EAD">
        <w:rPr>
          <w:rFonts w:ascii="Times New Roman" w:hAnsi="Times New Roman" w:cs="Times New Roman"/>
          <w:sz w:val="24"/>
          <w:szCs w:val="24"/>
          <w:lang w:val="en-AU"/>
        </w:rPr>
        <w:t>http://isna.ir/fa/news/93061710204</w:t>
      </w:r>
      <w:r>
        <w:rPr>
          <w:rFonts w:ascii="Times New Roman" w:hAnsi="Times New Roman" w:cs="Times New Roman"/>
          <w:sz w:val="24"/>
          <w:szCs w:val="24"/>
          <w:lang w:val="en-AU"/>
        </w:rPr>
        <w:t>.</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Iran’s Internet Penetration Management Portal</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Penetration Rate Report, 2014, </w:t>
      </w:r>
      <w:r w:rsidRPr="000A4EAD">
        <w:rPr>
          <w:rFonts w:ascii="Times New Roman" w:hAnsi="Times New Roman" w:cs="Times New Roman"/>
          <w:sz w:val="24"/>
          <w:szCs w:val="24"/>
          <w:lang w:val="en-AU"/>
        </w:rPr>
        <w:t>http://www.iriu.ir/matma/</w:t>
      </w:r>
      <w:r w:rsidRPr="00203E0A">
        <w:rPr>
          <w:rFonts w:ascii="Times New Roman" w:hAnsi="Times New Roman" w:cs="Times New Roman"/>
          <w:sz w:val="24"/>
          <w:szCs w:val="24"/>
          <w:lang w:val="en-AU"/>
        </w:rPr>
        <w:t>;</w:t>
      </w:r>
      <w:r>
        <w:rPr>
          <w:rFonts w:ascii="Times New Roman" w:hAnsi="Times New Roman" w:cs="Times New Roman"/>
          <w:sz w:val="24"/>
          <w:szCs w:val="24"/>
          <w:lang w:val="en-AU"/>
        </w:rPr>
        <w:t>.</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Kamali-Dehghan, Saeed</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Iran’s </w:t>
      </w:r>
      <w:r>
        <w:rPr>
          <w:rFonts w:ascii="Times New Roman" w:hAnsi="Times New Roman" w:cs="Times New Roman"/>
          <w:sz w:val="24"/>
          <w:szCs w:val="24"/>
          <w:lang w:val="en-AU"/>
        </w:rPr>
        <w:t>P</w:t>
      </w:r>
      <w:r w:rsidRPr="00203E0A">
        <w:rPr>
          <w:rFonts w:ascii="Times New Roman" w:hAnsi="Times New Roman" w:cs="Times New Roman"/>
          <w:sz w:val="24"/>
          <w:szCs w:val="24"/>
          <w:lang w:val="en-AU"/>
        </w:rPr>
        <w:t xml:space="preserve">resident </w:t>
      </w:r>
      <w:r>
        <w:rPr>
          <w:rFonts w:ascii="Times New Roman" w:hAnsi="Times New Roman" w:cs="Times New Roman"/>
          <w:sz w:val="24"/>
          <w:szCs w:val="24"/>
          <w:lang w:val="en-AU"/>
        </w:rPr>
        <w:t>S</w:t>
      </w:r>
      <w:r w:rsidRPr="00203E0A">
        <w:rPr>
          <w:rFonts w:ascii="Times New Roman" w:hAnsi="Times New Roman" w:cs="Times New Roman"/>
          <w:sz w:val="24"/>
          <w:szCs w:val="24"/>
          <w:lang w:val="en-AU"/>
        </w:rPr>
        <w:t xml:space="preserve">ignals </w:t>
      </w:r>
      <w:r>
        <w:rPr>
          <w:rFonts w:ascii="Times New Roman" w:hAnsi="Times New Roman" w:cs="Times New Roman"/>
          <w:sz w:val="24"/>
          <w:szCs w:val="24"/>
          <w:lang w:val="en-AU"/>
        </w:rPr>
        <w:t>S</w:t>
      </w:r>
      <w:r w:rsidRPr="00203E0A">
        <w:rPr>
          <w:rFonts w:ascii="Times New Roman" w:hAnsi="Times New Roman" w:cs="Times New Roman"/>
          <w:sz w:val="24"/>
          <w:szCs w:val="24"/>
          <w:lang w:val="en-AU"/>
        </w:rPr>
        <w:t xml:space="preserve">ofter </w:t>
      </w:r>
      <w:r>
        <w:rPr>
          <w:rFonts w:ascii="Times New Roman" w:hAnsi="Times New Roman" w:cs="Times New Roman"/>
          <w:sz w:val="24"/>
          <w:szCs w:val="24"/>
          <w:lang w:val="en-AU"/>
        </w:rPr>
        <w:t>L</w:t>
      </w:r>
      <w:r w:rsidRPr="00203E0A">
        <w:rPr>
          <w:rFonts w:ascii="Times New Roman" w:hAnsi="Times New Roman" w:cs="Times New Roman"/>
          <w:sz w:val="24"/>
          <w:szCs w:val="24"/>
          <w:lang w:val="en-AU"/>
        </w:rPr>
        <w:t xml:space="preserve">ine on </w:t>
      </w:r>
      <w:r>
        <w:rPr>
          <w:rFonts w:ascii="Times New Roman" w:hAnsi="Times New Roman" w:cs="Times New Roman"/>
          <w:sz w:val="24"/>
          <w:szCs w:val="24"/>
          <w:lang w:val="en-AU"/>
        </w:rPr>
        <w:t>W</w:t>
      </w:r>
      <w:r w:rsidRPr="00203E0A">
        <w:rPr>
          <w:rFonts w:ascii="Times New Roman" w:hAnsi="Times New Roman" w:cs="Times New Roman"/>
          <w:sz w:val="24"/>
          <w:szCs w:val="24"/>
          <w:lang w:val="en-AU"/>
        </w:rPr>
        <w:t xml:space="preserve">eb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 xml:space="preserve">ensorship and Islamic </w:t>
      </w:r>
      <w:r>
        <w:rPr>
          <w:rFonts w:ascii="Times New Roman" w:hAnsi="Times New Roman" w:cs="Times New Roman"/>
          <w:sz w:val="24"/>
          <w:szCs w:val="24"/>
          <w:lang w:val="en-AU"/>
        </w:rPr>
        <w:t>D</w:t>
      </w:r>
      <w:r w:rsidRPr="00203E0A">
        <w:rPr>
          <w:rFonts w:ascii="Times New Roman" w:hAnsi="Times New Roman" w:cs="Times New Roman"/>
          <w:sz w:val="24"/>
          <w:szCs w:val="24"/>
          <w:lang w:val="en-AU"/>
        </w:rPr>
        <w:t xml:space="preserve">ress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ode</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sidRPr="00203E0A">
        <w:rPr>
          <w:rFonts w:ascii="Times New Roman" w:hAnsi="Times New Roman" w:cs="Times New Roman"/>
          <w:i/>
          <w:iCs/>
          <w:sz w:val="24"/>
          <w:szCs w:val="24"/>
          <w:lang w:val="en-AU"/>
        </w:rPr>
        <w:t xml:space="preserve">The Guardian, </w:t>
      </w:r>
      <w:r w:rsidRPr="00203E0A">
        <w:rPr>
          <w:rFonts w:ascii="Times New Roman" w:hAnsi="Times New Roman" w:cs="Times New Roman"/>
          <w:sz w:val="24"/>
          <w:szCs w:val="24"/>
          <w:lang w:val="en-AU"/>
        </w:rPr>
        <w:t xml:space="preserve">3 July 2013, </w:t>
      </w:r>
      <w:r w:rsidRPr="000A4EAD">
        <w:rPr>
          <w:rFonts w:ascii="Times New Roman" w:hAnsi="Times New Roman" w:cs="Times New Roman"/>
          <w:sz w:val="24"/>
          <w:szCs w:val="24"/>
          <w:lang w:val="en-AU"/>
        </w:rPr>
        <w:t>http://www.theguardian.com/world/2013/jul/02/iran-president-hassan-rouhani-progressive-views</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p>
    <w:p w:rsidR="00CD77A7" w:rsidRPr="00BE3D29" w:rsidRDefault="00CD77A7" w:rsidP="00CD77A7">
      <w:pPr>
        <w:pStyle w:val="FootnoteText"/>
        <w:bidi w:val="0"/>
        <w:spacing w:after="120" w:line="240" w:lineRule="auto"/>
        <w:rPr>
          <w:rFonts w:ascii="Times New Roman" w:hAnsi="Times New Roman" w:cs="Times New Roman"/>
          <w:sz w:val="24"/>
          <w:szCs w:val="24"/>
        </w:rPr>
      </w:pPr>
      <w:r w:rsidRPr="00203E0A">
        <w:rPr>
          <w:rFonts w:ascii="Times New Roman" w:hAnsi="Times New Roman" w:cs="Times New Roman"/>
          <w:sz w:val="24"/>
          <w:szCs w:val="24"/>
        </w:rPr>
        <w:t>Karami, Arash</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w:t>
      </w:r>
      <w:r w:rsidRPr="00203E0A">
        <w:rPr>
          <w:rFonts w:ascii="Times New Roman" w:hAnsi="Times New Roman" w:cs="Times New Roman"/>
          <w:sz w:val="24"/>
          <w:szCs w:val="24"/>
        </w:rPr>
        <w:t xml:space="preserve">Iran </w:t>
      </w:r>
      <w:r>
        <w:rPr>
          <w:rFonts w:ascii="Times New Roman" w:hAnsi="Times New Roman" w:cs="Times New Roman"/>
          <w:sz w:val="24"/>
          <w:szCs w:val="24"/>
        </w:rPr>
        <w:t>C</w:t>
      </w:r>
      <w:r w:rsidRPr="00203E0A">
        <w:rPr>
          <w:rFonts w:ascii="Times New Roman" w:hAnsi="Times New Roman" w:cs="Times New Roman"/>
          <w:sz w:val="24"/>
          <w:szCs w:val="24"/>
        </w:rPr>
        <w:t xml:space="preserve">leric </w:t>
      </w:r>
      <w:r>
        <w:rPr>
          <w:rFonts w:ascii="Times New Roman" w:hAnsi="Times New Roman" w:cs="Times New Roman"/>
          <w:sz w:val="24"/>
          <w:szCs w:val="24"/>
        </w:rPr>
        <w:t>E</w:t>
      </w:r>
      <w:r w:rsidRPr="00203E0A">
        <w:rPr>
          <w:rFonts w:ascii="Times New Roman" w:hAnsi="Times New Roman" w:cs="Times New Roman"/>
          <w:sz w:val="24"/>
          <w:szCs w:val="24"/>
        </w:rPr>
        <w:t xml:space="preserve">xplains </w:t>
      </w:r>
      <w:r>
        <w:rPr>
          <w:rFonts w:ascii="Times New Roman" w:hAnsi="Times New Roman" w:cs="Times New Roman"/>
          <w:sz w:val="24"/>
          <w:szCs w:val="24"/>
        </w:rPr>
        <w:t>H</w:t>
      </w:r>
      <w:r w:rsidRPr="00203E0A">
        <w:rPr>
          <w:rFonts w:ascii="Times New Roman" w:hAnsi="Times New Roman" w:cs="Times New Roman"/>
          <w:sz w:val="24"/>
          <w:szCs w:val="24"/>
        </w:rPr>
        <w:t xml:space="preserve">e’s </w:t>
      </w:r>
      <w:r>
        <w:rPr>
          <w:rFonts w:ascii="Times New Roman" w:hAnsi="Times New Roman" w:cs="Times New Roman"/>
          <w:sz w:val="24"/>
          <w:szCs w:val="24"/>
        </w:rPr>
        <w:t>N</w:t>
      </w:r>
      <w:r w:rsidRPr="00203E0A">
        <w:rPr>
          <w:rFonts w:ascii="Times New Roman" w:hAnsi="Times New Roman" w:cs="Times New Roman"/>
          <w:sz w:val="24"/>
          <w:szCs w:val="24"/>
        </w:rPr>
        <w:t xml:space="preserve">ot </w:t>
      </w:r>
      <w:r>
        <w:rPr>
          <w:rFonts w:ascii="Times New Roman" w:hAnsi="Times New Roman" w:cs="Times New Roman"/>
          <w:sz w:val="24"/>
          <w:szCs w:val="24"/>
        </w:rPr>
        <w:t>O</w:t>
      </w:r>
      <w:r w:rsidRPr="00203E0A">
        <w:rPr>
          <w:rFonts w:ascii="Times New Roman" w:hAnsi="Times New Roman" w:cs="Times New Roman"/>
          <w:sz w:val="24"/>
          <w:szCs w:val="24"/>
        </w:rPr>
        <w:t xml:space="preserve">pposed to </w:t>
      </w:r>
      <w:r>
        <w:rPr>
          <w:rFonts w:ascii="Times New Roman" w:hAnsi="Times New Roman" w:cs="Times New Roman"/>
          <w:sz w:val="24"/>
          <w:szCs w:val="24"/>
        </w:rPr>
        <w:t>“F</w:t>
      </w:r>
      <w:r w:rsidRPr="00203E0A">
        <w:rPr>
          <w:rFonts w:ascii="Times New Roman" w:hAnsi="Times New Roman" w:cs="Times New Roman"/>
          <w:sz w:val="24"/>
          <w:szCs w:val="24"/>
        </w:rPr>
        <w:t>iltered</w:t>
      </w:r>
      <w:r>
        <w:rPr>
          <w:rFonts w:ascii="Times New Roman" w:hAnsi="Times New Roman" w:cs="Times New Roman"/>
          <w:sz w:val="24"/>
          <w:szCs w:val="24"/>
        </w:rPr>
        <w:t>”</w:t>
      </w:r>
      <w:r w:rsidRPr="00203E0A">
        <w:rPr>
          <w:rFonts w:ascii="Times New Roman" w:hAnsi="Times New Roman" w:cs="Times New Roman"/>
          <w:sz w:val="24"/>
          <w:szCs w:val="24"/>
        </w:rPr>
        <w:t xml:space="preserve"> 3G </w:t>
      </w:r>
      <w:r>
        <w:rPr>
          <w:rFonts w:ascii="Times New Roman" w:hAnsi="Times New Roman" w:cs="Times New Roman"/>
          <w:sz w:val="24"/>
          <w:szCs w:val="24"/>
        </w:rPr>
        <w:t>P</w:t>
      </w:r>
      <w:r w:rsidRPr="00203E0A">
        <w:rPr>
          <w:rFonts w:ascii="Times New Roman" w:hAnsi="Times New Roman" w:cs="Times New Roman"/>
          <w:sz w:val="24"/>
          <w:szCs w:val="24"/>
        </w:rPr>
        <w:t>hones</w:t>
      </w:r>
      <w:r>
        <w:rPr>
          <w:rFonts w:ascii="Times New Roman" w:hAnsi="Times New Roman" w:cs="Times New Roman"/>
          <w:sz w:val="24"/>
          <w:szCs w:val="24"/>
        </w:rPr>
        <w:t>’</w:t>
      </w:r>
      <w:r w:rsidRPr="00203E0A">
        <w:rPr>
          <w:rFonts w:ascii="Times New Roman" w:hAnsi="Times New Roman" w:cs="Times New Roman"/>
          <w:sz w:val="24"/>
          <w:szCs w:val="24"/>
        </w:rPr>
        <w:t xml:space="preserve">, </w:t>
      </w:r>
      <w:r w:rsidRPr="00203E0A">
        <w:rPr>
          <w:rFonts w:ascii="Times New Roman" w:hAnsi="Times New Roman" w:cs="Times New Roman"/>
          <w:i/>
          <w:iCs/>
          <w:sz w:val="24"/>
          <w:szCs w:val="24"/>
        </w:rPr>
        <w:t>Almonitor</w:t>
      </w:r>
      <w:r w:rsidRPr="00203E0A">
        <w:rPr>
          <w:rFonts w:ascii="Times New Roman" w:hAnsi="Times New Roman" w:cs="Times New Roman"/>
          <w:sz w:val="24"/>
          <w:szCs w:val="24"/>
        </w:rPr>
        <w:t xml:space="preserve">,  1 September 2014, </w:t>
      </w:r>
      <w:r w:rsidRPr="000A4EAD">
        <w:rPr>
          <w:rFonts w:ascii="Times New Roman" w:hAnsi="Times New Roman" w:cs="Times New Roman"/>
          <w:sz w:val="24"/>
          <w:szCs w:val="24"/>
        </w:rPr>
        <w:t>http://www.al-monitor.com/pulse/originals/2014/09/iran-3g-phones-filter-unsanitary-water.html#</w:t>
      </w:r>
      <w:r>
        <w:rPr>
          <w:rFonts w:ascii="Times New Roman" w:hAnsi="Times New Roman" w:cs="Times New Roman"/>
          <w:sz w:val="24"/>
          <w:szCs w:val="24"/>
        </w:rPr>
        <w:t>.</w:t>
      </w:r>
      <w:r w:rsidRPr="00203E0A">
        <w:rPr>
          <w:rFonts w:ascii="Times New Roman" w:hAnsi="Times New Roman" w:cs="Times New Roman"/>
          <w:sz w:val="24"/>
          <w:szCs w:val="24"/>
        </w:rPr>
        <w:t xml:space="preserve"> </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rPr>
        <w:t>Lee, Timothy B</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w:t>
      </w:r>
      <w:r w:rsidRPr="00203E0A">
        <w:rPr>
          <w:rFonts w:ascii="Times New Roman" w:hAnsi="Times New Roman" w:cs="Times New Roman"/>
          <w:sz w:val="24"/>
          <w:szCs w:val="24"/>
        </w:rPr>
        <w:t xml:space="preserve">Here’s </w:t>
      </w:r>
      <w:r>
        <w:rPr>
          <w:rFonts w:ascii="Times New Roman" w:hAnsi="Times New Roman" w:cs="Times New Roman"/>
          <w:sz w:val="24"/>
          <w:szCs w:val="24"/>
        </w:rPr>
        <w:t>H</w:t>
      </w:r>
      <w:r w:rsidRPr="00203E0A">
        <w:rPr>
          <w:rFonts w:ascii="Times New Roman" w:hAnsi="Times New Roman" w:cs="Times New Roman"/>
          <w:sz w:val="24"/>
          <w:szCs w:val="24"/>
        </w:rPr>
        <w:t xml:space="preserve">ow Iran </w:t>
      </w:r>
      <w:r>
        <w:rPr>
          <w:rFonts w:ascii="Times New Roman" w:hAnsi="Times New Roman" w:cs="Times New Roman"/>
          <w:sz w:val="24"/>
          <w:szCs w:val="24"/>
        </w:rPr>
        <w:t>C</w:t>
      </w:r>
      <w:r w:rsidRPr="00203E0A">
        <w:rPr>
          <w:rFonts w:ascii="Times New Roman" w:hAnsi="Times New Roman" w:cs="Times New Roman"/>
          <w:sz w:val="24"/>
          <w:szCs w:val="24"/>
        </w:rPr>
        <w:t xml:space="preserve">ensors the </w:t>
      </w:r>
      <w:r>
        <w:rPr>
          <w:rFonts w:ascii="Times New Roman" w:hAnsi="Times New Roman" w:cs="Times New Roman"/>
          <w:sz w:val="24"/>
          <w:szCs w:val="24"/>
        </w:rPr>
        <w:t>I</w:t>
      </w:r>
      <w:r w:rsidRPr="00203E0A">
        <w:rPr>
          <w:rFonts w:ascii="Times New Roman" w:hAnsi="Times New Roman" w:cs="Times New Roman"/>
          <w:sz w:val="24"/>
          <w:szCs w:val="24"/>
        </w:rPr>
        <w:t>nternet</w:t>
      </w:r>
      <w:r>
        <w:rPr>
          <w:rFonts w:ascii="Times New Roman" w:hAnsi="Times New Roman" w:cs="Times New Roman"/>
          <w:sz w:val="24"/>
          <w:szCs w:val="24"/>
        </w:rPr>
        <w:t>’</w:t>
      </w:r>
      <w:r w:rsidRPr="00203E0A">
        <w:rPr>
          <w:rFonts w:ascii="Times New Roman" w:hAnsi="Times New Roman" w:cs="Times New Roman"/>
          <w:sz w:val="24"/>
          <w:szCs w:val="24"/>
        </w:rPr>
        <w:t xml:space="preserve">, </w:t>
      </w:r>
      <w:r w:rsidRPr="00203E0A">
        <w:rPr>
          <w:rFonts w:ascii="Times New Roman" w:hAnsi="Times New Roman" w:cs="Times New Roman"/>
          <w:i/>
          <w:iCs/>
          <w:sz w:val="24"/>
          <w:szCs w:val="24"/>
        </w:rPr>
        <w:t>The Washington Post</w:t>
      </w:r>
      <w:r w:rsidRPr="00203E0A">
        <w:rPr>
          <w:rFonts w:ascii="Times New Roman" w:hAnsi="Times New Roman" w:cs="Times New Roman"/>
          <w:sz w:val="24"/>
          <w:szCs w:val="24"/>
        </w:rPr>
        <w:t xml:space="preserve">, 15 August 2015, </w:t>
      </w:r>
      <w:r w:rsidRPr="000A4EAD">
        <w:rPr>
          <w:rFonts w:ascii="Times New Roman" w:hAnsi="Times New Roman" w:cs="Times New Roman"/>
          <w:sz w:val="24"/>
          <w:szCs w:val="24"/>
        </w:rPr>
        <w:t>https://www.washingtonpost.com/news/the-switch/wp/2013/08/15/heres-how-iran-censors-the-internet/</w:t>
      </w:r>
      <w:r>
        <w:rPr>
          <w:rFonts w:ascii="Times New Roman" w:hAnsi="Times New Roman" w:cs="Times New Roman"/>
          <w:sz w:val="24"/>
          <w:szCs w:val="24"/>
        </w:rPr>
        <w:t>.</w:t>
      </w:r>
    </w:p>
    <w:p w:rsidR="00CD77A7" w:rsidRPr="00203E0A" w:rsidRDefault="00CD77A7" w:rsidP="00CD77A7">
      <w:pPr>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Mehr New</w:t>
      </w:r>
      <w:r>
        <w:rPr>
          <w:rFonts w:ascii="Times New Roman" w:hAnsi="Times New Roman" w:cs="Times New Roman"/>
          <w:sz w:val="24"/>
          <w:szCs w:val="24"/>
          <w:lang w:val="en-AU"/>
        </w:rPr>
        <w:t>s</w:t>
      </w:r>
      <w:r w:rsidRPr="00203E0A">
        <w:rPr>
          <w:rFonts w:ascii="Times New Roman" w:hAnsi="Times New Roman" w:cs="Times New Roman"/>
          <w:sz w:val="24"/>
          <w:szCs w:val="24"/>
          <w:lang w:val="en-AU"/>
        </w:rPr>
        <w:t xml:space="preserve"> Agency</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9.5 Million </w:t>
      </w:r>
      <w:r>
        <w:rPr>
          <w:rFonts w:ascii="Times New Roman" w:hAnsi="Times New Roman" w:cs="Times New Roman"/>
          <w:sz w:val="24"/>
          <w:szCs w:val="24"/>
          <w:lang w:val="en-AU"/>
        </w:rPr>
        <w:t>V</w:t>
      </w:r>
      <w:r w:rsidRPr="00203E0A">
        <w:rPr>
          <w:rFonts w:ascii="Times New Roman" w:hAnsi="Times New Roman" w:cs="Times New Roman"/>
          <w:sz w:val="24"/>
          <w:szCs w:val="24"/>
          <w:lang w:val="en-AU"/>
        </w:rPr>
        <w:t xml:space="preserve">iber </w:t>
      </w:r>
      <w:r>
        <w:rPr>
          <w:rFonts w:ascii="Times New Roman" w:hAnsi="Times New Roman" w:cs="Times New Roman"/>
          <w:sz w:val="24"/>
          <w:szCs w:val="24"/>
          <w:lang w:val="en-AU"/>
        </w:rPr>
        <w:t>U</w:t>
      </w:r>
      <w:r w:rsidRPr="00203E0A">
        <w:rPr>
          <w:rFonts w:ascii="Times New Roman" w:hAnsi="Times New Roman" w:cs="Times New Roman"/>
          <w:sz w:val="24"/>
          <w:szCs w:val="24"/>
          <w:lang w:val="en-AU"/>
        </w:rPr>
        <w:t>sers in Iran</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5 Feb 2015, </w:t>
      </w:r>
      <w:r w:rsidRPr="000A4EAD">
        <w:rPr>
          <w:rFonts w:ascii="Times New Roman" w:hAnsi="Times New Roman" w:cs="Times New Roman"/>
          <w:sz w:val="24"/>
          <w:szCs w:val="24"/>
          <w:lang w:val="en-AU"/>
        </w:rPr>
        <w:t>http://www.mehrnews.com/news/</w:t>
      </w:r>
      <w:r>
        <w:rPr>
          <w:rFonts w:ascii="Times New Roman" w:hAnsi="Times New Roman" w:cs="Times New Roman"/>
          <w:sz w:val="24"/>
          <w:szCs w:val="24"/>
          <w:lang w:val="en-AU"/>
        </w:rPr>
        <w:t>.</w:t>
      </w:r>
    </w:p>
    <w:p w:rsidR="00CD77A7" w:rsidRPr="00203E0A" w:rsidRDefault="00CD77A7" w:rsidP="00CD77A7">
      <w:pPr>
        <w:pStyle w:val="FootnoteText"/>
        <w:bidi w:val="0"/>
        <w:spacing w:after="120" w:line="240" w:lineRule="auto"/>
        <w:rPr>
          <w:rFonts w:ascii="Times New Roman" w:hAnsi="Times New Roman" w:cs="Times New Roman"/>
          <w:sz w:val="24"/>
          <w:szCs w:val="24"/>
        </w:rPr>
      </w:pPr>
      <w:r w:rsidRPr="00203E0A">
        <w:rPr>
          <w:rFonts w:ascii="Times New Roman" w:hAnsi="Times New Roman" w:cs="Times New Roman"/>
          <w:sz w:val="24"/>
          <w:szCs w:val="24"/>
        </w:rPr>
        <w:t>Mohabbat-Kar Resa and Hausdorf Nicolas</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w:t>
      </w:r>
      <w:r w:rsidRPr="00203E0A">
        <w:rPr>
          <w:rFonts w:ascii="Times New Roman" w:hAnsi="Times New Roman" w:cs="Times New Roman"/>
          <w:sz w:val="24"/>
          <w:szCs w:val="24"/>
        </w:rPr>
        <w:t xml:space="preserve">Internet Freedom, </w:t>
      </w:r>
      <w:r>
        <w:rPr>
          <w:rFonts w:ascii="Times New Roman" w:hAnsi="Times New Roman" w:cs="Times New Roman"/>
          <w:sz w:val="24"/>
          <w:szCs w:val="24"/>
        </w:rPr>
        <w:t>S</w:t>
      </w:r>
      <w:r w:rsidRPr="00203E0A">
        <w:rPr>
          <w:rFonts w:ascii="Times New Roman" w:hAnsi="Times New Roman" w:cs="Times New Roman"/>
          <w:sz w:val="24"/>
          <w:szCs w:val="24"/>
        </w:rPr>
        <w:t xml:space="preserve">napshot of the </w:t>
      </w:r>
      <w:r>
        <w:rPr>
          <w:rFonts w:ascii="Times New Roman" w:hAnsi="Times New Roman" w:cs="Times New Roman"/>
          <w:sz w:val="24"/>
          <w:szCs w:val="24"/>
        </w:rPr>
        <w:t>C</w:t>
      </w:r>
      <w:r w:rsidRPr="00203E0A">
        <w:rPr>
          <w:rFonts w:ascii="Times New Roman" w:hAnsi="Times New Roman" w:cs="Times New Roman"/>
          <w:sz w:val="24"/>
          <w:szCs w:val="24"/>
        </w:rPr>
        <w:t>ase of Iran</w:t>
      </w:r>
      <w:r>
        <w:rPr>
          <w:rFonts w:ascii="Times New Roman" w:hAnsi="Times New Roman" w:cs="Times New Roman"/>
          <w:sz w:val="24"/>
          <w:szCs w:val="24"/>
        </w:rPr>
        <w:t>’</w:t>
      </w:r>
      <w:r w:rsidRPr="00203E0A">
        <w:rPr>
          <w:rFonts w:ascii="Times New Roman" w:hAnsi="Times New Roman" w:cs="Times New Roman"/>
          <w:sz w:val="24"/>
          <w:szCs w:val="24"/>
        </w:rPr>
        <w:t xml:space="preserve">, </w:t>
      </w:r>
      <w:r w:rsidRPr="00203E0A">
        <w:rPr>
          <w:rFonts w:ascii="Times New Roman" w:hAnsi="Times New Roman" w:cs="Times New Roman"/>
          <w:i/>
          <w:iCs/>
          <w:sz w:val="24"/>
          <w:szCs w:val="24"/>
        </w:rPr>
        <w:t>Transparency for</w:t>
      </w:r>
      <w:r w:rsidRPr="000A4EAD">
        <w:rPr>
          <w:rFonts w:ascii="Times New Roman" w:hAnsi="Times New Roman" w:cs="Times New Roman"/>
          <w:i/>
          <w:sz w:val="24"/>
          <w:szCs w:val="24"/>
        </w:rPr>
        <w:t xml:space="preserve"> Iran</w:t>
      </w:r>
      <w:r w:rsidRPr="00203E0A">
        <w:rPr>
          <w:rFonts w:ascii="Times New Roman" w:hAnsi="Times New Roman" w:cs="Times New Roman"/>
          <w:sz w:val="24"/>
          <w:szCs w:val="24"/>
        </w:rPr>
        <w:t xml:space="preserve">, 2010, </w:t>
      </w:r>
      <w:r w:rsidRPr="000A4EAD">
        <w:rPr>
          <w:rFonts w:ascii="Times New Roman" w:hAnsi="Times New Roman" w:cs="Times New Roman"/>
          <w:sz w:val="24"/>
          <w:szCs w:val="24"/>
        </w:rPr>
        <w:t>http://transparency-for-iran.org/wp-content/uploads/TFI-Report.pdf</w:t>
      </w:r>
      <w:r>
        <w:rPr>
          <w:rFonts w:ascii="Times New Roman" w:hAnsi="Times New Roman" w:cs="Times New Roman"/>
          <w:sz w:val="24"/>
          <w:szCs w:val="24"/>
        </w:rPr>
        <w:t>.</w:t>
      </w:r>
      <w:r w:rsidRPr="00203E0A">
        <w:rPr>
          <w:rFonts w:ascii="Times New Roman" w:hAnsi="Times New Roman" w:cs="Times New Roman"/>
          <w:sz w:val="24"/>
          <w:szCs w:val="24"/>
        </w:rPr>
        <w:t xml:space="preserve"> </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O’Neill, Patrick Howell</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The </w:t>
      </w:r>
      <w:r>
        <w:rPr>
          <w:rFonts w:ascii="Times New Roman" w:hAnsi="Times New Roman" w:cs="Times New Roman"/>
          <w:sz w:val="24"/>
          <w:szCs w:val="24"/>
          <w:lang w:val="en-AU"/>
        </w:rPr>
        <w:t>B</w:t>
      </w:r>
      <w:r w:rsidRPr="00203E0A">
        <w:rPr>
          <w:rFonts w:ascii="Times New Roman" w:hAnsi="Times New Roman" w:cs="Times New Roman"/>
          <w:sz w:val="24"/>
          <w:szCs w:val="24"/>
          <w:lang w:val="en-AU"/>
        </w:rPr>
        <w:t xml:space="preserve">ig </w:t>
      </w:r>
      <w:r>
        <w:rPr>
          <w:rFonts w:ascii="Times New Roman" w:hAnsi="Times New Roman" w:cs="Times New Roman"/>
          <w:sz w:val="24"/>
          <w:szCs w:val="24"/>
          <w:lang w:val="en-AU"/>
        </w:rPr>
        <w:t>M</w:t>
      </w:r>
      <w:r w:rsidRPr="00203E0A">
        <w:rPr>
          <w:rFonts w:ascii="Times New Roman" w:hAnsi="Times New Roman" w:cs="Times New Roman"/>
          <w:sz w:val="24"/>
          <w:szCs w:val="24"/>
          <w:lang w:val="en-AU"/>
        </w:rPr>
        <w:t xml:space="preserve">oney </w:t>
      </w:r>
      <w:r>
        <w:rPr>
          <w:rFonts w:ascii="Times New Roman" w:hAnsi="Times New Roman" w:cs="Times New Roman"/>
          <w:sz w:val="24"/>
          <w:szCs w:val="24"/>
          <w:lang w:val="en-AU"/>
        </w:rPr>
        <w:t>B</w:t>
      </w:r>
      <w:r w:rsidRPr="00203E0A">
        <w:rPr>
          <w:rFonts w:ascii="Times New Roman" w:hAnsi="Times New Roman" w:cs="Times New Roman"/>
          <w:sz w:val="24"/>
          <w:szCs w:val="24"/>
          <w:lang w:val="en-AU"/>
        </w:rPr>
        <w:t xml:space="preserve">ehind Iran’s </w:t>
      </w:r>
      <w:r>
        <w:rPr>
          <w:rFonts w:ascii="Times New Roman" w:hAnsi="Times New Roman" w:cs="Times New Roman"/>
          <w:sz w:val="24"/>
          <w:szCs w:val="24"/>
          <w:lang w:val="en-AU"/>
        </w:rPr>
        <w:t>I</w:t>
      </w:r>
      <w:r w:rsidRPr="00203E0A">
        <w:rPr>
          <w:rFonts w:ascii="Times New Roman" w:hAnsi="Times New Roman" w:cs="Times New Roman"/>
          <w:sz w:val="24"/>
          <w:szCs w:val="24"/>
          <w:lang w:val="en-AU"/>
        </w:rPr>
        <w:t xml:space="preserve">nternet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ensorship</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22 Feb 2015, </w:t>
      </w:r>
      <w:r w:rsidRPr="000A4EAD">
        <w:rPr>
          <w:rFonts w:ascii="Times New Roman" w:hAnsi="Times New Roman" w:cs="Times New Roman"/>
          <w:sz w:val="24"/>
          <w:szCs w:val="24"/>
          <w:lang w:val="en-AU"/>
        </w:rPr>
        <w:t>http://www.dailydot.com/politics/iran-censorship-circumvention-tech/</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Pizzi, Michael</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Iran </w:t>
      </w:r>
      <w:r>
        <w:rPr>
          <w:rFonts w:ascii="Times New Roman" w:hAnsi="Times New Roman" w:cs="Times New Roman"/>
          <w:sz w:val="24"/>
          <w:szCs w:val="24"/>
          <w:lang w:val="en-AU"/>
        </w:rPr>
        <w:t>G</w:t>
      </w:r>
      <w:r w:rsidRPr="00203E0A">
        <w:rPr>
          <w:rFonts w:ascii="Times New Roman" w:hAnsi="Times New Roman" w:cs="Times New Roman"/>
          <w:sz w:val="24"/>
          <w:szCs w:val="24"/>
          <w:lang w:val="en-AU"/>
        </w:rPr>
        <w:t xml:space="preserve">overnment </w:t>
      </w:r>
      <w:r>
        <w:rPr>
          <w:rFonts w:ascii="Times New Roman" w:hAnsi="Times New Roman" w:cs="Times New Roman"/>
          <w:sz w:val="24"/>
          <w:szCs w:val="24"/>
          <w:lang w:val="en-AU"/>
        </w:rPr>
        <w:t>M</w:t>
      </w:r>
      <w:r w:rsidRPr="00203E0A">
        <w:rPr>
          <w:rFonts w:ascii="Times New Roman" w:hAnsi="Times New Roman" w:cs="Times New Roman"/>
          <w:sz w:val="24"/>
          <w:szCs w:val="24"/>
          <w:lang w:val="en-AU"/>
        </w:rPr>
        <w:t xml:space="preserve">inister: </w:t>
      </w:r>
      <w:r>
        <w:rPr>
          <w:rFonts w:ascii="Times New Roman" w:hAnsi="Times New Roman" w:cs="Times New Roman"/>
          <w:sz w:val="24"/>
          <w:szCs w:val="24"/>
          <w:lang w:val="en-AU"/>
        </w:rPr>
        <w:t>M</w:t>
      </w:r>
      <w:r w:rsidRPr="00203E0A">
        <w:rPr>
          <w:rFonts w:ascii="Times New Roman" w:hAnsi="Times New Roman" w:cs="Times New Roman"/>
          <w:sz w:val="24"/>
          <w:szCs w:val="24"/>
          <w:lang w:val="en-AU"/>
        </w:rPr>
        <w:t xml:space="preserve">edia </w:t>
      </w:r>
      <w:r>
        <w:rPr>
          <w:rFonts w:ascii="Times New Roman" w:hAnsi="Times New Roman" w:cs="Times New Roman"/>
          <w:sz w:val="24"/>
          <w:szCs w:val="24"/>
          <w:lang w:val="en-AU"/>
        </w:rPr>
        <w:t>B</w:t>
      </w:r>
      <w:r w:rsidRPr="00203E0A">
        <w:rPr>
          <w:rFonts w:ascii="Times New Roman" w:hAnsi="Times New Roman" w:cs="Times New Roman"/>
          <w:sz w:val="24"/>
          <w:szCs w:val="24"/>
          <w:lang w:val="en-AU"/>
        </w:rPr>
        <w:t xml:space="preserve">ans </w:t>
      </w:r>
      <w:r>
        <w:rPr>
          <w:rFonts w:ascii="Times New Roman" w:hAnsi="Times New Roman" w:cs="Times New Roman"/>
          <w:sz w:val="24"/>
          <w:szCs w:val="24"/>
          <w:lang w:val="en-AU"/>
        </w:rPr>
        <w:t>M</w:t>
      </w:r>
      <w:r w:rsidRPr="00203E0A">
        <w:rPr>
          <w:rFonts w:ascii="Times New Roman" w:hAnsi="Times New Roman" w:cs="Times New Roman"/>
          <w:sz w:val="24"/>
          <w:szCs w:val="24"/>
          <w:lang w:val="en-AU"/>
        </w:rPr>
        <w:t xml:space="preserve">ay </w:t>
      </w:r>
      <w:r>
        <w:rPr>
          <w:rFonts w:ascii="Times New Roman" w:hAnsi="Times New Roman" w:cs="Times New Roman"/>
          <w:sz w:val="24"/>
          <w:szCs w:val="24"/>
          <w:lang w:val="en-AU"/>
        </w:rPr>
        <w:t>S</w:t>
      </w:r>
      <w:r w:rsidRPr="00203E0A">
        <w:rPr>
          <w:rFonts w:ascii="Times New Roman" w:hAnsi="Times New Roman" w:cs="Times New Roman"/>
          <w:sz w:val="24"/>
          <w:szCs w:val="24"/>
          <w:lang w:val="en-AU"/>
        </w:rPr>
        <w:t xml:space="preserve">eem </w:t>
      </w:r>
      <w:r>
        <w:rPr>
          <w:rFonts w:ascii="Times New Roman" w:hAnsi="Times New Roman" w:cs="Times New Roman"/>
          <w:sz w:val="24"/>
          <w:szCs w:val="24"/>
          <w:lang w:val="en-AU"/>
        </w:rPr>
        <w:t>“L</w:t>
      </w:r>
      <w:r w:rsidRPr="00203E0A">
        <w:rPr>
          <w:rFonts w:ascii="Times New Roman" w:hAnsi="Times New Roman" w:cs="Times New Roman"/>
          <w:sz w:val="24"/>
          <w:szCs w:val="24"/>
          <w:lang w:val="en-AU"/>
        </w:rPr>
        <w:t>aughable</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in 5 </w:t>
      </w:r>
      <w:r>
        <w:rPr>
          <w:rFonts w:ascii="Times New Roman" w:hAnsi="Times New Roman" w:cs="Times New Roman"/>
          <w:sz w:val="24"/>
          <w:szCs w:val="24"/>
          <w:lang w:val="en-AU"/>
        </w:rPr>
        <w:t>Y</w:t>
      </w:r>
      <w:r w:rsidRPr="00203E0A">
        <w:rPr>
          <w:rFonts w:ascii="Times New Roman" w:hAnsi="Times New Roman" w:cs="Times New Roman"/>
          <w:sz w:val="24"/>
          <w:szCs w:val="24"/>
          <w:lang w:val="en-AU"/>
        </w:rPr>
        <w:t>ears</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Aljazeera America, 19 Dec 2013, </w:t>
      </w:r>
      <w:r w:rsidRPr="000A4EAD">
        <w:rPr>
          <w:rFonts w:ascii="Times New Roman" w:hAnsi="Times New Roman" w:cs="Times New Roman"/>
          <w:sz w:val="24"/>
          <w:szCs w:val="24"/>
          <w:lang w:val="en-AU"/>
        </w:rPr>
        <w:t>http://america.aljazeera.com/articles/2013/12/19/iranian-ministermediabansmayseemlaughablein5years.html</w:t>
      </w:r>
      <w:r>
        <w:rPr>
          <w:rFonts w:ascii="Times New Roman" w:hAnsi="Times New Roman" w:cs="Times New Roman"/>
          <w:sz w:val="24"/>
          <w:szCs w:val="24"/>
          <w:lang w:val="en-AU"/>
        </w:rPr>
        <w:t>.</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rPr>
        <w:t>Rhoads, Christopher and Farnaz Fassihi</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‘I</w:t>
      </w:r>
      <w:r w:rsidRPr="00203E0A">
        <w:rPr>
          <w:rFonts w:ascii="Times New Roman" w:hAnsi="Times New Roman" w:cs="Times New Roman"/>
          <w:sz w:val="24"/>
          <w:szCs w:val="24"/>
        </w:rPr>
        <w:t xml:space="preserve">ran </w:t>
      </w:r>
      <w:r>
        <w:rPr>
          <w:rFonts w:ascii="Times New Roman" w:hAnsi="Times New Roman" w:cs="Times New Roman"/>
          <w:sz w:val="24"/>
          <w:szCs w:val="24"/>
        </w:rPr>
        <w:t>V</w:t>
      </w:r>
      <w:r w:rsidRPr="00203E0A">
        <w:rPr>
          <w:rFonts w:ascii="Times New Roman" w:hAnsi="Times New Roman" w:cs="Times New Roman"/>
          <w:sz w:val="24"/>
          <w:szCs w:val="24"/>
        </w:rPr>
        <w:t xml:space="preserve">ows to </w:t>
      </w:r>
      <w:r>
        <w:rPr>
          <w:rFonts w:ascii="Times New Roman" w:hAnsi="Times New Roman" w:cs="Times New Roman"/>
          <w:sz w:val="24"/>
          <w:szCs w:val="24"/>
        </w:rPr>
        <w:t>U</w:t>
      </w:r>
      <w:r w:rsidRPr="00203E0A">
        <w:rPr>
          <w:rFonts w:ascii="Times New Roman" w:hAnsi="Times New Roman" w:cs="Times New Roman"/>
          <w:sz w:val="24"/>
          <w:szCs w:val="24"/>
        </w:rPr>
        <w:t xml:space="preserve">nplug </w:t>
      </w:r>
      <w:r>
        <w:rPr>
          <w:rFonts w:ascii="Times New Roman" w:hAnsi="Times New Roman" w:cs="Times New Roman"/>
          <w:sz w:val="24"/>
          <w:szCs w:val="24"/>
        </w:rPr>
        <w:t>I</w:t>
      </w:r>
      <w:r w:rsidRPr="00203E0A">
        <w:rPr>
          <w:rFonts w:ascii="Times New Roman" w:hAnsi="Times New Roman" w:cs="Times New Roman"/>
          <w:sz w:val="24"/>
          <w:szCs w:val="24"/>
        </w:rPr>
        <w:t>nternet</w:t>
      </w:r>
      <w:r>
        <w:rPr>
          <w:rFonts w:ascii="Times New Roman" w:hAnsi="Times New Roman" w:cs="Times New Roman"/>
          <w:sz w:val="24"/>
          <w:szCs w:val="24"/>
        </w:rPr>
        <w:t>’</w:t>
      </w:r>
      <w:r w:rsidRPr="00203E0A">
        <w:rPr>
          <w:rFonts w:ascii="Times New Roman" w:hAnsi="Times New Roman" w:cs="Times New Roman"/>
          <w:sz w:val="24"/>
          <w:szCs w:val="24"/>
        </w:rPr>
        <w:t xml:space="preserve">, </w:t>
      </w:r>
      <w:r w:rsidRPr="005F5D88">
        <w:rPr>
          <w:rFonts w:ascii="Times New Roman" w:hAnsi="Times New Roman" w:cs="Times New Roman"/>
          <w:i/>
          <w:iCs/>
          <w:sz w:val="24"/>
          <w:szCs w:val="24"/>
        </w:rPr>
        <w:t>Wall Street Journal</w:t>
      </w:r>
      <w:r w:rsidRPr="00203E0A">
        <w:rPr>
          <w:rFonts w:ascii="Times New Roman" w:hAnsi="Times New Roman" w:cs="Times New Roman"/>
          <w:sz w:val="24"/>
          <w:szCs w:val="24"/>
        </w:rPr>
        <w:t xml:space="preserve">, 28 May 2011, </w:t>
      </w:r>
      <w:r w:rsidRPr="000A4EAD">
        <w:rPr>
          <w:rFonts w:ascii="Times New Roman" w:hAnsi="Times New Roman" w:cs="Times New Roman"/>
          <w:sz w:val="24"/>
          <w:szCs w:val="24"/>
        </w:rPr>
        <w:t>http://www.wsj.com/articles/SB10001424052748704889404576277391449002016</w:t>
      </w:r>
      <w:r>
        <w:rPr>
          <w:rFonts w:ascii="Times New Roman" w:hAnsi="Times New Roman" w:cs="Times New Roman"/>
          <w:sz w:val="24"/>
          <w:szCs w:val="24"/>
        </w:rPr>
        <w:t>.</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Small Med</w:t>
      </w:r>
      <w:r>
        <w:rPr>
          <w:rFonts w:ascii="Times New Roman" w:hAnsi="Times New Roman" w:cs="Times New Roman"/>
          <w:sz w:val="24"/>
          <w:szCs w:val="24"/>
          <w:lang w:val="en-AU"/>
        </w:rPr>
        <w:t>ia.</w:t>
      </w:r>
      <w:r w:rsidRPr="00203E0A">
        <w:rPr>
          <w:rFonts w:ascii="Times New Roman" w:hAnsi="Times New Roman" w:cs="Times New Roman"/>
          <w:sz w:val="24"/>
          <w:szCs w:val="24"/>
          <w:lang w:val="en-AU"/>
        </w:rPr>
        <w:t xml:space="preserve"> </w:t>
      </w:r>
      <w:r w:rsidRPr="000A4EAD">
        <w:rPr>
          <w:rFonts w:ascii="Times New Roman" w:hAnsi="Times New Roman" w:cs="Times New Roman"/>
          <w:sz w:val="24"/>
          <w:szCs w:val="24"/>
          <w:lang w:val="en-AU"/>
        </w:rPr>
        <w:t>http://www.smallmedia.org.uk/</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w:t>
      </w:r>
    </w:p>
    <w:p w:rsidR="00CD77A7" w:rsidRPr="00203E0A" w:rsidRDefault="00CD77A7" w:rsidP="00CD77A7">
      <w:pPr>
        <w:bidi w:val="0"/>
        <w:spacing w:after="120" w:line="240" w:lineRule="auto"/>
        <w:rPr>
          <w:rFonts w:ascii="Times New Roman" w:hAnsi="Times New Roman" w:cs="Times New Roman"/>
          <w:sz w:val="24"/>
          <w:szCs w:val="24"/>
        </w:rPr>
      </w:pPr>
      <w:r w:rsidRPr="00203E0A">
        <w:rPr>
          <w:rFonts w:ascii="Times New Roman" w:hAnsi="Times New Roman" w:cs="Times New Roman"/>
          <w:sz w:val="24"/>
          <w:szCs w:val="24"/>
        </w:rPr>
        <w:t>The Citizen Lab</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w:t>
      </w:r>
      <w:r w:rsidRPr="00203E0A">
        <w:rPr>
          <w:rFonts w:ascii="Times New Roman" w:hAnsi="Times New Roman" w:cs="Times New Roman"/>
          <w:sz w:val="24"/>
          <w:szCs w:val="24"/>
        </w:rPr>
        <w:t xml:space="preserve">Iranian </w:t>
      </w:r>
      <w:r>
        <w:rPr>
          <w:rFonts w:ascii="Times New Roman" w:hAnsi="Times New Roman" w:cs="Times New Roman"/>
          <w:sz w:val="24"/>
          <w:szCs w:val="24"/>
        </w:rPr>
        <w:t>A</w:t>
      </w:r>
      <w:r w:rsidRPr="00203E0A">
        <w:rPr>
          <w:rFonts w:ascii="Times New Roman" w:hAnsi="Times New Roman" w:cs="Times New Roman"/>
          <w:sz w:val="24"/>
          <w:szCs w:val="24"/>
        </w:rPr>
        <w:t>nti-</w:t>
      </w:r>
      <w:r>
        <w:rPr>
          <w:rFonts w:ascii="Times New Roman" w:hAnsi="Times New Roman" w:cs="Times New Roman"/>
          <w:sz w:val="24"/>
          <w:szCs w:val="24"/>
        </w:rPr>
        <w:t>C</w:t>
      </w:r>
      <w:r w:rsidRPr="00203E0A">
        <w:rPr>
          <w:rFonts w:ascii="Times New Roman" w:hAnsi="Times New Roman" w:cs="Times New Roman"/>
          <w:sz w:val="24"/>
          <w:szCs w:val="24"/>
        </w:rPr>
        <w:t xml:space="preserve">ensorship </w:t>
      </w:r>
      <w:r>
        <w:rPr>
          <w:rFonts w:ascii="Times New Roman" w:hAnsi="Times New Roman" w:cs="Times New Roman"/>
          <w:sz w:val="24"/>
          <w:szCs w:val="24"/>
        </w:rPr>
        <w:t>S</w:t>
      </w:r>
      <w:r w:rsidRPr="00203E0A">
        <w:rPr>
          <w:rFonts w:ascii="Times New Roman" w:hAnsi="Times New Roman" w:cs="Times New Roman"/>
          <w:sz w:val="24"/>
          <w:szCs w:val="24"/>
        </w:rPr>
        <w:t xml:space="preserve">oftware </w:t>
      </w:r>
      <w:r>
        <w:rPr>
          <w:rFonts w:ascii="Times New Roman" w:hAnsi="Times New Roman" w:cs="Times New Roman"/>
          <w:sz w:val="24"/>
          <w:szCs w:val="24"/>
        </w:rPr>
        <w:t>“</w:t>
      </w:r>
      <w:r w:rsidRPr="00203E0A">
        <w:rPr>
          <w:rFonts w:ascii="Times New Roman" w:hAnsi="Times New Roman" w:cs="Times New Roman"/>
          <w:sz w:val="24"/>
          <w:szCs w:val="24"/>
        </w:rPr>
        <w:t>Simurgh</w:t>
      </w:r>
      <w:r>
        <w:rPr>
          <w:rFonts w:ascii="Times New Roman" w:hAnsi="Times New Roman" w:cs="Times New Roman"/>
          <w:sz w:val="24"/>
          <w:szCs w:val="24"/>
        </w:rPr>
        <w:t>”</w:t>
      </w:r>
      <w:r w:rsidRPr="00203E0A">
        <w:rPr>
          <w:rFonts w:ascii="Times New Roman" w:hAnsi="Times New Roman" w:cs="Times New Roman"/>
          <w:sz w:val="24"/>
          <w:szCs w:val="24"/>
        </w:rPr>
        <w:t xml:space="preserve"> </w:t>
      </w:r>
      <w:r>
        <w:rPr>
          <w:rFonts w:ascii="Times New Roman" w:hAnsi="Times New Roman" w:cs="Times New Roman"/>
          <w:sz w:val="24"/>
          <w:szCs w:val="24"/>
        </w:rPr>
        <w:t>C</w:t>
      </w:r>
      <w:r w:rsidRPr="00203E0A">
        <w:rPr>
          <w:rFonts w:ascii="Times New Roman" w:hAnsi="Times New Roman" w:cs="Times New Roman"/>
          <w:sz w:val="24"/>
          <w:szCs w:val="24"/>
        </w:rPr>
        <w:t xml:space="preserve">irculated with </w:t>
      </w:r>
      <w:r>
        <w:rPr>
          <w:rFonts w:ascii="Times New Roman" w:hAnsi="Times New Roman" w:cs="Times New Roman"/>
          <w:sz w:val="24"/>
          <w:szCs w:val="24"/>
        </w:rPr>
        <w:t>M</w:t>
      </w:r>
      <w:r w:rsidRPr="00203E0A">
        <w:rPr>
          <w:rFonts w:ascii="Times New Roman" w:hAnsi="Times New Roman" w:cs="Times New Roman"/>
          <w:sz w:val="24"/>
          <w:szCs w:val="24"/>
        </w:rPr>
        <w:t xml:space="preserve">alicious </w:t>
      </w:r>
      <w:r>
        <w:rPr>
          <w:rFonts w:ascii="Times New Roman" w:hAnsi="Times New Roman" w:cs="Times New Roman"/>
          <w:sz w:val="24"/>
          <w:szCs w:val="24"/>
        </w:rPr>
        <w:t>B</w:t>
      </w:r>
      <w:r w:rsidRPr="00203E0A">
        <w:rPr>
          <w:rFonts w:ascii="Times New Roman" w:hAnsi="Times New Roman" w:cs="Times New Roman"/>
          <w:sz w:val="24"/>
          <w:szCs w:val="24"/>
        </w:rPr>
        <w:t>ackdoor</w:t>
      </w:r>
      <w:r>
        <w:rPr>
          <w:rFonts w:ascii="Times New Roman" w:hAnsi="Times New Roman" w:cs="Times New Roman"/>
          <w:sz w:val="24"/>
          <w:szCs w:val="24"/>
        </w:rPr>
        <w:t>’</w:t>
      </w:r>
      <w:r w:rsidRPr="00203E0A">
        <w:rPr>
          <w:rFonts w:ascii="Times New Roman" w:hAnsi="Times New Roman" w:cs="Times New Roman"/>
          <w:sz w:val="24"/>
          <w:szCs w:val="24"/>
        </w:rPr>
        <w:t xml:space="preserve">, 25 May 2015, </w:t>
      </w:r>
      <w:r w:rsidRPr="000A4EAD">
        <w:rPr>
          <w:rFonts w:ascii="Times New Roman" w:hAnsi="Times New Roman" w:cs="Times New Roman"/>
          <w:sz w:val="24"/>
          <w:szCs w:val="24"/>
        </w:rPr>
        <w:t>https://citizenlab.org/2012/05/iranian-anti-censorship-software-simurgh-circulated-with-malicious-backdoor-2/</w:t>
      </w:r>
      <w:r>
        <w:rPr>
          <w:rFonts w:ascii="Times New Roman" w:hAnsi="Times New Roman" w:cs="Times New Roman"/>
          <w:sz w:val="24"/>
          <w:szCs w:val="24"/>
        </w:rPr>
        <w:t>.</w:t>
      </w:r>
    </w:p>
    <w:p w:rsidR="00CD77A7" w:rsidRPr="00203E0A" w:rsidRDefault="00CD77A7" w:rsidP="00CD77A7">
      <w:pPr>
        <w:pStyle w:val="FootnoteText"/>
        <w:bidi w:val="0"/>
        <w:spacing w:after="120" w:line="240" w:lineRule="auto"/>
        <w:rPr>
          <w:rFonts w:ascii="Times New Roman" w:hAnsi="Times New Roman" w:cs="Times New Roman"/>
          <w:sz w:val="24"/>
          <w:szCs w:val="24"/>
          <w:lang w:val="en-AU"/>
        </w:rPr>
      </w:pPr>
      <w:r w:rsidRPr="00203E0A">
        <w:rPr>
          <w:rFonts w:ascii="Times New Roman" w:hAnsi="Times New Roman" w:cs="Times New Roman"/>
          <w:sz w:val="24"/>
          <w:szCs w:val="24"/>
          <w:lang w:val="en-AU"/>
        </w:rPr>
        <w:t>The World Bank</w:t>
      </w:r>
      <w:r>
        <w:rPr>
          <w:rFonts w:ascii="Times New Roman" w:hAnsi="Times New Roman" w:cs="Times New Roman"/>
          <w:sz w:val="24"/>
          <w:szCs w:val="24"/>
          <w:lang w:val="en-AU"/>
        </w:rPr>
        <w:t>.</w:t>
      </w:r>
      <w:r w:rsidRPr="00203E0A">
        <w:rPr>
          <w:rFonts w:ascii="Times New Roman" w:hAnsi="Times New Roman" w:cs="Times New Roman"/>
          <w:sz w:val="24"/>
          <w:szCs w:val="24"/>
          <w:lang w:val="en-AU"/>
        </w:rPr>
        <w:t xml:space="preserve"> Internet </w:t>
      </w:r>
      <w:r>
        <w:rPr>
          <w:rFonts w:ascii="Times New Roman" w:hAnsi="Times New Roman" w:cs="Times New Roman"/>
          <w:sz w:val="24"/>
          <w:szCs w:val="24"/>
          <w:lang w:val="en-AU"/>
        </w:rPr>
        <w:t>U</w:t>
      </w:r>
      <w:r w:rsidRPr="00203E0A">
        <w:rPr>
          <w:rFonts w:ascii="Times New Roman" w:hAnsi="Times New Roman" w:cs="Times New Roman"/>
          <w:sz w:val="24"/>
          <w:szCs w:val="24"/>
          <w:lang w:val="en-AU"/>
        </w:rPr>
        <w:t xml:space="preserve">sers by </w:t>
      </w:r>
      <w:r>
        <w:rPr>
          <w:rFonts w:ascii="Times New Roman" w:hAnsi="Times New Roman" w:cs="Times New Roman"/>
          <w:sz w:val="24"/>
          <w:szCs w:val="24"/>
          <w:lang w:val="en-AU"/>
        </w:rPr>
        <w:t>C</w:t>
      </w:r>
      <w:r w:rsidRPr="00203E0A">
        <w:rPr>
          <w:rFonts w:ascii="Times New Roman" w:hAnsi="Times New Roman" w:cs="Times New Roman"/>
          <w:sz w:val="24"/>
          <w:szCs w:val="24"/>
          <w:lang w:val="en-AU"/>
        </w:rPr>
        <w:t xml:space="preserve">ountry, 2014, </w:t>
      </w:r>
      <w:r w:rsidRPr="000A4EAD">
        <w:rPr>
          <w:rFonts w:ascii="Times New Roman" w:hAnsi="Times New Roman" w:cs="Times New Roman"/>
          <w:sz w:val="24"/>
          <w:szCs w:val="24"/>
          <w:lang w:val="en-AU"/>
        </w:rPr>
        <w:t>http://data.worldb</w:t>
      </w:r>
      <w:r w:rsidRPr="000A4EAD">
        <w:rPr>
          <w:rFonts w:ascii="Times New Roman" w:hAnsi="Times New Roman" w:cs="Times New Roman"/>
          <w:sz w:val="24"/>
          <w:szCs w:val="24"/>
          <w:lang w:val="en-AU"/>
        </w:rPr>
        <w:t>a</w:t>
      </w:r>
      <w:r w:rsidRPr="000A4EAD">
        <w:rPr>
          <w:rFonts w:ascii="Times New Roman" w:hAnsi="Times New Roman" w:cs="Times New Roman"/>
          <w:sz w:val="24"/>
          <w:szCs w:val="24"/>
          <w:lang w:val="en-AU"/>
        </w:rPr>
        <w:t>nk.org/indicator/IT.NET.USER.P2</w:t>
      </w:r>
      <w:r>
        <w:rPr>
          <w:rFonts w:ascii="Times New Roman" w:hAnsi="Times New Roman" w:cs="Times New Roman"/>
          <w:sz w:val="24"/>
          <w:szCs w:val="24"/>
          <w:lang w:val="en-AU"/>
        </w:rPr>
        <w:t>.</w:t>
      </w:r>
    </w:p>
    <w:p w:rsidR="00CD77A7" w:rsidRPr="00203E0A" w:rsidRDefault="00CD77A7" w:rsidP="00CD77A7">
      <w:pPr>
        <w:pStyle w:val="FootnoteText"/>
        <w:bidi w:val="0"/>
        <w:spacing w:after="120" w:line="240" w:lineRule="auto"/>
        <w:contextualSpacing/>
        <w:rPr>
          <w:rFonts w:ascii="Times New Roman" w:hAnsi="Times New Roman" w:cs="Times New Roman"/>
          <w:sz w:val="24"/>
          <w:szCs w:val="24"/>
        </w:rPr>
      </w:pPr>
    </w:p>
    <w:p w:rsidR="00CD77A7" w:rsidRPr="00203E0A" w:rsidRDefault="00CD77A7" w:rsidP="00CD77A7">
      <w:pPr>
        <w:bidi w:val="0"/>
        <w:spacing w:after="120" w:line="240" w:lineRule="auto"/>
        <w:rPr>
          <w:rFonts w:ascii="Times New Roman" w:hAnsi="Times New Roman" w:cs="Times New Roman"/>
          <w:color w:val="1F497D"/>
          <w:sz w:val="24"/>
          <w:szCs w:val="24"/>
        </w:rPr>
      </w:pPr>
    </w:p>
    <w:p w:rsidR="00CD77A7" w:rsidRPr="00203E0A" w:rsidRDefault="00CD77A7" w:rsidP="00CD77A7">
      <w:pPr>
        <w:bidi w:val="0"/>
        <w:spacing w:after="120" w:line="240" w:lineRule="auto"/>
        <w:rPr>
          <w:rFonts w:ascii="Times New Roman" w:hAnsi="Times New Roman" w:cs="Times New Roman"/>
          <w:color w:val="1F497D"/>
          <w:sz w:val="24"/>
          <w:szCs w:val="24"/>
        </w:rPr>
      </w:pPr>
    </w:p>
    <w:p w:rsidR="00CD77A7" w:rsidRPr="00203E0A" w:rsidRDefault="00CD77A7" w:rsidP="00CD77A7">
      <w:pPr>
        <w:bidi w:val="0"/>
        <w:spacing w:after="120" w:line="240" w:lineRule="auto"/>
        <w:rPr>
          <w:rFonts w:ascii="Times New Roman" w:hAnsi="Times New Roman" w:cs="Times New Roman"/>
          <w:color w:val="1F497D"/>
          <w:sz w:val="24"/>
          <w:szCs w:val="24"/>
        </w:rPr>
      </w:pPr>
    </w:p>
    <w:p w:rsidR="00F033A2" w:rsidRDefault="00F033A2" w:rsidP="00CD77A7"/>
    <w:sectPr w:rsidR="00F033A2" w:rsidSect="000508E2">
      <w:footerReference w:type="default" r:id="rId9"/>
      <w:endnotePr>
        <w:numFmt w:val="decimal"/>
      </w:endnotePr>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7A7" w:rsidRDefault="00CD77A7" w:rsidP="00CD77A7">
      <w:pPr>
        <w:spacing w:after="0" w:line="240" w:lineRule="auto"/>
      </w:pPr>
      <w:r>
        <w:separator/>
      </w:r>
    </w:p>
  </w:endnote>
  <w:endnote w:type="continuationSeparator" w:id="0">
    <w:p w:rsidR="00CD77A7" w:rsidRDefault="00CD77A7" w:rsidP="00CD7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 Lotus">
    <w:altName w:val="Courier New"/>
    <w:charset w:val="B2"/>
    <w:family w:val="auto"/>
    <w:pitch w:val="variable"/>
    <w:sig w:usb0="00002000" w:usb1="80000000" w:usb2="00000008" w:usb3="00000000" w:csb0="0000004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173" w:rsidRPr="000E7495" w:rsidRDefault="00CD77A7" w:rsidP="009D387F">
    <w:pPr>
      <w:pStyle w:val="Footer"/>
      <w:bidi w:val="0"/>
      <w:jc w:val="right"/>
      <w:rPr>
        <w:rFonts w:ascii="Times New Roman" w:hAnsi="Times New Roman" w:cs="Times New Roman"/>
        <w:sz w:val="20"/>
        <w:szCs w:val="20"/>
      </w:rPr>
    </w:pPr>
    <w:r w:rsidRPr="000E7495">
      <w:rPr>
        <w:rFonts w:ascii="Times New Roman" w:hAnsi="Times New Roman" w:cs="Times New Roman"/>
        <w:sz w:val="20"/>
        <w:szCs w:val="20"/>
      </w:rPr>
      <w:t xml:space="preserve">Page </w:t>
    </w:r>
    <w:r w:rsidRPr="000E7495">
      <w:rPr>
        <w:rFonts w:ascii="Times New Roman" w:hAnsi="Times New Roman" w:cs="Times New Roman"/>
        <w:b/>
        <w:sz w:val="20"/>
        <w:szCs w:val="20"/>
      </w:rPr>
      <w:fldChar w:fldCharType="begin"/>
    </w:r>
    <w:r w:rsidRPr="000E7495">
      <w:rPr>
        <w:rFonts w:ascii="Times New Roman" w:hAnsi="Times New Roman" w:cs="Times New Roman"/>
        <w:b/>
        <w:sz w:val="20"/>
        <w:szCs w:val="20"/>
      </w:rPr>
      <w:instrText xml:space="preserve"> PAGE </w:instrText>
    </w:r>
    <w:r w:rsidRPr="000E7495">
      <w:rPr>
        <w:rFonts w:ascii="Times New Roman" w:hAnsi="Times New Roman" w:cs="Times New Roman"/>
        <w:b/>
        <w:sz w:val="20"/>
        <w:szCs w:val="20"/>
      </w:rPr>
      <w:fldChar w:fldCharType="separate"/>
    </w:r>
    <w:r>
      <w:rPr>
        <w:rFonts w:ascii="Times New Roman" w:hAnsi="Times New Roman" w:cs="Times New Roman"/>
        <w:b/>
        <w:noProof/>
        <w:sz w:val="20"/>
        <w:szCs w:val="20"/>
      </w:rPr>
      <w:t>1</w:t>
    </w:r>
    <w:r w:rsidRPr="000E7495">
      <w:rPr>
        <w:rFonts w:ascii="Times New Roman" w:hAnsi="Times New Roman" w:cs="Times New Roman"/>
        <w:b/>
        <w:sz w:val="20"/>
        <w:szCs w:val="20"/>
      </w:rPr>
      <w:fldChar w:fldCharType="end"/>
    </w:r>
    <w:r w:rsidRPr="000E7495">
      <w:rPr>
        <w:rFonts w:ascii="Times New Roman" w:hAnsi="Times New Roman" w:cs="Times New Roman"/>
        <w:sz w:val="20"/>
        <w:szCs w:val="20"/>
      </w:rPr>
      <w:t xml:space="preserve"> of </w:t>
    </w:r>
    <w:r w:rsidRPr="000E7495">
      <w:rPr>
        <w:rFonts w:ascii="Times New Roman" w:hAnsi="Times New Roman" w:cs="Times New Roman"/>
        <w:b/>
        <w:sz w:val="20"/>
        <w:szCs w:val="20"/>
      </w:rPr>
      <w:fldChar w:fldCharType="begin"/>
    </w:r>
    <w:r w:rsidRPr="000E7495">
      <w:rPr>
        <w:rFonts w:ascii="Times New Roman" w:hAnsi="Times New Roman" w:cs="Times New Roman"/>
        <w:b/>
        <w:sz w:val="20"/>
        <w:szCs w:val="20"/>
      </w:rPr>
      <w:instrText xml:space="preserve"> NUMPAGES  </w:instrText>
    </w:r>
    <w:r w:rsidRPr="000E7495">
      <w:rPr>
        <w:rFonts w:ascii="Times New Roman" w:hAnsi="Times New Roman" w:cs="Times New Roman"/>
        <w:b/>
        <w:sz w:val="20"/>
        <w:szCs w:val="20"/>
      </w:rPr>
      <w:fldChar w:fldCharType="separate"/>
    </w:r>
    <w:r>
      <w:rPr>
        <w:rFonts w:ascii="Times New Roman" w:hAnsi="Times New Roman" w:cs="Times New Roman"/>
        <w:b/>
        <w:noProof/>
        <w:sz w:val="20"/>
        <w:szCs w:val="20"/>
      </w:rPr>
      <w:t>1</w:t>
    </w:r>
    <w:r w:rsidRPr="000E7495">
      <w:rPr>
        <w:rFonts w:ascii="Times New Roman" w:hAnsi="Times New Roman" w:cs="Times New Roman"/>
        <w:b/>
        <w:sz w:val="20"/>
        <w:szCs w:val="20"/>
      </w:rPr>
      <w:fldChar w:fldCharType="end"/>
    </w:r>
  </w:p>
  <w:p w:rsidR="00147173" w:rsidRDefault="00CD77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7A7" w:rsidRDefault="00CD77A7" w:rsidP="00CD77A7">
      <w:pPr>
        <w:spacing w:after="0" w:line="240" w:lineRule="auto"/>
      </w:pPr>
      <w:r>
        <w:separator/>
      </w:r>
    </w:p>
  </w:footnote>
  <w:footnote w:type="continuationSeparator" w:id="0">
    <w:p w:rsidR="00CD77A7" w:rsidRDefault="00CD77A7" w:rsidP="00CD77A7">
      <w:pPr>
        <w:spacing w:after="0" w:line="240" w:lineRule="auto"/>
      </w:pPr>
      <w:r>
        <w:continuationSeparator/>
      </w:r>
    </w:p>
  </w:footnote>
  <w:footnote w:id="1">
    <w:p w:rsidR="00CD77A7" w:rsidRPr="00203E0A" w:rsidRDefault="00CD77A7" w:rsidP="00CD77A7">
      <w:pPr>
        <w:pStyle w:val="FootnoteText"/>
        <w:bidi w:val="0"/>
        <w:spacing w:after="120" w:line="240" w:lineRule="auto"/>
        <w:contextualSpacing/>
        <w:rPr>
          <w:rFonts w:ascii="Times New Roman" w:hAnsi="Times New Roman" w:cs="Times New Roman"/>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Pr>
          <w:rFonts w:ascii="Times New Roman" w:hAnsi="Times New Roman" w:cs="Times New Roman"/>
        </w:rPr>
        <w:t>‘New Ahangaran’ means</w:t>
      </w:r>
      <w:r w:rsidRPr="00203E0A">
        <w:rPr>
          <w:rFonts w:ascii="Times New Roman" w:hAnsi="Times New Roman" w:cs="Times New Roman"/>
        </w:rPr>
        <w:t xml:space="preserve">, a new eulogy from </w:t>
      </w:r>
      <w:r>
        <w:rPr>
          <w:rFonts w:ascii="Times New Roman" w:hAnsi="Times New Roman" w:cs="Times New Roman"/>
        </w:rPr>
        <w:t xml:space="preserve">Sadegh </w:t>
      </w:r>
      <w:r w:rsidRPr="00203E0A">
        <w:rPr>
          <w:rFonts w:ascii="Times New Roman" w:hAnsi="Times New Roman" w:cs="Times New Roman"/>
        </w:rPr>
        <w:t>Ahangaran</w:t>
      </w:r>
      <w:r>
        <w:rPr>
          <w:rFonts w:ascii="Times New Roman" w:hAnsi="Times New Roman" w:cs="Times New Roman"/>
        </w:rPr>
        <w:t>,</w:t>
      </w:r>
      <w:r w:rsidRPr="00203E0A">
        <w:rPr>
          <w:rFonts w:ascii="Times New Roman" w:hAnsi="Times New Roman" w:cs="Times New Roman"/>
        </w:rPr>
        <w:t xml:space="preserve"> an iconic eulogist during Iran-Iraq war in the 1980s. His performance encouraged many young Iranians to volunteer in the war. </w:t>
      </w:r>
    </w:p>
    <w:p w:rsidR="00CD77A7" w:rsidRPr="00203E0A" w:rsidRDefault="00CD77A7" w:rsidP="00CD77A7">
      <w:pPr>
        <w:pStyle w:val="FootnoteText"/>
        <w:bidi w:val="0"/>
        <w:spacing w:after="120" w:line="240" w:lineRule="auto"/>
        <w:contextualSpacing/>
        <w:rPr>
          <w:rFonts w:ascii="Times New Roman" w:hAnsi="Times New Roman" w:cs="Times New Roman"/>
        </w:rPr>
      </w:pPr>
    </w:p>
  </w:footnote>
  <w:footnote w:id="2">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lang w:val="en-AU"/>
        </w:rPr>
        <w:t xml:space="preserve">Setareh Derakhshesh, Breaking the </w:t>
      </w:r>
      <w:r>
        <w:rPr>
          <w:rFonts w:ascii="Times New Roman" w:hAnsi="Times New Roman" w:cs="Times New Roman"/>
          <w:lang w:val="en-AU"/>
        </w:rPr>
        <w:t>L</w:t>
      </w:r>
      <w:r w:rsidRPr="00203E0A">
        <w:rPr>
          <w:rFonts w:ascii="Times New Roman" w:hAnsi="Times New Roman" w:cs="Times New Roman"/>
          <w:lang w:val="en-AU"/>
        </w:rPr>
        <w:t xml:space="preserve">aw to go </w:t>
      </w:r>
      <w:r>
        <w:rPr>
          <w:rFonts w:ascii="Times New Roman" w:hAnsi="Times New Roman" w:cs="Times New Roman"/>
          <w:lang w:val="en-AU"/>
        </w:rPr>
        <w:t>O</w:t>
      </w:r>
      <w:r w:rsidRPr="00203E0A">
        <w:rPr>
          <w:rFonts w:ascii="Times New Roman" w:hAnsi="Times New Roman" w:cs="Times New Roman"/>
          <w:lang w:val="en-AU"/>
        </w:rPr>
        <w:t xml:space="preserve">nline in Iran, </w:t>
      </w:r>
      <w:r w:rsidRPr="00203E0A">
        <w:rPr>
          <w:rFonts w:ascii="Times New Roman" w:hAnsi="Times New Roman" w:cs="Times New Roman"/>
          <w:i/>
          <w:lang w:val="en-AU"/>
        </w:rPr>
        <w:t>New York Times</w:t>
      </w:r>
      <w:r w:rsidRPr="00203E0A">
        <w:rPr>
          <w:rFonts w:ascii="Times New Roman" w:hAnsi="Times New Roman" w:cs="Times New Roman"/>
          <w:lang w:val="en-AU"/>
        </w:rPr>
        <w:t xml:space="preserve">, 24 June 2014, </w:t>
      </w:r>
      <w:r w:rsidRPr="00E05052">
        <w:rPr>
          <w:rFonts w:ascii="Times New Roman" w:hAnsi="Times New Roman" w:cs="Times New Roman"/>
          <w:lang w:val="en-AU"/>
        </w:rPr>
        <w:t>http://www.nytimes.com/2014/06/25/opinion/breaking-the-law-to-go-online-in-iran.html</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3">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lang w:val="en-AU"/>
        </w:rPr>
        <w:t xml:space="preserve"> Iran’s Internet Penetration Management Portal, 2014, Penetration Rate Report, 2014, </w:t>
      </w:r>
      <w:r w:rsidRPr="00E05052">
        <w:rPr>
          <w:rFonts w:ascii="Times New Roman" w:hAnsi="Times New Roman" w:cs="Times New Roman"/>
          <w:lang w:val="en-AU"/>
        </w:rPr>
        <w:t>http://www.iriu.ir/m</w:t>
      </w:r>
      <w:r w:rsidRPr="00E05052">
        <w:rPr>
          <w:rFonts w:ascii="Times New Roman" w:hAnsi="Times New Roman" w:cs="Times New Roman"/>
          <w:lang w:val="en-AU"/>
        </w:rPr>
        <w:t>a</w:t>
      </w:r>
      <w:r w:rsidRPr="00E05052">
        <w:rPr>
          <w:rFonts w:ascii="Times New Roman" w:hAnsi="Times New Roman" w:cs="Times New Roman"/>
          <w:lang w:val="en-AU"/>
        </w:rPr>
        <w:t>tma/</w:t>
      </w:r>
      <w:r w:rsidRPr="00203E0A">
        <w:rPr>
          <w:rFonts w:ascii="Times New Roman" w:hAnsi="Times New Roman" w:cs="Times New Roman"/>
          <w:lang w:val="en-AU"/>
        </w:rPr>
        <w:t xml:space="preserve">; The World Bank, Internet users by country, 2014, </w:t>
      </w:r>
      <w:r w:rsidRPr="00E05052">
        <w:rPr>
          <w:rFonts w:ascii="Times New Roman" w:hAnsi="Times New Roman" w:cs="Times New Roman"/>
          <w:lang w:val="en-AU"/>
        </w:rPr>
        <w:t>http://data.worldbank.org/indicator/IT.NET.USER.P2</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4">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lang w:val="en-AU"/>
        </w:rPr>
        <w:t xml:space="preserve"> Mehr News Agency</w:t>
      </w:r>
      <w:r>
        <w:rPr>
          <w:rFonts w:ascii="Times New Roman" w:hAnsi="Times New Roman" w:cs="Times New Roman"/>
          <w:lang w:val="en-AU"/>
        </w:rPr>
        <w:t>,</w:t>
      </w:r>
      <w:r w:rsidRPr="00203E0A">
        <w:rPr>
          <w:rFonts w:ascii="Times New Roman" w:hAnsi="Times New Roman" w:cs="Times New Roman"/>
          <w:lang w:val="en-AU"/>
        </w:rPr>
        <w:t xml:space="preserve"> </w:t>
      </w:r>
      <w:r>
        <w:rPr>
          <w:rFonts w:ascii="Times New Roman" w:hAnsi="Times New Roman" w:cs="Times New Roman"/>
          <w:lang w:val="en-AU"/>
        </w:rPr>
        <w:t>‘</w:t>
      </w:r>
      <w:r w:rsidRPr="00203E0A">
        <w:rPr>
          <w:rFonts w:ascii="Times New Roman" w:hAnsi="Times New Roman" w:cs="Times New Roman"/>
          <w:lang w:val="en-AU"/>
        </w:rPr>
        <w:t>9.5 Million Viber users in Iran</w:t>
      </w:r>
      <w:r>
        <w:rPr>
          <w:rFonts w:ascii="Times New Roman" w:hAnsi="Times New Roman" w:cs="Times New Roman"/>
          <w:lang w:val="en-AU"/>
        </w:rPr>
        <w:t>’</w:t>
      </w:r>
      <w:r w:rsidRPr="00203E0A">
        <w:rPr>
          <w:rFonts w:ascii="Times New Roman" w:hAnsi="Times New Roman" w:cs="Times New Roman"/>
          <w:lang w:val="en-AU"/>
        </w:rPr>
        <w:t xml:space="preserve">, 5 Feb 2015, </w:t>
      </w:r>
      <w:r w:rsidRPr="00E05052">
        <w:rPr>
          <w:rFonts w:ascii="Times New Roman" w:hAnsi="Times New Roman" w:cs="Times New Roman"/>
          <w:lang w:val="en-AU"/>
        </w:rPr>
        <w:t>http://www.mehrnews.com</w:t>
      </w:r>
      <w:r w:rsidRPr="00E05052">
        <w:rPr>
          <w:rFonts w:ascii="Times New Roman" w:hAnsi="Times New Roman" w:cs="Times New Roman"/>
          <w:lang w:val="en-AU"/>
        </w:rPr>
        <w:t xml:space="preserve"> /news/</w:t>
      </w:r>
      <w:r>
        <w:rPr>
          <w:rFonts w:ascii="Times New Roman" w:hAnsi="Times New Roman" w:cs="Times New Roman"/>
          <w:lang w:val="en-AU"/>
        </w:rPr>
        <w:t>.</w:t>
      </w:r>
    </w:p>
  </w:footnote>
  <w:footnote w:id="5">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lang w:val="en-AU"/>
        </w:rPr>
        <w:t xml:space="preserve"> Kyle Bowen and James Marchant, </w:t>
      </w:r>
      <w:r>
        <w:rPr>
          <w:rFonts w:ascii="Times New Roman" w:hAnsi="Times New Roman" w:cs="Times New Roman"/>
          <w:lang w:val="en-AU"/>
        </w:rPr>
        <w:t>‘</w:t>
      </w:r>
      <w:r w:rsidRPr="00203E0A">
        <w:rPr>
          <w:rFonts w:ascii="Times New Roman" w:hAnsi="Times New Roman" w:cs="Times New Roman"/>
          <w:lang w:val="en-AU"/>
        </w:rPr>
        <w:t xml:space="preserve">Internet </w:t>
      </w:r>
      <w:r>
        <w:rPr>
          <w:rFonts w:ascii="Times New Roman" w:hAnsi="Times New Roman" w:cs="Times New Roman"/>
          <w:lang w:val="en-AU"/>
        </w:rPr>
        <w:t>C</w:t>
      </w:r>
      <w:r w:rsidRPr="00203E0A">
        <w:rPr>
          <w:rFonts w:ascii="Times New Roman" w:hAnsi="Times New Roman" w:cs="Times New Roman"/>
          <w:lang w:val="en-AU"/>
        </w:rPr>
        <w:t xml:space="preserve">ensorship in Iran: </w:t>
      </w:r>
      <w:r>
        <w:rPr>
          <w:rFonts w:ascii="Times New Roman" w:hAnsi="Times New Roman" w:cs="Times New Roman"/>
          <w:lang w:val="en-AU"/>
        </w:rPr>
        <w:t>P</w:t>
      </w:r>
      <w:r w:rsidRPr="00203E0A">
        <w:rPr>
          <w:rFonts w:ascii="Times New Roman" w:hAnsi="Times New Roman" w:cs="Times New Roman"/>
          <w:lang w:val="en-AU"/>
        </w:rPr>
        <w:t xml:space="preserve">reventative, </w:t>
      </w:r>
      <w:r>
        <w:rPr>
          <w:rFonts w:ascii="Times New Roman" w:hAnsi="Times New Roman" w:cs="Times New Roman"/>
          <w:lang w:val="en-AU"/>
        </w:rPr>
        <w:t>I</w:t>
      </w:r>
      <w:r w:rsidRPr="00203E0A">
        <w:rPr>
          <w:rFonts w:ascii="Times New Roman" w:hAnsi="Times New Roman" w:cs="Times New Roman"/>
          <w:lang w:val="en-AU"/>
        </w:rPr>
        <w:t xml:space="preserve">nterceptive, and </w:t>
      </w:r>
      <w:r>
        <w:rPr>
          <w:rFonts w:ascii="Times New Roman" w:hAnsi="Times New Roman" w:cs="Times New Roman"/>
          <w:lang w:val="en-AU"/>
        </w:rPr>
        <w:t>r</w:t>
      </w:r>
      <w:r w:rsidRPr="00203E0A">
        <w:rPr>
          <w:rFonts w:ascii="Times New Roman" w:hAnsi="Times New Roman" w:cs="Times New Roman"/>
          <w:lang w:val="en-AU"/>
        </w:rPr>
        <w:t>eactive</w:t>
      </w:r>
      <w:r>
        <w:rPr>
          <w:rFonts w:ascii="Times New Roman" w:hAnsi="Times New Roman" w:cs="Times New Roman"/>
          <w:lang w:val="en-AU"/>
        </w:rPr>
        <w:t>’</w:t>
      </w:r>
      <w:r w:rsidRPr="00203E0A">
        <w:rPr>
          <w:rFonts w:ascii="Times New Roman" w:hAnsi="Times New Roman" w:cs="Times New Roman"/>
          <w:lang w:val="en-AU"/>
        </w:rPr>
        <w:t xml:space="preserve">, </w:t>
      </w:r>
      <w:r w:rsidRPr="00203E0A">
        <w:rPr>
          <w:rFonts w:ascii="Times New Roman" w:hAnsi="Times New Roman" w:cs="Times New Roman"/>
          <w:i/>
          <w:lang w:val="en-AU"/>
        </w:rPr>
        <w:t>Small Media report</w:t>
      </w:r>
      <w:r>
        <w:rPr>
          <w:rFonts w:ascii="Times New Roman" w:hAnsi="Times New Roman" w:cs="Times New Roman"/>
          <w:i/>
          <w:lang w:val="en-AU"/>
        </w:rPr>
        <w:t>:</w:t>
      </w:r>
      <w:r w:rsidRPr="00203E0A">
        <w:rPr>
          <w:rFonts w:ascii="Times New Roman" w:hAnsi="Times New Roman" w:cs="Times New Roman"/>
          <w:i/>
          <w:lang w:val="en-AU"/>
        </w:rPr>
        <w:t xml:space="preserve"> Revolution decoded</w:t>
      </w:r>
      <w:r w:rsidRPr="00203E0A">
        <w:rPr>
          <w:rFonts w:ascii="Times New Roman" w:hAnsi="Times New Roman" w:cs="Times New Roman"/>
          <w:lang w:val="en-AU"/>
        </w:rPr>
        <w:t xml:space="preserve">, 2014, p.26, </w:t>
      </w:r>
      <w:r w:rsidRPr="000A4EAD">
        <w:rPr>
          <w:rFonts w:ascii="Times New Roman" w:hAnsi="Times New Roman" w:cs="Times New Roman"/>
          <w:lang w:val="en-AU"/>
        </w:rPr>
        <w:t>http://smallmedia.org.uk/revolutiondecoded/</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6">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lang w:val="en-AU"/>
        </w:rPr>
        <w:t xml:space="preserve">Thomas Erdbrink, </w:t>
      </w:r>
      <w:r>
        <w:rPr>
          <w:rFonts w:ascii="Times New Roman" w:hAnsi="Times New Roman" w:cs="Times New Roman"/>
          <w:lang w:val="en-AU"/>
        </w:rPr>
        <w:t>‘</w:t>
      </w:r>
      <w:r w:rsidRPr="00203E0A">
        <w:rPr>
          <w:rFonts w:ascii="Times New Roman" w:hAnsi="Times New Roman" w:cs="Times New Roman"/>
          <w:lang w:val="en-AU"/>
        </w:rPr>
        <w:t>Tehran unfetters cell phones, and the pictures start flowing</w:t>
      </w:r>
      <w:r>
        <w:rPr>
          <w:rFonts w:ascii="Times New Roman" w:hAnsi="Times New Roman" w:cs="Times New Roman"/>
          <w:lang w:val="en-AU"/>
        </w:rPr>
        <w:t>’</w:t>
      </w:r>
      <w:r w:rsidRPr="00203E0A">
        <w:rPr>
          <w:rFonts w:ascii="Times New Roman" w:hAnsi="Times New Roman" w:cs="Times New Roman"/>
          <w:lang w:val="en-AU"/>
        </w:rPr>
        <w:t xml:space="preserve">, </w:t>
      </w:r>
      <w:r w:rsidRPr="00203E0A">
        <w:rPr>
          <w:rFonts w:ascii="Times New Roman" w:hAnsi="Times New Roman" w:cs="Times New Roman"/>
          <w:i/>
          <w:iCs/>
          <w:lang w:val="en-AU"/>
        </w:rPr>
        <w:t>The New York Times</w:t>
      </w:r>
      <w:r w:rsidRPr="00203E0A">
        <w:rPr>
          <w:rFonts w:ascii="Times New Roman" w:hAnsi="Times New Roman" w:cs="Times New Roman"/>
          <w:lang w:val="en-AU"/>
        </w:rPr>
        <w:t xml:space="preserve">, 2 September 2014, </w:t>
      </w:r>
      <w:r w:rsidRPr="000A4EAD">
        <w:rPr>
          <w:rFonts w:ascii="Times New Roman" w:hAnsi="Times New Roman" w:cs="Times New Roman"/>
          <w:lang w:val="en-AU"/>
        </w:rPr>
        <w:t>http://www.</w:t>
      </w:r>
      <w:r w:rsidRPr="000A4EAD">
        <w:rPr>
          <w:rFonts w:ascii="Times New Roman" w:hAnsi="Times New Roman" w:cs="Times New Roman"/>
          <w:lang w:val="en-AU"/>
        </w:rPr>
        <w:t>n</w:t>
      </w:r>
      <w:r w:rsidRPr="000A4EAD">
        <w:rPr>
          <w:rFonts w:ascii="Times New Roman" w:hAnsi="Times New Roman" w:cs="Times New Roman"/>
          <w:lang w:val="en-AU"/>
        </w:rPr>
        <w:t>ytimes.com/2014/09/03/world/asia/iran-speeds-up-cellphone-connections.html</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7">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Pr>
          <w:rFonts w:ascii="Times New Roman" w:hAnsi="Times New Roman" w:cs="Times New Roman"/>
          <w:lang w:val="en-AU"/>
        </w:rPr>
        <w:t xml:space="preserve"> Small Media, </w:t>
      </w:r>
      <w:r w:rsidRPr="000A4EAD">
        <w:rPr>
          <w:rFonts w:ascii="Times New Roman" w:hAnsi="Times New Roman" w:cs="Times New Roman"/>
          <w:lang w:val="en-AU"/>
        </w:rPr>
        <w:t>http://www.smallmedia.org.uk/</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8">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 xml:space="preserve">Christopher Rhoads and Farnaz Fassihi, </w:t>
      </w:r>
      <w:r>
        <w:rPr>
          <w:rFonts w:ascii="Times New Roman" w:hAnsi="Times New Roman" w:cs="Times New Roman"/>
        </w:rPr>
        <w:t>‘</w:t>
      </w:r>
      <w:r w:rsidRPr="00203E0A">
        <w:rPr>
          <w:rFonts w:ascii="Times New Roman" w:hAnsi="Times New Roman" w:cs="Times New Roman"/>
        </w:rPr>
        <w:t>Iran vows to unplug internet</w:t>
      </w:r>
      <w:r>
        <w:rPr>
          <w:rFonts w:ascii="Times New Roman" w:hAnsi="Times New Roman" w:cs="Times New Roman"/>
        </w:rPr>
        <w:t>’</w:t>
      </w:r>
      <w:r w:rsidRPr="00203E0A">
        <w:rPr>
          <w:rFonts w:ascii="Times New Roman" w:hAnsi="Times New Roman" w:cs="Times New Roman"/>
        </w:rPr>
        <w:t xml:space="preserve">, </w:t>
      </w:r>
      <w:r w:rsidRPr="00203E0A">
        <w:rPr>
          <w:rFonts w:ascii="Times New Roman" w:hAnsi="Times New Roman" w:cs="Times New Roman"/>
          <w:i/>
        </w:rPr>
        <w:t>Wall Street Journal</w:t>
      </w:r>
      <w:r w:rsidRPr="00203E0A">
        <w:rPr>
          <w:rFonts w:ascii="Times New Roman" w:hAnsi="Times New Roman" w:cs="Times New Roman"/>
        </w:rPr>
        <w:t xml:space="preserve">, 28 May 2011, </w:t>
      </w:r>
      <w:r w:rsidRPr="000A4EAD">
        <w:rPr>
          <w:rFonts w:ascii="Times New Roman" w:hAnsi="Times New Roman" w:cs="Times New Roman"/>
        </w:rPr>
        <w:t>http://www.wsj.com/articles/SB10001424052748704889404576277391449002016</w:t>
      </w:r>
      <w:r>
        <w:rPr>
          <w:rFonts w:ascii="Times New Roman" w:hAnsi="Times New Roman" w:cs="Times New Roman"/>
        </w:rPr>
        <w:t>.</w:t>
      </w:r>
      <w:r w:rsidRPr="00203E0A">
        <w:rPr>
          <w:rFonts w:ascii="Times New Roman" w:hAnsi="Times New Roman" w:cs="Times New Roman"/>
        </w:rPr>
        <w:t xml:space="preserve"> </w:t>
      </w:r>
    </w:p>
  </w:footnote>
  <w:footnote w:id="9">
    <w:p w:rsidR="00CD77A7" w:rsidRPr="001C3E7A" w:rsidRDefault="00CD77A7" w:rsidP="00CD77A7">
      <w:pPr>
        <w:pStyle w:val="FootnoteText"/>
        <w:bidi w:val="0"/>
        <w:spacing w:after="120" w:line="240" w:lineRule="auto"/>
        <w:rPr>
          <w:rFonts w:ascii="Times New Roman" w:hAnsi="Times New Roman" w:cs="Times New Roman"/>
          <w:sz w:val="16"/>
          <w:szCs w:val="16"/>
          <w:lang w:val="en-AU"/>
        </w:rPr>
      </w:pPr>
      <w:r w:rsidRPr="00203E0A">
        <w:rPr>
          <w:rStyle w:val="FootnoteReference"/>
          <w:rFonts w:ascii="Times New Roman" w:hAnsi="Times New Roman" w:cs="Times New Roman"/>
        </w:rPr>
        <w:footnoteRef/>
      </w:r>
      <w:r w:rsidRPr="00203E0A">
        <w:rPr>
          <w:rFonts w:ascii="Times New Roman" w:hAnsi="Times New Roman" w:cs="Times New Roman"/>
          <w:lang w:val="en-AU"/>
        </w:rPr>
        <w:t xml:space="preserve"> Iranian Student News Agency, 69 </w:t>
      </w:r>
      <w:r>
        <w:rPr>
          <w:rFonts w:ascii="Times New Roman" w:hAnsi="Times New Roman" w:cs="Times New Roman"/>
          <w:lang w:val="en-AU"/>
        </w:rPr>
        <w:t>P</w:t>
      </w:r>
      <w:r w:rsidRPr="00203E0A">
        <w:rPr>
          <w:rFonts w:ascii="Times New Roman" w:hAnsi="Times New Roman" w:cs="Times New Roman"/>
          <w:lang w:val="en-AU"/>
        </w:rPr>
        <w:t xml:space="preserve">er </w:t>
      </w:r>
      <w:r>
        <w:rPr>
          <w:rFonts w:ascii="Times New Roman" w:hAnsi="Times New Roman" w:cs="Times New Roman"/>
          <w:lang w:val="en-AU"/>
        </w:rPr>
        <w:t>c</w:t>
      </w:r>
      <w:r w:rsidRPr="00203E0A">
        <w:rPr>
          <w:rFonts w:ascii="Times New Roman" w:hAnsi="Times New Roman" w:cs="Times New Roman"/>
          <w:lang w:val="en-AU"/>
        </w:rPr>
        <w:t xml:space="preserve">ent of Iranian </w:t>
      </w:r>
      <w:r>
        <w:rPr>
          <w:rFonts w:ascii="Times New Roman" w:hAnsi="Times New Roman" w:cs="Times New Roman"/>
          <w:lang w:val="en-AU"/>
        </w:rPr>
        <w:t>Y</w:t>
      </w:r>
      <w:r w:rsidRPr="00203E0A">
        <w:rPr>
          <w:rFonts w:ascii="Times New Roman" w:hAnsi="Times New Roman" w:cs="Times New Roman"/>
          <w:lang w:val="en-AU"/>
        </w:rPr>
        <w:t xml:space="preserve">outh use </w:t>
      </w:r>
      <w:r>
        <w:rPr>
          <w:rFonts w:ascii="Times New Roman" w:hAnsi="Times New Roman" w:cs="Times New Roman"/>
          <w:lang w:val="en-AU"/>
        </w:rPr>
        <w:t>A</w:t>
      </w:r>
      <w:r w:rsidRPr="00203E0A">
        <w:rPr>
          <w:rFonts w:ascii="Times New Roman" w:hAnsi="Times New Roman" w:cs="Times New Roman"/>
          <w:lang w:val="en-AU"/>
        </w:rPr>
        <w:t xml:space="preserve">nti-filtering, </w:t>
      </w:r>
      <w:r>
        <w:rPr>
          <w:rFonts w:ascii="Times New Roman" w:hAnsi="Times New Roman" w:cs="Times New Roman"/>
          <w:lang w:val="en-AU"/>
        </w:rPr>
        <w:t>A</w:t>
      </w:r>
      <w:r w:rsidRPr="00203E0A">
        <w:rPr>
          <w:rFonts w:ascii="Times New Roman" w:hAnsi="Times New Roman" w:cs="Times New Roman"/>
          <w:lang w:val="en-AU"/>
        </w:rPr>
        <w:t xml:space="preserve">ccording to the </w:t>
      </w:r>
      <w:r>
        <w:rPr>
          <w:rFonts w:ascii="Times New Roman" w:hAnsi="Times New Roman" w:cs="Times New Roman"/>
          <w:lang w:val="en-AU"/>
        </w:rPr>
        <w:t>F</w:t>
      </w:r>
      <w:r w:rsidRPr="00203E0A">
        <w:rPr>
          <w:rFonts w:ascii="Times New Roman" w:hAnsi="Times New Roman" w:cs="Times New Roman"/>
          <w:lang w:val="en-AU"/>
        </w:rPr>
        <w:t xml:space="preserve">indings of a </w:t>
      </w:r>
      <w:r>
        <w:rPr>
          <w:rFonts w:ascii="Times New Roman" w:hAnsi="Times New Roman" w:cs="Times New Roman"/>
          <w:lang w:val="en-AU"/>
        </w:rPr>
        <w:t>N</w:t>
      </w:r>
      <w:r w:rsidRPr="00203E0A">
        <w:rPr>
          <w:rFonts w:ascii="Times New Roman" w:hAnsi="Times New Roman" w:cs="Times New Roman"/>
          <w:lang w:val="en-AU"/>
        </w:rPr>
        <w:t xml:space="preserve">ew </w:t>
      </w:r>
      <w:r>
        <w:rPr>
          <w:rFonts w:ascii="Times New Roman" w:hAnsi="Times New Roman" w:cs="Times New Roman"/>
          <w:lang w:val="en-AU"/>
        </w:rPr>
        <w:t>S</w:t>
      </w:r>
      <w:r w:rsidRPr="00203E0A">
        <w:rPr>
          <w:rFonts w:ascii="Times New Roman" w:hAnsi="Times New Roman" w:cs="Times New Roman"/>
          <w:lang w:val="en-AU"/>
        </w:rPr>
        <w:t xml:space="preserve">urvey, 27 April 2015, </w:t>
      </w:r>
      <w:r w:rsidRPr="000A4EAD">
        <w:rPr>
          <w:rFonts w:ascii="Times New Roman" w:hAnsi="Times New Roman" w:cs="Times New Roman"/>
          <w:sz w:val="16"/>
          <w:szCs w:val="16"/>
          <w:lang w:val="en-AU"/>
        </w:rPr>
        <w:t>http://isna.ir/fa/news/</w:t>
      </w:r>
      <w:r>
        <w:rPr>
          <w:rFonts w:ascii="Times New Roman" w:hAnsi="Times New Roman" w:cs="Times New Roman"/>
          <w:sz w:val="16"/>
          <w:szCs w:val="16"/>
          <w:lang w:val="en-AU"/>
        </w:rPr>
        <w:t>.</w:t>
      </w:r>
    </w:p>
  </w:footnote>
  <w:footnote w:id="10">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 xml:space="preserve"> </w:t>
      </w:r>
      <w:r w:rsidRPr="00203E0A">
        <w:rPr>
          <w:rFonts w:ascii="Times New Roman" w:hAnsi="Times New Roman" w:cs="Times New Roman"/>
          <w:lang w:val="en-AU"/>
        </w:rPr>
        <w:t xml:space="preserve">Small Media, </w:t>
      </w:r>
      <w:r w:rsidRPr="000A4EAD">
        <w:rPr>
          <w:rFonts w:ascii="Times New Roman" w:hAnsi="Times New Roman" w:cs="Times New Roman"/>
          <w:lang w:val="en-AU"/>
        </w:rPr>
        <w:t>http://smallmedia.org.uk/</w:t>
      </w:r>
      <w:r>
        <w:rPr>
          <w:rFonts w:ascii="Times New Roman" w:hAnsi="Times New Roman" w:cs="Times New Roman"/>
          <w:lang w:val="en-AU"/>
        </w:rPr>
        <w:t>.</w:t>
      </w:r>
    </w:p>
    <w:p w:rsidR="00CD77A7" w:rsidRPr="00203E0A" w:rsidRDefault="00CD77A7" w:rsidP="00CD77A7">
      <w:pPr>
        <w:pStyle w:val="FootnoteText"/>
        <w:bidi w:val="0"/>
        <w:spacing w:after="120" w:line="240" w:lineRule="auto"/>
        <w:rPr>
          <w:rFonts w:ascii="Times New Roman" w:hAnsi="Times New Roman" w:cs="Times New Roman"/>
          <w:lang w:val="en-AU"/>
        </w:rPr>
      </w:pPr>
    </w:p>
  </w:footnote>
  <w:footnote w:id="11">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lang w:val="en-AU"/>
        </w:rPr>
        <w:t xml:space="preserve">Saeed Kamali-Dehghan, </w:t>
      </w:r>
      <w:r>
        <w:rPr>
          <w:rFonts w:ascii="Times New Roman" w:hAnsi="Times New Roman" w:cs="Times New Roman"/>
          <w:lang w:val="en-AU"/>
        </w:rPr>
        <w:t>‘</w:t>
      </w:r>
      <w:r w:rsidRPr="00203E0A">
        <w:rPr>
          <w:rFonts w:ascii="Times New Roman" w:hAnsi="Times New Roman" w:cs="Times New Roman"/>
          <w:lang w:val="en-AU"/>
        </w:rPr>
        <w:t xml:space="preserve">Iran’s </w:t>
      </w:r>
      <w:r>
        <w:rPr>
          <w:rFonts w:ascii="Times New Roman" w:hAnsi="Times New Roman" w:cs="Times New Roman"/>
          <w:lang w:val="en-AU"/>
        </w:rPr>
        <w:t>P</w:t>
      </w:r>
      <w:r w:rsidRPr="00203E0A">
        <w:rPr>
          <w:rFonts w:ascii="Times New Roman" w:hAnsi="Times New Roman" w:cs="Times New Roman"/>
          <w:lang w:val="en-AU"/>
        </w:rPr>
        <w:t xml:space="preserve">resident </w:t>
      </w:r>
      <w:r>
        <w:rPr>
          <w:rFonts w:ascii="Times New Roman" w:hAnsi="Times New Roman" w:cs="Times New Roman"/>
          <w:lang w:val="en-AU"/>
        </w:rPr>
        <w:t>S</w:t>
      </w:r>
      <w:r w:rsidRPr="00203E0A">
        <w:rPr>
          <w:rFonts w:ascii="Times New Roman" w:hAnsi="Times New Roman" w:cs="Times New Roman"/>
          <w:lang w:val="en-AU"/>
        </w:rPr>
        <w:t xml:space="preserve">ignals </w:t>
      </w:r>
      <w:r>
        <w:rPr>
          <w:rFonts w:ascii="Times New Roman" w:hAnsi="Times New Roman" w:cs="Times New Roman"/>
          <w:lang w:val="en-AU"/>
        </w:rPr>
        <w:t>S</w:t>
      </w:r>
      <w:r w:rsidRPr="00203E0A">
        <w:rPr>
          <w:rFonts w:ascii="Times New Roman" w:hAnsi="Times New Roman" w:cs="Times New Roman"/>
          <w:lang w:val="en-AU"/>
        </w:rPr>
        <w:t xml:space="preserve">ofter </w:t>
      </w:r>
      <w:r>
        <w:rPr>
          <w:rFonts w:ascii="Times New Roman" w:hAnsi="Times New Roman" w:cs="Times New Roman"/>
          <w:lang w:val="en-AU"/>
        </w:rPr>
        <w:t>L</w:t>
      </w:r>
      <w:r w:rsidRPr="00203E0A">
        <w:rPr>
          <w:rFonts w:ascii="Times New Roman" w:hAnsi="Times New Roman" w:cs="Times New Roman"/>
          <w:lang w:val="en-AU"/>
        </w:rPr>
        <w:t xml:space="preserve">ine on </w:t>
      </w:r>
      <w:r>
        <w:rPr>
          <w:rFonts w:ascii="Times New Roman" w:hAnsi="Times New Roman" w:cs="Times New Roman"/>
          <w:lang w:val="en-AU"/>
        </w:rPr>
        <w:t>W</w:t>
      </w:r>
      <w:r w:rsidRPr="00203E0A">
        <w:rPr>
          <w:rFonts w:ascii="Times New Roman" w:hAnsi="Times New Roman" w:cs="Times New Roman"/>
          <w:lang w:val="en-AU"/>
        </w:rPr>
        <w:t xml:space="preserve">eb </w:t>
      </w:r>
      <w:r>
        <w:rPr>
          <w:rFonts w:ascii="Times New Roman" w:hAnsi="Times New Roman" w:cs="Times New Roman"/>
          <w:lang w:val="en-AU"/>
        </w:rPr>
        <w:t>C</w:t>
      </w:r>
      <w:r w:rsidRPr="00203E0A">
        <w:rPr>
          <w:rFonts w:ascii="Times New Roman" w:hAnsi="Times New Roman" w:cs="Times New Roman"/>
          <w:lang w:val="en-AU"/>
        </w:rPr>
        <w:t xml:space="preserve">ensorship and Islamic </w:t>
      </w:r>
      <w:r>
        <w:rPr>
          <w:rFonts w:ascii="Times New Roman" w:hAnsi="Times New Roman" w:cs="Times New Roman"/>
          <w:lang w:val="en-AU"/>
        </w:rPr>
        <w:t>D</w:t>
      </w:r>
      <w:r w:rsidRPr="00203E0A">
        <w:rPr>
          <w:rFonts w:ascii="Times New Roman" w:hAnsi="Times New Roman" w:cs="Times New Roman"/>
          <w:lang w:val="en-AU"/>
        </w:rPr>
        <w:t xml:space="preserve">ress </w:t>
      </w:r>
      <w:r>
        <w:rPr>
          <w:rFonts w:ascii="Times New Roman" w:hAnsi="Times New Roman" w:cs="Times New Roman"/>
          <w:lang w:val="en-AU"/>
        </w:rPr>
        <w:t>C</w:t>
      </w:r>
      <w:r w:rsidRPr="00203E0A">
        <w:rPr>
          <w:rFonts w:ascii="Times New Roman" w:hAnsi="Times New Roman" w:cs="Times New Roman"/>
          <w:lang w:val="en-AU"/>
        </w:rPr>
        <w:t>ode</w:t>
      </w:r>
      <w:r>
        <w:rPr>
          <w:rFonts w:ascii="Times New Roman" w:hAnsi="Times New Roman" w:cs="Times New Roman"/>
          <w:lang w:val="en-AU"/>
        </w:rPr>
        <w:t>’</w:t>
      </w:r>
      <w:r w:rsidRPr="00203E0A">
        <w:rPr>
          <w:rFonts w:ascii="Times New Roman" w:hAnsi="Times New Roman" w:cs="Times New Roman"/>
          <w:lang w:val="en-AU"/>
        </w:rPr>
        <w:t xml:space="preserve">, </w:t>
      </w:r>
      <w:r w:rsidRPr="00203E0A">
        <w:rPr>
          <w:rFonts w:ascii="Times New Roman" w:hAnsi="Times New Roman" w:cs="Times New Roman"/>
          <w:i/>
          <w:iCs/>
          <w:lang w:val="en-AU"/>
        </w:rPr>
        <w:t xml:space="preserve">The Guardian, </w:t>
      </w:r>
      <w:r w:rsidRPr="00203E0A">
        <w:rPr>
          <w:rFonts w:ascii="Times New Roman" w:hAnsi="Times New Roman" w:cs="Times New Roman"/>
          <w:lang w:val="en-AU"/>
        </w:rPr>
        <w:t xml:space="preserve">3 July 2013, </w:t>
      </w:r>
      <w:r w:rsidRPr="000A4EAD">
        <w:rPr>
          <w:rFonts w:ascii="Times New Roman" w:hAnsi="Times New Roman" w:cs="Times New Roman"/>
          <w:lang w:val="en-AU"/>
        </w:rPr>
        <w:t>http://www.theguardian.com/world/2013/jul/02/iran-president-hassan-rouhani-progressive-views</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12">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 xml:space="preserve">Freedom House, </w:t>
      </w:r>
      <w:r>
        <w:rPr>
          <w:rFonts w:ascii="Times New Roman" w:hAnsi="Times New Roman" w:cs="Times New Roman"/>
        </w:rPr>
        <w:t>‘</w:t>
      </w:r>
      <w:r w:rsidRPr="00203E0A">
        <w:rPr>
          <w:rFonts w:ascii="Times New Roman" w:hAnsi="Times New Roman" w:cs="Times New Roman"/>
        </w:rPr>
        <w:t xml:space="preserve">Country </w:t>
      </w:r>
      <w:r>
        <w:rPr>
          <w:rFonts w:ascii="Times New Roman" w:hAnsi="Times New Roman" w:cs="Times New Roman"/>
        </w:rPr>
        <w:t>R</w:t>
      </w:r>
      <w:r w:rsidRPr="00203E0A">
        <w:rPr>
          <w:rFonts w:ascii="Times New Roman" w:hAnsi="Times New Roman" w:cs="Times New Roman"/>
        </w:rPr>
        <w:t xml:space="preserve">eport for </w:t>
      </w:r>
      <w:r>
        <w:rPr>
          <w:rFonts w:ascii="Times New Roman" w:hAnsi="Times New Roman" w:cs="Times New Roman"/>
        </w:rPr>
        <w:t>E</w:t>
      </w:r>
      <w:r w:rsidRPr="00203E0A">
        <w:rPr>
          <w:rFonts w:ascii="Times New Roman" w:hAnsi="Times New Roman" w:cs="Times New Roman"/>
        </w:rPr>
        <w:t xml:space="preserve">nd </w:t>
      </w:r>
      <w:r>
        <w:rPr>
          <w:rFonts w:ascii="Times New Roman" w:hAnsi="Times New Roman" w:cs="Times New Roman"/>
        </w:rPr>
        <w:t>U</w:t>
      </w:r>
      <w:r w:rsidRPr="00203E0A">
        <w:rPr>
          <w:rFonts w:ascii="Times New Roman" w:hAnsi="Times New Roman" w:cs="Times New Roman"/>
        </w:rPr>
        <w:t>sers in Iran</w:t>
      </w:r>
      <w:r>
        <w:rPr>
          <w:rFonts w:ascii="Times New Roman" w:hAnsi="Times New Roman" w:cs="Times New Roman"/>
        </w:rPr>
        <w:t>’</w:t>
      </w:r>
      <w:r w:rsidRPr="00203E0A">
        <w:rPr>
          <w:rFonts w:ascii="Times New Roman" w:hAnsi="Times New Roman" w:cs="Times New Roman"/>
        </w:rPr>
        <w:t xml:space="preserve">, 2011, </w:t>
      </w:r>
      <w:r w:rsidRPr="000A4EAD">
        <w:rPr>
          <w:rFonts w:ascii="Times New Roman" w:hAnsi="Times New Roman" w:cs="Times New Roman"/>
        </w:rPr>
        <w:t>https://freedomhouse.org/sites/default/files/LOtF_Iran.pdf</w:t>
      </w:r>
      <w:r>
        <w:rPr>
          <w:rFonts w:ascii="Times New Roman" w:hAnsi="Times New Roman" w:cs="Times New Roman"/>
        </w:rPr>
        <w:t>.</w:t>
      </w:r>
    </w:p>
  </w:footnote>
  <w:footnote w:id="13">
    <w:p w:rsidR="00CD77A7" w:rsidRPr="00C42692" w:rsidRDefault="00CD77A7" w:rsidP="00CD77A7">
      <w:pPr>
        <w:pStyle w:val="FootnoteText"/>
        <w:bidi w:val="0"/>
        <w:rPr>
          <w:lang w:val="en-AU"/>
        </w:rPr>
      </w:pPr>
      <w:r>
        <w:rPr>
          <w:rStyle w:val="FootnoteReference"/>
        </w:rPr>
        <w:footnoteRef/>
      </w:r>
      <w:r>
        <w:rPr>
          <w:rtl/>
        </w:rPr>
        <w:t xml:space="preserve"> </w:t>
      </w:r>
      <w:r w:rsidRPr="00C42692">
        <w:rPr>
          <w:rFonts w:ascii="Times New Roman" w:hAnsi="Times New Roman" w:cs="Times New Roman"/>
          <w:lang w:val="en-AU"/>
        </w:rPr>
        <w:t xml:space="preserve">Small Media, </w:t>
      </w:r>
      <w:r w:rsidRPr="000A4EAD">
        <w:rPr>
          <w:rFonts w:ascii="Times New Roman" w:hAnsi="Times New Roman" w:cs="Times New Roman"/>
          <w:lang w:val="en-AU"/>
        </w:rPr>
        <w:t>http://www.smallmedia.org.uk/</w:t>
      </w:r>
      <w:r>
        <w:rPr>
          <w:rFonts w:ascii="Times New Roman" w:hAnsi="Times New Roman" w:cs="Times New Roman"/>
          <w:lang w:val="en-AU"/>
        </w:rPr>
        <w:t>.</w:t>
      </w:r>
    </w:p>
  </w:footnote>
  <w:footnote w:id="14">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lang w:val="en-AU"/>
        </w:rPr>
        <w:t xml:space="preserve"> Patrick Howell O’Neill, </w:t>
      </w:r>
      <w:r>
        <w:rPr>
          <w:rFonts w:ascii="Times New Roman" w:hAnsi="Times New Roman" w:cs="Times New Roman"/>
          <w:lang w:val="en-AU"/>
        </w:rPr>
        <w:t>‘</w:t>
      </w:r>
      <w:r w:rsidRPr="00203E0A">
        <w:rPr>
          <w:rFonts w:ascii="Times New Roman" w:hAnsi="Times New Roman" w:cs="Times New Roman"/>
          <w:lang w:val="en-AU"/>
        </w:rPr>
        <w:t xml:space="preserve">The </w:t>
      </w:r>
      <w:r>
        <w:rPr>
          <w:rFonts w:ascii="Times New Roman" w:hAnsi="Times New Roman" w:cs="Times New Roman"/>
          <w:lang w:val="en-AU"/>
        </w:rPr>
        <w:t>B</w:t>
      </w:r>
      <w:r w:rsidRPr="00203E0A">
        <w:rPr>
          <w:rFonts w:ascii="Times New Roman" w:hAnsi="Times New Roman" w:cs="Times New Roman"/>
          <w:lang w:val="en-AU"/>
        </w:rPr>
        <w:t xml:space="preserve">ig </w:t>
      </w:r>
      <w:r>
        <w:rPr>
          <w:rFonts w:ascii="Times New Roman" w:hAnsi="Times New Roman" w:cs="Times New Roman"/>
          <w:lang w:val="en-AU"/>
        </w:rPr>
        <w:t>M</w:t>
      </w:r>
      <w:r w:rsidRPr="00203E0A">
        <w:rPr>
          <w:rFonts w:ascii="Times New Roman" w:hAnsi="Times New Roman" w:cs="Times New Roman"/>
          <w:lang w:val="en-AU"/>
        </w:rPr>
        <w:t xml:space="preserve">oney </w:t>
      </w:r>
      <w:r>
        <w:rPr>
          <w:rFonts w:ascii="Times New Roman" w:hAnsi="Times New Roman" w:cs="Times New Roman"/>
          <w:lang w:val="en-AU"/>
        </w:rPr>
        <w:t>B</w:t>
      </w:r>
      <w:r w:rsidRPr="00203E0A">
        <w:rPr>
          <w:rFonts w:ascii="Times New Roman" w:hAnsi="Times New Roman" w:cs="Times New Roman"/>
          <w:lang w:val="en-AU"/>
        </w:rPr>
        <w:t xml:space="preserve">ehind Iran’s </w:t>
      </w:r>
      <w:r>
        <w:rPr>
          <w:rFonts w:ascii="Times New Roman" w:hAnsi="Times New Roman" w:cs="Times New Roman"/>
          <w:lang w:val="en-AU"/>
        </w:rPr>
        <w:t>I</w:t>
      </w:r>
      <w:r w:rsidRPr="00203E0A">
        <w:rPr>
          <w:rFonts w:ascii="Times New Roman" w:hAnsi="Times New Roman" w:cs="Times New Roman"/>
          <w:lang w:val="en-AU"/>
        </w:rPr>
        <w:t xml:space="preserve">nternet </w:t>
      </w:r>
      <w:r>
        <w:rPr>
          <w:rFonts w:ascii="Times New Roman" w:hAnsi="Times New Roman" w:cs="Times New Roman"/>
          <w:lang w:val="en-AU"/>
        </w:rPr>
        <w:t>C</w:t>
      </w:r>
      <w:r w:rsidRPr="00203E0A">
        <w:rPr>
          <w:rFonts w:ascii="Times New Roman" w:hAnsi="Times New Roman" w:cs="Times New Roman"/>
          <w:lang w:val="en-AU"/>
        </w:rPr>
        <w:t>ensorship</w:t>
      </w:r>
      <w:r>
        <w:rPr>
          <w:rFonts w:ascii="Times New Roman" w:hAnsi="Times New Roman" w:cs="Times New Roman"/>
          <w:lang w:val="en-AU"/>
        </w:rPr>
        <w:t>’</w:t>
      </w:r>
      <w:r w:rsidRPr="00203E0A">
        <w:rPr>
          <w:rFonts w:ascii="Times New Roman" w:hAnsi="Times New Roman" w:cs="Times New Roman"/>
          <w:lang w:val="en-AU"/>
        </w:rPr>
        <w:t xml:space="preserve">, </w:t>
      </w:r>
      <w:r w:rsidRPr="00203E0A">
        <w:rPr>
          <w:rFonts w:ascii="Times New Roman" w:hAnsi="Times New Roman" w:cs="Times New Roman"/>
          <w:i/>
          <w:iCs/>
          <w:lang w:val="en-AU"/>
        </w:rPr>
        <w:t>The Daily Dot,</w:t>
      </w:r>
      <w:r w:rsidRPr="00203E0A">
        <w:rPr>
          <w:rFonts w:ascii="Times New Roman" w:hAnsi="Times New Roman" w:cs="Times New Roman"/>
          <w:lang w:val="en-AU"/>
        </w:rPr>
        <w:t xml:space="preserve"> 22 Feb 2015, </w:t>
      </w:r>
      <w:r w:rsidRPr="000A4EAD">
        <w:rPr>
          <w:rFonts w:ascii="Times New Roman" w:hAnsi="Times New Roman" w:cs="Times New Roman"/>
          <w:lang w:val="en-AU"/>
        </w:rPr>
        <w:t>http://www.dailydot.com/politics/iran-censorship-circumvention-tech/</w:t>
      </w:r>
      <w:r>
        <w:rPr>
          <w:rFonts w:ascii="Times New Roman" w:hAnsi="Times New Roman" w:cs="Times New Roman"/>
          <w:lang w:val="en-AU"/>
        </w:rPr>
        <w:t>.</w:t>
      </w:r>
      <w:r w:rsidRPr="00203E0A">
        <w:rPr>
          <w:rFonts w:ascii="Times New Roman" w:hAnsi="Times New Roman" w:cs="Times New Roman"/>
          <w:lang w:val="en-AU"/>
        </w:rPr>
        <w:t xml:space="preserve"> </w:t>
      </w:r>
    </w:p>
  </w:footnote>
  <w:footnote w:id="15">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 xml:space="preserve">Resa Mohabbat-Kar and Nicolas Hausdorf, </w:t>
      </w:r>
      <w:r>
        <w:rPr>
          <w:rFonts w:ascii="Times New Roman" w:hAnsi="Times New Roman" w:cs="Times New Roman"/>
        </w:rPr>
        <w:t>‘</w:t>
      </w:r>
      <w:r w:rsidRPr="00203E0A">
        <w:rPr>
          <w:rFonts w:ascii="Times New Roman" w:hAnsi="Times New Roman" w:cs="Times New Roman"/>
        </w:rPr>
        <w:t xml:space="preserve">Internet Freedom, </w:t>
      </w:r>
      <w:r>
        <w:rPr>
          <w:rFonts w:ascii="Times New Roman" w:hAnsi="Times New Roman" w:cs="Times New Roman"/>
        </w:rPr>
        <w:t>S</w:t>
      </w:r>
      <w:r w:rsidRPr="00203E0A">
        <w:rPr>
          <w:rFonts w:ascii="Times New Roman" w:hAnsi="Times New Roman" w:cs="Times New Roman"/>
        </w:rPr>
        <w:t xml:space="preserve">napshot of the </w:t>
      </w:r>
      <w:r>
        <w:rPr>
          <w:rFonts w:ascii="Times New Roman" w:hAnsi="Times New Roman" w:cs="Times New Roman"/>
        </w:rPr>
        <w:t>C</w:t>
      </w:r>
      <w:r w:rsidRPr="00203E0A">
        <w:rPr>
          <w:rFonts w:ascii="Times New Roman" w:hAnsi="Times New Roman" w:cs="Times New Roman"/>
        </w:rPr>
        <w:t>ase of Iran</w:t>
      </w:r>
      <w:r>
        <w:rPr>
          <w:rFonts w:ascii="Times New Roman" w:hAnsi="Times New Roman" w:cs="Times New Roman"/>
        </w:rPr>
        <w:t>’</w:t>
      </w:r>
      <w:r w:rsidRPr="00203E0A">
        <w:rPr>
          <w:rFonts w:ascii="Times New Roman" w:hAnsi="Times New Roman" w:cs="Times New Roman"/>
        </w:rPr>
        <w:t xml:space="preserve">, </w:t>
      </w:r>
      <w:r w:rsidRPr="00203E0A">
        <w:rPr>
          <w:rFonts w:ascii="Times New Roman" w:hAnsi="Times New Roman" w:cs="Times New Roman"/>
          <w:i/>
          <w:iCs/>
        </w:rPr>
        <w:t>Transparency for</w:t>
      </w:r>
      <w:r w:rsidRPr="00203E0A">
        <w:rPr>
          <w:rFonts w:ascii="Times New Roman" w:hAnsi="Times New Roman" w:cs="Times New Roman"/>
        </w:rPr>
        <w:t xml:space="preserve"> </w:t>
      </w:r>
      <w:r w:rsidRPr="000A4EAD">
        <w:rPr>
          <w:rFonts w:ascii="Times New Roman" w:hAnsi="Times New Roman" w:cs="Times New Roman"/>
          <w:i/>
        </w:rPr>
        <w:t>Iran</w:t>
      </w:r>
      <w:r w:rsidRPr="00203E0A">
        <w:rPr>
          <w:rFonts w:ascii="Times New Roman" w:hAnsi="Times New Roman" w:cs="Times New Roman"/>
        </w:rPr>
        <w:t xml:space="preserve">, 2010, </w:t>
      </w:r>
      <w:r w:rsidRPr="000A4EAD">
        <w:rPr>
          <w:rFonts w:ascii="Times New Roman" w:hAnsi="Times New Roman" w:cs="Times New Roman"/>
        </w:rPr>
        <w:t>http://transparency-for-iran.org/wp-content/uploads/TFI-Report.pd</w:t>
      </w:r>
      <w:r>
        <w:rPr>
          <w:rFonts w:ascii="Times New Roman" w:hAnsi="Times New Roman" w:cs="Times New Roman"/>
        </w:rPr>
        <w:t>f,</w:t>
      </w:r>
      <w:r w:rsidRPr="00203E0A">
        <w:rPr>
          <w:rFonts w:ascii="Times New Roman" w:hAnsi="Times New Roman" w:cs="Times New Roman"/>
          <w:rtl/>
        </w:rPr>
        <w:t xml:space="preserve"> </w:t>
      </w:r>
      <w:r w:rsidRPr="00203E0A">
        <w:rPr>
          <w:rFonts w:ascii="Times New Roman" w:hAnsi="Times New Roman" w:cs="Times New Roman"/>
        </w:rPr>
        <w:t>p.45</w:t>
      </w:r>
      <w:r>
        <w:rPr>
          <w:rFonts w:ascii="Times New Roman" w:hAnsi="Times New Roman" w:cs="Times New Roman"/>
        </w:rPr>
        <w:t>.</w:t>
      </w:r>
    </w:p>
  </w:footnote>
  <w:footnote w:id="16">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It was recently announced that a</w:t>
      </w:r>
      <w:r w:rsidRPr="00203E0A">
        <w:rPr>
          <w:rFonts w:ascii="Times New Roman" w:hAnsi="Times New Roman" w:cs="Times New Roman"/>
          <w:lang w:val="en-AU"/>
        </w:rPr>
        <w:t xml:space="preserve"> malicious copy of this software has been circulated as ‘Simurgh-setup.zip’ that compromises all information on the infected computer. See:</w:t>
      </w:r>
      <w:r w:rsidRPr="00203E0A">
        <w:rPr>
          <w:rFonts w:ascii="Times New Roman" w:hAnsi="Times New Roman" w:cs="Times New Roman"/>
        </w:rPr>
        <w:t xml:space="preserve"> The Citizen Lab, </w:t>
      </w:r>
      <w:r>
        <w:rPr>
          <w:rFonts w:ascii="Times New Roman" w:hAnsi="Times New Roman" w:cs="Times New Roman"/>
        </w:rPr>
        <w:t>‘</w:t>
      </w:r>
      <w:r w:rsidRPr="00203E0A">
        <w:rPr>
          <w:rFonts w:ascii="Times New Roman" w:hAnsi="Times New Roman" w:cs="Times New Roman"/>
        </w:rPr>
        <w:t xml:space="preserve">Iranian </w:t>
      </w:r>
      <w:r>
        <w:rPr>
          <w:rFonts w:ascii="Times New Roman" w:hAnsi="Times New Roman" w:cs="Times New Roman"/>
        </w:rPr>
        <w:t>A</w:t>
      </w:r>
      <w:r w:rsidRPr="00203E0A">
        <w:rPr>
          <w:rFonts w:ascii="Times New Roman" w:hAnsi="Times New Roman" w:cs="Times New Roman"/>
        </w:rPr>
        <w:t>nti-</w:t>
      </w:r>
      <w:r>
        <w:rPr>
          <w:rFonts w:ascii="Times New Roman" w:hAnsi="Times New Roman" w:cs="Times New Roman"/>
        </w:rPr>
        <w:t>C</w:t>
      </w:r>
      <w:r w:rsidRPr="00203E0A">
        <w:rPr>
          <w:rFonts w:ascii="Times New Roman" w:hAnsi="Times New Roman" w:cs="Times New Roman"/>
        </w:rPr>
        <w:t xml:space="preserve">ensorship </w:t>
      </w:r>
      <w:r>
        <w:rPr>
          <w:rFonts w:ascii="Times New Roman" w:hAnsi="Times New Roman" w:cs="Times New Roman"/>
        </w:rPr>
        <w:t>S</w:t>
      </w:r>
      <w:r w:rsidRPr="00203E0A">
        <w:rPr>
          <w:rFonts w:ascii="Times New Roman" w:hAnsi="Times New Roman" w:cs="Times New Roman"/>
        </w:rPr>
        <w:t xml:space="preserve">oftware </w:t>
      </w:r>
      <w:r>
        <w:rPr>
          <w:rFonts w:ascii="Times New Roman" w:hAnsi="Times New Roman" w:cs="Times New Roman"/>
        </w:rPr>
        <w:t>“</w:t>
      </w:r>
      <w:r w:rsidRPr="00203E0A">
        <w:rPr>
          <w:rFonts w:ascii="Times New Roman" w:hAnsi="Times New Roman" w:cs="Times New Roman"/>
        </w:rPr>
        <w:t>Simurgh</w:t>
      </w:r>
      <w:r>
        <w:rPr>
          <w:rFonts w:ascii="Times New Roman" w:hAnsi="Times New Roman" w:cs="Times New Roman"/>
        </w:rPr>
        <w:t>”</w:t>
      </w:r>
      <w:r w:rsidRPr="00203E0A">
        <w:rPr>
          <w:rFonts w:ascii="Times New Roman" w:hAnsi="Times New Roman" w:cs="Times New Roman"/>
        </w:rPr>
        <w:t xml:space="preserve"> </w:t>
      </w:r>
      <w:r>
        <w:rPr>
          <w:rFonts w:ascii="Times New Roman" w:hAnsi="Times New Roman" w:cs="Times New Roman"/>
        </w:rPr>
        <w:t>C</w:t>
      </w:r>
      <w:r w:rsidRPr="00203E0A">
        <w:rPr>
          <w:rFonts w:ascii="Times New Roman" w:hAnsi="Times New Roman" w:cs="Times New Roman"/>
        </w:rPr>
        <w:t xml:space="preserve">irculated with </w:t>
      </w:r>
      <w:r>
        <w:rPr>
          <w:rFonts w:ascii="Times New Roman" w:hAnsi="Times New Roman" w:cs="Times New Roman"/>
        </w:rPr>
        <w:t>M</w:t>
      </w:r>
      <w:r w:rsidRPr="00203E0A">
        <w:rPr>
          <w:rFonts w:ascii="Times New Roman" w:hAnsi="Times New Roman" w:cs="Times New Roman"/>
        </w:rPr>
        <w:t xml:space="preserve">alicious </w:t>
      </w:r>
      <w:r>
        <w:rPr>
          <w:rFonts w:ascii="Times New Roman" w:hAnsi="Times New Roman" w:cs="Times New Roman"/>
        </w:rPr>
        <w:t>B</w:t>
      </w:r>
      <w:r w:rsidRPr="00203E0A">
        <w:rPr>
          <w:rFonts w:ascii="Times New Roman" w:hAnsi="Times New Roman" w:cs="Times New Roman"/>
        </w:rPr>
        <w:t>ackdoor</w:t>
      </w:r>
      <w:r>
        <w:rPr>
          <w:rFonts w:ascii="Times New Roman" w:hAnsi="Times New Roman" w:cs="Times New Roman"/>
        </w:rPr>
        <w:t>’</w:t>
      </w:r>
      <w:r w:rsidRPr="00203E0A">
        <w:rPr>
          <w:rFonts w:ascii="Times New Roman" w:hAnsi="Times New Roman" w:cs="Times New Roman"/>
        </w:rPr>
        <w:t xml:space="preserve">, 25 May 2015, </w:t>
      </w:r>
      <w:r w:rsidRPr="000A4EAD">
        <w:rPr>
          <w:rFonts w:ascii="Times New Roman" w:hAnsi="Times New Roman" w:cs="Times New Roman"/>
        </w:rPr>
        <w:t>https://citizenlab.org/2012/05/iranian-anti-censorship-software-simurgh-circulated-with-malicious-backdoor-2/</w:t>
      </w:r>
      <w:r w:rsidRPr="00147173">
        <w:rPr>
          <w:rFonts w:ascii="Times New Roman" w:hAnsi="Times New Roman" w:cs="Times New Roman"/>
        </w:rPr>
        <w:t xml:space="preserve">. </w:t>
      </w:r>
    </w:p>
  </w:footnote>
  <w:footnote w:id="17">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 xml:space="preserve">Timothy B. Lee, </w:t>
      </w:r>
      <w:r>
        <w:rPr>
          <w:rFonts w:ascii="Times New Roman" w:hAnsi="Times New Roman" w:cs="Times New Roman"/>
        </w:rPr>
        <w:t>‘</w:t>
      </w:r>
      <w:r w:rsidRPr="00203E0A">
        <w:rPr>
          <w:rFonts w:ascii="Times New Roman" w:hAnsi="Times New Roman" w:cs="Times New Roman"/>
        </w:rPr>
        <w:t xml:space="preserve">Here’s </w:t>
      </w:r>
      <w:r>
        <w:rPr>
          <w:rFonts w:ascii="Times New Roman" w:hAnsi="Times New Roman" w:cs="Times New Roman"/>
        </w:rPr>
        <w:t>H</w:t>
      </w:r>
      <w:r w:rsidRPr="00203E0A">
        <w:rPr>
          <w:rFonts w:ascii="Times New Roman" w:hAnsi="Times New Roman" w:cs="Times New Roman"/>
        </w:rPr>
        <w:t xml:space="preserve">ow Iran </w:t>
      </w:r>
      <w:r>
        <w:rPr>
          <w:rFonts w:ascii="Times New Roman" w:hAnsi="Times New Roman" w:cs="Times New Roman"/>
        </w:rPr>
        <w:t>C</w:t>
      </w:r>
      <w:r w:rsidRPr="00203E0A">
        <w:rPr>
          <w:rFonts w:ascii="Times New Roman" w:hAnsi="Times New Roman" w:cs="Times New Roman"/>
        </w:rPr>
        <w:t xml:space="preserve">ensors the </w:t>
      </w:r>
      <w:r>
        <w:rPr>
          <w:rFonts w:ascii="Times New Roman" w:hAnsi="Times New Roman" w:cs="Times New Roman"/>
        </w:rPr>
        <w:t>I</w:t>
      </w:r>
      <w:r w:rsidRPr="00203E0A">
        <w:rPr>
          <w:rFonts w:ascii="Times New Roman" w:hAnsi="Times New Roman" w:cs="Times New Roman"/>
        </w:rPr>
        <w:t>nternet</w:t>
      </w:r>
      <w:r>
        <w:rPr>
          <w:rFonts w:ascii="Times New Roman" w:hAnsi="Times New Roman" w:cs="Times New Roman"/>
        </w:rPr>
        <w:t>’</w:t>
      </w:r>
      <w:r w:rsidRPr="00203E0A">
        <w:rPr>
          <w:rFonts w:ascii="Times New Roman" w:hAnsi="Times New Roman" w:cs="Times New Roman"/>
        </w:rPr>
        <w:t xml:space="preserve">, </w:t>
      </w:r>
      <w:r w:rsidRPr="00203E0A">
        <w:rPr>
          <w:rFonts w:ascii="Times New Roman" w:hAnsi="Times New Roman" w:cs="Times New Roman"/>
          <w:i/>
          <w:iCs/>
        </w:rPr>
        <w:t>The Washington Post</w:t>
      </w:r>
      <w:r w:rsidRPr="00203E0A">
        <w:rPr>
          <w:rFonts w:ascii="Times New Roman" w:hAnsi="Times New Roman" w:cs="Times New Roman"/>
        </w:rPr>
        <w:t xml:space="preserve">, 15 August 2015,   </w:t>
      </w:r>
      <w:r w:rsidRPr="000A4EAD">
        <w:rPr>
          <w:rFonts w:ascii="Times New Roman" w:hAnsi="Times New Roman" w:cs="Times New Roman"/>
        </w:rPr>
        <w:t>https://www.washingtonpost.com/news/the-switch/wp/2013/08/15/heres-how-iran-censors-the-internet/</w:t>
      </w:r>
      <w:r>
        <w:rPr>
          <w:rFonts w:ascii="Times New Roman" w:hAnsi="Times New Roman" w:cs="Times New Roman"/>
        </w:rPr>
        <w:t>.</w:t>
      </w:r>
      <w:r w:rsidRPr="00203E0A">
        <w:rPr>
          <w:rFonts w:ascii="Times New Roman" w:hAnsi="Times New Roman" w:cs="Times New Roman"/>
        </w:rPr>
        <w:t xml:space="preserve"> </w:t>
      </w:r>
    </w:p>
  </w:footnote>
  <w:footnote w:id="18">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sidRPr="00203E0A">
        <w:rPr>
          <w:rFonts w:ascii="Times New Roman" w:hAnsi="Times New Roman" w:cs="Times New Roman"/>
          <w:rtl/>
        </w:rPr>
        <w:t xml:space="preserve"> </w:t>
      </w:r>
      <w:r w:rsidRPr="00203E0A">
        <w:rPr>
          <w:rFonts w:ascii="Times New Roman" w:hAnsi="Times New Roman" w:cs="Times New Roman"/>
        </w:rPr>
        <w:t xml:space="preserve"> Arash Karami, </w:t>
      </w:r>
      <w:r>
        <w:rPr>
          <w:rFonts w:ascii="Times New Roman" w:hAnsi="Times New Roman" w:cs="Times New Roman"/>
        </w:rPr>
        <w:t>‘</w:t>
      </w:r>
      <w:r w:rsidRPr="00203E0A">
        <w:rPr>
          <w:rFonts w:ascii="Times New Roman" w:hAnsi="Times New Roman" w:cs="Times New Roman"/>
        </w:rPr>
        <w:t xml:space="preserve">Iran </w:t>
      </w:r>
      <w:r>
        <w:rPr>
          <w:rFonts w:ascii="Times New Roman" w:hAnsi="Times New Roman" w:cs="Times New Roman"/>
        </w:rPr>
        <w:t>C</w:t>
      </w:r>
      <w:r w:rsidRPr="00203E0A">
        <w:rPr>
          <w:rFonts w:ascii="Times New Roman" w:hAnsi="Times New Roman" w:cs="Times New Roman"/>
        </w:rPr>
        <w:t xml:space="preserve">leric </w:t>
      </w:r>
      <w:r>
        <w:rPr>
          <w:rFonts w:ascii="Times New Roman" w:hAnsi="Times New Roman" w:cs="Times New Roman"/>
        </w:rPr>
        <w:t>E</w:t>
      </w:r>
      <w:r w:rsidRPr="00203E0A">
        <w:rPr>
          <w:rFonts w:ascii="Times New Roman" w:hAnsi="Times New Roman" w:cs="Times New Roman"/>
        </w:rPr>
        <w:t xml:space="preserve">xplains </w:t>
      </w:r>
      <w:r>
        <w:rPr>
          <w:rFonts w:ascii="Times New Roman" w:hAnsi="Times New Roman" w:cs="Times New Roman"/>
        </w:rPr>
        <w:t>H</w:t>
      </w:r>
      <w:r w:rsidRPr="00203E0A">
        <w:rPr>
          <w:rFonts w:ascii="Times New Roman" w:hAnsi="Times New Roman" w:cs="Times New Roman"/>
        </w:rPr>
        <w:t xml:space="preserve">e’s </w:t>
      </w:r>
      <w:r>
        <w:rPr>
          <w:rFonts w:ascii="Times New Roman" w:hAnsi="Times New Roman" w:cs="Times New Roman"/>
        </w:rPr>
        <w:t>N</w:t>
      </w:r>
      <w:r w:rsidRPr="00203E0A">
        <w:rPr>
          <w:rFonts w:ascii="Times New Roman" w:hAnsi="Times New Roman" w:cs="Times New Roman"/>
        </w:rPr>
        <w:t xml:space="preserve">ot </w:t>
      </w:r>
      <w:r>
        <w:rPr>
          <w:rFonts w:ascii="Times New Roman" w:hAnsi="Times New Roman" w:cs="Times New Roman"/>
        </w:rPr>
        <w:t>O</w:t>
      </w:r>
      <w:r w:rsidRPr="00203E0A">
        <w:rPr>
          <w:rFonts w:ascii="Times New Roman" w:hAnsi="Times New Roman" w:cs="Times New Roman"/>
        </w:rPr>
        <w:t xml:space="preserve">pposed to </w:t>
      </w:r>
      <w:r>
        <w:rPr>
          <w:rFonts w:ascii="Times New Roman" w:hAnsi="Times New Roman" w:cs="Times New Roman"/>
        </w:rPr>
        <w:t>“F</w:t>
      </w:r>
      <w:r w:rsidRPr="00203E0A">
        <w:rPr>
          <w:rFonts w:ascii="Times New Roman" w:hAnsi="Times New Roman" w:cs="Times New Roman"/>
        </w:rPr>
        <w:t>iltered</w:t>
      </w:r>
      <w:r>
        <w:rPr>
          <w:rFonts w:ascii="Times New Roman" w:hAnsi="Times New Roman" w:cs="Times New Roman"/>
        </w:rPr>
        <w:t>”</w:t>
      </w:r>
      <w:r w:rsidRPr="00203E0A">
        <w:rPr>
          <w:rFonts w:ascii="Times New Roman" w:hAnsi="Times New Roman" w:cs="Times New Roman"/>
        </w:rPr>
        <w:t xml:space="preserve"> 3G </w:t>
      </w:r>
      <w:r>
        <w:rPr>
          <w:rFonts w:ascii="Times New Roman" w:hAnsi="Times New Roman" w:cs="Times New Roman"/>
        </w:rPr>
        <w:t>P</w:t>
      </w:r>
      <w:r w:rsidRPr="00203E0A">
        <w:rPr>
          <w:rFonts w:ascii="Times New Roman" w:hAnsi="Times New Roman" w:cs="Times New Roman"/>
        </w:rPr>
        <w:t xml:space="preserve">hones, </w:t>
      </w:r>
      <w:r w:rsidRPr="00203E0A">
        <w:rPr>
          <w:rFonts w:ascii="Times New Roman" w:hAnsi="Times New Roman" w:cs="Times New Roman"/>
          <w:i/>
          <w:iCs/>
        </w:rPr>
        <w:t>Almonitor</w:t>
      </w:r>
      <w:r w:rsidRPr="00203E0A">
        <w:rPr>
          <w:rFonts w:ascii="Times New Roman" w:hAnsi="Times New Roman" w:cs="Times New Roman"/>
        </w:rPr>
        <w:t xml:space="preserve">,  1 September 2014, </w:t>
      </w:r>
      <w:r w:rsidRPr="000A4EAD">
        <w:rPr>
          <w:rFonts w:ascii="Times New Roman" w:hAnsi="Times New Roman" w:cs="Times New Roman"/>
        </w:rPr>
        <w:t>http://www.al-monitor.com/pulse/originals/2014/09/iran-3g-phones-filter-unsanitary-water.html#</w:t>
      </w:r>
      <w:r>
        <w:rPr>
          <w:rFonts w:ascii="Times New Roman" w:hAnsi="Times New Roman" w:cs="Times New Roman"/>
        </w:rPr>
        <w:t>.</w:t>
      </w:r>
      <w:r w:rsidRPr="00203E0A">
        <w:rPr>
          <w:rFonts w:ascii="Times New Roman" w:hAnsi="Times New Roman" w:cs="Times New Roman"/>
        </w:rPr>
        <w:t xml:space="preserve"> </w:t>
      </w:r>
    </w:p>
  </w:footnote>
  <w:footnote w:id="19">
    <w:p w:rsidR="00CD77A7" w:rsidRPr="00203E0A" w:rsidRDefault="00CD77A7" w:rsidP="00CD77A7">
      <w:pPr>
        <w:pStyle w:val="FootnoteText"/>
        <w:bidi w:val="0"/>
        <w:spacing w:after="120" w:line="240" w:lineRule="auto"/>
        <w:rPr>
          <w:rFonts w:ascii="Times New Roman" w:hAnsi="Times New Roman" w:cs="Times New Roman"/>
          <w:lang w:val="en-AU"/>
        </w:rPr>
      </w:pPr>
      <w:r w:rsidRPr="00203E0A">
        <w:rPr>
          <w:rStyle w:val="FootnoteReference"/>
          <w:rFonts w:ascii="Times New Roman" w:hAnsi="Times New Roman" w:cs="Times New Roman"/>
        </w:rPr>
        <w:footnoteRef/>
      </w:r>
      <w:r>
        <w:rPr>
          <w:rFonts w:ascii="Times New Roman" w:hAnsi="Times New Roman" w:cs="Times New Roman"/>
          <w:lang w:val="en-AU"/>
        </w:rPr>
        <w:t xml:space="preserve"> </w:t>
      </w:r>
      <w:r w:rsidRPr="00203E0A">
        <w:rPr>
          <w:rFonts w:ascii="Times New Roman" w:hAnsi="Times New Roman" w:cs="Times New Roman"/>
          <w:lang w:val="en-AU"/>
        </w:rPr>
        <w:t xml:space="preserve">Michael Pizzi, </w:t>
      </w:r>
      <w:r>
        <w:rPr>
          <w:rFonts w:ascii="Times New Roman" w:hAnsi="Times New Roman" w:cs="Times New Roman"/>
          <w:lang w:val="en-AU"/>
        </w:rPr>
        <w:t>‘</w:t>
      </w:r>
      <w:r w:rsidRPr="00203E0A">
        <w:rPr>
          <w:rFonts w:ascii="Times New Roman" w:hAnsi="Times New Roman" w:cs="Times New Roman"/>
          <w:lang w:val="en-AU"/>
        </w:rPr>
        <w:t xml:space="preserve">Iran </w:t>
      </w:r>
      <w:r>
        <w:rPr>
          <w:rFonts w:ascii="Times New Roman" w:hAnsi="Times New Roman" w:cs="Times New Roman"/>
          <w:lang w:val="en-AU"/>
        </w:rPr>
        <w:t>G</w:t>
      </w:r>
      <w:r w:rsidRPr="00203E0A">
        <w:rPr>
          <w:rFonts w:ascii="Times New Roman" w:hAnsi="Times New Roman" w:cs="Times New Roman"/>
          <w:lang w:val="en-AU"/>
        </w:rPr>
        <w:t xml:space="preserve">overnment </w:t>
      </w:r>
      <w:r>
        <w:rPr>
          <w:rFonts w:ascii="Times New Roman" w:hAnsi="Times New Roman" w:cs="Times New Roman"/>
          <w:lang w:val="en-AU"/>
        </w:rPr>
        <w:t>M</w:t>
      </w:r>
      <w:r w:rsidRPr="00203E0A">
        <w:rPr>
          <w:rFonts w:ascii="Times New Roman" w:hAnsi="Times New Roman" w:cs="Times New Roman"/>
          <w:lang w:val="en-AU"/>
        </w:rPr>
        <w:t xml:space="preserve">inister: </w:t>
      </w:r>
      <w:r>
        <w:rPr>
          <w:rFonts w:ascii="Times New Roman" w:hAnsi="Times New Roman" w:cs="Times New Roman"/>
          <w:lang w:val="en-AU"/>
        </w:rPr>
        <w:t>M</w:t>
      </w:r>
      <w:r w:rsidRPr="00203E0A">
        <w:rPr>
          <w:rFonts w:ascii="Times New Roman" w:hAnsi="Times New Roman" w:cs="Times New Roman"/>
          <w:lang w:val="en-AU"/>
        </w:rPr>
        <w:t xml:space="preserve">edia </w:t>
      </w:r>
      <w:r>
        <w:rPr>
          <w:rFonts w:ascii="Times New Roman" w:hAnsi="Times New Roman" w:cs="Times New Roman"/>
          <w:lang w:val="en-AU"/>
        </w:rPr>
        <w:t>B</w:t>
      </w:r>
      <w:r w:rsidRPr="00203E0A">
        <w:rPr>
          <w:rFonts w:ascii="Times New Roman" w:hAnsi="Times New Roman" w:cs="Times New Roman"/>
          <w:lang w:val="en-AU"/>
        </w:rPr>
        <w:t xml:space="preserve">ans </w:t>
      </w:r>
      <w:r>
        <w:rPr>
          <w:rFonts w:ascii="Times New Roman" w:hAnsi="Times New Roman" w:cs="Times New Roman"/>
          <w:lang w:val="en-AU"/>
        </w:rPr>
        <w:t>M</w:t>
      </w:r>
      <w:r w:rsidRPr="00203E0A">
        <w:rPr>
          <w:rFonts w:ascii="Times New Roman" w:hAnsi="Times New Roman" w:cs="Times New Roman"/>
          <w:lang w:val="en-AU"/>
        </w:rPr>
        <w:t xml:space="preserve">ay </w:t>
      </w:r>
      <w:r>
        <w:rPr>
          <w:rFonts w:ascii="Times New Roman" w:hAnsi="Times New Roman" w:cs="Times New Roman"/>
          <w:lang w:val="en-AU"/>
        </w:rPr>
        <w:t>S</w:t>
      </w:r>
      <w:r w:rsidRPr="00203E0A">
        <w:rPr>
          <w:rFonts w:ascii="Times New Roman" w:hAnsi="Times New Roman" w:cs="Times New Roman"/>
          <w:lang w:val="en-AU"/>
        </w:rPr>
        <w:t xml:space="preserve">eem </w:t>
      </w:r>
      <w:r>
        <w:rPr>
          <w:rFonts w:ascii="Times New Roman" w:hAnsi="Times New Roman" w:cs="Times New Roman"/>
          <w:lang w:val="en-AU"/>
        </w:rPr>
        <w:t>“</w:t>
      </w:r>
      <w:r w:rsidRPr="00203E0A">
        <w:rPr>
          <w:rFonts w:ascii="Times New Roman" w:hAnsi="Times New Roman" w:cs="Times New Roman"/>
          <w:lang w:val="en-AU"/>
        </w:rPr>
        <w:t>laughable</w:t>
      </w:r>
      <w:r>
        <w:rPr>
          <w:rFonts w:ascii="Times New Roman" w:hAnsi="Times New Roman" w:cs="Times New Roman"/>
          <w:lang w:val="en-AU"/>
        </w:rPr>
        <w:t>”</w:t>
      </w:r>
      <w:r w:rsidRPr="00203E0A">
        <w:rPr>
          <w:rFonts w:ascii="Times New Roman" w:hAnsi="Times New Roman" w:cs="Times New Roman"/>
          <w:lang w:val="en-AU"/>
        </w:rPr>
        <w:t xml:space="preserve"> in 5 </w:t>
      </w:r>
      <w:r>
        <w:rPr>
          <w:rFonts w:ascii="Times New Roman" w:hAnsi="Times New Roman" w:cs="Times New Roman"/>
          <w:lang w:val="en-AU"/>
        </w:rPr>
        <w:t>y</w:t>
      </w:r>
      <w:r w:rsidRPr="00203E0A">
        <w:rPr>
          <w:rFonts w:ascii="Times New Roman" w:hAnsi="Times New Roman" w:cs="Times New Roman"/>
          <w:lang w:val="en-AU"/>
        </w:rPr>
        <w:t>ears</w:t>
      </w:r>
      <w:r>
        <w:rPr>
          <w:rFonts w:ascii="Times New Roman" w:hAnsi="Times New Roman" w:cs="Times New Roman"/>
          <w:lang w:val="en-AU"/>
        </w:rPr>
        <w:t>’</w:t>
      </w:r>
      <w:r w:rsidRPr="00203E0A">
        <w:rPr>
          <w:rFonts w:ascii="Times New Roman" w:hAnsi="Times New Roman" w:cs="Times New Roman"/>
          <w:lang w:val="en-AU"/>
        </w:rPr>
        <w:t xml:space="preserve">, Aljazeera America, 19 Dec 2013, </w:t>
      </w:r>
      <w:r w:rsidRPr="000A4EAD">
        <w:rPr>
          <w:rFonts w:ascii="Times New Roman" w:hAnsi="Times New Roman" w:cs="Times New Roman"/>
          <w:lang w:val="en-AU"/>
        </w:rPr>
        <w:t>http://america.aljazeera.com/articles/2013/12/19/iranian-ministermediabansmayseemlaughablein5years.html</w:t>
      </w:r>
      <w:r>
        <w:rPr>
          <w:rFonts w:ascii="Times New Roman" w:hAnsi="Times New Roman" w:cs="Times New Roman"/>
          <w:lang w:val="en-AU"/>
        </w:rPr>
        <w:t>.</w:t>
      </w:r>
      <w:r w:rsidRPr="00203E0A">
        <w:rPr>
          <w:rFonts w:ascii="Times New Roman" w:hAnsi="Times New Roman" w:cs="Times New Roman"/>
          <w:lang w:val="en-AU"/>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52E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2000F3"/>
    <w:multiLevelType w:val="multilevel"/>
    <w:tmpl w:val="3304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60E71"/>
    <w:multiLevelType w:val="hybridMultilevel"/>
    <w:tmpl w:val="0CA0D06A"/>
    <w:lvl w:ilvl="0" w:tplc="A65C953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7961CB"/>
    <w:multiLevelType w:val="hybridMultilevel"/>
    <w:tmpl w:val="DC3EB5AE"/>
    <w:lvl w:ilvl="0" w:tplc="0C090001">
      <w:start w:val="8"/>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956D53"/>
    <w:multiLevelType w:val="hybridMultilevel"/>
    <w:tmpl w:val="075EE742"/>
    <w:lvl w:ilvl="0" w:tplc="106433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3F7125A9"/>
    <w:multiLevelType w:val="hybridMultilevel"/>
    <w:tmpl w:val="F41CA166"/>
    <w:lvl w:ilvl="0" w:tplc="349465C6">
      <w:start w:val="19"/>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FF1048"/>
    <w:multiLevelType w:val="hybridMultilevel"/>
    <w:tmpl w:val="8EC22098"/>
    <w:lvl w:ilvl="0" w:tplc="A65C953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FB3ED8"/>
    <w:multiLevelType w:val="hybridMultilevel"/>
    <w:tmpl w:val="2688B280"/>
    <w:lvl w:ilvl="0" w:tplc="A65C953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D460036"/>
    <w:multiLevelType w:val="hybridMultilevel"/>
    <w:tmpl w:val="7D989D94"/>
    <w:lvl w:ilvl="0" w:tplc="914CB4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C7934C9"/>
    <w:multiLevelType w:val="hybridMultilevel"/>
    <w:tmpl w:val="D8E674EC"/>
    <w:lvl w:ilvl="0" w:tplc="2166CE38">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2"/>
  </w:num>
  <w:num w:numId="6">
    <w:abstractNumId w:val="1"/>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A7"/>
    <w:rsid w:val="00CD77A7"/>
    <w:rsid w:val="00F0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83C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A7"/>
    <w:pPr>
      <w:bidi/>
      <w:spacing w:after="200" w:line="276" w:lineRule="auto"/>
    </w:pPr>
    <w:rPr>
      <w:rFonts w:ascii="Calibri" w:eastAsia="Calibri" w:hAnsi="Calibri" w:cs="B Lotus"/>
      <w:sz w:val="28"/>
      <w:szCs w:val="28"/>
      <w:lang w:bidi="fa-IR"/>
    </w:rPr>
  </w:style>
  <w:style w:type="paragraph" w:styleId="Heading1">
    <w:name w:val="heading 1"/>
    <w:basedOn w:val="Normal"/>
    <w:next w:val="Normal"/>
    <w:link w:val="Heading1Char"/>
    <w:uiPriority w:val="9"/>
    <w:qFormat/>
    <w:rsid w:val="00CD77A7"/>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A7"/>
    <w:rPr>
      <w:rFonts w:ascii="Cambria" w:eastAsia="Times New Roman" w:hAnsi="Cambria" w:cs="Times New Roman"/>
      <w:b/>
      <w:bCs/>
      <w:kern w:val="32"/>
      <w:sz w:val="32"/>
      <w:szCs w:val="32"/>
      <w:lang w:bidi="fa-IR"/>
    </w:rPr>
  </w:style>
  <w:style w:type="paragraph" w:styleId="Header">
    <w:name w:val="header"/>
    <w:basedOn w:val="Normal"/>
    <w:link w:val="HeaderChar"/>
    <w:uiPriority w:val="99"/>
    <w:semiHidden/>
    <w:unhideWhenUsed/>
    <w:rsid w:val="00CD77A7"/>
    <w:pPr>
      <w:tabs>
        <w:tab w:val="center" w:pos="4680"/>
        <w:tab w:val="right" w:pos="9360"/>
      </w:tabs>
    </w:pPr>
  </w:style>
  <w:style w:type="character" w:customStyle="1" w:styleId="HeaderChar">
    <w:name w:val="Header Char"/>
    <w:basedOn w:val="DefaultParagraphFont"/>
    <w:link w:val="Header"/>
    <w:uiPriority w:val="99"/>
    <w:semiHidden/>
    <w:rsid w:val="00CD77A7"/>
    <w:rPr>
      <w:rFonts w:ascii="Calibri" w:eastAsia="Calibri" w:hAnsi="Calibri" w:cs="B Lotus"/>
      <w:sz w:val="28"/>
      <w:szCs w:val="28"/>
      <w:lang w:bidi="fa-IR"/>
    </w:rPr>
  </w:style>
  <w:style w:type="paragraph" w:styleId="Footer">
    <w:name w:val="footer"/>
    <w:basedOn w:val="Normal"/>
    <w:link w:val="FooterChar"/>
    <w:uiPriority w:val="99"/>
    <w:unhideWhenUsed/>
    <w:rsid w:val="00CD77A7"/>
    <w:pPr>
      <w:tabs>
        <w:tab w:val="center" w:pos="4680"/>
        <w:tab w:val="right" w:pos="9360"/>
      </w:tabs>
    </w:pPr>
  </w:style>
  <w:style w:type="character" w:customStyle="1" w:styleId="FooterChar">
    <w:name w:val="Footer Char"/>
    <w:basedOn w:val="DefaultParagraphFont"/>
    <w:link w:val="Footer"/>
    <w:uiPriority w:val="99"/>
    <w:rsid w:val="00CD77A7"/>
    <w:rPr>
      <w:rFonts w:ascii="Calibri" w:eastAsia="Calibri" w:hAnsi="Calibri" w:cs="B Lotus"/>
      <w:sz w:val="28"/>
      <w:szCs w:val="28"/>
      <w:lang w:bidi="fa-IR"/>
    </w:rPr>
  </w:style>
  <w:style w:type="paragraph" w:styleId="FootnoteText">
    <w:name w:val="footnote text"/>
    <w:basedOn w:val="Normal"/>
    <w:link w:val="FootnoteTextChar"/>
    <w:uiPriority w:val="99"/>
    <w:unhideWhenUsed/>
    <w:rsid w:val="00CD77A7"/>
    <w:rPr>
      <w:sz w:val="20"/>
      <w:szCs w:val="20"/>
    </w:rPr>
  </w:style>
  <w:style w:type="character" w:customStyle="1" w:styleId="FootnoteTextChar">
    <w:name w:val="Footnote Text Char"/>
    <w:basedOn w:val="DefaultParagraphFont"/>
    <w:link w:val="FootnoteText"/>
    <w:uiPriority w:val="99"/>
    <w:rsid w:val="00CD77A7"/>
    <w:rPr>
      <w:rFonts w:ascii="Calibri" w:eastAsia="Calibri" w:hAnsi="Calibri" w:cs="B Lotus"/>
      <w:sz w:val="20"/>
      <w:szCs w:val="20"/>
      <w:lang w:bidi="fa-IR"/>
    </w:rPr>
  </w:style>
  <w:style w:type="character" w:styleId="FootnoteReference">
    <w:name w:val="footnote reference"/>
    <w:uiPriority w:val="99"/>
    <w:semiHidden/>
    <w:unhideWhenUsed/>
    <w:rsid w:val="00CD77A7"/>
    <w:rPr>
      <w:vertAlign w:val="superscript"/>
    </w:rPr>
  </w:style>
  <w:style w:type="character" w:styleId="Hyperlink">
    <w:name w:val="Hyperlink"/>
    <w:uiPriority w:val="99"/>
    <w:unhideWhenUsed/>
    <w:rsid w:val="00CD77A7"/>
    <w:rPr>
      <w:color w:val="0000FF"/>
      <w:u w:val="single"/>
    </w:rPr>
  </w:style>
  <w:style w:type="paragraph" w:styleId="PlainText">
    <w:name w:val="Plain Text"/>
    <w:basedOn w:val="Normal"/>
    <w:link w:val="PlainTextChar"/>
    <w:uiPriority w:val="99"/>
    <w:unhideWhenUsed/>
    <w:rsid w:val="00CD77A7"/>
    <w:pPr>
      <w:bidi w:val="0"/>
      <w:spacing w:after="0" w:line="240" w:lineRule="auto"/>
    </w:pPr>
    <w:rPr>
      <w:rFonts w:eastAsia="Times New Roman" w:cs="Times New Roman"/>
      <w:sz w:val="22"/>
      <w:szCs w:val="21"/>
      <w:lang w:val="x-none" w:eastAsia="x-none" w:bidi="ar-SA"/>
    </w:rPr>
  </w:style>
  <w:style w:type="character" w:customStyle="1" w:styleId="PlainTextChar">
    <w:name w:val="Plain Text Char"/>
    <w:basedOn w:val="DefaultParagraphFont"/>
    <w:link w:val="PlainText"/>
    <w:uiPriority w:val="99"/>
    <w:rsid w:val="00CD77A7"/>
    <w:rPr>
      <w:rFonts w:ascii="Calibri" w:eastAsia="Times New Roman" w:hAnsi="Calibri" w:cs="Times New Roman"/>
      <w:sz w:val="22"/>
      <w:szCs w:val="21"/>
      <w:lang w:val="x-none" w:eastAsia="x-none"/>
    </w:rPr>
  </w:style>
  <w:style w:type="paragraph" w:styleId="EndnoteText">
    <w:name w:val="endnote text"/>
    <w:basedOn w:val="Normal"/>
    <w:link w:val="EndnoteTextChar"/>
    <w:uiPriority w:val="99"/>
    <w:semiHidden/>
    <w:unhideWhenUsed/>
    <w:rsid w:val="00CD77A7"/>
    <w:rPr>
      <w:sz w:val="20"/>
      <w:szCs w:val="20"/>
    </w:rPr>
  </w:style>
  <w:style w:type="character" w:customStyle="1" w:styleId="EndnoteTextChar">
    <w:name w:val="Endnote Text Char"/>
    <w:basedOn w:val="DefaultParagraphFont"/>
    <w:link w:val="EndnoteText"/>
    <w:uiPriority w:val="99"/>
    <w:semiHidden/>
    <w:rsid w:val="00CD77A7"/>
    <w:rPr>
      <w:rFonts w:ascii="Calibri" w:eastAsia="Calibri" w:hAnsi="Calibri" w:cs="B Lotus"/>
      <w:sz w:val="20"/>
      <w:szCs w:val="20"/>
      <w:lang w:bidi="fa-IR"/>
    </w:rPr>
  </w:style>
  <w:style w:type="character" w:styleId="EndnoteReference">
    <w:name w:val="endnote reference"/>
    <w:uiPriority w:val="99"/>
    <w:semiHidden/>
    <w:unhideWhenUsed/>
    <w:rsid w:val="00CD77A7"/>
    <w:rPr>
      <w:vertAlign w:val="superscript"/>
    </w:rPr>
  </w:style>
  <w:style w:type="character" w:styleId="CommentReference">
    <w:name w:val="annotation reference"/>
    <w:uiPriority w:val="99"/>
    <w:semiHidden/>
    <w:unhideWhenUsed/>
    <w:rsid w:val="00CD77A7"/>
    <w:rPr>
      <w:sz w:val="16"/>
      <w:szCs w:val="16"/>
    </w:rPr>
  </w:style>
  <w:style w:type="paragraph" w:styleId="CommentText">
    <w:name w:val="annotation text"/>
    <w:basedOn w:val="Normal"/>
    <w:link w:val="CommentTextChar"/>
    <w:uiPriority w:val="99"/>
    <w:semiHidden/>
    <w:unhideWhenUsed/>
    <w:rsid w:val="00CD77A7"/>
    <w:rPr>
      <w:sz w:val="20"/>
      <w:szCs w:val="20"/>
    </w:rPr>
  </w:style>
  <w:style w:type="character" w:customStyle="1" w:styleId="CommentTextChar">
    <w:name w:val="Comment Text Char"/>
    <w:basedOn w:val="DefaultParagraphFont"/>
    <w:link w:val="CommentText"/>
    <w:uiPriority w:val="99"/>
    <w:semiHidden/>
    <w:rsid w:val="00CD77A7"/>
    <w:rPr>
      <w:rFonts w:ascii="Calibri" w:eastAsia="Calibri" w:hAnsi="Calibri" w:cs="B Lotus"/>
      <w:sz w:val="20"/>
      <w:szCs w:val="20"/>
      <w:lang w:bidi="fa-IR"/>
    </w:rPr>
  </w:style>
  <w:style w:type="paragraph" w:styleId="CommentSubject">
    <w:name w:val="annotation subject"/>
    <w:basedOn w:val="CommentText"/>
    <w:next w:val="CommentText"/>
    <w:link w:val="CommentSubjectChar"/>
    <w:uiPriority w:val="99"/>
    <w:semiHidden/>
    <w:unhideWhenUsed/>
    <w:rsid w:val="00CD77A7"/>
    <w:rPr>
      <w:b/>
      <w:bCs/>
    </w:rPr>
  </w:style>
  <w:style w:type="character" w:customStyle="1" w:styleId="CommentSubjectChar">
    <w:name w:val="Comment Subject Char"/>
    <w:basedOn w:val="CommentTextChar"/>
    <w:link w:val="CommentSubject"/>
    <w:uiPriority w:val="99"/>
    <w:semiHidden/>
    <w:rsid w:val="00CD77A7"/>
    <w:rPr>
      <w:rFonts w:ascii="Calibri" w:eastAsia="Calibri" w:hAnsi="Calibri" w:cs="B Lotus"/>
      <w:b/>
      <w:bCs/>
      <w:sz w:val="20"/>
      <w:szCs w:val="20"/>
      <w:lang w:bidi="fa-IR"/>
    </w:rPr>
  </w:style>
  <w:style w:type="paragraph" w:styleId="BalloonText">
    <w:name w:val="Balloon Text"/>
    <w:basedOn w:val="Normal"/>
    <w:link w:val="BalloonTextChar"/>
    <w:uiPriority w:val="99"/>
    <w:semiHidden/>
    <w:unhideWhenUsed/>
    <w:rsid w:val="00CD7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7A7"/>
    <w:rPr>
      <w:rFonts w:ascii="Tahoma" w:eastAsia="Calibri" w:hAnsi="Tahoma" w:cs="Tahoma"/>
      <w:sz w:val="16"/>
      <w:szCs w:val="16"/>
      <w:lang w:bidi="fa-IR"/>
    </w:rPr>
  </w:style>
  <w:style w:type="character" w:styleId="FollowedHyperlink">
    <w:name w:val="FollowedHyperlink"/>
    <w:uiPriority w:val="99"/>
    <w:semiHidden/>
    <w:unhideWhenUsed/>
    <w:rsid w:val="00CD77A7"/>
    <w:rPr>
      <w:color w:val="800080"/>
      <w:u w:val="single"/>
    </w:rPr>
  </w:style>
  <w:style w:type="table" w:styleId="TableGrid">
    <w:name w:val="Table Grid"/>
    <w:basedOn w:val="TableNormal"/>
    <w:uiPriority w:val="59"/>
    <w:rsid w:val="00CD77A7"/>
    <w:rPr>
      <w:rFonts w:ascii="Calibri" w:eastAsia="Calibri" w:hAnsi="Calibri" w:cs="B Lotu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A7"/>
    <w:pPr>
      <w:bidi/>
      <w:spacing w:after="200" w:line="276" w:lineRule="auto"/>
    </w:pPr>
    <w:rPr>
      <w:rFonts w:ascii="Calibri" w:eastAsia="Calibri" w:hAnsi="Calibri" w:cs="B Lotus"/>
      <w:sz w:val="28"/>
      <w:szCs w:val="28"/>
      <w:lang w:bidi="fa-IR"/>
    </w:rPr>
  </w:style>
  <w:style w:type="paragraph" w:styleId="Heading1">
    <w:name w:val="heading 1"/>
    <w:basedOn w:val="Normal"/>
    <w:next w:val="Normal"/>
    <w:link w:val="Heading1Char"/>
    <w:uiPriority w:val="9"/>
    <w:qFormat/>
    <w:rsid w:val="00CD77A7"/>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A7"/>
    <w:rPr>
      <w:rFonts w:ascii="Cambria" w:eastAsia="Times New Roman" w:hAnsi="Cambria" w:cs="Times New Roman"/>
      <w:b/>
      <w:bCs/>
      <w:kern w:val="32"/>
      <w:sz w:val="32"/>
      <w:szCs w:val="32"/>
      <w:lang w:bidi="fa-IR"/>
    </w:rPr>
  </w:style>
  <w:style w:type="paragraph" w:styleId="Header">
    <w:name w:val="header"/>
    <w:basedOn w:val="Normal"/>
    <w:link w:val="HeaderChar"/>
    <w:uiPriority w:val="99"/>
    <w:semiHidden/>
    <w:unhideWhenUsed/>
    <w:rsid w:val="00CD77A7"/>
    <w:pPr>
      <w:tabs>
        <w:tab w:val="center" w:pos="4680"/>
        <w:tab w:val="right" w:pos="9360"/>
      </w:tabs>
    </w:pPr>
  </w:style>
  <w:style w:type="character" w:customStyle="1" w:styleId="HeaderChar">
    <w:name w:val="Header Char"/>
    <w:basedOn w:val="DefaultParagraphFont"/>
    <w:link w:val="Header"/>
    <w:uiPriority w:val="99"/>
    <w:semiHidden/>
    <w:rsid w:val="00CD77A7"/>
    <w:rPr>
      <w:rFonts w:ascii="Calibri" w:eastAsia="Calibri" w:hAnsi="Calibri" w:cs="B Lotus"/>
      <w:sz w:val="28"/>
      <w:szCs w:val="28"/>
      <w:lang w:bidi="fa-IR"/>
    </w:rPr>
  </w:style>
  <w:style w:type="paragraph" w:styleId="Footer">
    <w:name w:val="footer"/>
    <w:basedOn w:val="Normal"/>
    <w:link w:val="FooterChar"/>
    <w:uiPriority w:val="99"/>
    <w:unhideWhenUsed/>
    <w:rsid w:val="00CD77A7"/>
    <w:pPr>
      <w:tabs>
        <w:tab w:val="center" w:pos="4680"/>
        <w:tab w:val="right" w:pos="9360"/>
      </w:tabs>
    </w:pPr>
  </w:style>
  <w:style w:type="character" w:customStyle="1" w:styleId="FooterChar">
    <w:name w:val="Footer Char"/>
    <w:basedOn w:val="DefaultParagraphFont"/>
    <w:link w:val="Footer"/>
    <w:uiPriority w:val="99"/>
    <w:rsid w:val="00CD77A7"/>
    <w:rPr>
      <w:rFonts w:ascii="Calibri" w:eastAsia="Calibri" w:hAnsi="Calibri" w:cs="B Lotus"/>
      <w:sz w:val="28"/>
      <w:szCs w:val="28"/>
      <w:lang w:bidi="fa-IR"/>
    </w:rPr>
  </w:style>
  <w:style w:type="paragraph" w:styleId="FootnoteText">
    <w:name w:val="footnote text"/>
    <w:basedOn w:val="Normal"/>
    <w:link w:val="FootnoteTextChar"/>
    <w:uiPriority w:val="99"/>
    <w:unhideWhenUsed/>
    <w:rsid w:val="00CD77A7"/>
    <w:rPr>
      <w:sz w:val="20"/>
      <w:szCs w:val="20"/>
    </w:rPr>
  </w:style>
  <w:style w:type="character" w:customStyle="1" w:styleId="FootnoteTextChar">
    <w:name w:val="Footnote Text Char"/>
    <w:basedOn w:val="DefaultParagraphFont"/>
    <w:link w:val="FootnoteText"/>
    <w:uiPriority w:val="99"/>
    <w:rsid w:val="00CD77A7"/>
    <w:rPr>
      <w:rFonts w:ascii="Calibri" w:eastAsia="Calibri" w:hAnsi="Calibri" w:cs="B Lotus"/>
      <w:sz w:val="20"/>
      <w:szCs w:val="20"/>
      <w:lang w:bidi="fa-IR"/>
    </w:rPr>
  </w:style>
  <w:style w:type="character" w:styleId="FootnoteReference">
    <w:name w:val="footnote reference"/>
    <w:uiPriority w:val="99"/>
    <w:semiHidden/>
    <w:unhideWhenUsed/>
    <w:rsid w:val="00CD77A7"/>
    <w:rPr>
      <w:vertAlign w:val="superscript"/>
    </w:rPr>
  </w:style>
  <w:style w:type="character" w:styleId="Hyperlink">
    <w:name w:val="Hyperlink"/>
    <w:uiPriority w:val="99"/>
    <w:unhideWhenUsed/>
    <w:rsid w:val="00CD77A7"/>
    <w:rPr>
      <w:color w:val="0000FF"/>
      <w:u w:val="single"/>
    </w:rPr>
  </w:style>
  <w:style w:type="paragraph" w:styleId="PlainText">
    <w:name w:val="Plain Text"/>
    <w:basedOn w:val="Normal"/>
    <w:link w:val="PlainTextChar"/>
    <w:uiPriority w:val="99"/>
    <w:unhideWhenUsed/>
    <w:rsid w:val="00CD77A7"/>
    <w:pPr>
      <w:bidi w:val="0"/>
      <w:spacing w:after="0" w:line="240" w:lineRule="auto"/>
    </w:pPr>
    <w:rPr>
      <w:rFonts w:eastAsia="Times New Roman" w:cs="Times New Roman"/>
      <w:sz w:val="22"/>
      <w:szCs w:val="21"/>
      <w:lang w:val="x-none" w:eastAsia="x-none" w:bidi="ar-SA"/>
    </w:rPr>
  </w:style>
  <w:style w:type="character" w:customStyle="1" w:styleId="PlainTextChar">
    <w:name w:val="Plain Text Char"/>
    <w:basedOn w:val="DefaultParagraphFont"/>
    <w:link w:val="PlainText"/>
    <w:uiPriority w:val="99"/>
    <w:rsid w:val="00CD77A7"/>
    <w:rPr>
      <w:rFonts w:ascii="Calibri" w:eastAsia="Times New Roman" w:hAnsi="Calibri" w:cs="Times New Roman"/>
      <w:sz w:val="22"/>
      <w:szCs w:val="21"/>
      <w:lang w:val="x-none" w:eastAsia="x-none"/>
    </w:rPr>
  </w:style>
  <w:style w:type="paragraph" w:styleId="EndnoteText">
    <w:name w:val="endnote text"/>
    <w:basedOn w:val="Normal"/>
    <w:link w:val="EndnoteTextChar"/>
    <w:uiPriority w:val="99"/>
    <w:semiHidden/>
    <w:unhideWhenUsed/>
    <w:rsid w:val="00CD77A7"/>
    <w:rPr>
      <w:sz w:val="20"/>
      <w:szCs w:val="20"/>
    </w:rPr>
  </w:style>
  <w:style w:type="character" w:customStyle="1" w:styleId="EndnoteTextChar">
    <w:name w:val="Endnote Text Char"/>
    <w:basedOn w:val="DefaultParagraphFont"/>
    <w:link w:val="EndnoteText"/>
    <w:uiPriority w:val="99"/>
    <w:semiHidden/>
    <w:rsid w:val="00CD77A7"/>
    <w:rPr>
      <w:rFonts w:ascii="Calibri" w:eastAsia="Calibri" w:hAnsi="Calibri" w:cs="B Lotus"/>
      <w:sz w:val="20"/>
      <w:szCs w:val="20"/>
      <w:lang w:bidi="fa-IR"/>
    </w:rPr>
  </w:style>
  <w:style w:type="character" w:styleId="EndnoteReference">
    <w:name w:val="endnote reference"/>
    <w:uiPriority w:val="99"/>
    <w:semiHidden/>
    <w:unhideWhenUsed/>
    <w:rsid w:val="00CD77A7"/>
    <w:rPr>
      <w:vertAlign w:val="superscript"/>
    </w:rPr>
  </w:style>
  <w:style w:type="character" w:styleId="CommentReference">
    <w:name w:val="annotation reference"/>
    <w:uiPriority w:val="99"/>
    <w:semiHidden/>
    <w:unhideWhenUsed/>
    <w:rsid w:val="00CD77A7"/>
    <w:rPr>
      <w:sz w:val="16"/>
      <w:szCs w:val="16"/>
    </w:rPr>
  </w:style>
  <w:style w:type="paragraph" w:styleId="CommentText">
    <w:name w:val="annotation text"/>
    <w:basedOn w:val="Normal"/>
    <w:link w:val="CommentTextChar"/>
    <w:uiPriority w:val="99"/>
    <w:semiHidden/>
    <w:unhideWhenUsed/>
    <w:rsid w:val="00CD77A7"/>
    <w:rPr>
      <w:sz w:val="20"/>
      <w:szCs w:val="20"/>
    </w:rPr>
  </w:style>
  <w:style w:type="character" w:customStyle="1" w:styleId="CommentTextChar">
    <w:name w:val="Comment Text Char"/>
    <w:basedOn w:val="DefaultParagraphFont"/>
    <w:link w:val="CommentText"/>
    <w:uiPriority w:val="99"/>
    <w:semiHidden/>
    <w:rsid w:val="00CD77A7"/>
    <w:rPr>
      <w:rFonts w:ascii="Calibri" w:eastAsia="Calibri" w:hAnsi="Calibri" w:cs="B Lotus"/>
      <w:sz w:val="20"/>
      <w:szCs w:val="20"/>
      <w:lang w:bidi="fa-IR"/>
    </w:rPr>
  </w:style>
  <w:style w:type="paragraph" w:styleId="CommentSubject">
    <w:name w:val="annotation subject"/>
    <w:basedOn w:val="CommentText"/>
    <w:next w:val="CommentText"/>
    <w:link w:val="CommentSubjectChar"/>
    <w:uiPriority w:val="99"/>
    <w:semiHidden/>
    <w:unhideWhenUsed/>
    <w:rsid w:val="00CD77A7"/>
    <w:rPr>
      <w:b/>
      <w:bCs/>
    </w:rPr>
  </w:style>
  <w:style w:type="character" w:customStyle="1" w:styleId="CommentSubjectChar">
    <w:name w:val="Comment Subject Char"/>
    <w:basedOn w:val="CommentTextChar"/>
    <w:link w:val="CommentSubject"/>
    <w:uiPriority w:val="99"/>
    <w:semiHidden/>
    <w:rsid w:val="00CD77A7"/>
    <w:rPr>
      <w:rFonts w:ascii="Calibri" w:eastAsia="Calibri" w:hAnsi="Calibri" w:cs="B Lotus"/>
      <w:b/>
      <w:bCs/>
      <w:sz w:val="20"/>
      <w:szCs w:val="20"/>
      <w:lang w:bidi="fa-IR"/>
    </w:rPr>
  </w:style>
  <w:style w:type="paragraph" w:styleId="BalloonText">
    <w:name w:val="Balloon Text"/>
    <w:basedOn w:val="Normal"/>
    <w:link w:val="BalloonTextChar"/>
    <w:uiPriority w:val="99"/>
    <w:semiHidden/>
    <w:unhideWhenUsed/>
    <w:rsid w:val="00CD7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7A7"/>
    <w:rPr>
      <w:rFonts w:ascii="Tahoma" w:eastAsia="Calibri" w:hAnsi="Tahoma" w:cs="Tahoma"/>
      <w:sz w:val="16"/>
      <w:szCs w:val="16"/>
      <w:lang w:bidi="fa-IR"/>
    </w:rPr>
  </w:style>
  <w:style w:type="character" w:styleId="FollowedHyperlink">
    <w:name w:val="FollowedHyperlink"/>
    <w:uiPriority w:val="99"/>
    <w:semiHidden/>
    <w:unhideWhenUsed/>
    <w:rsid w:val="00CD77A7"/>
    <w:rPr>
      <w:color w:val="800080"/>
      <w:u w:val="single"/>
    </w:rPr>
  </w:style>
  <w:style w:type="table" w:styleId="TableGrid">
    <w:name w:val="Table Grid"/>
    <w:basedOn w:val="TableNormal"/>
    <w:uiPriority w:val="59"/>
    <w:rsid w:val="00CD77A7"/>
    <w:rPr>
      <w:rFonts w:ascii="Calibri" w:eastAsia="Calibri" w:hAnsi="Calibri" w:cs="B Lotu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3524</Words>
  <Characters>20089</Characters>
  <Application>Microsoft Macintosh Word</Application>
  <DocSecurity>0</DocSecurity>
  <Lines>167</Lines>
  <Paragraphs>47</Paragraphs>
  <ScaleCrop>false</ScaleCrop>
  <Company/>
  <LinksUpToDate>false</LinksUpToDate>
  <CharactersWithSpaces>23566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 van Dipten</dc:creator>
  <cp:keywords/>
  <dc:description/>
  <cp:lastModifiedBy>L . van Dipten</cp:lastModifiedBy>
  <cp:revision>1</cp:revision>
  <dcterms:created xsi:type="dcterms:W3CDTF">2015-11-10T07:50:00Z</dcterms:created>
  <dcterms:modified xsi:type="dcterms:W3CDTF">2015-11-10T07:50:00Z</dcterms:modified>
</cp:coreProperties>
</file>