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048DB" w:rsidRDefault="00E7524A" w:rsidP="00C020FC">
      <w:pPr>
        <w:spacing w:line="240" w:lineRule="auto"/>
      </w:pPr>
      <w:r>
        <w:rPr>
          <w:b/>
        </w:rPr>
        <w:t>Geoblocking and Global Video Culture</w:t>
      </w:r>
    </w:p>
    <w:p w:rsidR="007048DB" w:rsidRDefault="007048DB" w:rsidP="00C020FC">
      <w:pPr>
        <w:spacing w:line="240" w:lineRule="auto"/>
      </w:pPr>
    </w:p>
    <w:p w:rsidR="007048DB" w:rsidRDefault="00E7524A" w:rsidP="00C020FC">
      <w:pPr>
        <w:spacing w:line="240" w:lineRule="auto"/>
      </w:pPr>
      <w:r>
        <w:rPr>
          <w:b/>
        </w:rPr>
        <w:t>Author Bios</w:t>
      </w:r>
    </w:p>
    <w:p w:rsidR="007048DB" w:rsidRDefault="007048DB" w:rsidP="00C020FC">
      <w:pPr>
        <w:spacing w:line="240" w:lineRule="auto"/>
      </w:pPr>
    </w:p>
    <w:p w:rsidR="007048DB" w:rsidRDefault="00E7524A" w:rsidP="00C020FC">
      <w:pPr>
        <w:spacing w:line="240" w:lineRule="auto"/>
      </w:pPr>
      <w:r>
        <w:rPr>
          <w:highlight w:val="white"/>
        </w:rPr>
        <w:t>Luis Felipe Alvarez León is a Ph.D. Candidate in Geography at the University of California, Los Angeles. His areas of interest are geospatial technologies and the political economic geography of information and communication. He is currently researching th</w:t>
      </w:r>
      <w:r>
        <w:rPr>
          <w:highlight w:val="white"/>
        </w:rPr>
        <w:t xml:space="preserve">e geography of digital information economies. </w:t>
      </w:r>
    </w:p>
    <w:p w:rsidR="007048DB" w:rsidRDefault="007048DB" w:rsidP="00C020FC">
      <w:pPr>
        <w:spacing w:line="240" w:lineRule="auto"/>
      </w:pPr>
    </w:p>
    <w:p w:rsidR="007048DB" w:rsidRDefault="00E7524A" w:rsidP="00C020FC">
      <w:pPr>
        <w:spacing w:line="240" w:lineRule="auto"/>
      </w:pPr>
      <w:proofErr w:type="spellStart"/>
      <w:r>
        <w:rPr>
          <w:highlight w:val="white"/>
        </w:rPr>
        <w:t>Cameran</w:t>
      </w:r>
      <w:proofErr w:type="spellEnd"/>
      <w:r>
        <w:rPr>
          <w:highlight w:val="white"/>
        </w:rPr>
        <w:t xml:space="preserve"> Ashraf is an international human rights consultant and co-founder of </w:t>
      </w:r>
      <w:proofErr w:type="spellStart"/>
      <w:r>
        <w:rPr>
          <w:highlight w:val="white"/>
        </w:rPr>
        <w:t>AccessNow</w:t>
      </w:r>
      <w:proofErr w:type="spellEnd"/>
      <w:r>
        <w:rPr>
          <w:highlight w:val="white"/>
        </w:rPr>
        <w:t>, a global human rights organization selected as finalist for the 2010 Sakharov Prize for Freedom of Thought, Europe's hig</w:t>
      </w:r>
      <w:r>
        <w:rPr>
          <w:highlight w:val="white"/>
        </w:rPr>
        <w:t xml:space="preserve">hest human rights </w:t>
      </w:r>
      <w:proofErr w:type="spellStart"/>
      <w:r>
        <w:rPr>
          <w:highlight w:val="white"/>
        </w:rPr>
        <w:t>honor</w:t>
      </w:r>
      <w:proofErr w:type="spellEnd"/>
      <w:r>
        <w:rPr>
          <w:highlight w:val="white"/>
        </w:rPr>
        <w:t xml:space="preserve">. He completed his Ph.D. at UCLA on the geopolitics of Internet control and </w:t>
      </w:r>
      <w:proofErr w:type="spellStart"/>
      <w:r>
        <w:rPr>
          <w:highlight w:val="white"/>
        </w:rPr>
        <w:t>cyberwar</w:t>
      </w:r>
      <w:proofErr w:type="spellEnd"/>
      <w:r>
        <w:rPr>
          <w:highlight w:val="white"/>
        </w:rPr>
        <w:t>.</w:t>
      </w:r>
    </w:p>
    <w:p w:rsidR="007048DB" w:rsidRDefault="007048DB" w:rsidP="00C020FC">
      <w:pPr>
        <w:spacing w:line="240" w:lineRule="auto"/>
      </w:pPr>
    </w:p>
    <w:p w:rsidR="007048DB" w:rsidRDefault="00E7524A" w:rsidP="00C020FC">
      <w:pPr>
        <w:spacing w:line="240" w:lineRule="auto"/>
      </w:pPr>
      <w:r>
        <w:t xml:space="preserve">Chris Baumann is a PhD Candidate in the Department of Media Studies at Stockholm University. He is currently busy working on a dissertation about </w:t>
      </w:r>
      <w:r>
        <w:t>streaming media players. His research interests include media and information technologies in the domestic space, digital distribution, and media access.</w:t>
      </w:r>
    </w:p>
    <w:p w:rsidR="007048DB" w:rsidRDefault="007048DB" w:rsidP="00C020FC">
      <w:pPr>
        <w:spacing w:line="240" w:lineRule="auto"/>
      </w:pPr>
    </w:p>
    <w:p w:rsidR="007048DB" w:rsidRDefault="00E7524A" w:rsidP="00C020FC">
      <w:pPr>
        <w:spacing w:line="240" w:lineRule="auto"/>
      </w:pPr>
      <w:proofErr w:type="spellStart"/>
      <w:r>
        <w:t>Çiğdem</w:t>
      </w:r>
      <w:proofErr w:type="spellEnd"/>
      <w:r>
        <w:t xml:space="preserve"> </w:t>
      </w:r>
      <w:proofErr w:type="spellStart"/>
      <w:r>
        <w:t>Bozdağ</w:t>
      </w:r>
      <w:proofErr w:type="spellEnd"/>
      <w:r>
        <w:t xml:space="preserve"> is an assistant professor in the New Media department at the </w:t>
      </w:r>
      <w:proofErr w:type="spellStart"/>
      <w:r>
        <w:t>Kadir</w:t>
      </w:r>
      <w:proofErr w:type="spellEnd"/>
      <w:r>
        <w:t xml:space="preserve"> Has University, İsta</w:t>
      </w:r>
      <w:r>
        <w:t>nbul. Her research and teaching interests are digital media, media and socio-cultural change, globalization, inter- and transcultural Communication and ICTs in education.</w:t>
      </w:r>
    </w:p>
    <w:p w:rsidR="007048DB" w:rsidRDefault="007048DB" w:rsidP="00C020FC">
      <w:pPr>
        <w:spacing w:line="240" w:lineRule="auto"/>
      </w:pPr>
    </w:p>
    <w:p w:rsidR="007048DB" w:rsidRDefault="00E7524A" w:rsidP="00C020FC">
      <w:pPr>
        <w:spacing w:line="240" w:lineRule="auto"/>
      </w:pPr>
      <w:r>
        <w:rPr>
          <w:color w:val="212121"/>
          <w:highlight w:val="white"/>
        </w:rPr>
        <w:t>Roland Burke is a senior lecturer in history at La Trobe University.  He is the auth</w:t>
      </w:r>
      <w:r>
        <w:rPr>
          <w:color w:val="212121"/>
          <w:highlight w:val="white"/>
        </w:rPr>
        <w:t xml:space="preserve">or of </w:t>
      </w:r>
      <w:r>
        <w:rPr>
          <w:i/>
          <w:color w:val="212121"/>
          <w:highlight w:val="white"/>
        </w:rPr>
        <w:t xml:space="preserve">Decolonization and the Evolution of International Human Rights </w:t>
      </w:r>
      <w:r>
        <w:rPr>
          <w:color w:val="212121"/>
          <w:highlight w:val="white"/>
        </w:rPr>
        <w:t xml:space="preserve">and has published widely on the history of international human rights and internationalism.  </w:t>
      </w:r>
    </w:p>
    <w:p w:rsidR="007048DB" w:rsidRDefault="007048DB" w:rsidP="00C020FC">
      <w:pPr>
        <w:spacing w:line="240" w:lineRule="auto"/>
      </w:pPr>
    </w:p>
    <w:p w:rsidR="007048DB" w:rsidRDefault="00E7524A" w:rsidP="00C020FC">
      <w:pPr>
        <w:spacing w:line="240" w:lineRule="auto"/>
      </w:pPr>
      <w:r>
        <w:rPr>
          <w:color w:val="333333"/>
          <w:highlight w:val="white"/>
        </w:rPr>
        <w:t xml:space="preserve">Benjamin Burroughs is an assistant professor of emerging media in the Hank </w:t>
      </w:r>
      <w:proofErr w:type="spellStart"/>
      <w:r>
        <w:rPr>
          <w:color w:val="333333"/>
          <w:highlight w:val="white"/>
        </w:rPr>
        <w:t>Greenspun</w:t>
      </w:r>
      <w:proofErr w:type="spellEnd"/>
      <w:r>
        <w:rPr>
          <w:color w:val="333333"/>
          <w:highlight w:val="white"/>
        </w:rPr>
        <w:t xml:space="preserve"> School </w:t>
      </w:r>
      <w:r>
        <w:rPr>
          <w:color w:val="333333"/>
          <w:highlight w:val="white"/>
        </w:rPr>
        <w:t xml:space="preserve">of Journalism and Media Studies at the University of Nevada, Las Vegas. His research focuses on streaming media and technology, media industries, and digital media. His work has been published in journals such as </w:t>
      </w:r>
      <w:r>
        <w:rPr>
          <w:i/>
          <w:color w:val="333333"/>
          <w:highlight w:val="white"/>
        </w:rPr>
        <w:t>New Media and Society</w:t>
      </w:r>
      <w:r>
        <w:rPr>
          <w:color w:val="333333"/>
          <w:highlight w:val="white"/>
        </w:rPr>
        <w:t xml:space="preserve">, </w:t>
      </w:r>
      <w:r>
        <w:rPr>
          <w:i/>
          <w:color w:val="333333"/>
          <w:highlight w:val="white"/>
        </w:rPr>
        <w:t>Journal of Broadcast</w:t>
      </w:r>
      <w:r>
        <w:rPr>
          <w:i/>
          <w:color w:val="333333"/>
          <w:highlight w:val="white"/>
        </w:rPr>
        <w:t>ing and Electronic Media</w:t>
      </w:r>
      <w:r>
        <w:rPr>
          <w:color w:val="333333"/>
          <w:highlight w:val="white"/>
        </w:rPr>
        <w:t xml:space="preserve">, and </w:t>
      </w:r>
      <w:r>
        <w:rPr>
          <w:i/>
          <w:color w:val="333333"/>
          <w:highlight w:val="white"/>
        </w:rPr>
        <w:t>Games and Culture</w:t>
      </w:r>
      <w:r>
        <w:rPr>
          <w:color w:val="333333"/>
          <w:highlight w:val="white"/>
        </w:rPr>
        <w:t>.</w:t>
      </w:r>
    </w:p>
    <w:p w:rsidR="007048DB" w:rsidRDefault="007048DB" w:rsidP="00C020FC">
      <w:pPr>
        <w:spacing w:line="240" w:lineRule="auto"/>
      </w:pPr>
    </w:p>
    <w:p w:rsidR="007048DB" w:rsidRDefault="00E7524A" w:rsidP="00C020FC">
      <w:pPr>
        <w:spacing w:line="240" w:lineRule="auto"/>
      </w:pPr>
      <w:proofErr w:type="spellStart"/>
      <w:r>
        <w:t>Behzad</w:t>
      </w:r>
      <w:proofErr w:type="spellEnd"/>
      <w:r>
        <w:t xml:space="preserve"> </w:t>
      </w:r>
      <w:proofErr w:type="spellStart"/>
      <w:r>
        <w:t>Dowran</w:t>
      </w:r>
      <w:proofErr w:type="spellEnd"/>
      <w:r>
        <w:t xml:space="preserve"> is a faculty member in Iranian Research Institute for Information Science &amp; Technology (</w:t>
      </w:r>
      <w:proofErr w:type="spellStart"/>
      <w:r>
        <w:t>IranDoc</w:t>
      </w:r>
      <w:proofErr w:type="spellEnd"/>
      <w:r>
        <w:t xml:space="preserve">), Tehran. His research and teaching interests are social identity, new ICTs, and media studies. </w:t>
      </w:r>
    </w:p>
    <w:p w:rsidR="007048DB" w:rsidRDefault="007048DB" w:rsidP="00C020FC">
      <w:pPr>
        <w:spacing w:line="240" w:lineRule="auto"/>
      </w:pPr>
    </w:p>
    <w:p w:rsidR="007048DB" w:rsidRDefault="00E7524A" w:rsidP="00C020FC">
      <w:pPr>
        <w:spacing w:line="240" w:lineRule="auto"/>
      </w:pPr>
      <w:r>
        <w:rPr>
          <w:color w:val="222222"/>
          <w:highlight w:val="white"/>
        </w:rPr>
        <w:t>Evan Elkins is visiting assistant professor of Media, Journalism, and Film at Miami University. He is currently working on a book manuscript about regional restrictions in digital media technologies. He researches various issues surrounding digital media</w:t>
      </w:r>
      <w:r>
        <w:rPr>
          <w:color w:val="222222"/>
          <w:highlight w:val="white"/>
        </w:rPr>
        <w:t>, media industries, globalization, and cultural identity.</w:t>
      </w:r>
    </w:p>
    <w:p w:rsidR="007048DB" w:rsidRDefault="007048DB" w:rsidP="00C020FC">
      <w:pPr>
        <w:spacing w:line="240" w:lineRule="auto"/>
      </w:pPr>
    </w:p>
    <w:p w:rsidR="007048DB" w:rsidRDefault="00E7524A" w:rsidP="00C020FC">
      <w:pPr>
        <w:spacing w:line="240" w:lineRule="auto"/>
      </w:pPr>
      <w:r>
        <w:rPr>
          <w:color w:val="222222"/>
          <w:highlight w:val="white"/>
        </w:rPr>
        <w:t xml:space="preserve">Sandra Hanchard completed her PhD at the Swinburne Institute for Social Research, Swinburne University of Technology, on social media information and everyday life in Malaysia. She has an industry </w:t>
      </w:r>
      <w:r>
        <w:rPr>
          <w:color w:val="222222"/>
          <w:highlight w:val="white"/>
        </w:rPr>
        <w:t xml:space="preserve">background in big data analytics and data visualisation. Sandra is the founder of DataViz </w:t>
      </w:r>
      <w:proofErr w:type="gramStart"/>
      <w:r>
        <w:rPr>
          <w:color w:val="222222"/>
          <w:highlight w:val="white"/>
        </w:rPr>
        <w:t>My</w:t>
      </w:r>
      <w:proofErr w:type="gramEnd"/>
      <w:r>
        <w:rPr>
          <w:color w:val="222222"/>
          <w:highlight w:val="white"/>
        </w:rPr>
        <w:t>, which facilitates the Data Science Primer course for the Malaysian Global Innovation and Creativity Centre.</w:t>
      </w:r>
    </w:p>
    <w:p w:rsidR="007048DB" w:rsidRDefault="007048DB" w:rsidP="00C020FC">
      <w:pPr>
        <w:spacing w:line="240" w:lineRule="auto"/>
      </w:pPr>
    </w:p>
    <w:p w:rsidR="007048DB" w:rsidRDefault="00E7524A" w:rsidP="00C020FC">
      <w:pPr>
        <w:spacing w:line="240" w:lineRule="auto"/>
      </w:pPr>
      <w:r>
        <w:t>Florian Hoof is an assistant professor in the Departm</w:t>
      </w:r>
      <w:r>
        <w:t>ent of Film and Media Studies at Goethe University Frankfurt. He conducts research on digital network markets, piracy and media sports and has published on the media history of consulting knowledge and managerial decision-making systems.</w:t>
      </w:r>
    </w:p>
    <w:p w:rsidR="007048DB" w:rsidRDefault="007048DB" w:rsidP="00C020FC">
      <w:pPr>
        <w:spacing w:line="240" w:lineRule="auto"/>
      </w:pPr>
    </w:p>
    <w:p w:rsidR="007048DB" w:rsidRDefault="00E7524A" w:rsidP="00C020FC">
      <w:pPr>
        <w:spacing w:line="240" w:lineRule="auto"/>
      </w:pPr>
      <w:r>
        <w:t>Juan Llamas-Rodri</w:t>
      </w:r>
      <w:r>
        <w:t xml:space="preserve">guez is a PhD Candidate in Film and Media Studies at the University of California, Santa Barbara, working on a dissertation about life in the age of </w:t>
      </w:r>
      <w:proofErr w:type="spellStart"/>
      <w:r>
        <w:t>narco</w:t>
      </w:r>
      <w:proofErr w:type="spellEnd"/>
      <w:r>
        <w:t xml:space="preserve">-trafficking. His research encompasses the materiality of media distribution, popular cultures of the </w:t>
      </w:r>
      <w:r>
        <w:t xml:space="preserve">Mexico-US border, and the </w:t>
      </w:r>
      <w:proofErr w:type="spellStart"/>
      <w:r>
        <w:t>precarity</w:t>
      </w:r>
      <w:proofErr w:type="spellEnd"/>
      <w:r>
        <w:t xml:space="preserve"> of contemporary </w:t>
      </w:r>
      <w:proofErr w:type="spellStart"/>
      <w:r>
        <w:t>labor</w:t>
      </w:r>
      <w:proofErr w:type="spellEnd"/>
      <w:r>
        <w:t>.</w:t>
      </w:r>
    </w:p>
    <w:p w:rsidR="007048DB" w:rsidRDefault="007048DB" w:rsidP="00C020FC">
      <w:pPr>
        <w:spacing w:line="240" w:lineRule="auto"/>
      </w:pPr>
    </w:p>
    <w:p w:rsidR="007048DB" w:rsidRDefault="00E7524A" w:rsidP="00C020FC">
      <w:pPr>
        <w:spacing w:line="240" w:lineRule="auto"/>
      </w:pPr>
      <w:bookmarkStart w:id="0" w:name="h.qg7433i8rsz8" w:colFirst="0" w:colLast="0"/>
      <w:bookmarkEnd w:id="0"/>
      <w:r>
        <w:t xml:space="preserve">Jinying Li is assistant professor of Film Studies at University of Pittsburgh. Her research focuses on the media and visual culture of East Asia. Her essays have been published in </w:t>
      </w:r>
      <w:r>
        <w:rPr>
          <w:i/>
        </w:rPr>
        <w:t>Film Internation</w:t>
      </w:r>
      <w:r>
        <w:rPr>
          <w:i/>
        </w:rPr>
        <w:t>al</w:t>
      </w:r>
      <w:r>
        <w:t>,</w:t>
      </w:r>
      <w:r>
        <w:rPr>
          <w:i/>
        </w:rPr>
        <w:t xml:space="preserve"> </w:t>
      </w:r>
      <w:proofErr w:type="spellStart"/>
      <w:r>
        <w:rPr>
          <w:i/>
        </w:rPr>
        <w:t>Mechademia</w:t>
      </w:r>
      <w:proofErr w:type="spellEnd"/>
      <w:r>
        <w:t xml:space="preserve">, and </w:t>
      </w:r>
      <w:r>
        <w:rPr>
          <w:i/>
        </w:rPr>
        <w:t>The International Journal of Communication</w:t>
      </w:r>
      <w:r>
        <w:t xml:space="preserve">, and </w:t>
      </w:r>
      <w:r>
        <w:rPr>
          <w:i/>
        </w:rPr>
        <w:t>Camera Obscura</w:t>
      </w:r>
      <w:r>
        <w:t xml:space="preserve">. </w:t>
      </w:r>
    </w:p>
    <w:p w:rsidR="007048DB" w:rsidRDefault="007048DB" w:rsidP="00C020FC">
      <w:pPr>
        <w:spacing w:line="240" w:lineRule="auto"/>
      </w:pPr>
      <w:bookmarkStart w:id="1" w:name="h.gjdgxs" w:colFirst="0" w:colLast="0"/>
      <w:bookmarkEnd w:id="1"/>
    </w:p>
    <w:p w:rsidR="007048DB" w:rsidRDefault="00E7524A" w:rsidP="00C020FC">
      <w:pPr>
        <w:spacing w:line="240" w:lineRule="auto"/>
      </w:pPr>
      <w:r>
        <w:rPr>
          <w:highlight w:val="white"/>
        </w:rPr>
        <w:t xml:space="preserve">Ramon Lobato is Senior Research Fellow at the Swinburne Institute for Social Research, Swinburne University of Technology, in Melbourne. His research focuses on the global dynamics of media distribution, copyright, and piracy. He is the author of </w:t>
      </w:r>
      <w:r>
        <w:rPr>
          <w:i/>
          <w:highlight w:val="white"/>
        </w:rPr>
        <w:t>Shadow Ec</w:t>
      </w:r>
      <w:r>
        <w:rPr>
          <w:i/>
          <w:highlight w:val="white"/>
        </w:rPr>
        <w:t>onomies of Cinema: Mapping Informal Film Distribution</w:t>
      </w:r>
      <w:r>
        <w:rPr>
          <w:highlight w:val="white"/>
        </w:rPr>
        <w:t xml:space="preserve"> and </w:t>
      </w:r>
      <w:r>
        <w:rPr>
          <w:i/>
          <w:highlight w:val="white"/>
        </w:rPr>
        <w:t>The Informal Media Economy</w:t>
      </w:r>
      <w:r>
        <w:rPr>
          <w:highlight w:val="white"/>
        </w:rPr>
        <w:t xml:space="preserve"> (with Julian Thomas).</w:t>
      </w:r>
    </w:p>
    <w:p w:rsidR="00C020FC" w:rsidRDefault="00C020FC" w:rsidP="00C020FC">
      <w:pPr>
        <w:spacing w:line="240" w:lineRule="auto"/>
      </w:pPr>
    </w:p>
    <w:p w:rsidR="007048DB" w:rsidRDefault="00E7524A" w:rsidP="00C020FC">
      <w:pPr>
        <w:spacing w:line="240" w:lineRule="auto"/>
      </w:pPr>
      <w:r>
        <w:rPr>
          <w:highlight w:val="white"/>
        </w:rPr>
        <w:t xml:space="preserve">James Meese is a lecturer in communication at the University of Technology Sydney. He conducts research on copyright law, mobile media, </w:t>
      </w:r>
      <w:proofErr w:type="gramStart"/>
      <w:r>
        <w:rPr>
          <w:highlight w:val="white"/>
        </w:rPr>
        <w:t>privacy</w:t>
      </w:r>
      <w:proofErr w:type="gramEnd"/>
      <w:r>
        <w:rPr>
          <w:highlight w:val="white"/>
        </w:rPr>
        <w:t xml:space="preserve"> law a</w:t>
      </w:r>
      <w:r>
        <w:rPr>
          <w:highlight w:val="white"/>
        </w:rPr>
        <w:t xml:space="preserve">nd media regulation and has published research in </w:t>
      </w:r>
      <w:r>
        <w:rPr>
          <w:i/>
          <w:highlight w:val="white"/>
        </w:rPr>
        <w:t>Television and New Media</w:t>
      </w:r>
      <w:r>
        <w:rPr>
          <w:highlight w:val="white"/>
        </w:rPr>
        <w:t xml:space="preserve"> and the </w:t>
      </w:r>
      <w:r>
        <w:rPr>
          <w:i/>
          <w:highlight w:val="white"/>
        </w:rPr>
        <w:t>International Journal of Communication</w:t>
      </w:r>
      <w:r>
        <w:rPr>
          <w:highlight w:val="white"/>
        </w:rPr>
        <w:t xml:space="preserve">. </w:t>
      </w:r>
    </w:p>
    <w:p w:rsidR="00C020FC" w:rsidRDefault="00C020FC" w:rsidP="00C020FC">
      <w:pPr>
        <w:spacing w:line="240" w:lineRule="auto"/>
      </w:pPr>
    </w:p>
    <w:p w:rsidR="007048DB" w:rsidRDefault="00E7524A" w:rsidP="00C020FC">
      <w:pPr>
        <w:spacing w:line="240" w:lineRule="auto"/>
        <w:rPr>
          <w:i/>
        </w:rPr>
      </w:pPr>
      <w:r>
        <w:rPr>
          <w:highlight w:val="white"/>
        </w:rPr>
        <w:t xml:space="preserve">Vanessa Mendes Moreira De </w:t>
      </w:r>
      <w:proofErr w:type="gramStart"/>
      <w:r>
        <w:rPr>
          <w:highlight w:val="white"/>
        </w:rPr>
        <w:t>Sa</w:t>
      </w:r>
      <w:proofErr w:type="gramEnd"/>
      <w:r>
        <w:rPr>
          <w:highlight w:val="white"/>
        </w:rPr>
        <w:t xml:space="preserve"> is a postdoctoral researcher who works in the area of digital piracy, television audiences and translat</w:t>
      </w:r>
      <w:r>
        <w:rPr>
          <w:highlight w:val="white"/>
        </w:rPr>
        <w:t xml:space="preserve">ion. Her work has been published in the </w:t>
      </w:r>
      <w:r>
        <w:rPr>
          <w:i/>
          <w:highlight w:val="white"/>
        </w:rPr>
        <w:t xml:space="preserve">International Journal of Communication </w:t>
      </w:r>
      <w:r>
        <w:rPr>
          <w:highlight w:val="white"/>
        </w:rPr>
        <w:t xml:space="preserve">and in the edited collection </w:t>
      </w:r>
      <w:r>
        <w:rPr>
          <w:i/>
          <w:highlight w:val="white"/>
        </w:rPr>
        <w:t xml:space="preserve">Piracy: Leakages </w:t>
      </w:r>
      <w:proofErr w:type="gramStart"/>
      <w:r>
        <w:rPr>
          <w:i/>
          <w:highlight w:val="white"/>
        </w:rPr>
        <w:t>From</w:t>
      </w:r>
      <w:proofErr w:type="gramEnd"/>
      <w:r>
        <w:rPr>
          <w:i/>
          <w:highlight w:val="white"/>
        </w:rPr>
        <w:t xml:space="preserve"> Modernity. </w:t>
      </w:r>
    </w:p>
    <w:p w:rsidR="00C020FC" w:rsidRDefault="00C020FC" w:rsidP="00C020FC">
      <w:pPr>
        <w:spacing w:line="240" w:lineRule="auto"/>
      </w:pPr>
    </w:p>
    <w:p w:rsidR="007048DB" w:rsidRDefault="00E7524A" w:rsidP="00C020FC">
      <w:pPr>
        <w:spacing w:line="240" w:lineRule="auto"/>
        <w:rPr>
          <w:rFonts w:ascii="Droid Sans" w:eastAsia="Droid Sans" w:hAnsi="Droid Sans" w:cs="Droid Sans"/>
          <w:sz w:val="21"/>
          <w:szCs w:val="21"/>
        </w:rPr>
      </w:pPr>
      <w:r>
        <w:rPr>
          <w:rFonts w:ascii="Droid Sans" w:eastAsia="Droid Sans" w:hAnsi="Droid Sans" w:cs="Droid Sans"/>
          <w:sz w:val="21"/>
          <w:szCs w:val="21"/>
          <w:highlight w:val="white"/>
        </w:rPr>
        <w:t>Aneta Podkalicka is a research fellow at the Swinburne Institute for Social Research, Swinburne University of Tech</w:t>
      </w:r>
      <w:r>
        <w:rPr>
          <w:rFonts w:ascii="Droid Sans" w:eastAsia="Droid Sans" w:hAnsi="Droid Sans" w:cs="Droid Sans"/>
          <w:sz w:val="21"/>
          <w:szCs w:val="21"/>
          <w:highlight w:val="white"/>
        </w:rPr>
        <w:t>nology, in Melbourne. Her current work focuses on media and consumption, including thrift-related consumption and sustainable practices. She is currently working on a book on media-based projects for social change with her colleague Ellie Rennie.</w:t>
      </w:r>
    </w:p>
    <w:p w:rsidR="00C020FC" w:rsidRDefault="00C020FC" w:rsidP="00C020FC">
      <w:pPr>
        <w:spacing w:line="240" w:lineRule="auto"/>
      </w:pPr>
    </w:p>
    <w:p w:rsidR="007048DB" w:rsidRDefault="00E7524A" w:rsidP="00C020FC">
      <w:pPr>
        <w:spacing w:line="240" w:lineRule="auto"/>
      </w:pPr>
      <w:r>
        <w:t>Hadi Sohr</w:t>
      </w:r>
      <w:r>
        <w:t xml:space="preserve">abi is a lecturer in sociology at Swinburne University of Technology in Melbourne. His research interests include sociology of the internet and ethnic studies. He has published on the politics of the internet in Iran and Muslims in Australia. </w:t>
      </w:r>
    </w:p>
    <w:p w:rsidR="007048DB" w:rsidRDefault="007048DB" w:rsidP="00C020FC">
      <w:pPr>
        <w:spacing w:line="240" w:lineRule="auto"/>
      </w:pPr>
    </w:p>
    <w:p w:rsidR="007048DB" w:rsidRDefault="00E7524A" w:rsidP="00C020FC">
      <w:pPr>
        <w:spacing w:line="240" w:lineRule="auto"/>
      </w:pPr>
      <w:proofErr w:type="spellStart"/>
      <w:r>
        <w:rPr>
          <w:highlight w:val="white"/>
        </w:rPr>
        <w:t>Marketa</w:t>
      </w:r>
      <w:proofErr w:type="spellEnd"/>
      <w:r>
        <w:rPr>
          <w:highlight w:val="white"/>
        </w:rPr>
        <w:t xml:space="preserve"> Tri</w:t>
      </w:r>
      <w:r>
        <w:rPr>
          <w:highlight w:val="white"/>
        </w:rPr>
        <w:t xml:space="preserve">mble is the Samuel Lionel Intellectual Property Professor of Law at the William S. Boyd School of Law, University of Nevada, </w:t>
      </w:r>
      <w:proofErr w:type="gramStart"/>
      <w:r>
        <w:rPr>
          <w:highlight w:val="white"/>
        </w:rPr>
        <w:t>Las</w:t>
      </w:r>
      <w:proofErr w:type="gramEnd"/>
      <w:r>
        <w:rPr>
          <w:highlight w:val="white"/>
        </w:rPr>
        <w:t xml:space="preserve"> Vegas. Her major areas of expertise are public and private international law of intellectual property, including conflict of la</w:t>
      </w:r>
      <w:r>
        <w:rPr>
          <w:highlight w:val="white"/>
        </w:rPr>
        <w:t xml:space="preserve">ws, transnational litigation, and enforcement of intellectual property rights on the Internet. </w:t>
      </w:r>
    </w:p>
    <w:p w:rsidR="007048DB" w:rsidRDefault="007048DB" w:rsidP="00C020FC">
      <w:pPr>
        <w:spacing w:line="240" w:lineRule="auto"/>
      </w:pPr>
    </w:p>
    <w:p w:rsidR="007048DB" w:rsidRDefault="00E7524A" w:rsidP="00C020FC">
      <w:pPr>
        <w:spacing w:line="240" w:lineRule="auto"/>
      </w:pPr>
      <w:r>
        <w:rPr>
          <w:highlight w:val="white"/>
        </w:rPr>
        <w:t xml:space="preserve">Fidel A. Rodríguez </w:t>
      </w:r>
      <w:proofErr w:type="spellStart"/>
      <w:r>
        <w:rPr>
          <w:highlight w:val="white"/>
        </w:rPr>
        <w:t>Fernández</w:t>
      </w:r>
      <w:proofErr w:type="spellEnd"/>
      <w:r>
        <w:rPr>
          <w:highlight w:val="white"/>
        </w:rPr>
        <w:t xml:space="preserve"> is Professor of Hypermedia Communication at Havana University. He researches multimedia discourse on social networks in Cuba, the </w:t>
      </w:r>
      <w:r>
        <w:rPr>
          <w:highlight w:val="white"/>
        </w:rPr>
        <w:t>circulation of digital objects, migration and video games. He is also a journalist and multimedia producer.</w:t>
      </w:r>
    </w:p>
    <w:p w:rsidR="007048DB" w:rsidRDefault="007048DB" w:rsidP="00C020FC">
      <w:pPr>
        <w:spacing w:line="240" w:lineRule="auto"/>
      </w:pPr>
    </w:p>
    <w:p w:rsidR="007048DB" w:rsidRDefault="00E7524A" w:rsidP="00C020FC">
      <w:pPr>
        <w:spacing w:line="240" w:lineRule="auto"/>
      </w:pPr>
      <w:r>
        <w:rPr>
          <w:color w:val="222222"/>
          <w:highlight w:val="white"/>
        </w:rPr>
        <w:t xml:space="preserve">Adam </w:t>
      </w:r>
      <w:proofErr w:type="spellStart"/>
      <w:r>
        <w:rPr>
          <w:color w:val="222222"/>
          <w:highlight w:val="white"/>
        </w:rPr>
        <w:t>Rugg</w:t>
      </w:r>
      <w:proofErr w:type="spellEnd"/>
      <w:r>
        <w:rPr>
          <w:color w:val="222222"/>
          <w:highlight w:val="white"/>
        </w:rPr>
        <w:t xml:space="preserve"> is a PhD candidate in Media Studies at the University of Iowa. His research examines the evolution of sports video distribution and consumption amidst emerging digital media infrastructures. His work has been published in the </w:t>
      </w:r>
      <w:r>
        <w:rPr>
          <w:i/>
          <w:color w:val="222222"/>
          <w:highlight w:val="white"/>
        </w:rPr>
        <w:t>Journal of Electroni</w:t>
      </w:r>
      <w:r>
        <w:rPr>
          <w:i/>
          <w:color w:val="222222"/>
          <w:highlight w:val="white"/>
        </w:rPr>
        <w:t>c Broadcasting and Media</w:t>
      </w:r>
      <w:r>
        <w:rPr>
          <w:color w:val="222222"/>
          <w:highlight w:val="white"/>
        </w:rPr>
        <w:t xml:space="preserve"> and </w:t>
      </w:r>
      <w:r>
        <w:rPr>
          <w:i/>
          <w:color w:val="222222"/>
          <w:highlight w:val="white"/>
        </w:rPr>
        <w:t>Popular Communication.</w:t>
      </w:r>
      <w:r>
        <w:rPr>
          <w:color w:val="222222"/>
          <w:highlight w:val="white"/>
        </w:rPr>
        <w:t xml:space="preserve"> </w:t>
      </w:r>
    </w:p>
    <w:p w:rsidR="007048DB" w:rsidRDefault="007048DB" w:rsidP="00C020FC">
      <w:pPr>
        <w:spacing w:line="240" w:lineRule="auto"/>
      </w:pPr>
    </w:p>
    <w:p w:rsidR="007048DB" w:rsidRDefault="007048DB" w:rsidP="00C020FC">
      <w:pPr>
        <w:spacing w:line="240" w:lineRule="auto"/>
      </w:pPr>
    </w:p>
    <w:sectPr w:rsidR="007048D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Droid Sans">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proofState w:spelling="clean" w:grammar="clean"/>
  <w:defaultTabStop w:val="720"/>
  <w:characterSpacingControl w:val="doNotCompress"/>
  <w:compat>
    <w:compatSetting w:name="compatibilityMode" w:uri="http://schemas.microsoft.com/office/word" w:val="14"/>
  </w:compat>
  <w:rsids>
    <w:rsidRoot w:val="007048DB"/>
    <w:rsid w:val="007048DB"/>
    <w:rsid w:val="00C020FC"/>
    <w:rsid w:val="00E752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Swinbune University of Technology</Company>
  <LinksUpToDate>false</LinksUpToDate>
  <CharactersWithSpaces>6181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2015-12-08T06:26:00Z</dcterms:created>
</cp:coreProperties>
</file>