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C1666" w14:textId="77777777" w:rsidR="00D34DF3" w:rsidRPr="00C32C25" w:rsidRDefault="00D34DF3" w:rsidP="00D34DF3">
      <w:pPr>
        <w:pStyle w:val="Heading1"/>
        <w:rPr>
          <w:lang w:val="en-US"/>
        </w:rPr>
      </w:pPr>
      <w:r w:rsidRPr="00C32C25">
        <w:rPr>
          <w:lang w:val="en-US"/>
        </w:rPr>
        <w:t>Introduction: From Algorithms to Algorithmic Culture</w:t>
      </w:r>
    </w:p>
    <w:p w14:paraId="0C34021A" w14:textId="77777777" w:rsidR="00D34DF3" w:rsidRPr="00C32C25" w:rsidRDefault="00D34DF3" w:rsidP="00D34DF3">
      <w:pPr>
        <w:ind w:right="-720"/>
        <w:rPr>
          <w:rFonts w:ascii="Palatino" w:eastAsia="Palatino" w:hAnsi="Palatino" w:cs="Palatino"/>
          <w:b/>
          <w:i/>
          <w:lang w:val="en-US"/>
        </w:rPr>
      </w:pPr>
    </w:p>
    <w:p w14:paraId="42415804" w14:textId="77777777" w:rsidR="00D34DF3" w:rsidRPr="00C32C25" w:rsidRDefault="00D34DF3" w:rsidP="00D34DF3">
      <w:pPr>
        <w:tabs>
          <w:tab w:val="left" w:pos="590"/>
          <w:tab w:val="left" w:pos="720"/>
          <w:tab w:val="left" w:pos="1440"/>
          <w:tab w:val="left" w:pos="2160"/>
          <w:tab w:val="left" w:pos="2880"/>
          <w:tab w:val="left" w:pos="3600"/>
          <w:tab w:val="left" w:pos="4320"/>
          <w:tab w:val="left" w:pos="8893"/>
          <w:tab w:val="left" w:pos="9297"/>
        </w:tabs>
        <w:spacing w:line="360" w:lineRule="auto"/>
        <w:ind w:right="-414"/>
        <w:rPr>
          <w:rFonts w:ascii="Palatino" w:eastAsia="Palatino" w:hAnsi="Palatino" w:cs="Palatino"/>
          <w:lang w:val="en-US"/>
        </w:rPr>
      </w:pPr>
      <w:r w:rsidRPr="00C32C25">
        <w:rPr>
          <w:rFonts w:ascii="Palatino" w:eastAsia="Palatino" w:hAnsi="Palatino" w:cs="Palatino"/>
          <w:lang w:val="en-US"/>
        </w:rPr>
        <w:t>For a long time, artistic engagement with algorithms was marginal in contemporary art.</w:t>
      </w:r>
    </w:p>
    <w:p w14:paraId="5FDA709C" w14:textId="5080D294" w:rsidR="00D34DF3" w:rsidRPr="00C32C25" w:rsidRDefault="00D34DF3" w:rsidP="00D34DF3">
      <w:pPr>
        <w:tabs>
          <w:tab w:val="left" w:pos="590"/>
          <w:tab w:val="left" w:pos="720"/>
          <w:tab w:val="left" w:pos="1440"/>
          <w:tab w:val="left" w:pos="2160"/>
          <w:tab w:val="left" w:pos="2880"/>
          <w:tab w:val="left" w:pos="3600"/>
          <w:tab w:val="left" w:pos="4320"/>
          <w:tab w:val="left" w:pos="8893"/>
          <w:tab w:val="left" w:pos="9297"/>
        </w:tabs>
        <w:spacing w:line="360" w:lineRule="auto"/>
        <w:ind w:right="-414"/>
        <w:rPr>
          <w:rFonts w:ascii="Palatino" w:eastAsia="Palatino" w:hAnsi="Palatino" w:cs="Palatino"/>
          <w:lang w:val="en-US"/>
        </w:rPr>
      </w:pPr>
      <w:r w:rsidRPr="00C32C25">
        <w:rPr>
          <w:rFonts w:ascii="Palatino" w:eastAsia="Palatino" w:hAnsi="Palatino" w:cs="Palatino"/>
          <w:lang w:val="en-US"/>
        </w:rPr>
        <w:t xml:space="preserve">Over the past eight years, however, a growing number of artists and critical practitioners have become engaged with algorithms, resulting in algorithmic theatre, bot art, and algorithmic media and performance art of various kinds, which </w:t>
      </w:r>
      <w:r w:rsidR="00C32C25" w:rsidRPr="00C32C25">
        <w:rPr>
          <w:rFonts w:ascii="Palatino" w:eastAsia="Palatino" w:hAnsi="Palatino" w:cs="Palatino"/>
          <w:lang w:val="en-US"/>
        </w:rPr>
        <w:t>thematize</w:t>
      </w:r>
      <w:r w:rsidRPr="00C32C25">
        <w:rPr>
          <w:rFonts w:ascii="Palatino" w:eastAsia="Palatino" w:hAnsi="Palatino" w:cs="Palatino"/>
          <w:lang w:val="en-US"/>
        </w:rPr>
        <w:t xml:space="preserve"> the dissemination and deployment of algorithms in everyday life. The numerous art exhibitions that have been curated over the past years in art institutions, at festivals, in galleries and at conferences</w:t>
      </w:r>
      <w:r w:rsidR="00C32C25">
        <w:rPr>
          <w:rFonts w:ascii="Palatino" w:eastAsia="Palatino" w:hAnsi="Palatino" w:cs="Palatino"/>
          <w:lang w:val="en-US"/>
        </w:rPr>
        <w:t xml:space="preserve"> </w:t>
      </w:r>
      <w:r w:rsidRPr="00C32C25">
        <w:rPr>
          <w:rFonts w:ascii="Palatino" w:eastAsia="Palatino" w:hAnsi="Palatino" w:cs="Palatino"/>
          <w:lang w:val="en-US"/>
        </w:rPr>
        <w:t>—</w:t>
      </w:r>
      <w:r w:rsidR="00C32C25">
        <w:rPr>
          <w:rFonts w:ascii="Palatino" w:eastAsia="Palatino" w:hAnsi="Palatino" w:cs="Palatino"/>
          <w:lang w:val="en-US"/>
        </w:rPr>
        <w:t xml:space="preserve"> </w:t>
      </w:r>
      <w:r w:rsidRPr="00C32C25">
        <w:rPr>
          <w:rFonts w:ascii="Palatino" w:eastAsia="Palatino" w:hAnsi="Palatino" w:cs="Palatino"/>
          <w:lang w:val="en-US"/>
        </w:rPr>
        <w:t>both large and small</w:t>
      </w:r>
      <w:r w:rsidR="00C32C25">
        <w:rPr>
          <w:rFonts w:ascii="Palatino" w:eastAsia="Palatino" w:hAnsi="Palatino" w:cs="Palatino"/>
          <w:lang w:val="en-US"/>
        </w:rPr>
        <w:t xml:space="preserve"> </w:t>
      </w:r>
      <w:r w:rsidRPr="00C32C25">
        <w:rPr>
          <w:rFonts w:ascii="Palatino" w:eastAsia="Palatino" w:hAnsi="Palatino" w:cs="Palatino"/>
          <w:lang w:val="en-US"/>
        </w:rPr>
        <w:t>—</w:t>
      </w:r>
      <w:r w:rsidR="00C32C25">
        <w:rPr>
          <w:rFonts w:ascii="Palatino" w:eastAsia="Palatino" w:hAnsi="Palatino" w:cs="Palatino"/>
          <w:lang w:val="en-US"/>
        </w:rPr>
        <w:t xml:space="preserve"> </w:t>
      </w:r>
      <w:r w:rsidRPr="00C32C25">
        <w:rPr>
          <w:rFonts w:ascii="Palatino" w:eastAsia="Palatino" w:hAnsi="Palatino" w:cs="Palatino"/>
          <w:lang w:val="en-US"/>
        </w:rPr>
        <w:t xml:space="preserve">in Europe, the Americas, Canada, and in China, reflect this rising prominence of algorithmic art. These exhibitions aim at imagining, representing and </w:t>
      </w:r>
      <w:r w:rsidR="00C32C25" w:rsidRPr="00C32C25">
        <w:rPr>
          <w:rFonts w:ascii="Palatino" w:eastAsia="Palatino" w:hAnsi="Palatino" w:cs="Palatino"/>
          <w:lang w:val="en-US"/>
        </w:rPr>
        <w:t>narrativizing</w:t>
      </w:r>
      <w:r w:rsidRPr="00C32C25">
        <w:rPr>
          <w:rFonts w:ascii="Palatino" w:eastAsia="Palatino" w:hAnsi="Palatino" w:cs="Palatino"/>
          <w:lang w:val="en-US"/>
        </w:rPr>
        <w:t xml:space="preserve"> aspects of what is called algorithmic culture: for instance, in exhibitions that address the modulation of </w:t>
      </w:r>
      <w:r w:rsidR="00C32C25" w:rsidRPr="00C32C25">
        <w:rPr>
          <w:rFonts w:ascii="Palatino" w:eastAsia="Palatino" w:hAnsi="Palatino" w:cs="Palatino"/>
          <w:lang w:val="en-US"/>
        </w:rPr>
        <w:t>behavior</w:t>
      </w:r>
      <w:r w:rsidRPr="00C32C25">
        <w:rPr>
          <w:rFonts w:ascii="Palatino" w:eastAsia="Palatino" w:hAnsi="Palatino" w:cs="Palatino"/>
          <w:lang w:val="en-US"/>
        </w:rPr>
        <w:t xml:space="preserve"> and algorithmic governance; shows on algorithmic capitalism and data surveillance; shows on self-quantification; as well as shows on information technology and cybernetic culture and human and machine relations in general. Indeed, one might say, in the spirit of Langdon Winner, that </w:t>
      </w:r>
      <w:r w:rsidRPr="00C32C25">
        <w:rPr>
          <w:rFonts w:ascii="Palatino" w:eastAsia="Palatino" w:hAnsi="Palatino" w:cs="Palatino"/>
          <w:b/>
          <w:lang w:val="en-US"/>
        </w:rPr>
        <w:t>‘</w:t>
      </w:r>
      <w:r w:rsidRPr="00C32C25">
        <w:rPr>
          <w:rFonts w:ascii="Palatino" w:eastAsia="Palatino" w:hAnsi="Palatino" w:cs="Palatino"/>
          <w:lang w:val="en-US"/>
        </w:rPr>
        <w:t xml:space="preserve">algorithm’ is a word whose time has come. If theorists of media and technology are to be believed, we live in an </w:t>
      </w:r>
      <w:r w:rsidR="00A77034" w:rsidRPr="00C32C25">
        <w:rPr>
          <w:rFonts w:ascii="Palatino" w:eastAsia="Palatino" w:hAnsi="Palatino" w:cs="Palatino"/>
          <w:lang w:val="en-US"/>
        </w:rPr>
        <w:t>‘</w:t>
      </w:r>
      <w:r w:rsidRPr="00C32C25">
        <w:rPr>
          <w:rFonts w:ascii="Palatino" w:eastAsia="Palatino" w:hAnsi="Palatino" w:cs="Palatino"/>
          <w:lang w:val="en-US"/>
        </w:rPr>
        <w:t>algorithmic culture</w:t>
      </w:r>
      <w:r w:rsidR="00A77034" w:rsidRPr="00C32C25">
        <w:rPr>
          <w:rFonts w:ascii="Palatino" w:eastAsia="Palatino" w:hAnsi="Palatino" w:cs="Palatino"/>
          <w:lang w:val="en-US"/>
        </w:rPr>
        <w:t>’</w:t>
      </w:r>
      <w:r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1"/>
      </w:r>
      <w:r w:rsidRPr="00C32C25">
        <w:rPr>
          <w:rFonts w:ascii="Palatino" w:eastAsia="Palatino" w:hAnsi="Palatino" w:cs="Palatino"/>
          <w:lang w:val="en-US"/>
        </w:rPr>
        <w:t xml:space="preserve"> </w:t>
      </w:r>
      <w:r w:rsidR="00B17F32">
        <w:rPr>
          <w:rStyle w:val="FootnoteReference"/>
          <w:rFonts w:ascii="Palatino" w:eastAsia="Palatino" w:hAnsi="Palatino" w:cs="Palatino"/>
          <w:lang w:val="en-US"/>
        </w:rPr>
        <w:footnoteReference w:id="2"/>
      </w:r>
      <w:r w:rsidRPr="00C32C25">
        <w:rPr>
          <w:rFonts w:ascii="Palatino" w:eastAsia="Palatino" w:hAnsi="Palatino" w:cs="Palatino"/>
          <w:lang w:val="en-US"/>
        </w:rPr>
        <w:t xml:space="preserve"> </w:t>
      </w:r>
      <w:r w:rsidR="00B17F32">
        <w:rPr>
          <w:rStyle w:val="FootnoteReference"/>
          <w:rFonts w:ascii="Palatino" w:eastAsia="Palatino" w:hAnsi="Palatino" w:cs="Palatino"/>
          <w:lang w:val="en-US"/>
        </w:rPr>
        <w:footnoteReference w:id="3"/>
      </w:r>
    </w:p>
    <w:p w14:paraId="5A1F04BC"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730587FF" w14:textId="2820D28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C32C25">
        <w:rPr>
          <w:rFonts w:ascii="Palatino" w:eastAsia="Palatino" w:hAnsi="Palatino" w:cs="Palatino"/>
          <w:lang w:val="en-US"/>
        </w:rPr>
        <w:t xml:space="preserve">Algorithms sort, search, recommend, filter, </w:t>
      </w:r>
      <w:r w:rsidR="00C32C25" w:rsidRPr="00C32C25">
        <w:rPr>
          <w:rFonts w:ascii="Palatino" w:eastAsia="Palatino" w:hAnsi="Palatino" w:cs="Palatino"/>
          <w:lang w:val="en-US"/>
        </w:rPr>
        <w:t>recognize</w:t>
      </w:r>
      <w:r w:rsidRPr="00C32C25">
        <w:rPr>
          <w:rFonts w:ascii="Palatino" w:eastAsia="Palatino" w:hAnsi="Palatino" w:cs="Palatino"/>
          <w:lang w:val="en-US"/>
        </w:rPr>
        <w:t xml:space="preserve">, </w:t>
      </w:r>
      <w:r w:rsidR="00C32C25" w:rsidRPr="00C32C25">
        <w:rPr>
          <w:rFonts w:ascii="Palatino" w:eastAsia="Palatino" w:hAnsi="Palatino" w:cs="Palatino"/>
          <w:lang w:val="en-US"/>
        </w:rPr>
        <w:t>prioritize</w:t>
      </w:r>
      <w:r w:rsidRPr="00C32C25">
        <w:rPr>
          <w:rFonts w:ascii="Palatino" w:eastAsia="Palatino" w:hAnsi="Palatino" w:cs="Palatino"/>
          <w:lang w:val="en-US"/>
        </w:rPr>
        <w:t xml:space="preserve">, predict and decide on matters in a range of fields. They are embedded in high-frequency trading in the financial markets and in predicting crime rates through data profiling, for instance. They are deployed to </w:t>
      </w:r>
      <w:r w:rsidR="00C32C25" w:rsidRPr="00C32C25">
        <w:rPr>
          <w:rFonts w:ascii="Palatino" w:eastAsia="Palatino" w:hAnsi="Palatino" w:cs="Palatino"/>
          <w:lang w:val="en-US"/>
        </w:rPr>
        <w:t>analyze</w:t>
      </w:r>
      <w:r w:rsidRPr="00C32C25">
        <w:rPr>
          <w:rFonts w:ascii="Palatino" w:eastAsia="Palatino" w:hAnsi="Palatino" w:cs="Palatino"/>
          <w:lang w:val="en-US"/>
        </w:rPr>
        <w:t xml:space="preserve"> traffic, to detect autoimmune diseases, to </w:t>
      </w:r>
      <w:r w:rsidR="00C32C25" w:rsidRPr="00C32C25">
        <w:rPr>
          <w:rFonts w:ascii="Palatino" w:eastAsia="Palatino" w:hAnsi="Palatino" w:cs="Palatino"/>
          <w:lang w:val="en-US"/>
        </w:rPr>
        <w:t>recognize</w:t>
      </w:r>
      <w:r w:rsidRPr="00C32C25">
        <w:rPr>
          <w:rFonts w:ascii="Palatino" w:eastAsia="Palatino" w:hAnsi="Palatino" w:cs="Palatino"/>
          <w:lang w:val="en-US"/>
        </w:rPr>
        <w:t xml:space="preserve"> faces, and to detect copyright infringements. Mundane aspects of our lives, such as work, travel, play, consumption, dating, friendships, and shopping are also, in part, delegated to algorithms; they've come to play a role in the production of knowledge, in security systems, in the partners we choose, the news and information we receive </w:t>
      </w:r>
      <w:r w:rsidRPr="00C32C25">
        <w:rPr>
          <w:rFonts w:ascii="Palatino" w:eastAsia="Palatino" w:hAnsi="Palatino" w:cs="Palatino"/>
          <w:lang w:val="en-US"/>
        </w:rPr>
        <w:lastRenderedPageBreak/>
        <w:t xml:space="preserve">(or not), the politicians we vote for, the jobs we get (or not). They also help automate routine jobs, and they are used in drone warfare, education evaluations, social services, and in numerous other fields. A time of ubiquitous algorithmic computing is </w:t>
      </w:r>
      <w:r w:rsidR="00A77034" w:rsidRPr="00C32C25">
        <w:rPr>
          <w:rFonts w:ascii="Palatino" w:eastAsia="Palatino" w:hAnsi="Palatino" w:cs="Palatino"/>
          <w:lang w:val="en-US"/>
        </w:rPr>
        <w:t>‘</w:t>
      </w:r>
      <w:r w:rsidRPr="00C32C25">
        <w:rPr>
          <w:rFonts w:ascii="Palatino" w:eastAsia="Palatino" w:hAnsi="Palatino" w:cs="Palatino"/>
          <w:lang w:val="en-US"/>
        </w:rPr>
        <w:t>firmly established</w:t>
      </w:r>
      <w:r w:rsidR="00A77034" w:rsidRPr="00C32C25">
        <w:rPr>
          <w:rFonts w:ascii="Palatino" w:eastAsia="Palatino" w:hAnsi="Palatino" w:cs="Palatino"/>
          <w:lang w:val="en-US"/>
        </w:rPr>
        <w:t>’</w:t>
      </w:r>
      <w:r w:rsidRPr="00C32C25">
        <w:rPr>
          <w:rFonts w:ascii="Palatino" w:eastAsia="Palatino" w:hAnsi="Palatino" w:cs="Palatino"/>
          <w:lang w:val="en-US"/>
        </w:rPr>
        <w:t xml:space="preserve">, writes Rob </w:t>
      </w:r>
      <w:proofErr w:type="spellStart"/>
      <w:r w:rsidRPr="00C32C25">
        <w:rPr>
          <w:rFonts w:ascii="Palatino" w:eastAsia="Palatino" w:hAnsi="Palatino" w:cs="Palatino"/>
          <w:lang w:val="en-US"/>
        </w:rPr>
        <w:t>Kitchin</w:t>
      </w:r>
      <w:proofErr w:type="spellEnd"/>
      <w:r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4"/>
      </w:r>
      <w:r w:rsidRPr="00C32C25">
        <w:rPr>
          <w:rFonts w:ascii="Palatino" w:eastAsia="Palatino" w:hAnsi="Palatino" w:cs="Palatino"/>
          <w:lang w:val="en-US"/>
        </w:rPr>
        <w:t xml:space="preserve"> </w:t>
      </w:r>
    </w:p>
    <w:p w14:paraId="363F2A76"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304CCF34" w14:textId="2FCF35A2"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color w:val="000000"/>
          <w:lang w:val="en-US"/>
        </w:rPr>
      </w:pPr>
      <w:r w:rsidRPr="00C32C25">
        <w:rPr>
          <w:rFonts w:ascii="Palatino" w:eastAsia="Palatino" w:hAnsi="Palatino" w:cs="Palatino"/>
          <w:lang w:val="en-US"/>
        </w:rPr>
        <w:t xml:space="preserve">Ted </w:t>
      </w:r>
      <w:proofErr w:type="spellStart"/>
      <w:r w:rsidRPr="00C32C25">
        <w:rPr>
          <w:rFonts w:ascii="Palatino" w:eastAsia="Palatino" w:hAnsi="Palatino" w:cs="Palatino"/>
          <w:lang w:val="en-US"/>
        </w:rPr>
        <w:t>Striphas</w:t>
      </w:r>
      <w:proofErr w:type="spellEnd"/>
      <w:r w:rsidRPr="00C32C25">
        <w:rPr>
          <w:rFonts w:ascii="Palatino" w:eastAsia="Palatino" w:hAnsi="Palatino" w:cs="Palatino"/>
          <w:lang w:val="en-US"/>
        </w:rPr>
        <w:t xml:space="preserve"> describes this developing algorithmic culture as a </w:t>
      </w:r>
      <w:r w:rsidR="00A77034" w:rsidRPr="00C32C25">
        <w:rPr>
          <w:rFonts w:ascii="Palatino" w:eastAsia="Palatino" w:hAnsi="Palatino" w:cs="Palatino"/>
          <w:lang w:val="en-US"/>
        </w:rPr>
        <w:t>‘</w:t>
      </w:r>
      <w:r w:rsidRPr="00C32C25">
        <w:rPr>
          <w:rFonts w:ascii="Palatino" w:eastAsia="Palatino" w:hAnsi="Palatino" w:cs="Palatino"/>
          <w:lang w:val="en-US"/>
        </w:rPr>
        <w:t>shift</w:t>
      </w:r>
      <w:r w:rsidR="00A77034" w:rsidRPr="00C32C25">
        <w:rPr>
          <w:rFonts w:ascii="Palatino" w:eastAsia="Palatino" w:hAnsi="Palatino" w:cs="Palatino"/>
          <w:lang w:val="en-US"/>
        </w:rPr>
        <w:t>’</w:t>
      </w:r>
      <w:r w:rsidRPr="00C32C25">
        <w:rPr>
          <w:rFonts w:ascii="Palatino" w:eastAsia="Palatino" w:hAnsi="Palatino" w:cs="Palatino"/>
          <w:lang w:val="en-US"/>
        </w:rPr>
        <w:t xml:space="preserve"> which first began 30 years ago, as humans increasingly started to delegate </w:t>
      </w:r>
      <w:r w:rsidR="00A77034" w:rsidRPr="00C32C25">
        <w:rPr>
          <w:rFonts w:ascii="Palatino" w:eastAsia="Palatino" w:hAnsi="Palatino" w:cs="Palatino"/>
          <w:lang w:val="en-US"/>
        </w:rPr>
        <w:t>‘</w:t>
      </w:r>
      <w:r w:rsidRPr="00C32C25">
        <w:rPr>
          <w:rFonts w:ascii="Palatino" w:eastAsia="Palatino" w:hAnsi="Palatino" w:cs="Palatino"/>
          <w:lang w:val="en-US"/>
        </w:rPr>
        <w:t xml:space="preserve">the work of culture – the sorting, classifying and </w:t>
      </w:r>
      <w:r w:rsidR="00C32C25" w:rsidRPr="00C32C25">
        <w:rPr>
          <w:rFonts w:ascii="Palatino" w:eastAsia="Palatino" w:hAnsi="Palatino" w:cs="Palatino"/>
          <w:lang w:val="en-US"/>
        </w:rPr>
        <w:t>hierarchizing</w:t>
      </w:r>
      <w:r w:rsidRPr="00C32C25">
        <w:rPr>
          <w:rFonts w:ascii="Palatino" w:eastAsia="Palatino" w:hAnsi="Palatino" w:cs="Palatino"/>
          <w:lang w:val="en-US"/>
        </w:rPr>
        <w:t xml:space="preserve"> of people, places, objects and ideas – to computational processes</w:t>
      </w:r>
      <w:r w:rsidR="00A77034" w:rsidRPr="00C32C25">
        <w:rPr>
          <w:rFonts w:ascii="Palatino" w:eastAsia="Palatino" w:hAnsi="Palatino" w:cs="Palatino"/>
          <w:lang w:val="en-US"/>
        </w:rPr>
        <w:t>’</w:t>
      </w:r>
      <w:r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5"/>
      </w:r>
      <w:r w:rsidRPr="00C32C25">
        <w:rPr>
          <w:rFonts w:ascii="Palatino" w:eastAsia="Palatino" w:hAnsi="Palatino" w:cs="Palatino"/>
          <w:lang w:val="en-US"/>
        </w:rPr>
        <w:t xml:space="preserve"> Aspects of everyday life are increasingly delegated to algorithms and accompanied by an algorithmic type of rationality.</w:t>
      </w:r>
      <w:r w:rsidR="00A77034" w:rsidRPr="00C32C25">
        <w:rPr>
          <w:rStyle w:val="FootnoteReference"/>
          <w:rFonts w:ascii="Palatino" w:eastAsia="Palatino" w:hAnsi="Palatino" w:cs="Palatino"/>
          <w:lang w:val="en-US"/>
        </w:rPr>
        <w:footnoteReference w:id="6"/>
      </w:r>
      <w:r w:rsidRPr="00C32C25">
        <w:rPr>
          <w:rFonts w:ascii="Palatino" w:eastAsia="Palatino" w:hAnsi="Palatino" w:cs="Palatino"/>
          <w:lang w:val="en-US"/>
        </w:rPr>
        <w:t xml:space="preserve"> </w:t>
      </w:r>
      <w:r w:rsidR="00A77034" w:rsidRPr="00C32C25">
        <w:rPr>
          <w:rFonts w:ascii="Palatino" w:eastAsia="Palatino" w:hAnsi="Palatino" w:cs="Palatino"/>
          <w:lang w:val="en-US"/>
        </w:rPr>
        <w:t>‘</w:t>
      </w:r>
      <w:r w:rsidRPr="00C32C25">
        <w:rPr>
          <w:rFonts w:ascii="Palatino" w:eastAsia="Palatino" w:hAnsi="Palatino" w:cs="Palatino"/>
          <w:lang w:val="en-US"/>
        </w:rPr>
        <w:t>The algorithmic</w:t>
      </w:r>
      <w:r w:rsidR="00A77034" w:rsidRPr="00C32C25">
        <w:rPr>
          <w:rFonts w:ascii="Palatino" w:eastAsia="Palatino" w:hAnsi="Palatino" w:cs="Palatino"/>
          <w:lang w:val="en-US"/>
        </w:rPr>
        <w:t>’</w:t>
      </w:r>
      <w:r w:rsidRPr="00C32C25">
        <w:rPr>
          <w:rFonts w:ascii="Palatino" w:eastAsia="Palatino" w:hAnsi="Palatino" w:cs="Palatino"/>
          <w:lang w:val="en-US"/>
        </w:rPr>
        <w:t xml:space="preserve">, Paul </w:t>
      </w:r>
      <w:proofErr w:type="spellStart"/>
      <w:r w:rsidRPr="00C32C25">
        <w:rPr>
          <w:rFonts w:ascii="Palatino" w:eastAsia="Palatino" w:hAnsi="Palatino" w:cs="Palatino"/>
          <w:lang w:val="en-US"/>
        </w:rPr>
        <w:t>Dourish</w:t>
      </w:r>
      <w:proofErr w:type="spellEnd"/>
      <w:r w:rsidRPr="00C32C25">
        <w:rPr>
          <w:rFonts w:ascii="Palatino" w:eastAsia="Palatino" w:hAnsi="Palatino" w:cs="Palatino"/>
          <w:lang w:val="en-US"/>
        </w:rPr>
        <w:t xml:space="preserve"> observes, has become incorporated into broader and ongoing conversations about how our lives are shaped and </w:t>
      </w:r>
      <w:r w:rsidR="00C32C25" w:rsidRPr="00C32C25">
        <w:rPr>
          <w:rFonts w:ascii="Palatino" w:eastAsia="Palatino" w:hAnsi="Palatino" w:cs="Palatino"/>
          <w:lang w:val="en-US"/>
        </w:rPr>
        <w:t>organized</w:t>
      </w:r>
      <w:r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7"/>
      </w:r>
      <w:r w:rsidRPr="00C32C25">
        <w:rPr>
          <w:rFonts w:ascii="Palatino" w:eastAsia="Palatino" w:hAnsi="Palatino" w:cs="Palatino"/>
          <w:lang w:val="en-US"/>
        </w:rPr>
        <w:t xml:space="preserve"> Algorithms are part of mechanisms that privilege quantification, </w:t>
      </w:r>
      <w:proofErr w:type="spellStart"/>
      <w:r w:rsidRPr="00C32C25">
        <w:rPr>
          <w:rFonts w:ascii="Palatino" w:eastAsia="Palatino" w:hAnsi="Palatino" w:cs="Palatino"/>
          <w:lang w:val="en-US"/>
        </w:rPr>
        <w:t>procedurali</w:t>
      </w:r>
      <w:r w:rsidR="00C32C25">
        <w:rPr>
          <w:rFonts w:ascii="Palatino" w:eastAsia="Palatino" w:hAnsi="Palatino" w:cs="Palatino"/>
          <w:lang w:val="en-US"/>
        </w:rPr>
        <w:t>z</w:t>
      </w:r>
      <w:r w:rsidRPr="00C32C25">
        <w:rPr>
          <w:rFonts w:ascii="Palatino" w:eastAsia="Palatino" w:hAnsi="Palatino" w:cs="Palatino"/>
          <w:lang w:val="en-US"/>
        </w:rPr>
        <w:t>ation</w:t>
      </w:r>
      <w:proofErr w:type="spellEnd"/>
      <w:r w:rsidRPr="00C32C25">
        <w:rPr>
          <w:rFonts w:ascii="Palatino" w:eastAsia="Palatino" w:hAnsi="Palatino" w:cs="Palatino"/>
          <w:lang w:val="en-US"/>
        </w:rPr>
        <w:t xml:space="preserve"> and automation in human </w:t>
      </w:r>
      <w:r w:rsidR="00C32C25" w:rsidRPr="00C32C25">
        <w:rPr>
          <w:rFonts w:ascii="Palatino" w:eastAsia="Palatino" w:hAnsi="Palatino" w:cs="Palatino"/>
          <w:lang w:val="en-US"/>
        </w:rPr>
        <w:t>endeavors</w:t>
      </w:r>
      <w:r w:rsidRPr="00C32C25">
        <w:rPr>
          <w:rFonts w:ascii="Palatino" w:eastAsia="Palatino" w:hAnsi="Palatino" w:cs="Palatino"/>
          <w:lang w:val="en-US"/>
        </w:rPr>
        <w:t>, Tarleton Gillespie argues.</w:t>
      </w:r>
      <w:r w:rsidR="00A77034" w:rsidRPr="00C32C25">
        <w:rPr>
          <w:rStyle w:val="FootnoteReference"/>
          <w:rFonts w:ascii="Palatino" w:eastAsia="Palatino" w:hAnsi="Palatino" w:cs="Palatino"/>
          <w:lang w:val="en-US"/>
        </w:rPr>
        <w:footnoteReference w:id="8"/>
      </w:r>
      <w:r w:rsidRPr="00C32C25">
        <w:rPr>
          <w:rFonts w:ascii="Palatino" w:eastAsia="Palatino" w:hAnsi="Palatino" w:cs="Palatino"/>
          <w:lang w:val="en-US"/>
        </w:rPr>
        <w:t xml:space="preserve"> Further, </w:t>
      </w:r>
      <w:proofErr w:type="spellStart"/>
      <w:r w:rsidRPr="00C32C25">
        <w:rPr>
          <w:rFonts w:ascii="Palatino" w:eastAsia="Palatino" w:hAnsi="Palatino" w:cs="Palatino"/>
          <w:color w:val="000000"/>
          <w:lang w:val="en-US"/>
        </w:rPr>
        <w:t>Taina</w:t>
      </w:r>
      <w:proofErr w:type="spellEnd"/>
      <w:r w:rsidRPr="00C32C25">
        <w:rPr>
          <w:rFonts w:ascii="Palatino" w:eastAsia="Palatino" w:hAnsi="Palatino" w:cs="Palatino"/>
          <w:color w:val="000000"/>
          <w:lang w:val="en-US"/>
        </w:rPr>
        <w:t xml:space="preserve"> Bucher contends that as everyday life increasingly takes place in and through an algorithmic media landscape, algorithms co-produce social life and political practices.</w:t>
      </w:r>
      <w:r w:rsidR="00A77034" w:rsidRPr="00C32C25">
        <w:rPr>
          <w:rStyle w:val="FootnoteReference"/>
          <w:rFonts w:ascii="Palatino" w:eastAsia="Palatino" w:hAnsi="Palatino" w:cs="Palatino"/>
          <w:color w:val="000000"/>
          <w:lang w:val="en-US"/>
        </w:rPr>
        <w:footnoteReference w:id="9"/>
      </w:r>
      <w:r w:rsidRPr="00C32C25">
        <w:rPr>
          <w:rFonts w:ascii="Palatino" w:eastAsia="Palatino" w:hAnsi="Palatino" w:cs="Palatino"/>
          <w:color w:val="000000"/>
          <w:lang w:val="en-US"/>
        </w:rPr>
        <w:t xml:space="preserve"> </w:t>
      </w:r>
      <w:r w:rsidR="00A77034" w:rsidRPr="00C32C25">
        <w:rPr>
          <w:rFonts w:ascii="Palatino" w:eastAsia="Palatino" w:hAnsi="Palatino" w:cs="Palatino"/>
          <w:lang w:val="en-US"/>
        </w:rPr>
        <w:t>‘</w:t>
      </w:r>
      <w:r w:rsidRPr="00C32C25">
        <w:rPr>
          <w:rFonts w:ascii="Palatino" w:eastAsia="Palatino" w:hAnsi="Palatino" w:cs="Palatino"/>
          <w:lang w:val="en-US"/>
        </w:rPr>
        <w:t>In ranking, classifying, sorting, predicting, and processing data, algorithms are political in that they help to make the world appear in certain ways rather than others</w:t>
      </w:r>
      <w:r w:rsidR="00A77034" w:rsidRPr="00C32C25">
        <w:rPr>
          <w:rFonts w:ascii="Palatino" w:eastAsia="Palatino" w:hAnsi="Palatino" w:cs="Palatino"/>
          <w:lang w:val="en-US"/>
        </w:rPr>
        <w:t>’</w:t>
      </w:r>
      <w:r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10"/>
      </w:r>
      <w:r w:rsidRPr="00C32C25">
        <w:rPr>
          <w:rFonts w:ascii="Palatino" w:eastAsia="Palatino" w:hAnsi="Palatino" w:cs="Palatino"/>
          <w:lang w:val="en-US"/>
        </w:rPr>
        <w:t xml:space="preserve"> They do so, to an extent, in ways that are invisible to the human eye</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 xml:space="preserve">an effect of, amongst other things, proprietary laws and regulations, computational scale, speed and complexity. This is why Gillespie  argues algorithms remain outside human grasp, that there is something </w:t>
      </w:r>
      <w:r w:rsidR="00A77034" w:rsidRPr="00C32C25">
        <w:rPr>
          <w:rFonts w:ascii="Palatino" w:eastAsia="Palatino" w:hAnsi="Palatino" w:cs="Palatino"/>
          <w:lang w:val="en-US"/>
        </w:rPr>
        <w:t>‘</w:t>
      </w:r>
      <w:r w:rsidRPr="00C32C25">
        <w:rPr>
          <w:rFonts w:ascii="Palatino" w:eastAsia="Palatino" w:hAnsi="Palatino" w:cs="Palatino"/>
          <w:lang w:val="en-US"/>
        </w:rPr>
        <w:t>impenetrable</w:t>
      </w:r>
      <w:r w:rsidR="00A77034" w:rsidRPr="00C32C25">
        <w:rPr>
          <w:rFonts w:ascii="Palatino" w:eastAsia="Palatino" w:hAnsi="Palatino" w:cs="Palatino"/>
          <w:lang w:val="en-US"/>
        </w:rPr>
        <w:t>’</w:t>
      </w:r>
      <w:r w:rsidRPr="00C32C25">
        <w:rPr>
          <w:rFonts w:ascii="Palatino" w:eastAsia="Palatino" w:hAnsi="Palatino" w:cs="Palatino"/>
          <w:lang w:val="en-US"/>
        </w:rPr>
        <w:t xml:space="preserve"> about their performance.</w:t>
      </w:r>
      <w:r w:rsidR="00A77034" w:rsidRPr="00C32C25">
        <w:rPr>
          <w:rStyle w:val="FootnoteReference"/>
          <w:rFonts w:ascii="Palatino" w:eastAsia="Palatino" w:hAnsi="Palatino" w:cs="Palatino"/>
          <w:lang w:val="en-US"/>
        </w:rPr>
        <w:footnoteReference w:id="11"/>
      </w:r>
      <w:r w:rsidRPr="00C32C25">
        <w:rPr>
          <w:rFonts w:ascii="Palatino" w:eastAsia="Palatino" w:hAnsi="Palatino" w:cs="Palatino"/>
          <w:lang w:val="en-US"/>
        </w:rPr>
        <w:t xml:space="preserve"> </w:t>
      </w:r>
      <w:r w:rsidRPr="00C32C25">
        <w:rPr>
          <w:rFonts w:ascii="Palatino" w:eastAsia="Palatino" w:hAnsi="Palatino" w:cs="Palatino"/>
          <w:color w:val="000000"/>
          <w:lang w:val="en-US"/>
        </w:rPr>
        <w:t xml:space="preserve">Their pervasiveness, </w:t>
      </w:r>
      <w:r w:rsidRPr="00C32C25">
        <w:rPr>
          <w:rFonts w:ascii="Palatino" w:eastAsia="Palatino" w:hAnsi="Palatino" w:cs="Palatino"/>
          <w:lang w:val="en-US"/>
        </w:rPr>
        <w:t xml:space="preserve">the claim that algorithms shape our socio-technical world, the alleged </w:t>
      </w:r>
      <w:r w:rsidR="00A77034" w:rsidRPr="00C32C25">
        <w:rPr>
          <w:rFonts w:ascii="Palatino" w:eastAsia="Palatino" w:hAnsi="Palatino" w:cs="Palatino"/>
          <w:lang w:val="en-US"/>
        </w:rPr>
        <w:t>‘</w:t>
      </w:r>
      <w:r w:rsidRPr="00C32C25">
        <w:rPr>
          <w:rFonts w:ascii="Palatino" w:eastAsia="Palatino" w:hAnsi="Palatino" w:cs="Palatino"/>
          <w:lang w:val="en-US"/>
        </w:rPr>
        <w:t>merging of algorithms into the everyday</w:t>
      </w:r>
      <w:r w:rsidR="00A77034" w:rsidRPr="00C32C25">
        <w:rPr>
          <w:rFonts w:ascii="Palatino" w:eastAsia="Palatino" w:hAnsi="Palatino" w:cs="Palatino"/>
          <w:lang w:val="en-US"/>
        </w:rPr>
        <w:t>’</w:t>
      </w:r>
      <w:r w:rsidRPr="00C32C25">
        <w:rPr>
          <w:rFonts w:ascii="Palatino" w:eastAsia="Palatino" w:hAnsi="Palatino" w:cs="Palatino"/>
          <w:lang w:val="en-US"/>
        </w:rPr>
        <w:t>, and the notion that they are</w:t>
      </w:r>
      <w:r w:rsidR="00A77034" w:rsidRPr="00C32C25">
        <w:rPr>
          <w:rFonts w:ascii="Palatino" w:eastAsia="Palatino" w:hAnsi="Palatino" w:cs="Palatino"/>
          <w:lang w:val="en-US"/>
        </w:rPr>
        <w:t xml:space="preserve"> ‘</w:t>
      </w:r>
      <w:r w:rsidRPr="00C32C25">
        <w:rPr>
          <w:rFonts w:ascii="Palatino" w:eastAsia="Palatino" w:hAnsi="Palatino" w:cs="Palatino"/>
          <w:lang w:val="en-US"/>
        </w:rPr>
        <w:t>taking decisions out of the hands of human actors</w:t>
      </w:r>
      <w:r w:rsidR="00A77034" w:rsidRPr="00C32C25">
        <w:rPr>
          <w:rFonts w:ascii="Palatino" w:eastAsia="Palatino" w:hAnsi="Palatino" w:cs="Palatino"/>
          <w:lang w:val="en-US"/>
        </w:rPr>
        <w:t>’</w:t>
      </w:r>
      <w:r w:rsidRPr="00C32C25">
        <w:rPr>
          <w:rFonts w:ascii="Palatino" w:eastAsia="Palatino" w:hAnsi="Palatino" w:cs="Palatino"/>
          <w:color w:val="000000"/>
          <w:lang w:val="en-US"/>
        </w:rPr>
        <w:t xml:space="preserve"> are all taken to be indicative of the ways algorithms have become a critical infrastructural element of contemporary life</w:t>
      </w:r>
      <w:r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12"/>
      </w:r>
      <w:r w:rsidRPr="00C32C25">
        <w:rPr>
          <w:rFonts w:ascii="Palatino" w:eastAsia="Palatino" w:hAnsi="Palatino" w:cs="Palatino"/>
          <w:lang w:val="en-US"/>
        </w:rPr>
        <w:t xml:space="preserve"> </w:t>
      </w:r>
      <w:r w:rsidRPr="00C32C25">
        <w:rPr>
          <w:rFonts w:ascii="Palatino" w:eastAsia="Palatino" w:hAnsi="Palatino" w:cs="Palatino"/>
          <w:color w:val="000000"/>
          <w:lang w:val="en-US"/>
        </w:rPr>
        <w:t xml:space="preserve">Like </w:t>
      </w:r>
      <w:r w:rsidRPr="00C32C25">
        <w:rPr>
          <w:rFonts w:ascii="Palatino" w:eastAsia="Palatino" w:hAnsi="Palatino" w:cs="Palatino"/>
          <w:color w:val="000000"/>
          <w:lang w:val="en-US"/>
        </w:rPr>
        <w:lastRenderedPageBreak/>
        <w:t>infrastructure, algorithms have become a key site and gatekeepers of power and power relations.</w:t>
      </w:r>
      <w:r w:rsidR="00A77034" w:rsidRPr="00C32C25">
        <w:rPr>
          <w:rStyle w:val="FootnoteReference"/>
          <w:rFonts w:ascii="Palatino" w:eastAsia="Palatino" w:hAnsi="Palatino" w:cs="Palatino"/>
          <w:color w:val="000000"/>
          <w:lang w:val="en-US"/>
        </w:rPr>
        <w:footnoteReference w:id="13"/>
      </w:r>
      <w:r w:rsidRPr="00C32C25">
        <w:rPr>
          <w:rFonts w:ascii="Palatino" w:eastAsia="Palatino" w:hAnsi="Palatino" w:cs="Palatino"/>
          <w:color w:val="000000"/>
          <w:lang w:val="en-US"/>
        </w:rPr>
        <w:t xml:space="preserve"> </w:t>
      </w:r>
    </w:p>
    <w:p w14:paraId="0DB5CBAB"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1253276E" w14:textId="2A9262BE"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C32C25">
        <w:rPr>
          <w:rFonts w:ascii="Palatino" w:eastAsia="Palatino" w:hAnsi="Palatino" w:cs="Palatino"/>
          <w:color w:val="000000"/>
          <w:lang w:val="en-US"/>
        </w:rPr>
        <w:t>Altogether, this has made for an intriguing art object</w:t>
      </w:r>
      <w:r w:rsidR="00C32C25">
        <w:rPr>
          <w:rFonts w:ascii="Palatino" w:eastAsia="Palatino" w:hAnsi="Palatino" w:cs="Palatino"/>
          <w:color w:val="000000"/>
          <w:lang w:val="en-US"/>
        </w:rPr>
        <w:t xml:space="preserve"> </w:t>
      </w:r>
      <w:r w:rsidRPr="00C32C25">
        <w:rPr>
          <w:rFonts w:ascii="Palatino" w:eastAsia="Palatino" w:hAnsi="Palatino" w:cs="Palatino"/>
          <w:color w:val="000000"/>
          <w:lang w:val="en-US"/>
        </w:rPr>
        <w:t>—</w:t>
      </w:r>
      <w:r w:rsidR="00C32C25">
        <w:rPr>
          <w:rFonts w:ascii="Palatino" w:eastAsia="Palatino" w:hAnsi="Palatino" w:cs="Palatino"/>
          <w:color w:val="000000"/>
          <w:lang w:val="en-US"/>
        </w:rPr>
        <w:t xml:space="preserve"> </w:t>
      </w:r>
      <w:r w:rsidRPr="00C32C25">
        <w:rPr>
          <w:rFonts w:ascii="Palatino" w:eastAsia="Palatino" w:hAnsi="Palatino" w:cs="Palatino"/>
          <w:color w:val="000000"/>
          <w:lang w:val="en-US"/>
        </w:rPr>
        <w:t>invisible yet omnipresent, proprietary yet pervasive</w:t>
      </w:r>
      <w:r w:rsidRPr="00C32C25">
        <w:rPr>
          <w:rFonts w:ascii="Palatino" w:eastAsia="Palatino" w:hAnsi="Palatino" w:cs="Palatino"/>
          <w:lang w:val="en-US"/>
        </w:rPr>
        <w:t xml:space="preserve">, </w:t>
      </w:r>
      <w:r w:rsidRPr="00C32C25">
        <w:rPr>
          <w:rFonts w:ascii="Palatino" w:eastAsia="Palatino" w:hAnsi="Palatino" w:cs="Palatino"/>
          <w:color w:val="000000"/>
          <w:lang w:val="en-US"/>
        </w:rPr>
        <w:t>and with assumed socio-political powers that co-produce our lives</w:t>
      </w:r>
      <w:r w:rsidR="00C32C25">
        <w:rPr>
          <w:rFonts w:ascii="Palatino" w:eastAsia="Palatino" w:hAnsi="Palatino" w:cs="Palatino"/>
          <w:color w:val="000000"/>
          <w:lang w:val="en-US"/>
        </w:rPr>
        <w:t xml:space="preserve"> </w:t>
      </w:r>
      <w:r w:rsidRPr="00C32C25">
        <w:rPr>
          <w:rFonts w:ascii="Palatino" w:eastAsia="Palatino" w:hAnsi="Palatino" w:cs="Palatino"/>
          <w:lang w:val="en-US"/>
        </w:rPr>
        <w:t>—</w:t>
      </w:r>
      <w:r w:rsidR="00C32C25">
        <w:rPr>
          <w:rFonts w:ascii="Palatino" w:eastAsia="Palatino" w:hAnsi="Palatino" w:cs="Palatino"/>
          <w:lang w:val="en-US"/>
        </w:rPr>
        <w:t xml:space="preserve"> </w:t>
      </w:r>
      <w:r w:rsidRPr="00C32C25">
        <w:rPr>
          <w:rFonts w:ascii="Palatino" w:eastAsia="Palatino" w:hAnsi="Palatino" w:cs="Palatino"/>
          <w:lang w:val="en-US"/>
        </w:rPr>
        <w:t>and a burgeoning field in contemporary art</w:t>
      </w:r>
      <w:r w:rsidRPr="00C32C25">
        <w:rPr>
          <w:rFonts w:ascii="Palatino" w:eastAsia="Palatino" w:hAnsi="Palatino" w:cs="Palatino"/>
          <w:color w:val="000000"/>
          <w:lang w:val="en-US"/>
        </w:rPr>
        <w:t xml:space="preserve">. </w:t>
      </w:r>
      <w:r w:rsidRPr="00C32C25">
        <w:rPr>
          <w:rFonts w:ascii="Palatino" w:eastAsia="Palatino" w:hAnsi="Palatino" w:cs="Palatino"/>
          <w:lang w:val="en-US"/>
        </w:rPr>
        <w:t xml:space="preserve">The claim that algorithms shape, </w:t>
      </w:r>
      <w:r w:rsidR="00C32C25" w:rsidRPr="00C32C25">
        <w:rPr>
          <w:rFonts w:ascii="Palatino" w:eastAsia="Palatino" w:hAnsi="Palatino" w:cs="Palatino"/>
          <w:lang w:val="en-US"/>
        </w:rPr>
        <w:t>organize</w:t>
      </w:r>
      <w:r w:rsidRPr="00C32C25">
        <w:rPr>
          <w:rFonts w:ascii="Palatino" w:eastAsia="Palatino" w:hAnsi="Palatino" w:cs="Palatino"/>
          <w:lang w:val="en-US"/>
        </w:rPr>
        <w:t xml:space="preserve"> and co-produce everyday life, </w:t>
      </w:r>
      <w:r w:rsidRPr="00C32C25">
        <w:rPr>
          <w:rFonts w:ascii="Palatino" w:eastAsia="Palatino" w:hAnsi="Palatino" w:cs="Palatino"/>
          <w:color w:val="000000"/>
          <w:lang w:val="en-US"/>
        </w:rPr>
        <w:t>in ways that vary from the seemingly</w:t>
      </w:r>
      <w:r w:rsidR="00C32C25">
        <w:rPr>
          <w:rFonts w:ascii="Palatino" w:eastAsia="Palatino" w:hAnsi="Palatino" w:cs="Palatino"/>
          <w:color w:val="000000"/>
          <w:lang w:val="en-US"/>
        </w:rPr>
        <w:t xml:space="preserve"> </w:t>
      </w:r>
      <w:r w:rsidRPr="00C32C25">
        <w:rPr>
          <w:rFonts w:ascii="Palatino" w:eastAsia="Palatino" w:hAnsi="Palatino" w:cs="Palatino"/>
          <w:color w:val="000000"/>
          <w:lang w:val="en-US"/>
        </w:rPr>
        <w:t>quotidian to the heavily</w:t>
      </w:r>
      <w:r w:rsidR="00C32C25">
        <w:rPr>
          <w:rFonts w:ascii="Palatino" w:eastAsia="Palatino" w:hAnsi="Palatino" w:cs="Palatino"/>
          <w:color w:val="000000"/>
          <w:lang w:val="en-US"/>
        </w:rPr>
        <w:t xml:space="preserve"> </w:t>
      </w:r>
      <w:r w:rsidR="00C32C25" w:rsidRPr="00C32C25">
        <w:rPr>
          <w:rFonts w:ascii="Palatino" w:eastAsia="Palatino" w:hAnsi="Palatino" w:cs="Palatino"/>
          <w:color w:val="000000"/>
          <w:lang w:val="en-US"/>
        </w:rPr>
        <w:t>politicized</w:t>
      </w:r>
      <w:r w:rsidRPr="00C32C25">
        <w:rPr>
          <w:rFonts w:ascii="Palatino" w:eastAsia="Palatino" w:hAnsi="Palatino" w:cs="Palatino"/>
          <w:color w:val="000000"/>
          <w:lang w:val="en-US"/>
        </w:rPr>
        <w:t xml:space="preserve">, </w:t>
      </w:r>
      <w:r w:rsidRPr="00C32C25">
        <w:rPr>
          <w:rFonts w:ascii="Palatino" w:eastAsia="Palatino" w:hAnsi="Palatino" w:cs="Palatino"/>
          <w:lang w:val="en-US"/>
        </w:rPr>
        <w:t xml:space="preserve">has not only inspired artists, it has also given impetus to anxieties about the present and future of algorithmic culture in light of these developments. It seems </w:t>
      </w:r>
      <w:r w:rsidR="00A77034" w:rsidRPr="00C32C25">
        <w:rPr>
          <w:rFonts w:ascii="Palatino" w:eastAsia="Palatino" w:hAnsi="Palatino" w:cs="Palatino"/>
          <w:lang w:val="en-US"/>
        </w:rPr>
        <w:t>‘</w:t>
      </w:r>
      <w:r w:rsidRPr="00C32C25">
        <w:rPr>
          <w:rFonts w:ascii="Palatino" w:eastAsia="Palatino" w:hAnsi="Palatino" w:cs="Palatino"/>
          <w:lang w:val="en-US"/>
        </w:rPr>
        <w:t>the algorithmic</w:t>
      </w:r>
      <w:r w:rsidR="00A77034" w:rsidRPr="00C32C25">
        <w:rPr>
          <w:rFonts w:ascii="Palatino" w:eastAsia="Palatino" w:hAnsi="Palatino" w:cs="Palatino"/>
          <w:lang w:val="en-US"/>
        </w:rPr>
        <w:t>’</w:t>
      </w:r>
      <w:r w:rsidRPr="00C32C25">
        <w:rPr>
          <w:rFonts w:ascii="Palatino" w:eastAsia="Palatino" w:hAnsi="Palatino" w:cs="Palatino"/>
          <w:lang w:val="en-US"/>
        </w:rPr>
        <w:t xml:space="preserve"> and </w:t>
      </w:r>
      <w:r w:rsidR="00A77034" w:rsidRPr="00C32C25">
        <w:rPr>
          <w:rFonts w:ascii="Palatino" w:eastAsia="Palatino" w:hAnsi="Palatino" w:cs="Palatino"/>
          <w:lang w:val="en-US"/>
        </w:rPr>
        <w:t>‘</w:t>
      </w:r>
      <w:r w:rsidRPr="00C32C25">
        <w:rPr>
          <w:rFonts w:ascii="Palatino" w:eastAsia="Palatino" w:hAnsi="Palatino" w:cs="Palatino"/>
          <w:lang w:val="en-US"/>
        </w:rPr>
        <w:t>algorithmic culture</w:t>
      </w:r>
      <w:r w:rsidR="00A77034" w:rsidRPr="00C32C25">
        <w:rPr>
          <w:rFonts w:ascii="Palatino" w:eastAsia="Palatino" w:hAnsi="Palatino" w:cs="Palatino"/>
          <w:lang w:val="en-US"/>
        </w:rPr>
        <w:t>’</w:t>
      </w:r>
      <w:r w:rsidRPr="00C32C25">
        <w:rPr>
          <w:rFonts w:ascii="Palatino" w:eastAsia="Palatino" w:hAnsi="Palatino" w:cs="Palatino"/>
          <w:lang w:val="en-US"/>
        </w:rPr>
        <w:t xml:space="preserve"> have become </w:t>
      </w:r>
      <w:r w:rsidR="00C32C25" w:rsidRPr="00C32C25">
        <w:rPr>
          <w:rFonts w:ascii="Palatino" w:eastAsia="Palatino" w:hAnsi="Palatino" w:cs="Palatino"/>
          <w:lang w:val="en-US"/>
        </w:rPr>
        <w:t>shorthand</w:t>
      </w:r>
      <w:r w:rsidRPr="00C32C25">
        <w:rPr>
          <w:rFonts w:ascii="Palatino" w:eastAsia="Palatino" w:hAnsi="Palatino" w:cs="Palatino"/>
          <w:lang w:val="en-US"/>
        </w:rPr>
        <w:t xml:space="preserve"> for a nexus of concerns about the entanglement of the social and the algorithmic. Having visited numerous exhibitions </w:t>
      </w:r>
      <w:r w:rsidR="00C32C25" w:rsidRPr="00C32C25">
        <w:rPr>
          <w:rFonts w:ascii="Palatino" w:eastAsia="Palatino" w:hAnsi="Palatino" w:cs="Palatino"/>
          <w:lang w:val="en-US"/>
        </w:rPr>
        <w:t>thematizing</w:t>
      </w:r>
      <w:r w:rsidRPr="00C32C25">
        <w:rPr>
          <w:rFonts w:ascii="Palatino" w:eastAsia="Palatino" w:hAnsi="Palatino" w:cs="Palatino"/>
          <w:lang w:val="en-US"/>
        </w:rPr>
        <w:t xml:space="preserve"> algorithmic culture, what I have found striking is the high volume of artistic engagements with facial recognition algorithms, trading algorithms and search engine algorithms. It seems these types of algorithms have garnered more artistic responses than other types of algorithms. What is more, a limited number of artworks that engage explicitly with these three types of algorithms have been circulating widely; they have been included again and again and again in a wide range of </w:t>
      </w:r>
      <w:r w:rsidR="00C32C25" w:rsidRPr="00C32C25">
        <w:rPr>
          <w:rFonts w:ascii="Palatino" w:eastAsia="Palatino" w:hAnsi="Palatino" w:cs="Palatino"/>
          <w:lang w:val="en-US"/>
        </w:rPr>
        <w:t>thematized</w:t>
      </w:r>
      <w:r w:rsidRPr="00C32C25">
        <w:rPr>
          <w:rFonts w:ascii="Palatino" w:eastAsia="Palatino" w:hAnsi="Palatino" w:cs="Palatino"/>
          <w:lang w:val="en-US"/>
        </w:rPr>
        <w:t xml:space="preserve"> group exhibitions on different aspects of algorithmic culture throughout Europe, Canada, and the Americas. Some of the artists of these works received a great deal of attention in the international press and have given numerous lectures at international art and digital culture conferences, festivals, and other public events.</w:t>
      </w:r>
      <w:r w:rsidR="00A77034" w:rsidRPr="00C32C25">
        <w:rPr>
          <w:rFonts w:ascii="Palatino" w:eastAsia="Palatino" w:hAnsi="Palatino" w:cs="Palatino"/>
          <w:lang w:val="en-US"/>
        </w:rPr>
        <w:t xml:space="preserve"> </w:t>
      </w:r>
      <w:r w:rsidRPr="00C32C25">
        <w:rPr>
          <w:rFonts w:ascii="Palatino" w:eastAsia="Palatino" w:hAnsi="Palatino" w:cs="Palatino"/>
          <w:lang w:val="en-US"/>
        </w:rPr>
        <w:t xml:space="preserve">This attention on facial recognition algorithms, trading algorithms and search engine algorithms might not be surprising. After all, facial recognition algorithms, trading algorithms and search engine algorithms are associated with a range of concerns and uncertainties about the deployment, future developments, and possible implications of algorithms. Facial recognition algorithms are associated with repressive political </w:t>
      </w:r>
      <w:r w:rsidRPr="00C32C25">
        <w:rPr>
          <w:rFonts w:ascii="Palatino" w:eastAsia="Palatino" w:hAnsi="Palatino" w:cs="Palatino"/>
          <w:lang w:val="en-US"/>
        </w:rPr>
        <w:lastRenderedPageBreak/>
        <w:t>regimes, with influencing people</w:t>
      </w:r>
      <w:r w:rsidR="00A77034" w:rsidRPr="00C32C25">
        <w:rPr>
          <w:rFonts w:ascii="Palatino" w:eastAsia="Palatino" w:hAnsi="Palatino" w:cs="Palatino"/>
          <w:lang w:val="en-US"/>
        </w:rPr>
        <w:t>’</w:t>
      </w:r>
      <w:r w:rsidRPr="00C32C25">
        <w:rPr>
          <w:rFonts w:ascii="Palatino" w:eastAsia="Palatino" w:hAnsi="Palatino" w:cs="Palatino"/>
          <w:lang w:val="en-US"/>
        </w:rPr>
        <w:t xml:space="preserve">s personal decisions, with amplifying racism, sexism and homophobia, with deep fake videos, and with preempting political dissent. Trading algorithms are linked to the global financial crisis, volatility on the financial markets, and are said to undermine open societies and markets. Search algorithms are blamed for filter bubbles, the spread of fake news, and the corporatization of online information. Taken together, these three types of algorithms address significant supra-individual anxieties of this decade: socio-political uncertainty, the global economic crisis and ongoing recession, the </w:t>
      </w:r>
      <w:r w:rsidR="00C32C25" w:rsidRPr="00C32C25">
        <w:rPr>
          <w:rFonts w:ascii="Palatino" w:eastAsia="Palatino" w:hAnsi="Palatino" w:cs="Palatino"/>
          <w:lang w:val="en-US"/>
        </w:rPr>
        <w:t>centralization</w:t>
      </w:r>
      <w:r w:rsidRPr="00C32C25">
        <w:rPr>
          <w:rFonts w:ascii="Palatino" w:eastAsia="Palatino" w:hAnsi="Palatino" w:cs="Palatino"/>
          <w:lang w:val="en-US"/>
        </w:rPr>
        <w:t xml:space="preserve"> and financialization of access to online information, and political </w:t>
      </w:r>
      <w:r w:rsidR="00C32C25" w:rsidRPr="00C32C25">
        <w:rPr>
          <w:rFonts w:ascii="Palatino" w:eastAsia="Palatino" w:hAnsi="Palatino" w:cs="Palatino"/>
          <w:lang w:val="en-US"/>
        </w:rPr>
        <w:t>polarization</w:t>
      </w:r>
      <w:r w:rsidRPr="00C32C25">
        <w:rPr>
          <w:rFonts w:ascii="Palatino" w:eastAsia="Palatino" w:hAnsi="Palatino" w:cs="Palatino"/>
          <w:lang w:val="en-US"/>
        </w:rPr>
        <w:t xml:space="preserve"> and instability. </w:t>
      </w:r>
    </w:p>
    <w:p w14:paraId="1B1C654E"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2B67199C"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C32C25">
        <w:rPr>
          <w:rFonts w:ascii="Palatino" w:eastAsia="Palatino" w:hAnsi="Palatino" w:cs="Palatino"/>
          <w:lang w:val="en-US"/>
        </w:rPr>
        <w:t xml:space="preserve">However, what </w:t>
      </w:r>
      <w:r w:rsidRPr="00C32C25">
        <w:rPr>
          <w:rFonts w:ascii="Palatino" w:eastAsia="Palatino" w:hAnsi="Palatino" w:cs="Palatino"/>
          <w:i/>
          <w:lang w:val="en-US"/>
        </w:rPr>
        <w:t>underpins</w:t>
      </w:r>
      <w:r w:rsidRPr="00C32C25">
        <w:rPr>
          <w:rFonts w:ascii="Palatino" w:eastAsia="Palatino" w:hAnsi="Palatino" w:cs="Palatino"/>
          <w:lang w:val="en-US"/>
        </w:rPr>
        <w:t xml:space="preserve"> of these anxieties and why these three types of algorithms form the subject of critique is rarely interrogated, less so when this criticism takes the form of artistic portrayals. This is one issue that I wish to address. </w:t>
      </w:r>
    </w:p>
    <w:p w14:paraId="2D4E38F5"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2CEBED31" w14:textId="07CE59BF"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color w:val="000000"/>
          <w:lang w:val="en-US"/>
        </w:rPr>
      </w:pPr>
      <w:r w:rsidRPr="00C32C25">
        <w:rPr>
          <w:rFonts w:ascii="Palatino" w:eastAsia="Palatino" w:hAnsi="Palatino" w:cs="Palatino"/>
          <w:color w:val="000000"/>
          <w:lang w:val="en-US"/>
        </w:rPr>
        <w:t>This renewed artistic attention to algorithms in general</w:t>
      </w:r>
      <w:r w:rsidR="00A77034" w:rsidRPr="00C32C25">
        <w:rPr>
          <w:rFonts w:ascii="Palatino" w:eastAsia="Palatino" w:hAnsi="Palatino" w:cs="Palatino"/>
          <w:color w:val="000000"/>
          <w:lang w:val="en-US"/>
        </w:rPr>
        <w:t xml:space="preserve"> </w:t>
      </w:r>
      <w:r w:rsidRPr="00C32C25">
        <w:rPr>
          <w:rFonts w:ascii="Palatino" w:eastAsia="Palatino" w:hAnsi="Palatino" w:cs="Palatino"/>
          <w:color w:val="000000"/>
          <w:lang w:val="en-US"/>
        </w:rPr>
        <w:t>—</w:t>
      </w:r>
      <w:r w:rsidR="00A77034" w:rsidRPr="00C32C25">
        <w:rPr>
          <w:rFonts w:ascii="Palatino" w:eastAsia="Palatino" w:hAnsi="Palatino" w:cs="Palatino"/>
          <w:color w:val="000000"/>
          <w:lang w:val="en-US"/>
        </w:rPr>
        <w:t xml:space="preserve"> </w:t>
      </w:r>
      <w:r w:rsidRPr="00C32C25">
        <w:rPr>
          <w:rFonts w:ascii="Palatino" w:eastAsia="Palatino" w:hAnsi="Palatino" w:cs="Palatino"/>
          <w:color w:val="000000"/>
          <w:lang w:val="en-US"/>
        </w:rPr>
        <w:t>and f</w:t>
      </w:r>
      <w:r w:rsidRPr="00C32C25">
        <w:rPr>
          <w:rFonts w:ascii="Palatino" w:eastAsia="Palatino" w:hAnsi="Palatino" w:cs="Palatino"/>
          <w:lang w:val="en-US"/>
        </w:rPr>
        <w:t>acial recognition algorithms, trading algorithms and search engine algorithms in particular</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color w:val="000000"/>
          <w:lang w:val="en-US"/>
        </w:rPr>
        <w:t xml:space="preserve">would not have surprised Marshall McLuhan, who wrote in </w:t>
      </w:r>
      <w:r w:rsidRPr="00C32C25">
        <w:rPr>
          <w:rFonts w:ascii="Palatino" w:eastAsia="Palatino" w:hAnsi="Palatino" w:cs="Palatino"/>
          <w:i/>
          <w:color w:val="000000"/>
          <w:lang w:val="en-US"/>
        </w:rPr>
        <w:t>Understanding Media: The Extensions of Man</w:t>
      </w:r>
      <w:r w:rsidRPr="00C32C25">
        <w:rPr>
          <w:rFonts w:ascii="Palatino" w:eastAsia="Palatino" w:hAnsi="Palatino" w:cs="Palatino"/>
          <w:color w:val="000000"/>
          <w:lang w:val="en-US"/>
        </w:rPr>
        <w:t xml:space="preserve"> that reflections on new media technologies require the artistic eye: </w:t>
      </w:r>
      <w:r w:rsidR="00A77034" w:rsidRPr="00C32C25">
        <w:rPr>
          <w:rFonts w:ascii="Palatino" w:eastAsia="Palatino" w:hAnsi="Palatino" w:cs="Palatino"/>
          <w:color w:val="000000"/>
          <w:lang w:val="en-US"/>
        </w:rPr>
        <w:t>‘</w:t>
      </w:r>
      <w:r w:rsidRPr="00C32C25">
        <w:rPr>
          <w:rFonts w:ascii="Palatino" w:eastAsia="Palatino" w:hAnsi="Palatino" w:cs="Palatino"/>
          <w:color w:val="000000"/>
          <w:lang w:val="en-US"/>
        </w:rPr>
        <w:t>The serious artist is the only person able to encounter technology with impunity, just because he is an expert aware of the changes in sense perception</w:t>
      </w:r>
      <w:r w:rsidR="00A77034" w:rsidRPr="00C32C25">
        <w:rPr>
          <w:rFonts w:ascii="Palatino" w:eastAsia="Palatino" w:hAnsi="Palatino" w:cs="Palatino"/>
          <w:color w:val="000000"/>
          <w:lang w:val="en-US"/>
        </w:rPr>
        <w:t>’</w:t>
      </w:r>
      <w:r w:rsidRPr="00C32C25">
        <w:rPr>
          <w:rFonts w:ascii="Palatino" w:eastAsia="Palatino" w:hAnsi="Palatino" w:cs="Palatino"/>
          <w:color w:val="000000"/>
          <w:lang w:val="en-US"/>
        </w:rPr>
        <w:t>.</w:t>
      </w:r>
      <w:r w:rsidR="00A77034" w:rsidRPr="00C32C25">
        <w:rPr>
          <w:rStyle w:val="FootnoteReference"/>
          <w:rFonts w:ascii="Palatino" w:eastAsia="Palatino" w:hAnsi="Palatino" w:cs="Palatino"/>
          <w:color w:val="000000"/>
          <w:lang w:val="en-US"/>
        </w:rPr>
        <w:footnoteReference w:id="14"/>
      </w:r>
      <w:r w:rsidRPr="00C32C25">
        <w:rPr>
          <w:rFonts w:ascii="Palatino" w:eastAsia="Palatino" w:hAnsi="Palatino" w:cs="Palatino"/>
          <w:color w:val="000000"/>
          <w:lang w:val="en-US"/>
        </w:rPr>
        <w:t xml:space="preserve"> Such a statement might ring too Romantic for our time. I do not agree with his notion that </w:t>
      </w:r>
      <w:r w:rsidRPr="00C32C25">
        <w:rPr>
          <w:rFonts w:ascii="Palatino" w:eastAsia="Palatino" w:hAnsi="Palatino" w:cs="Palatino"/>
          <w:i/>
          <w:color w:val="000000"/>
          <w:lang w:val="en-US"/>
        </w:rPr>
        <w:t xml:space="preserve">only </w:t>
      </w:r>
      <w:r w:rsidRPr="00C32C25">
        <w:rPr>
          <w:rFonts w:ascii="Palatino" w:eastAsia="Palatino" w:hAnsi="Palatino" w:cs="Palatino"/>
          <w:color w:val="000000"/>
          <w:lang w:val="en-US"/>
        </w:rPr>
        <w:t xml:space="preserve">artists can understand the days and age we live in. </w:t>
      </w:r>
      <w:r w:rsidRPr="00C32C25">
        <w:rPr>
          <w:rFonts w:ascii="Palatino" w:eastAsia="Palatino" w:hAnsi="Palatino" w:cs="Palatino"/>
          <w:lang w:val="en-US"/>
        </w:rPr>
        <w:t xml:space="preserve">However, there is a shortage of scholarship that relates algorithms to the broader artistic and cultural contexts in which they are embedded. Reflections on algorithmic culture require </w:t>
      </w:r>
      <w:r w:rsidR="00C32C25" w:rsidRPr="00C32C25">
        <w:rPr>
          <w:rFonts w:ascii="Palatino" w:eastAsia="Palatino" w:hAnsi="Palatino" w:cs="Palatino"/>
          <w:lang w:val="en-US"/>
        </w:rPr>
        <w:t>materializing</w:t>
      </w:r>
      <w:r w:rsidRPr="00C32C25">
        <w:rPr>
          <w:rFonts w:ascii="Palatino" w:eastAsia="Palatino" w:hAnsi="Palatino" w:cs="Palatino"/>
          <w:lang w:val="en-US"/>
        </w:rPr>
        <w:t xml:space="preserve"> what is, mostly, invisible, and this is done, </w:t>
      </w:r>
      <w:r w:rsidRPr="00C32C25">
        <w:rPr>
          <w:rFonts w:ascii="Palatino" w:eastAsia="Palatino" w:hAnsi="Palatino" w:cs="Palatino"/>
          <w:i/>
          <w:lang w:val="en-US"/>
        </w:rPr>
        <w:t>in part</w:t>
      </w:r>
      <w:r w:rsidRPr="00C32C25">
        <w:rPr>
          <w:rFonts w:ascii="Palatino" w:eastAsia="Palatino" w:hAnsi="Palatino" w:cs="Palatino"/>
          <w:lang w:val="en-US"/>
        </w:rPr>
        <w:t xml:space="preserve">, by artists from various perspectives and disciplines. </w:t>
      </w:r>
      <w:r w:rsidRPr="00C32C25">
        <w:rPr>
          <w:rFonts w:ascii="Palatino" w:eastAsia="Palatino" w:hAnsi="Palatino" w:cs="Palatino"/>
          <w:color w:val="000000"/>
          <w:lang w:val="en-US"/>
        </w:rPr>
        <w:t xml:space="preserve">What is lacking is an analysis of how the algorithm is </w:t>
      </w:r>
      <w:r w:rsidRPr="00C32C25">
        <w:rPr>
          <w:rFonts w:ascii="Palatino" w:eastAsia="Palatino" w:hAnsi="Palatino" w:cs="Palatino"/>
          <w:i/>
          <w:color w:val="000000"/>
          <w:lang w:val="en-US"/>
        </w:rPr>
        <w:t>imagined</w:t>
      </w:r>
      <w:r w:rsidRPr="00C32C25">
        <w:rPr>
          <w:rFonts w:ascii="Palatino" w:eastAsia="Palatino" w:hAnsi="Palatino" w:cs="Palatino"/>
          <w:color w:val="000000"/>
          <w:lang w:val="en-US"/>
        </w:rPr>
        <w:t xml:space="preserve">, </w:t>
      </w:r>
      <w:r w:rsidRPr="00C32C25">
        <w:rPr>
          <w:rFonts w:ascii="Palatino" w:eastAsia="Palatino" w:hAnsi="Palatino" w:cs="Palatino"/>
          <w:lang w:val="en-US"/>
        </w:rPr>
        <w:t>represented, and narrativi</w:t>
      </w:r>
      <w:r w:rsidR="00A77034" w:rsidRPr="00C32C25">
        <w:rPr>
          <w:rFonts w:ascii="Palatino" w:eastAsia="Palatino" w:hAnsi="Palatino" w:cs="Palatino"/>
          <w:lang w:val="en-US"/>
        </w:rPr>
        <w:t>z</w:t>
      </w:r>
      <w:r w:rsidRPr="00C32C25">
        <w:rPr>
          <w:rFonts w:ascii="Palatino" w:eastAsia="Palatino" w:hAnsi="Palatino" w:cs="Palatino"/>
          <w:lang w:val="en-US"/>
        </w:rPr>
        <w:t xml:space="preserve">ed by artists, </w:t>
      </w:r>
      <w:r w:rsidRPr="00C32C25">
        <w:rPr>
          <w:rFonts w:ascii="Palatino" w:eastAsia="Palatino" w:hAnsi="Palatino" w:cs="Palatino"/>
          <w:color w:val="000000"/>
          <w:lang w:val="en-US"/>
        </w:rPr>
        <w:t xml:space="preserve">which can also be understood as an effect of algorithms in and of itself. </w:t>
      </w:r>
      <w:r w:rsidRPr="00C32C25">
        <w:rPr>
          <w:rFonts w:ascii="Palatino" w:eastAsia="Palatino" w:hAnsi="Palatino" w:cs="Palatino"/>
          <w:lang w:val="en-US"/>
        </w:rPr>
        <w:t xml:space="preserve">Artworks are sites of meaning on which ideas and stories about algorithms are circulated, stretched, </w:t>
      </w:r>
      <w:r w:rsidR="00C32C25" w:rsidRPr="00C32C25">
        <w:rPr>
          <w:rFonts w:ascii="Palatino" w:eastAsia="Palatino" w:hAnsi="Palatino" w:cs="Palatino"/>
          <w:lang w:val="en-US"/>
        </w:rPr>
        <w:t>organized</w:t>
      </w:r>
      <w:r w:rsidRPr="00C32C25">
        <w:rPr>
          <w:rFonts w:ascii="Palatino" w:eastAsia="Palatino" w:hAnsi="Palatino" w:cs="Palatino"/>
          <w:lang w:val="en-US"/>
        </w:rPr>
        <w:t xml:space="preserve">, and shaped. Therefore, I use prominent artistic representations of facial recognition algorithms, trading algorithms and search algorithms as the entry point into an exploration of the constituents of the anxieties braided around these algorithms. </w:t>
      </w:r>
    </w:p>
    <w:p w14:paraId="71F730A3"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3311D421" w14:textId="2DBC712F" w:rsidR="00D34DF3"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C32C25">
        <w:rPr>
          <w:rFonts w:ascii="Palatino" w:eastAsia="Palatino" w:hAnsi="Palatino" w:cs="Palatino"/>
          <w:color w:val="000000"/>
          <w:lang w:val="en-US"/>
        </w:rPr>
        <w:t xml:space="preserve">Focusing on the artistic portrayals of algorithmic entanglements takes us away from questions revolving around what, when, and where algorithms </w:t>
      </w:r>
      <w:r w:rsidRPr="00C32C25">
        <w:rPr>
          <w:rFonts w:ascii="Palatino" w:eastAsia="Palatino" w:hAnsi="Palatino" w:cs="Palatino"/>
          <w:i/>
          <w:color w:val="000000"/>
          <w:lang w:val="en-US"/>
        </w:rPr>
        <w:t>are</w:t>
      </w:r>
      <w:r w:rsidRPr="00C32C25">
        <w:rPr>
          <w:rFonts w:ascii="Palatino" w:eastAsia="Palatino" w:hAnsi="Palatino" w:cs="Palatino"/>
          <w:color w:val="000000"/>
          <w:lang w:val="en-US"/>
        </w:rPr>
        <w:t xml:space="preserve">. While acknowledging that technical details about algorithms are important, </w:t>
      </w:r>
      <w:r w:rsidRPr="00C32C25">
        <w:rPr>
          <w:rFonts w:ascii="Palatino" w:eastAsia="Palatino" w:hAnsi="Palatino" w:cs="Palatino"/>
          <w:lang w:val="en-US"/>
        </w:rPr>
        <w:t>I aim</w:t>
      </w:r>
      <w:r w:rsidRPr="00C32C25">
        <w:rPr>
          <w:rFonts w:ascii="Palatino" w:eastAsia="Palatino" w:hAnsi="Palatino" w:cs="Palatino"/>
          <w:color w:val="000000"/>
          <w:lang w:val="en-US"/>
        </w:rPr>
        <w:t xml:space="preserve"> to respond to the idea that algorithms </w:t>
      </w:r>
      <w:r w:rsidR="00A77034" w:rsidRPr="00C32C25">
        <w:rPr>
          <w:rFonts w:ascii="Palatino" w:eastAsia="Palatino" w:hAnsi="Palatino" w:cs="Palatino"/>
          <w:color w:val="000000"/>
          <w:lang w:val="en-US"/>
        </w:rPr>
        <w:t>‘</w:t>
      </w:r>
      <w:r w:rsidRPr="00C32C25">
        <w:rPr>
          <w:rFonts w:ascii="Palatino" w:eastAsia="Palatino" w:hAnsi="Palatino" w:cs="Palatino"/>
          <w:color w:val="000000"/>
          <w:lang w:val="en-US"/>
        </w:rPr>
        <w:t>do</w:t>
      </w:r>
      <w:r w:rsidR="00A77034" w:rsidRPr="00C32C25">
        <w:rPr>
          <w:rFonts w:ascii="Palatino" w:eastAsia="Palatino" w:hAnsi="Palatino" w:cs="Palatino"/>
          <w:color w:val="000000"/>
          <w:lang w:val="en-US"/>
        </w:rPr>
        <w:t>’</w:t>
      </w:r>
      <w:r w:rsidRPr="00C32C25">
        <w:rPr>
          <w:rFonts w:ascii="Palatino" w:eastAsia="Palatino" w:hAnsi="Palatino" w:cs="Palatino"/>
          <w:color w:val="000000"/>
          <w:lang w:val="en-US"/>
        </w:rPr>
        <w:t xml:space="preserve"> things beyond their technical capabilities. There</w:t>
      </w:r>
      <w:r w:rsidRPr="00C32C25">
        <w:rPr>
          <w:rFonts w:ascii="Palatino" w:eastAsia="Palatino" w:hAnsi="Palatino" w:cs="Palatino"/>
          <w:lang w:val="en-US"/>
        </w:rPr>
        <w:t xml:space="preserve"> is nothing novel about algorithms</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 xml:space="preserve">depending on one's definition, they can be traced back to Babylonian times. The question we must therefore ask is why algorithms arise </w:t>
      </w:r>
      <w:r w:rsidRPr="00C32C25">
        <w:rPr>
          <w:rFonts w:ascii="Palatino" w:eastAsia="Palatino" w:hAnsi="Palatino" w:cs="Palatino"/>
          <w:i/>
          <w:lang w:val="en-US"/>
        </w:rPr>
        <w:t xml:space="preserve">now </w:t>
      </w:r>
      <w:r w:rsidRPr="00C32C25">
        <w:rPr>
          <w:rFonts w:ascii="Palatino" w:eastAsia="Palatino" w:hAnsi="Palatino" w:cs="Palatino"/>
          <w:lang w:val="en-US"/>
        </w:rPr>
        <w:t xml:space="preserve">as objects of concern, not just for artists but for academics and numerous commentators in a variety of fields. Should we see them as synonymous with the anxieties about Big Tech? What is the object of concern, the input or the output of algorithms? And which came first: the data or the algorithm? If data and algorithms are mutually dependent, can we </w:t>
      </w:r>
      <w:r w:rsidR="00C32C25" w:rsidRPr="00C32C25">
        <w:rPr>
          <w:rFonts w:ascii="Palatino" w:eastAsia="Palatino" w:hAnsi="Palatino" w:cs="Palatino"/>
          <w:lang w:val="en-US"/>
        </w:rPr>
        <w:t>analyze</w:t>
      </w:r>
      <w:r w:rsidRPr="00C32C25">
        <w:rPr>
          <w:rFonts w:ascii="Palatino" w:eastAsia="Palatino" w:hAnsi="Palatino" w:cs="Palatino"/>
          <w:lang w:val="en-US"/>
        </w:rPr>
        <w:t xml:space="preserve"> them separately? Should we perhaps write a typology of all existing types of algorithms, down to the technical minutiae of lines of computer code? Do we need to study their formal automation structures, or rather the mathematical formulae with which they calculate? Should we instead study the instructions for navigation, the parameters, the encoded procedures that transform input data into output data? Or should we study the entire software ecology that supports them? Should we </w:t>
      </w:r>
      <w:r w:rsidR="00C32C25" w:rsidRPr="00C32C25">
        <w:rPr>
          <w:rFonts w:ascii="Palatino" w:eastAsia="Palatino" w:hAnsi="Palatino" w:cs="Palatino"/>
          <w:lang w:val="en-US"/>
        </w:rPr>
        <w:t>historicize</w:t>
      </w:r>
      <w:r w:rsidRPr="00C32C25">
        <w:rPr>
          <w:rFonts w:ascii="Palatino" w:eastAsia="Palatino" w:hAnsi="Palatino" w:cs="Palatino"/>
          <w:lang w:val="en-US"/>
        </w:rPr>
        <w:t xml:space="preserve"> the algorithm and situate it within the persistent modernist desire for </w:t>
      </w:r>
      <w:r w:rsidR="00C32C25" w:rsidRPr="00C32C25">
        <w:rPr>
          <w:rFonts w:ascii="Palatino" w:eastAsia="Palatino" w:hAnsi="Palatino" w:cs="Palatino"/>
          <w:lang w:val="en-US"/>
        </w:rPr>
        <w:t>mechanization</w:t>
      </w:r>
      <w:r w:rsidRPr="00C32C25">
        <w:rPr>
          <w:rFonts w:ascii="Palatino" w:eastAsia="Palatino" w:hAnsi="Palatino" w:cs="Palatino"/>
          <w:lang w:val="en-US"/>
        </w:rPr>
        <w:t xml:space="preserve"> and automation? Are algorithms agents, objects or artefacts, or merely automated statistics? Particular algorithms often operate as part of a collection of algorithms that are part of networked systems, which raises the question: </w:t>
      </w:r>
      <w:r w:rsidRPr="00C32C25">
        <w:rPr>
          <w:rFonts w:ascii="Palatino" w:eastAsia="Palatino" w:hAnsi="Palatino" w:cs="Palatino"/>
          <w:i/>
          <w:lang w:val="en-US"/>
        </w:rPr>
        <w:t>Where</w:t>
      </w:r>
      <w:r w:rsidRPr="00C32C25">
        <w:rPr>
          <w:rFonts w:ascii="Palatino" w:eastAsia="Palatino" w:hAnsi="Palatino" w:cs="Palatino"/>
          <w:lang w:val="en-US"/>
        </w:rPr>
        <w:t xml:space="preserve"> is </w:t>
      </w:r>
      <w:r w:rsidR="00A77034" w:rsidRPr="00C32C25">
        <w:rPr>
          <w:rFonts w:ascii="Palatino" w:eastAsia="Palatino" w:hAnsi="Palatino" w:cs="Palatino"/>
          <w:lang w:val="en-US"/>
        </w:rPr>
        <w:t>‘</w:t>
      </w:r>
      <w:r w:rsidRPr="00C32C25">
        <w:rPr>
          <w:rFonts w:ascii="Palatino" w:eastAsia="Palatino" w:hAnsi="Palatino" w:cs="Palatino"/>
          <w:lang w:val="en-US"/>
        </w:rPr>
        <w:t>the algorithm</w:t>
      </w:r>
      <w:r w:rsidR="00A77034" w:rsidRPr="00C32C25">
        <w:rPr>
          <w:rFonts w:ascii="Palatino" w:eastAsia="Palatino" w:hAnsi="Palatino" w:cs="Palatino"/>
          <w:lang w:val="en-US"/>
        </w:rPr>
        <w:t>’</w:t>
      </w:r>
      <w:r w:rsidRPr="00C32C25">
        <w:rPr>
          <w:rFonts w:ascii="Palatino" w:eastAsia="Palatino" w:hAnsi="Palatino" w:cs="Palatino"/>
          <w:lang w:val="en-US"/>
        </w:rPr>
        <w:t xml:space="preserve">? Plus, algorithms are constantly tweaked and honed, and thus constantly change. Thus: </w:t>
      </w:r>
      <w:r w:rsidRPr="00C32C25">
        <w:rPr>
          <w:rFonts w:ascii="Palatino" w:eastAsia="Palatino" w:hAnsi="Palatino" w:cs="Palatino"/>
          <w:i/>
          <w:lang w:val="en-US"/>
        </w:rPr>
        <w:t>When</w:t>
      </w:r>
      <w:r w:rsidRPr="00C32C25">
        <w:rPr>
          <w:rFonts w:ascii="Palatino" w:eastAsia="Palatino" w:hAnsi="Palatino" w:cs="Palatino"/>
          <w:lang w:val="en-US"/>
        </w:rPr>
        <w:t xml:space="preserve"> is </w:t>
      </w:r>
      <w:r w:rsidR="00A77034" w:rsidRPr="00C32C25">
        <w:rPr>
          <w:rFonts w:ascii="Palatino" w:eastAsia="Palatino" w:hAnsi="Palatino" w:cs="Palatino"/>
          <w:lang w:val="en-US"/>
        </w:rPr>
        <w:t>‘</w:t>
      </w:r>
      <w:r w:rsidRPr="00C32C25">
        <w:rPr>
          <w:rFonts w:ascii="Palatino" w:eastAsia="Palatino" w:hAnsi="Palatino" w:cs="Palatino"/>
          <w:lang w:val="en-US"/>
        </w:rPr>
        <w:t>the algorithm</w:t>
      </w:r>
      <w:r w:rsidR="00A77034" w:rsidRPr="00C32C25">
        <w:rPr>
          <w:rFonts w:ascii="Palatino" w:eastAsia="Palatino" w:hAnsi="Palatino" w:cs="Palatino"/>
          <w:lang w:val="en-US"/>
        </w:rPr>
        <w:t>’</w:t>
      </w:r>
      <w:r w:rsidRPr="00C32C25">
        <w:rPr>
          <w:rFonts w:ascii="Palatino" w:eastAsia="Palatino" w:hAnsi="Palatino" w:cs="Palatino"/>
          <w:lang w:val="en-US"/>
        </w:rPr>
        <w:t>? Put simply: ‘the algorithm’ is more than the sum of its parts, it stands for more than its technical capabilities. As David Beer puts it</w:t>
      </w:r>
      <w:r w:rsidR="00C32C25">
        <w:rPr>
          <w:rFonts w:ascii="Palatino" w:eastAsia="Palatino" w:hAnsi="Palatino" w:cs="Palatino"/>
          <w:lang w:val="en-US"/>
        </w:rPr>
        <w:t>:</w:t>
      </w:r>
    </w:p>
    <w:p w14:paraId="314EEB8C" w14:textId="77777777" w:rsidR="00C32C25" w:rsidRPr="00C32C25" w:rsidRDefault="00C32C25"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4E03B3A7" w14:textId="2E8501F1" w:rsidR="00D34DF3" w:rsidRPr="00C32C25" w:rsidRDefault="00D34DF3" w:rsidP="00D34DF3">
      <w:pPr>
        <w:pStyle w:val="Quote"/>
      </w:pPr>
      <w:r w:rsidRPr="00C32C25">
        <w:t>The algorithm is now a cultural presence, perhaps even an iconic cultural presence, not just because of what they can do but also because of what the notion of the algorithm is used to project… [W]e need to develop an analysis of the cultural prominence of the notion of the algorithm, what this stands for</w:t>
      </w:r>
      <w:r w:rsidR="00A77034" w:rsidRPr="00C32C25">
        <w:t>.</w:t>
      </w:r>
      <w:r w:rsidR="00A77034" w:rsidRPr="00C32C25">
        <w:rPr>
          <w:rStyle w:val="FootnoteReference"/>
        </w:rPr>
        <w:footnoteReference w:id="15"/>
      </w:r>
    </w:p>
    <w:p w14:paraId="7F0FFA4F"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2302B771"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C32C25">
        <w:rPr>
          <w:rFonts w:ascii="Palatino" w:eastAsia="Palatino" w:hAnsi="Palatino" w:cs="Palatino"/>
          <w:lang w:val="en-US"/>
        </w:rPr>
        <w:lastRenderedPageBreak/>
        <w:t>These questions inform the investigation of algorithms in this book. Nevertheless, the approach to algorithms it will take is slightly different or perhaps even unexpected.</w:t>
      </w:r>
    </w:p>
    <w:p w14:paraId="3A441E94"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6255D3E7" w14:textId="13F57260" w:rsidR="00D34DF3" w:rsidRPr="00C32C25" w:rsidRDefault="00D34DF3" w:rsidP="00D34DF3">
      <w:pPr>
        <w:spacing w:line="360" w:lineRule="auto"/>
        <w:rPr>
          <w:lang w:val="en-US"/>
        </w:rPr>
      </w:pPr>
      <w:r w:rsidRPr="00C32C25">
        <w:rPr>
          <w:rFonts w:ascii="Palatino" w:eastAsia="Palatino" w:hAnsi="Palatino" w:cs="Palatino"/>
          <w:lang w:val="en-US"/>
        </w:rPr>
        <w:t>Outstanding work on aspects of algorithmic culture has been done over the years. Drawing on software studies, philosophy of technology, ethics, media studies, race and gender studies, decolonial studies, STS, and social sciences, thorough critical research has been conducted on algorithmic culture from a wide variety of disciplines.</w:t>
      </w:r>
      <w:r w:rsidR="00A77034" w:rsidRPr="00C32C25">
        <w:rPr>
          <w:rStyle w:val="FootnoteReference"/>
          <w:rFonts w:ascii="Palatino" w:eastAsia="Palatino" w:hAnsi="Palatino" w:cs="Palatino"/>
          <w:lang w:val="en-US"/>
        </w:rPr>
        <w:footnoteReference w:id="16"/>
      </w:r>
      <w:r w:rsidRPr="00C32C25">
        <w:rPr>
          <w:rFonts w:ascii="Palatino" w:eastAsia="Palatino" w:hAnsi="Palatino" w:cs="Palatino"/>
          <w:lang w:val="en-US"/>
        </w:rPr>
        <w:t xml:space="preserve"> However, one crucial aspect of algorithmic culture that has yet to be studied by scholars working in these fields is the anxieties that underpin the cultural prominence of algorithms. This aspect of the algorithm is a recurrent theme of commentary on these computational processes. It is also central to our experience of algorithmic culture. It therefore merits closer reading. My</w:t>
      </w:r>
      <w:r w:rsidRPr="00C32C25">
        <w:rPr>
          <w:rFonts w:ascii="Palatino" w:eastAsia="Palatino" w:hAnsi="Palatino" w:cs="Palatino"/>
          <w:color w:val="000000"/>
          <w:lang w:val="en-US"/>
        </w:rPr>
        <w:t xml:space="preserve"> investigation of the algorithm will focus on the anxieties that undergird our relation to them. </w:t>
      </w:r>
      <w:r w:rsidRPr="00C32C25">
        <w:rPr>
          <w:rFonts w:ascii="Palatino" w:eastAsia="Palatino" w:hAnsi="Palatino" w:cs="Palatino"/>
          <w:lang w:val="en-US"/>
        </w:rPr>
        <w:t xml:space="preserve">To </w:t>
      </w:r>
      <w:r w:rsidR="00C32C25" w:rsidRPr="00C32C25">
        <w:rPr>
          <w:rFonts w:ascii="Palatino" w:eastAsia="Palatino" w:hAnsi="Palatino" w:cs="Palatino"/>
          <w:lang w:val="en-US"/>
        </w:rPr>
        <w:t>analyze</w:t>
      </w:r>
      <w:r w:rsidRPr="00C32C25">
        <w:rPr>
          <w:rFonts w:ascii="Palatino" w:eastAsia="Palatino" w:hAnsi="Palatino" w:cs="Palatino"/>
          <w:lang w:val="en-US"/>
        </w:rPr>
        <w:t xml:space="preserve"> the anxieties that surround algorithms, I propose that the work of </w:t>
      </w:r>
      <w:proofErr w:type="spellStart"/>
      <w:r w:rsidRPr="00C32C25">
        <w:rPr>
          <w:rFonts w:ascii="Palatino" w:eastAsia="Palatino" w:hAnsi="Palatino" w:cs="Palatino"/>
          <w:lang w:val="en-US"/>
        </w:rPr>
        <w:t>Søren</w:t>
      </w:r>
      <w:proofErr w:type="spellEnd"/>
      <w:r w:rsidRPr="00C32C25">
        <w:rPr>
          <w:rFonts w:ascii="Palatino" w:eastAsia="Palatino" w:hAnsi="Palatino" w:cs="Palatino"/>
          <w:lang w:val="en-US"/>
        </w:rPr>
        <w:t xml:space="preserve"> Kierkegaard</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one of the first theorists of anxiety</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 xml:space="preserve">can help us to investigate and to </w:t>
      </w:r>
      <w:r w:rsidR="00C32C25" w:rsidRPr="00C32C25">
        <w:rPr>
          <w:rFonts w:ascii="Palatino" w:eastAsia="Palatino" w:hAnsi="Palatino" w:cs="Palatino"/>
          <w:lang w:val="en-US"/>
        </w:rPr>
        <w:t>analyze</w:t>
      </w:r>
      <w:r w:rsidRPr="00C32C25">
        <w:rPr>
          <w:rFonts w:ascii="Palatino" w:eastAsia="Palatino" w:hAnsi="Palatino" w:cs="Palatino"/>
          <w:lang w:val="en-US"/>
        </w:rPr>
        <w:t xml:space="preserve"> different anxieties about algorithmic culture critically. Much has been written on Kierkegaard's conception of anxiety, but it has not been applied to anxieties around algorithmic culture. Doing so obviously brings his work into a context that it could not have anticipated, yet one in which it will be useful nonetheless. </w:t>
      </w:r>
    </w:p>
    <w:p w14:paraId="11AF3158"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0904AA14" w14:textId="518A93F3"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C32C25">
        <w:rPr>
          <w:rFonts w:ascii="Palatino" w:eastAsia="Palatino" w:hAnsi="Palatino" w:cs="Palatino"/>
          <w:lang w:val="en-US"/>
        </w:rPr>
        <w:t xml:space="preserve">In </w:t>
      </w:r>
      <w:proofErr w:type="gramStart"/>
      <w:r w:rsidRPr="00C32C25">
        <w:rPr>
          <w:rFonts w:ascii="Palatino" w:eastAsia="Palatino" w:hAnsi="Palatino" w:cs="Palatino"/>
          <w:i/>
          <w:lang w:val="en-US"/>
        </w:rPr>
        <w:t>The</w:t>
      </w:r>
      <w:proofErr w:type="gramEnd"/>
      <w:r w:rsidRPr="00C32C25">
        <w:rPr>
          <w:rFonts w:ascii="Palatino" w:eastAsia="Palatino" w:hAnsi="Palatino" w:cs="Palatino"/>
          <w:i/>
          <w:lang w:val="en-US"/>
        </w:rPr>
        <w:t xml:space="preserve"> Concept of Anxiety</w:t>
      </w:r>
      <w:r w:rsidRPr="00C32C25">
        <w:rPr>
          <w:rFonts w:ascii="Palatino" w:eastAsia="Palatino" w:hAnsi="Palatino" w:cs="Palatino"/>
          <w:lang w:val="en-US"/>
        </w:rPr>
        <w:t>, Kierkegaard argues that anxiety, different from fear, has no object and no determinate character.</w:t>
      </w:r>
      <w:r w:rsidR="00A77034" w:rsidRPr="00C32C25">
        <w:rPr>
          <w:rFonts w:ascii="Palatino" w:eastAsia="Palatino" w:hAnsi="Palatino" w:cs="Palatino"/>
          <w:vertAlign w:val="superscript"/>
          <w:lang w:val="en-US"/>
        </w:rPr>
        <w:footnoteReference w:id="17"/>
      </w:r>
      <w:r w:rsidRPr="00C32C25">
        <w:rPr>
          <w:rFonts w:ascii="Palatino" w:eastAsia="Palatino" w:hAnsi="Palatino" w:cs="Palatino"/>
          <w:lang w:val="en-US"/>
        </w:rPr>
        <w:t xml:space="preserve"> When one feels anxious, one</w:t>
      </w:r>
      <w:r w:rsidR="00C32C25">
        <w:rPr>
          <w:rFonts w:ascii="Palatino" w:eastAsia="Palatino" w:hAnsi="Palatino" w:cs="Palatino"/>
          <w:lang w:val="en-US"/>
        </w:rPr>
        <w:t>’</w:t>
      </w:r>
      <w:r w:rsidRPr="00C32C25">
        <w:rPr>
          <w:rFonts w:ascii="Palatino" w:eastAsia="Palatino" w:hAnsi="Palatino" w:cs="Palatino"/>
          <w:lang w:val="en-US"/>
        </w:rPr>
        <w:t xml:space="preserve">s anxiety is </w:t>
      </w:r>
      <w:r w:rsidRPr="00C32C25">
        <w:rPr>
          <w:rFonts w:ascii="Palatino" w:eastAsia="Palatino" w:hAnsi="Palatino" w:cs="Palatino"/>
          <w:lang w:val="en-US"/>
        </w:rPr>
        <w:lastRenderedPageBreak/>
        <w:t xml:space="preserve">caused by nothing in particular or a </w:t>
      </w:r>
      <w:r w:rsidR="00C32C25">
        <w:rPr>
          <w:rFonts w:ascii="Palatino" w:eastAsia="Palatino" w:hAnsi="Palatino" w:cs="Palatino"/>
          <w:lang w:val="en-US"/>
        </w:rPr>
        <w:t>‘</w:t>
      </w:r>
      <w:r w:rsidRPr="00C32C25">
        <w:rPr>
          <w:rFonts w:ascii="Palatino" w:eastAsia="Palatino" w:hAnsi="Palatino" w:cs="Palatino"/>
          <w:lang w:val="en-US"/>
        </w:rPr>
        <w:t>not-yet</w:t>
      </w:r>
      <w:r w:rsidR="00C32C25">
        <w:rPr>
          <w:rFonts w:ascii="Palatino" w:eastAsia="Palatino" w:hAnsi="Palatino" w:cs="Palatino"/>
          <w:lang w:val="en-US"/>
        </w:rPr>
        <w:t>’</w:t>
      </w:r>
      <w:r w:rsidRPr="00C32C25">
        <w:rPr>
          <w:rFonts w:ascii="Palatino" w:eastAsia="Palatino" w:hAnsi="Palatino" w:cs="Palatino"/>
          <w:lang w:val="en-US"/>
        </w:rPr>
        <w:t xml:space="preserve"> of unknown character. Anxiety is a term for a concept, an experience and a response to events and phenomena that are not knowable, not fully graspable, ambiguous or vague. One is not anxious about </w:t>
      </w:r>
      <w:r w:rsidR="00A77034" w:rsidRPr="00C32C25">
        <w:rPr>
          <w:rFonts w:ascii="Palatino" w:eastAsia="Palatino" w:hAnsi="Palatino" w:cs="Palatino"/>
          <w:lang w:val="en-US"/>
        </w:rPr>
        <w:t>‘</w:t>
      </w:r>
      <w:r w:rsidRPr="00C32C25">
        <w:rPr>
          <w:rFonts w:ascii="Palatino" w:eastAsia="Palatino" w:hAnsi="Palatino" w:cs="Palatino"/>
          <w:lang w:val="en-US"/>
        </w:rPr>
        <w:t>persons</w:t>
      </w:r>
      <w:r w:rsidR="00A77034" w:rsidRPr="00C32C25">
        <w:rPr>
          <w:rFonts w:ascii="Palatino" w:eastAsia="Palatino" w:hAnsi="Palatino" w:cs="Palatino"/>
          <w:lang w:val="en-US"/>
        </w:rPr>
        <w:t>’</w:t>
      </w:r>
      <w:r w:rsidRPr="00C32C25">
        <w:rPr>
          <w:rFonts w:ascii="Palatino" w:eastAsia="Palatino" w:hAnsi="Palatino" w:cs="Palatino"/>
          <w:lang w:val="en-US"/>
        </w:rPr>
        <w:t xml:space="preserve"> or </w:t>
      </w:r>
      <w:r w:rsidR="00A77034" w:rsidRPr="00C32C25">
        <w:rPr>
          <w:rFonts w:ascii="Palatino" w:eastAsia="Palatino" w:hAnsi="Palatino" w:cs="Palatino"/>
          <w:lang w:val="en-US"/>
        </w:rPr>
        <w:t>‘</w:t>
      </w:r>
      <w:r w:rsidRPr="00C32C25">
        <w:rPr>
          <w:rFonts w:ascii="Palatino" w:eastAsia="Palatino" w:hAnsi="Palatino" w:cs="Palatino"/>
          <w:lang w:val="en-US"/>
        </w:rPr>
        <w:t>finitudes</w:t>
      </w:r>
      <w:r w:rsidR="00A77034" w:rsidRPr="00C32C25">
        <w:rPr>
          <w:rFonts w:ascii="Palatino" w:eastAsia="Palatino" w:hAnsi="Palatino" w:cs="Palatino"/>
          <w:lang w:val="en-US"/>
        </w:rPr>
        <w:t>’</w:t>
      </w:r>
      <w:r w:rsidRPr="00C32C25">
        <w:rPr>
          <w:rFonts w:ascii="Palatino" w:eastAsia="Palatino" w:hAnsi="Palatino" w:cs="Palatino"/>
          <w:lang w:val="en-US"/>
        </w:rPr>
        <w:t>, Kierkegaard explains.</w:t>
      </w:r>
      <w:r w:rsidR="00A77034" w:rsidRPr="00C32C25">
        <w:rPr>
          <w:rStyle w:val="FootnoteReference"/>
          <w:rFonts w:ascii="Palatino" w:eastAsia="Palatino" w:hAnsi="Palatino" w:cs="Palatino"/>
          <w:lang w:val="en-US"/>
        </w:rPr>
        <w:footnoteReference w:id="18"/>
      </w:r>
      <w:r w:rsidRPr="00C32C25">
        <w:rPr>
          <w:rFonts w:ascii="Palatino" w:eastAsia="Palatino" w:hAnsi="Palatino" w:cs="Palatino"/>
          <w:lang w:val="en-US"/>
        </w:rPr>
        <w:t xml:space="preserve"> One is also not anxious about yesterday either because anxiety is future-oriented. Though it may be felt in the here and now, in your body, anxiety points to the future, to the not yet and the yonder. We are anxious about possible future events and phenomena that we cannot anticipate, know, or predict. It is the radical openness of the future or, put another way, the inability to fully comprehend or know the future, which conditions anxiety.  </w:t>
      </w:r>
    </w:p>
    <w:p w14:paraId="12FD8215"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227417AD" w14:textId="4CB1379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C32C25">
        <w:rPr>
          <w:rFonts w:ascii="Palatino" w:eastAsia="Palatino" w:hAnsi="Palatino" w:cs="Palatino"/>
          <w:lang w:val="en-US"/>
        </w:rPr>
        <w:t>This radical openness of the future is what Kierkegaard calls possibility or the possible. Kierkegaard writes that when anxiety seizes, one is seized by the possible. The possible is about future possibility</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a condition that is not. Therefore, he argues, possibility</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 xml:space="preserve">and, counterintuitively, not </w:t>
      </w:r>
      <w:r w:rsidRPr="00C32C25">
        <w:rPr>
          <w:rFonts w:ascii="Palatino" w:eastAsia="Palatino" w:hAnsi="Palatino" w:cs="Palatino"/>
          <w:i/>
          <w:lang w:val="en-US"/>
        </w:rPr>
        <w:t>im</w:t>
      </w:r>
      <w:r w:rsidRPr="00C32C25">
        <w:rPr>
          <w:rFonts w:ascii="Palatino" w:eastAsia="Palatino" w:hAnsi="Palatino" w:cs="Palatino"/>
          <w:lang w:val="en-US"/>
        </w:rPr>
        <w:t>possibility</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is the most difficult of all categories</w:t>
      </w:r>
      <w:r w:rsidR="00A77034" w:rsidRPr="00C32C25">
        <w:rPr>
          <w:rFonts w:ascii="Palatino" w:eastAsia="Palatino" w:hAnsi="Palatino" w:cs="Palatino"/>
          <w:lang w:val="en-US"/>
        </w:rPr>
        <w:t>’</w:t>
      </w:r>
      <w:r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19"/>
      </w:r>
      <w:r w:rsidRPr="00C32C25">
        <w:rPr>
          <w:rFonts w:ascii="Palatino" w:eastAsia="Palatino" w:hAnsi="Palatino" w:cs="Palatino"/>
          <w:lang w:val="en-US"/>
        </w:rPr>
        <w:t xml:space="preserve"> He writes</w:t>
      </w:r>
      <w:r w:rsidR="00A77034" w:rsidRPr="00C32C25">
        <w:rPr>
          <w:rFonts w:ascii="Palatino" w:eastAsia="Palatino" w:hAnsi="Palatino" w:cs="Palatino"/>
          <w:lang w:val="en-US"/>
        </w:rPr>
        <w:t>: ‘I</w:t>
      </w:r>
      <w:r w:rsidRPr="00C32C25">
        <w:rPr>
          <w:rFonts w:ascii="Palatino" w:eastAsia="Palatino" w:hAnsi="Palatino" w:cs="Palatino"/>
          <w:lang w:val="en-US"/>
        </w:rPr>
        <w:t>n possibility all things are equally possible and anyone truly brought up by possibility has grasped the terrifying just as well as the smiling</w:t>
      </w:r>
      <w:r w:rsidR="00C32C25">
        <w:rPr>
          <w:rFonts w:ascii="Palatino" w:eastAsia="Palatino" w:hAnsi="Palatino" w:cs="Palatino"/>
          <w:lang w:val="en-US"/>
        </w:rPr>
        <w:t>.</w:t>
      </w:r>
      <w:r w:rsidR="00A77034"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20"/>
      </w:r>
      <w:r w:rsidRPr="00C32C25">
        <w:rPr>
          <w:rFonts w:ascii="Palatino" w:eastAsia="Palatino" w:hAnsi="Palatino" w:cs="Palatino"/>
          <w:lang w:val="en-US"/>
        </w:rPr>
        <w:t xml:space="preserve"> Everything is possible within the possible, and </w:t>
      </w:r>
      <w:r w:rsidR="00A77034" w:rsidRPr="00C32C25">
        <w:rPr>
          <w:rFonts w:ascii="Palatino" w:eastAsia="Palatino" w:hAnsi="Palatino" w:cs="Palatino"/>
          <w:lang w:val="en-US"/>
        </w:rPr>
        <w:t>‘</w:t>
      </w:r>
      <w:r w:rsidRPr="00C32C25">
        <w:rPr>
          <w:rFonts w:ascii="Palatino" w:eastAsia="Palatino" w:hAnsi="Palatino" w:cs="Palatino"/>
          <w:lang w:val="en-US"/>
        </w:rPr>
        <w:t>everything</w:t>
      </w:r>
      <w:r w:rsidR="00A77034" w:rsidRPr="00C32C25">
        <w:rPr>
          <w:rFonts w:ascii="Palatino" w:eastAsia="Palatino" w:hAnsi="Palatino" w:cs="Palatino"/>
          <w:lang w:val="en-US"/>
        </w:rPr>
        <w:t>’</w:t>
      </w:r>
      <w:r w:rsidRPr="00C32C25">
        <w:rPr>
          <w:rFonts w:ascii="Palatino" w:eastAsia="Palatino" w:hAnsi="Palatino" w:cs="Palatino"/>
          <w:lang w:val="en-US"/>
        </w:rPr>
        <w:t xml:space="preserve"> includes the unthinkable, unknowable and unimaginable. If everything were not possible, there would be no possibility, and the future would then be to a great extent calculable, predictable, probable, which does not mean that people do not try to predict the future or aim to reduce risks with the help of calculations and probabilities. However, that does not change anything about the fundamental openness of the future, according to Kierkegaard, as </w:t>
      </w:r>
      <w:r w:rsidR="00A77034" w:rsidRPr="00C32C25">
        <w:rPr>
          <w:rFonts w:ascii="Palatino" w:eastAsia="Palatino" w:hAnsi="Palatino" w:cs="Palatino"/>
          <w:lang w:val="en-US"/>
        </w:rPr>
        <w:t>‘</w:t>
      </w:r>
      <w:r w:rsidRPr="00C32C25">
        <w:rPr>
          <w:rFonts w:ascii="Palatino" w:eastAsia="Palatino" w:hAnsi="Palatino" w:cs="Palatino"/>
          <w:lang w:val="en-US"/>
        </w:rPr>
        <w:t>[a]</w:t>
      </w:r>
      <w:proofErr w:type="spellStart"/>
      <w:r w:rsidRPr="00C32C25">
        <w:rPr>
          <w:rFonts w:ascii="Palatino" w:eastAsia="Palatino" w:hAnsi="Palatino" w:cs="Palatino"/>
          <w:lang w:val="en-US"/>
        </w:rPr>
        <w:t>nxiety</w:t>
      </w:r>
      <w:proofErr w:type="spellEnd"/>
      <w:r w:rsidRPr="00C32C25">
        <w:rPr>
          <w:rFonts w:ascii="Palatino" w:eastAsia="Palatino" w:hAnsi="Palatino" w:cs="Palatino"/>
          <w:lang w:val="en-US"/>
        </w:rPr>
        <w:t xml:space="preserve"> is freedom</w:t>
      </w:r>
      <w:r w:rsidR="00C32C25" w:rsidRPr="00C32C25">
        <w:rPr>
          <w:rFonts w:ascii="Palatino" w:eastAsia="Palatino" w:hAnsi="Palatino" w:cs="Palatino"/>
          <w:lang w:val="en-US"/>
        </w:rPr>
        <w:t>’</w:t>
      </w:r>
      <w:r w:rsidRPr="00C32C25">
        <w:rPr>
          <w:rFonts w:ascii="Palatino" w:eastAsia="Palatino" w:hAnsi="Palatino" w:cs="Palatino"/>
          <w:lang w:val="en-US"/>
        </w:rPr>
        <w:t>s possibility</w:t>
      </w:r>
      <w:r w:rsidR="00A77034" w:rsidRPr="00C32C25">
        <w:rPr>
          <w:rFonts w:ascii="Palatino" w:eastAsia="Palatino" w:hAnsi="Palatino" w:cs="Palatino"/>
          <w:lang w:val="en-US"/>
        </w:rPr>
        <w:t>’</w:t>
      </w:r>
      <w:r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21"/>
      </w:r>
      <w:r w:rsidRPr="00C32C25">
        <w:rPr>
          <w:rFonts w:ascii="Palatino" w:eastAsia="Palatino" w:hAnsi="Palatino" w:cs="Palatino"/>
          <w:lang w:val="en-US"/>
        </w:rPr>
        <w:t xml:space="preserve"> Without possibility there would be no anxiety, because </w:t>
      </w:r>
      <w:r w:rsidR="00A77034" w:rsidRPr="00C32C25">
        <w:rPr>
          <w:rFonts w:ascii="Palatino" w:eastAsia="Palatino" w:hAnsi="Palatino" w:cs="Palatino"/>
          <w:lang w:val="en-US"/>
        </w:rPr>
        <w:t>‘</w:t>
      </w:r>
      <w:r w:rsidRPr="00C32C25">
        <w:rPr>
          <w:rFonts w:ascii="Palatino" w:eastAsia="Palatino" w:hAnsi="Palatino" w:cs="Palatino"/>
          <w:lang w:val="en-US"/>
        </w:rPr>
        <w:t>anxiety is freedom's actuality as the possibility of possibility</w:t>
      </w:r>
      <w:r w:rsidR="00A77034" w:rsidRPr="00C32C25">
        <w:rPr>
          <w:rFonts w:ascii="Palatino" w:eastAsia="Palatino" w:hAnsi="Palatino" w:cs="Palatino"/>
          <w:lang w:val="en-US"/>
        </w:rPr>
        <w:t>’</w:t>
      </w:r>
      <w:r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22"/>
      </w:r>
      <w:r w:rsidRPr="00C32C25">
        <w:rPr>
          <w:rFonts w:ascii="Palatino" w:eastAsia="Palatino" w:hAnsi="Palatino" w:cs="Palatino"/>
          <w:lang w:val="en-US"/>
        </w:rPr>
        <w:t xml:space="preserve"> Anxiety is about what is possible, and what is possible is fundamentally unknown to mortals. Further, </w:t>
      </w:r>
      <w:r w:rsidR="00A77034" w:rsidRPr="00C32C25">
        <w:rPr>
          <w:rFonts w:ascii="Palatino" w:eastAsia="Palatino" w:hAnsi="Palatino" w:cs="Palatino"/>
          <w:lang w:val="en-US"/>
        </w:rPr>
        <w:t>‘</w:t>
      </w:r>
      <w:r w:rsidRPr="00C32C25">
        <w:rPr>
          <w:rFonts w:ascii="Palatino" w:eastAsia="Palatino" w:hAnsi="Palatino" w:cs="Palatino"/>
          <w:lang w:val="en-US"/>
        </w:rPr>
        <w:t>learning to be anxious</w:t>
      </w:r>
      <w:r w:rsidR="00A77034" w:rsidRPr="00C32C25">
        <w:rPr>
          <w:rFonts w:ascii="Palatino" w:eastAsia="Palatino" w:hAnsi="Palatino" w:cs="Palatino"/>
          <w:lang w:val="en-US"/>
        </w:rPr>
        <w:t>’</w:t>
      </w:r>
      <w:r w:rsidRPr="00C32C25">
        <w:rPr>
          <w:rFonts w:ascii="Palatino" w:eastAsia="Palatino" w:hAnsi="Palatino" w:cs="Palatino"/>
          <w:lang w:val="en-US"/>
        </w:rPr>
        <w:t xml:space="preserve"> means to not avoid it altogether nor being ruined by it, but to learn to </w:t>
      </w:r>
      <w:r w:rsidR="00A77034" w:rsidRPr="00C32C25">
        <w:rPr>
          <w:rFonts w:ascii="Palatino" w:eastAsia="Palatino" w:hAnsi="Palatino" w:cs="Palatino"/>
          <w:lang w:val="en-US"/>
        </w:rPr>
        <w:t>‘</w:t>
      </w:r>
      <w:r w:rsidRPr="00C32C25">
        <w:rPr>
          <w:rFonts w:ascii="Palatino" w:eastAsia="Palatino" w:hAnsi="Palatino" w:cs="Palatino"/>
          <w:lang w:val="en-US"/>
        </w:rPr>
        <w:t>live through</w:t>
      </w:r>
      <w:r w:rsidR="00A77034" w:rsidRPr="00C32C25">
        <w:rPr>
          <w:rFonts w:ascii="Palatino" w:eastAsia="Palatino" w:hAnsi="Palatino" w:cs="Palatino"/>
          <w:lang w:val="en-US"/>
        </w:rPr>
        <w:t>’</w:t>
      </w:r>
      <w:r w:rsidRPr="00C32C25">
        <w:rPr>
          <w:rFonts w:ascii="Palatino" w:eastAsia="Palatino" w:hAnsi="Palatino" w:cs="Palatino"/>
          <w:lang w:val="en-US"/>
        </w:rPr>
        <w:t xml:space="preserve"> it.</w:t>
      </w:r>
      <w:r w:rsidR="00A77034" w:rsidRPr="00C32C25">
        <w:rPr>
          <w:rStyle w:val="FootnoteReference"/>
          <w:rFonts w:ascii="Palatino" w:eastAsia="Palatino" w:hAnsi="Palatino" w:cs="Palatino"/>
          <w:lang w:val="en-US"/>
        </w:rPr>
        <w:footnoteReference w:id="23"/>
      </w:r>
      <w:r w:rsidRPr="00C32C25">
        <w:rPr>
          <w:rFonts w:ascii="Palatino" w:eastAsia="Palatino" w:hAnsi="Palatino" w:cs="Palatino"/>
          <w:lang w:val="en-US"/>
        </w:rPr>
        <w:t xml:space="preserve"> Importantly, it entails being aware </w:t>
      </w:r>
      <w:r w:rsidR="00A77034" w:rsidRPr="00C32C25">
        <w:rPr>
          <w:rFonts w:ascii="Palatino" w:eastAsia="Palatino" w:hAnsi="Palatino" w:cs="Palatino"/>
          <w:lang w:val="en-US"/>
        </w:rPr>
        <w:t>‘</w:t>
      </w:r>
      <w:r w:rsidRPr="00C32C25">
        <w:rPr>
          <w:rFonts w:ascii="Palatino" w:eastAsia="Palatino" w:hAnsi="Palatino" w:cs="Palatino"/>
          <w:lang w:val="en-US"/>
        </w:rPr>
        <w:t>that absolutely nothing can be demanded of life, and that horror, perdition, and annihilation live next door to every human being</w:t>
      </w:r>
      <w:r w:rsidR="00A77034" w:rsidRPr="00C32C25">
        <w:rPr>
          <w:rFonts w:ascii="Palatino" w:eastAsia="Palatino" w:hAnsi="Palatino" w:cs="Palatino"/>
          <w:lang w:val="en-US"/>
        </w:rPr>
        <w:t>’</w:t>
      </w:r>
      <w:r w:rsidRPr="00C32C25">
        <w:rPr>
          <w:rFonts w:ascii="Palatino" w:eastAsia="Palatino" w:hAnsi="Palatino" w:cs="Palatino"/>
          <w:lang w:val="en-US"/>
        </w:rPr>
        <w:t>.</w:t>
      </w:r>
      <w:r w:rsidRPr="00C32C25">
        <w:rPr>
          <w:rFonts w:ascii="Palatino" w:eastAsia="Palatino" w:hAnsi="Palatino" w:cs="Palatino"/>
          <w:vertAlign w:val="superscript"/>
          <w:lang w:val="en-US"/>
        </w:rPr>
        <w:footnoteReference w:id="24"/>
      </w:r>
      <w:r w:rsidRPr="00C32C25">
        <w:rPr>
          <w:rFonts w:ascii="Palatino" w:eastAsia="Palatino" w:hAnsi="Palatino" w:cs="Palatino"/>
          <w:lang w:val="en-US"/>
        </w:rPr>
        <w:t xml:space="preserve"> It</w:t>
      </w:r>
      <w:r w:rsidRPr="00C32C25">
        <w:rPr>
          <w:rFonts w:ascii="Palatino" w:eastAsia="Palatino" w:hAnsi="Palatino" w:cs="Palatino"/>
          <w:color w:val="000000"/>
          <w:lang w:val="en-US"/>
        </w:rPr>
        <w:t xml:space="preserve"> has to do with the vague awareness that </w:t>
      </w:r>
      <w:r w:rsidRPr="00C32C25">
        <w:rPr>
          <w:rFonts w:ascii="Palatino" w:eastAsia="Palatino" w:hAnsi="Palatino" w:cs="Palatino"/>
          <w:color w:val="000000"/>
          <w:lang w:val="en-US"/>
        </w:rPr>
        <w:lastRenderedPageBreak/>
        <w:t xml:space="preserve">sudden </w:t>
      </w:r>
      <w:r w:rsidR="00A77034" w:rsidRPr="00C32C25">
        <w:rPr>
          <w:rFonts w:ascii="Palatino" w:eastAsia="Palatino" w:hAnsi="Palatino" w:cs="Palatino"/>
          <w:lang w:val="en-US"/>
        </w:rPr>
        <w:t>‘</w:t>
      </w:r>
      <w:r w:rsidRPr="00C32C25">
        <w:rPr>
          <w:rFonts w:ascii="Palatino" w:eastAsia="Palatino" w:hAnsi="Palatino" w:cs="Palatino"/>
          <w:lang w:val="en-US"/>
        </w:rPr>
        <w:t>cataclysmic events</w:t>
      </w:r>
      <w:r w:rsidR="00A77034" w:rsidRPr="00C32C25">
        <w:rPr>
          <w:rFonts w:ascii="Palatino" w:eastAsia="Palatino" w:hAnsi="Palatino" w:cs="Palatino"/>
          <w:lang w:val="en-US"/>
        </w:rPr>
        <w:t>’</w:t>
      </w:r>
      <w:r w:rsidRPr="00C32C25">
        <w:rPr>
          <w:rFonts w:ascii="Palatino" w:eastAsia="Palatino" w:hAnsi="Palatino" w:cs="Palatino"/>
          <w:lang w:val="en-US"/>
        </w:rPr>
        <w:t xml:space="preserve"> are as much a part of life as the moments of serenity and joy.</w:t>
      </w:r>
      <w:r w:rsidR="00A77034" w:rsidRPr="00C32C25">
        <w:rPr>
          <w:rStyle w:val="FootnoteReference"/>
          <w:rFonts w:ascii="Palatino" w:eastAsia="Palatino" w:hAnsi="Palatino" w:cs="Palatino"/>
          <w:lang w:val="en-US"/>
        </w:rPr>
        <w:footnoteReference w:id="25"/>
      </w:r>
      <w:r w:rsidRPr="00C32C25">
        <w:rPr>
          <w:rFonts w:ascii="Palatino" w:eastAsia="Palatino" w:hAnsi="Palatino" w:cs="Palatino"/>
          <w:lang w:val="en-US"/>
        </w:rPr>
        <w:t xml:space="preserve"> </w:t>
      </w:r>
    </w:p>
    <w:p w14:paraId="5ABD1C97"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23FEB768" w14:textId="51367559"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r w:rsidRPr="00C32C25">
        <w:rPr>
          <w:rFonts w:ascii="Palatino" w:eastAsia="Palatino" w:hAnsi="Palatino" w:cs="Palatino"/>
          <w:lang w:val="en-US"/>
        </w:rPr>
        <w:t xml:space="preserve">Further, for Kierkegaard anxiety is both an ontological and epistemological concept. In </w:t>
      </w:r>
      <w:proofErr w:type="gramStart"/>
      <w:r w:rsidR="00C32C25">
        <w:rPr>
          <w:rFonts w:ascii="Palatino" w:eastAsia="Palatino" w:hAnsi="Palatino" w:cs="Palatino"/>
          <w:i/>
          <w:iCs/>
          <w:lang w:val="en-US"/>
        </w:rPr>
        <w:t>The</w:t>
      </w:r>
      <w:proofErr w:type="gramEnd"/>
      <w:r w:rsidR="00C32C25">
        <w:rPr>
          <w:rFonts w:ascii="Palatino" w:eastAsia="Palatino" w:hAnsi="Palatino" w:cs="Palatino"/>
          <w:i/>
          <w:iCs/>
          <w:lang w:val="en-US"/>
        </w:rPr>
        <w:t xml:space="preserve"> Concept of Anxiety</w:t>
      </w:r>
      <w:r w:rsidRPr="00C32C25">
        <w:rPr>
          <w:rFonts w:ascii="Palatino" w:eastAsia="Palatino" w:hAnsi="Palatino" w:cs="Palatino"/>
          <w:lang w:val="en-US"/>
        </w:rPr>
        <w:t>,</w:t>
      </w:r>
      <w:r w:rsidRPr="00C32C25">
        <w:rPr>
          <w:rFonts w:ascii="Palatino" w:eastAsia="Palatino" w:hAnsi="Palatino" w:cs="Palatino"/>
          <w:i/>
          <w:lang w:val="en-US"/>
        </w:rPr>
        <w:t xml:space="preserve"> </w:t>
      </w:r>
      <w:r w:rsidRPr="00C32C25">
        <w:rPr>
          <w:rFonts w:ascii="Palatino" w:eastAsia="Palatino" w:hAnsi="Palatino" w:cs="Palatino"/>
          <w:lang w:val="en-US"/>
        </w:rPr>
        <w:t xml:space="preserve">he argues that all epistemology is rooted in anxiety and those moments of anxiety are fundamental to human existence. Importantly, </w:t>
      </w:r>
      <w:r w:rsidRPr="00C32C25">
        <w:rPr>
          <w:rFonts w:ascii="Palatino" w:eastAsia="Palatino" w:hAnsi="Palatino" w:cs="Palatino"/>
          <w:highlight w:val="white"/>
          <w:lang w:val="en-US"/>
        </w:rPr>
        <w:t xml:space="preserve">anxiety is not merely a personal feeling; it is grounded in the social, Kierkegaard explains in </w:t>
      </w:r>
      <w:r w:rsidRPr="00C32C25">
        <w:rPr>
          <w:rFonts w:ascii="Palatino" w:eastAsia="Palatino" w:hAnsi="Palatino" w:cs="Palatino"/>
          <w:i/>
          <w:highlight w:val="white"/>
          <w:lang w:val="en-US"/>
        </w:rPr>
        <w:t>The Present Age: On the Death of Rebellion</w:t>
      </w:r>
      <w:r w:rsidRPr="00C32C25">
        <w:rPr>
          <w:rFonts w:ascii="Palatino" w:eastAsia="Palatino" w:hAnsi="Palatino" w:cs="Palatino"/>
          <w:highlight w:val="white"/>
          <w:lang w:val="en-US"/>
        </w:rPr>
        <w:t>.</w:t>
      </w:r>
      <w:r w:rsidRPr="00C32C25">
        <w:rPr>
          <w:rFonts w:ascii="Palatino" w:eastAsia="Palatino" w:hAnsi="Palatino" w:cs="Palatino"/>
          <w:highlight w:val="white"/>
          <w:vertAlign w:val="superscript"/>
          <w:lang w:val="en-US"/>
        </w:rPr>
        <w:footnoteReference w:id="26"/>
      </w:r>
      <w:r w:rsidRPr="00C32C25">
        <w:rPr>
          <w:rFonts w:ascii="Palatino" w:eastAsia="Palatino" w:hAnsi="Palatino" w:cs="Palatino"/>
          <w:highlight w:val="white"/>
          <w:lang w:val="en-US"/>
        </w:rPr>
        <w:t xml:space="preserve"> </w:t>
      </w:r>
      <w:r w:rsidRPr="00C32C25">
        <w:rPr>
          <w:rFonts w:ascii="Palatino" w:eastAsia="Palatino" w:hAnsi="Palatino" w:cs="Palatino"/>
          <w:lang w:val="en-US"/>
        </w:rPr>
        <w:t xml:space="preserve">Referring to Kierkegaard, and writing on anxiety, </w:t>
      </w:r>
      <w:proofErr w:type="spellStart"/>
      <w:r w:rsidRPr="00C32C25">
        <w:rPr>
          <w:rFonts w:ascii="Palatino" w:eastAsia="Palatino" w:hAnsi="Palatino" w:cs="Palatino"/>
          <w:lang w:val="en-US"/>
        </w:rPr>
        <w:t>Sianne</w:t>
      </w:r>
      <w:proofErr w:type="spellEnd"/>
      <w:r w:rsidRPr="00C32C25">
        <w:rPr>
          <w:rFonts w:ascii="Palatino" w:eastAsia="Palatino" w:hAnsi="Palatino" w:cs="Palatino"/>
          <w:lang w:val="en-US"/>
        </w:rPr>
        <w:t xml:space="preserve"> Ngai explains this connection between anxiety, ontology and epistemology in </w:t>
      </w:r>
      <w:r w:rsidRPr="00C32C25">
        <w:rPr>
          <w:rFonts w:ascii="Palatino" w:eastAsia="Palatino" w:hAnsi="Palatino" w:cs="Palatino"/>
          <w:i/>
          <w:lang w:val="en-US"/>
        </w:rPr>
        <w:t xml:space="preserve">Ugly Feelings </w:t>
      </w:r>
      <w:r w:rsidRPr="00C32C25">
        <w:rPr>
          <w:rFonts w:ascii="Palatino" w:eastAsia="Palatino" w:hAnsi="Palatino" w:cs="Palatino"/>
          <w:lang w:val="en-US"/>
        </w:rPr>
        <w:t>as follows:</w:t>
      </w:r>
    </w:p>
    <w:p w14:paraId="7DCECF7E" w14:textId="77777777" w:rsidR="00D34DF3" w:rsidRPr="00C32C25" w:rsidRDefault="00D34DF3" w:rsidP="00D34D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rFonts w:ascii="Palatino" w:eastAsia="Palatino" w:hAnsi="Palatino" w:cs="Palatino"/>
          <w:lang w:val="en-US"/>
        </w:rPr>
      </w:pPr>
    </w:p>
    <w:p w14:paraId="01FB1641" w14:textId="7FF615FE" w:rsidR="00D34DF3" w:rsidRPr="00C32C25" w:rsidRDefault="00D34DF3" w:rsidP="00D34DF3">
      <w:pPr>
        <w:pStyle w:val="Quote"/>
      </w:pPr>
      <w:r w:rsidRPr="00C32C25">
        <w:t>[T]here is an indissociable relation between affect and concept in which every cognitive structure is said to presuppose a mood — so much so that an error in the modulation becomes just as disturbing as an error in the development of thought.</w:t>
      </w:r>
      <w:r w:rsidR="00A77034" w:rsidRPr="00C32C25">
        <w:rPr>
          <w:rStyle w:val="FootnoteReference"/>
        </w:rPr>
        <w:footnoteReference w:id="27"/>
      </w:r>
    </w:p>
    <w:p w14:paraId="18916A4C" w14:textId="77777777" w:rsidR="00D34DF3" w:rsidRPr="00C32C25" w:rsidRDefault="00D34DF3" w:rsidP="00D34DF3">
      <w:pPr>
        <w:spacing w:line="360" w:lineRule="auto"/>
        <w:rPr>
          <w:rFonts w:ascii="Palatino" w:eastAsia="Palatino" w:hAnsi="Palatino" w:cs="Palatino"/>
          <w:lang w:val="en-US"/>
        </w:rPr>
      </w:pPr>
    </w:p>
    <w:p w14:paraId="1DA79F4F" w14:textId="5EF7434E" w:rsidR="00D34DF3" w:rsidRPr="00C32C25" w:rsidRDefault="00D34DF3" w:rsidP="00D34DF3">
      <w:pPr>
        <w:spacing w:line="360" w:lineRule="auto"/>
        <w:rPr>
          <w:rFonts w:ascii="Palatino" w:eastAsia="Palatino" w:hAnsi="Palatino" w:cs="Palatino"/>
          <w:lang w:val="en-US"/>
        </w:rPr>
      </w:pPr>
      <w:r w:rsidRPr="00C32C25">
        <w:rPr>
          <w:rFonts w:ascii="Palatino" w:eastAsia="Palatino" w:hAnsi="Palatino" w:cs="Palatino"/>
          <w:lang w:val="en-US"/>
        </w:rPr>
        <w:t>Anxiety is also a social emotion. Ngai explains:</w:t>
      </w:r>
    </w:p>
    <w:p w14:paraId="4EDDE0F3" w14:textId="77777777" w:rsidR="00A77034" w:rsidRPr="00C32C25" w:rsidRDefault="00A77034" w:rsidP="00D34DF3">
      <w:pPr>
        <w:spacing w:line="360" w:lineRule="auto"/>
        <w:rPr>
          <w:rFonts w:ascii="Palatino" w:eastAsia="Palatino" w:hAnsi="Palatino" w:cs="Palatino"/>
          <w:lang w:val="en-US"/>
        </w:rPr>
      </w:pPr>
    </w:p>
    <w:p w14:paraId="42975EEF" w14:textId="3039DD19" w:rsidR="00D34DF3" w:rsidRPr="00C32C25" w:rsidRDefault="00A77034" w:rsidP="00D34DF3">
      <w:pPr>
        <w:pStyle w:val="Quote"/>
      </w:pPr>
      <w:r w:rsidRPr="00C32C25">
        <w:t>[F]</w:t>
      </w:r>
      <w:proofErr w:type="spellStart"/>
      <w:r w:rsidR="00D34DF3" w:rsidRPr="00C32C25">
        <w:t>eelings</w:t>
      </w:r>
      <w:proofErr w:type="spellEnd"/>
      <w:r w:rsidR="00D34DF3" w:rsidRPr="00C32C25">
        <w:t xml:space="preserve"> are fundamentally ‘social’ as the institutions and collective practices that have been the more traditional objects of criticism (as Raymond Williams was perhaps the earliest to argue in his analyses of </w:t>
      </w:r>
      <w:r w:rsidRPr="00C32C25">
        <w:t>‘</w:t>
      </w:r>
      <w:r w:rsidR="00D34DF3" w:rsidRPr="00C32C25">
        <w:t>structures of feelings</w:t>
      </w:r>
      <w:r w:rsidRPr="00C32C25">
        <w:t>’</w:t>
      </w:r>
      <w:r w:rsidR="00D34DF3" w:rsidRPr="00C32C25">
        <w:t>)</w:t>
      </w:r>
      <w:r w:rsidRPr="00C32C25">
        <w:t xml:space="preserve"> [</w:t>
      </w:r>
      <w:r w:rsidR="00D34DF3" w:rsidRPr="00C32C25">
        <w:t>…</w:t>
      </w:r>
      <w:r w:rsidRPr="00C32C25">
        <w:t>]</w:t>
      </w:r>
      <w:r w:rsidR="00D34DF3" w:rsidRPr="00C32C25">
        <w:t xml:space="preserve"> and </w:t>
      </w:r>
      <w:r w:rsidR="00C32C25">
        <w:t>“</w:t>
      </w:r>
      <w:r w:rsidR="00D34DF3" w:rsidRPr="00C32C25">
        <w:t>infrastructural</w:t>
      </w:r>
      <w:r w:rsidR="00C32C25">
        <w:t>”</w:t>
      </w:r>
      <w:r w:rsidR="00D34DF3" w:rsidRPr="00C32C25">
        <w:t xml:space="preserve"> in its effects.</w:t>
      </w:r>
      <w:r w:rsidRPr="00C32C25">
        <w:rPr>
          <w:rStyle w:val="FootnoteReference"/>
        </w:rPr>
        <w:footnoteReference w:id="28"/>
      </w:r>
      <w:r w:rsidR="00D34DF3" w:rsidRPr="00C32C25">
        <w:t xml:space="preserve"> </w:t>
      </w:r>
    </w:p>
    <w:p w14:paraId="30276813" w14:textId="77777777" w:rsidR="00A77034" w:rsidRPr="00C32C25" w:rsidRDefault="00A77034" w:rsidP="00D34DF3">
      <w:pPr>
        <w:spacing w:line="360" w:lineRule="auto"/>
        <w:rPr>
          <w:rFonts w:ascii="Palatino" w:eastAsia="Palatino" w:hAnsi="Palatino" w:cs="Palatino"/>
          <w:lang w:val="en-US"/>
        </w:rPr>
      </w:pPr>
    </w:p>
    <w:p w14:paraId="4421CA5F" w14:textId="5B3A3C20" w:rsidR="00D34DF3" w:rsidRPr="00C32C25" w:rsidRDefault="00D34DF3" w:rsidP="00D34DF3">
      <w:pPr>
        <w:spacing w:line="360" w:lineRule="auto"/>
        <w:rPr>
          <w:rFonts w:ascii="Palatino" w:eastAsia="Palatino" w:hAnsi="Palatino" w:cs="Palatino"/>
          <w:lang w:val="en-US"/>
        </w:rPr>
      </w:pPr>
      <w:r w:rsidRPr="00C32C25">
        <w:rPr>
          <w:rFonts w:ascii="Palatino" w:eastAsia="Palatino" w:hAnsi="Palatino" w:cs="Palatino"/>
          <w:lang w:val="en-US"/>
        </w:rPr>
        <w:t xml:space="preserve">Understood this way, anxiety gives shape to the ways in which the entanglement of the social and the algorithmic is conceived, while this entanglement also </w:t>
      </w:r>
      <w:r w:rsidR="00C32C25" w:rsidRPr="00C32C25">
        <w:rPr>
          <w:rFonts w:ascii="Palatino" w:eastAsia="Palatino" w:hAnsi="Palatino" w:cs="Palatino"/>
          <w:lang w:val="en-US"/>
        </w:rPr>
        <w:t>harbors</w:t>
      </w:r>
      <w:r w:rsidRPr="00C32C25">
        <w:rPr>
          <w:rFonts w:ascii="Palatino" w:eastAsia="Palatino" w:hAnsi="Palatino" w:cs="Palatino"/>
          <w:lang w:val="en-US"/>
        </w:rPr>
        <w:t xml:space="preserve"> beliefs and structures of feeling and understanding.</w:t>
      </w:r>
      <w:r w:rsidRPr="00C32C25">
        <w:rPr>
          <w:rFonts w:ascii="Palatino" w:eastAsia="Palatino" w:hAnsi="Palatino" w:cs="Palatino"/>
          <w:color w:val="000000"/>
          <w:lang w:val="en-US"/>
        </w:rPr>
        <w:t xml:space="preserve"> </w:t>
      </w:r>
      <w:r w:rsidRPr="00C32C25">
        <w:rPr>
          <w:rFonts w:ascii="Palatino" w:eastAsia="Palatino" w:hAnsi="Palatino" w:cs="Palatino"/>
          <w:lang w:val="en-US"/>
        </w:rPr>
        <w:t xml:space="preserve">It pertains to possible future forms of being, presence and knowledge in entanglement with algorithms that are </w:t>
      </w:r>
      <w:r w:rsidRPr="00C32C25">
        <w:rPr>
          <w:rFonts w:ascii="Palatino" w:eastAsia="Palatino" w:hAnsi="Palatino" w:cs="Palatino"/>
          <w:lang w:val="en-US"/>
        </w:rPr>
        <w:lastRenderedPageBreak/>
        <w:t>uncertain or unknown to us. The prominent artistic engagements I focus on are emblematic of ways of perceiving the entanglement with algorithms that can be described as structured by anxiety.</w:t>
      </w:r>
      <w:r w:rsidRPr="00C32C25">
        <w:rPr>
          <w:rFonts w:ascii="Palatino" w:eastAsia="Palatino" w:hAnsi="Palatino" w:cs="Palatino"/>
          <w:color w:val="000000"/>
          <w:lang w:val="en-US"/>
        </w:rPr>
        <w:t xml:space="preserve"> </w:t>
      </w:r>
      <w:r w:rsidRPr="00C32C25">
        <w:rPr>
          <w:rFonts w:ascii="Palatino" w:eastAsia="Palatino" w:hAnsi="Palatino" w:cs="Palatino"/>
          <w:lang w:val="en-US"/>
        </w:rPr>
        <w:t>What I will call ‘algorithmic anxiety’ refers to the ways in which anxiety</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as both an ontological and epistemic concept</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 xml:space="preserve">is shaped by anxieties about the future of algorithmic culture, which shapes perceptions of algorithms in the present and which, in turn, is reflected in prominent contemporary artworks that address specific practices of facial recognition, trading algorithms and search algorithms. </w:t>
      </w:r>
    </w:p>
    <w:p w14:paraId="5F5D664B" w14:textId="77777777" w:rsidR="00D34DF3" w:rsidRPr="00C32C25" w:rsidRDefault="00D34DF3" w:rsidP="00D34DF3">
      <w:pPr>
        <w:spacing w:line="360" w:lineRule="auto"/>
        <w:rPr>
          <w:rFonts w:ascii="Palatino" w:eastAsia="Palatino" w:hAnsi="Palatino" w:cs="Palatino"/>
          <w:lang w:val="en-US"/>
        </w:rPr>
      </w:pPr>
    </w:p>
    <w:p w14:paraId="1D2A258A" w14:textId="273EFC2A" w:rsidR="00D34DF3" w:rsidRPr="00C32C25" w:rsidRDefault="00D34DF3" w:rsidP="00D34DF3">
      <w:pPr>
        <w:spacing w:line="360" w:lineRule="auto"/>
        <w:rPr>
          <w:rFonts w:ascii="Palatino" w:eastAsia="Palatino" w:hAnsi="Palatino" w:cs="Palatino"/>
          <w:lang w:val="en-US"/>
        </w:rPr>
      </w:pPr>
      <w:r w:rsidRPr="00C32C25">
        <w:rPr>
          <w:rFonts w:ascii="Palatino" w:eastAsia="Palatino" w:hAnsi="Palatino" w:cs="Palatino"/>
          <w:lang w:val="en-US"/>
        </w:rPr>
        <w:t xml:space="preserve">Of course, one might argue that the anxiety around algorithms, in general, is the umpteenth version of the age-old trope of the fear of what Langdon Winner called autonomous technology. Another might claim that algorithmic anxiety is nothing more than a reassertion of a type of Romantic humanism which arises as a result of socio-technical developments that put pressure on the boundaries of a particular symbolic order. Indeed, anxiety about algorithms seems to be synonymous with the anxiety about the totality of information technology, with networks of ultra-speed data travelling and the management of its protocols by state institutions and for-profit corporations. Some could argue that anxiety around algorithms is part of the anxiety about the </w:t>
      </w:r>
      <w:r w:rsidR="00A77034" w:rsidRPr="00C32C25">
        <w:rPr>
          <w:rFonts w:ascii="Palatino" w:eastAsia="Palatino" w:hAnsi="Palatino" w:cs="Palatino"/>
          <w:lang w:val="en-US"/>
        </w:rPr>
        <w:t>‘</w:t>
      </w:r>
      <w:r w:rsidRPr="00C32C25">
        <w:rPr>
          <w:rFonts w:ascii="Palatino" w:eastAsia="Palatino" w:hAnsi="Palatino" w:cs="Palatino"/>
          <w:lang w:val="en-US"/>
        </w:rPr>
        <w:t>societies of control</w:t>
      </w:r>
      <w:r w:rsidR="00A77034"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29"/>
      </w:r>
      <w:r w:rsidRPr="00C32C25">
        <w:rPr>
          <w:rFonts w:ascii="Palatino" w:eastAsia="Palatino" w:hAnsi="Palatino" w:cs="Palatino"/>
          <w:lang w:val="en-US"/>
        </w:rPr>
        <w:t xml:space="preserve"> or </w:t>
      </w:r>
      <w:r w:rsidR="00A77034" w:rsidRPr="00C32C25">
        <w:rPr>
          <w:rFonts w:ascii="Palatino" w:eastAsia="Palatino" w:hAnsi="Palatino" w:cs="Palatino"/>
          <w:lang w:val="en-US"/>
        </w:rPr>
        <w:t>‘</w:t>
      </w:r>
      <w:r w:rsidRPr="00C32C25">
        <w:rPr>
          <w:rFonts w:ascii="Palatino" w:eastAsia="Palatino" w:hAnsi="Palatino" w:cs="Palatino"/>
          <w:lang w:val="en-US"/>
        </w:rPr>
        <w:t>control societies</w:t>
      </w:r>
      <w:r w:rsidR="00A77034" w:rsidRPr="00C32C25">
        <w:rPr>
          <w:rFonts w:ascii="Palatino" w:eastAsia="Palatino" w:hAnsi="Palatino" w:cs="Palatino"/>
          <w:lang w:val="en-US"/>
        </w:rPr>
        <w:t>’</w:t>
      </w:r>
      <w:r w:rsidR="00A77034" w:rsidRPr="00C32C25">
        <w:rPr>
          <w:rStyle w:val="FootnoteReference"/>
          <w:rFonts w:ascii="Palatino" w:eastAsia="Palatino" w:hAnsi="Palatino" w:cs="Palatino"/>
          <w:lang w:val="en-US"/>
        </w:rPr>
        <w:footnoteReference w:id="30"/>
      </w:r>
      <w:r w:rsidR="00A77034" w:rsidRPr="00C32C25">
        <w:rPr>
          <w:rFonts w:ascii="Palatino" w:eastAsia="Palatino" w:hAnsi="Palatino" w:cs="Palatino"/>
          <w:lang w:val="en-US"/>
        </w:rPr>
        <w:t>.</w:t>
      </w:r>
      <w:r w:rsidRPr="00C32C25">
        <w:rPr>
          <w:rFonts w:ascii="Palatino" w:eastAsia="Palatino" w:hAnsi="Palatino" w:cs="Palatino"/>
          <w:lang w:val="en-US"/>
        </w:rPr>
        <w:t xml:space="preserve"> Furthermore, others might say algorithms are imbued in histories of war-time machinery and colonialism, which intersect with mechanisms of </w:t>
      </w:r>
      <w:r w:rsidR="00C32C25" w:rsidRPr="00C32C25">
        <w:rPr>
          <w:rFonts w:ascii="Palatino" w:eastAsia="Palatino" w:hAnsi="Palatino" w:cs="Palatino"/>
          <w:lang w:val="en-US"/>
        </w:rPr>
        <w:t>bureaucratization</w:t>
      </w:r>
      <w:r w:rsidRPr="00C32C25">
        <w:rPr>
          <w:rFonts w:ascii="Palatino" w:eastAsia="Palatino" w:hAnsi="Palatino" w:cs="Palatino"/>
          <w:lang w:val="en-US"/>
        </w:rPr>
        <w:t xml:space="preserve"> and the management and control of human </w:t>
      </w:r>
      <w:r w:rsidR="00C32C25" w:rsidRPr="00C32C25">
        <w:rPr>
          <w:rFonts w:ascii="Palatino" w:eastAsia="Palatino" w:hAnsi="Palatino" w:cs="Palatino"/>
          <w:lang w:val="en-US"/>
        </w:rPr>
        <w:t>endeavors</w:t>
      </w:r>
      <w:r w:rsidRPr="00C32C25">
        <w:rPr>
          <w:rFonts w:ascii="Palatino" w:eastAsia="Palatino" w:hAnsi="Palatino" w:cs="Palatino"/>
          <w:lang w:val="en-US"/>
        </w:rPr>
        <w:t>, as well as with the long histories of statistics, accounting, and quantification. This might be true, in part or in whole; I do not mean to argue against this. However, to acknowledge these claims does not address the question of why specific aspects and implementations of algorithms are at the forefront of critique rather than others. More specifically, it leaves open how specific algorithms are imagined such that they are generative of different anxieties that seem to reach far beyond their specific and respective technological capabilities.</w:t>
      </w:r>
      <w:r w:rsidRPr="00C32C25">
        <w:rPr>
          <w:rFonts w:ascii="Palatino" w:eastAsia="Palatino" w:hAnsi="Palatino" w:cs="Palatino"/>
          <w:b/>
          <w:lang w:val="en-US"/>
        </w:rPr>
        <w:t xml:space="preserve"> </w:t>
      </w:r>
      <w:r w:rsidRPr="00C32C25">
        <w:rPr>
          <w:rFonts w:ascii="Palatino" w:eastAsia="Palatino" w:hAnsi="Palatino" w:cs="Palatino"/>
          <w:lang w:val="en-US"/>
        </w:rPr>
        <w:t xml:space="preserve">Facial recognition algorithms trigger different anxieties than search algorithms, which trigger different anxieties than trading algorithms, which trigger different anxieties than facial recognition and search algorithms. </w:t>
      </w:r>
    </w:p>
    <w:p w14:paraId="74EECDE3" w14:textId="77777777" w:rsidR="00D34DF3" w:rsidRPr="00C32C25" w:rsidRDefault="00D34DF3" w:rsidP="00D34DF3">
      <w:pPr>
        <w:spacing w:line="360" w:lineRule="auto"/>
        <w:rPr>
          <w:rFonts w:ascii="Palatino" w:eastAsia="Palatino" w:hAnsi="Palatino" w:cs="Palatino"/>
          <w:lang w:val="en-US"/>
        </w:rPr>
      </w:pPr>
    </w:p>
    <w:p w14:paraId="085D647F" w14:textId="77777777" w:rsidR="00D34DF3" w:rsidRPr="00C32C25" w:rsidRDefault="00D34DF3" w:rsidP="00D34DF3">
      <w:pPr>
        <w:spacing w:line="360" w:lineRule="auto"/>
        <w:rPr>
          <w:rFonts w:ascii="Palatino" w:eastAsia="Palatino" w:hAnsi="Palatino" w:cs="Palatino"/>
          <w:lang w:val="en-US"/>
        </w:rPr>
      </w:pPr>
      <w:r w:rsidRPr="00C32C25">
        <w:rPr>
          <w:rFonts w:ascii="Palatino" w:eastAsia="Palatino" w:hAnsi="Palatino" w:cs="Palatino"/>
          <w:lang w:val="en-US"/>
        </w:rPr>
        <w:lastRenderedPageBreak/>
        <w:t xml:space="preserve">This leads me to the central question that structures this book: What anxieties are interwoven with algorithms as represented within prominent art practices and how is the possible constituted therein? </w:t>
      </w:r>
    </w:p>
    <w:p w14:paraId="01E50653" w14:textId="77777777" w:rsidR="00D34DF3" w:rsidRPr="00C32C25" w:rsidRDefault="00D34DF3" w:rsidP="00D34DF3">
      <w:pPr>
        <w:spacing w:line="360" w:lineRule="auto"/>
        <w:rPr>
          <w:rFonts w:ascii="Palatino" w:eastAsia="Palatino" w:hAnsi="Palatino" w:cs="Palatino"/>
          <w:lang w:val="en-US"/>
        </w:rPr>
      </w:pPr>
    </w:p>
    <w:p w14:paraId="4A305BBE" w14:textId="1A4E1CED" w:rsidR="00D34DF3" w:rsidRPr="00C32C25" w:rsidRDefault="00D34DF3" w:rsidP="00D34DF3">
      <w:pPr>
        <w:spacing w:line="360" w:lineRule="auto"/>
        <w:rPr>
          <w:rFonts w:ascii="Palatino" w:eastAsia="Palatino" w:hAnsi="Palatino" w:cs="Palatino"/>
          <w:lang w:val="en-US"/>
        </w:rPr>
      </w:pPr>
      <w:r w:rsidRPr="00C32C25">
        <w:rPr>
          <w:rFonts w:ascii="Palatino" w:eastAsia="Palatino" w:hAnsi="Palatino" w:cs="Palatino"/>
          <w:lang w:val="en-US"/>
        </w:rPr>
        <w:t xml:space="preserve">The concept of algorithmic anxiety will be developed in the following chapters. To flesh out this concept, I use what is called a </w:t>
      </w:r>
      <w:r w:rsidR="00A77034" w:rsidRPr="00C32C25">
        <w:rPr>
          <w:rFonts w:ascii="Palatino" w:eastAsia="Palatino" w:hAnsi="Palatino" w:cs="Palatino"/>
          <w:lang w:val="en-US"/>
        </w:rPr>
        <w:t>‘</w:t>
      </w:r>
      <w:r w:rsidRPr="00C32C25">
        <w:rPr>
          <w:rFonts w:ascii="Palatino" w:eastAsia="Palatino" w:hAnsi="Palatino" w:cs="Palatino"/>
          <w:lang w:val="en-US"/>
        </w:rPr>
        <w:t>concept-based methodology</w:t>
      </w:r>
      <w:r w:rsidR="00A77034" w:rsidRPr="00C32C25">
        <w:rPr>
          <w:rFonts w:ascii="Palatino" w:eastAsia="Palatino" w:hAnsi="Palatino" w:cs="Palatino"/>
          <w:lang w:val="en-US"/>
        </w:rPr>
        <w:t>’</w:t>
      </w:r>
      <w:r w:rsidRPr="00C32C25">
        <w:rPr>
          <w:rFonts w:ascii="Palatino" w:eastAsia="Palatino" w:hAnsi="Palatino" w:cs="Palatino"/>
          <w:lang w:val="en-US"/>
        </w:rPr>
        <w:t xml:space="preserve"> to read prominent artistic engagements with facial recognition, trading algorithms and search algorithms alongside Kierkegaard’s conception of anxiety.</w:t>
      </w:r>
      <w:r w:rsidR="00A77034" w:rsidRPr="00C32C25">
        <w:rPr>
          <w:rStyle w:val="FootnoteReference"/>
          <w:rFonts w:ascii="Palatino" w:eastAsia="Palatino" w:hAnsi="Palatino" w:cs="Palatino"/>
          <w:lang w:val="en-US"/>
        </w:rPr>
        <w:footnoteReference w:id="31"/>
      </w:r>
      <w:r w:rsidRPr="00C32C25">
        <w:rPr>
          <w:rFonts w:ascii="Palatino" w:eastAsia="Palatino" w:hAnsi="Palatino" w:cs="Palatino"/>
          <w:lang w:val="en-US"/>
        </w:rPr>
        <w:t xml:space="preserve"> Algorithmic anxiety builds on Kierkegaard’s conception of anxiety, yet, by using it to think contemporary algorithmic culture, inevitably also moves beyond it. I do not use Kierkegaard’s conception of anxiety as a looking glass through which artworks are </w:t>
      </w:r>
      <w:r w:rsidR="00C32C25" w:rsidRPr="00C32C25">
        <w:rPr>
          <w:rFonts w:ascii="Palatino" w:eastAsia="Palatino" w:hAnsi="Palatino" w:cs="Palatino"/>
          <w:lang w:val="en-US"/>
        </w:rPr>
        <w:t>analyzed</w:t>
      </w:r>
      <w:r w:rsidRPr="00C32C25">
        <w:rPr>
          <w:rFonts w:ascii="Palatino" w:eastAsia="Palatino" w:hAnsi="Palatino" w:cs="Palatino"/>
          <w:lang w:val="en-US"/>
        </w:rPr>
        <w:t xml:space="preserve"> or explained. Rather than presupposing what algorithmic anxiety might be, I will develop a concept of algorithmic anxiety through its engagements with artworks that engage with algorithms and the interplay between these artworks and Kierkegaard's conception of anxiety. In order to think further about its implications in today’s algorithmic culture, concepts from the fields of philosophy, science and technology studies, algorithmic studies, comparative literature, as well as from cultural studies and media studies, will be put into dialogue with concepts and motifs present in the artworks. This concept-based method helps to understand why specific types of algorithms inspire anxiety more than others, and how algorithms gain meaning beyond their input and output, the code they run on, the data they process, or the specific corporate and technical infrastructural contexts in which they operate. I aim to contribute to discussions about how the entanglement of the social and the algorithmic is perceived, in different instances and from different perspectives, such that it evokes anxiety. </w:t>
      </w:r>
    </w:p>
    <w:p w14:paraId="3C3C6DB4" w14:textId="77777777" w:rsidR="00D34DF3" w:rsidRPr="00C32C25" w:rsidRDefault="00D34DF3" w:rsidP="00D34DF3">
      <w:pPr>
        <w:spacing w:line="360" w:lineRule="auto"/>
        <w:rPr>
          <w:rFonts w:ascii="Helvetica Neue" w:eastAsia="Helvetica Neue" w:hAnsi="Helvetica Neue" w:cs="Helvetica Neue"/>
          <w:sz w:val="22"/>
          <w:szCs w:val="22"/>
          <w:lang w:val="en-US"/>
        </w:rPr>
      </w:pPr>
    </w:p>
    <w:p w14:paraId="75496F86" w14:textId="77777777" w:rsidR="00D34DF3" w:rsidRPr="00C32C25" w:rsidRDefault="00D34DF3" w:rsidP="00D34DF3">
      <w:pPr>
        <w:spacing w:after="240" w:line="360" w:lineRule="auto"/>
        <w:rPr>
          <w:rFonts w:ascii="Palatino" w:eastAsia="Palatino" w:hAnsi="Palatino" w:cs="Palatino"/>
          <w:lang w:val="en-US"/>
        </w:rPr>
      </w:pPr>
      <w:r w:rsidRPr="00C32C25">
        <w:rPr>
          <w:rFonts w:ascii="Palatino" w:eastAsia="Palatino" w:hAnsi="Palatino" w:cs="Palatino"/>
          <w:lang w:val="en-US"/>
        </w:rPr>
        <w:t xml:space="preserve">Chapter 1 comprises the conceptual framework of this book. I first introduce key anxieties discussed in academic studies on the entanglement of humans with facial recognition, trading algorithms and search algorithms. I then move on to Kierkegaard's conception of anxiety. Since I aim to contribute to a better understanding of the underpinning of the anxieties about specific types of algorithms, the first question I want to raise is: What does it mean to speak of anxiety in Kierkegaard's conception of the term? Chapter 1 provides an outline of </w:t>
      </w:r>
      <w:r w:rsidRPr="00C32C25">
        <w:rPr>
          <w:rFonts w:ascii="Palatino" w:eastAsia="Palatino" w:hAnsi="Palatino" w:cs="Palatino"/>
          <w:lang w:val="en-US"/>
        </w:rPr>
        <w:lastRenderedPageBreak/>
        <w:t>Kierkegaard's account of anxiety and, specifically, how it is conceptualized in relation to his other vital concepts that inform his work on anxiety: the self, faith, knowledge and the possible. Chapter 1 closes with a preliminary sketch of the concept of algorithmic anxiety.</w:t>
      </w:r>
    </w:p>
    <w:p w14:paraId="1D485F6B" w14:textId="77777777" w:rsidR="00D34DF3" w:rsidRPr="00C32C25" w:rsidRDefault="00D34DF3" w:rsidP="00D34DF3">
      <w:pPr>
        <w:spacing w:line="360" w:lineRule="auto"/>
        <w:rPr>
          <w:rFonts w:ascii="Palatino" w:eastAsia="Palatino" w:hAnsi="Palatino" w:cs="Palatino"/>
          <w:lang w:val="en-US"/>
        </w:rPr>
      </w:pPr>
    </w:p>
    <w:p w14:paraId="7C814989" w14:textId="20FF4A07" w:rsidR="00D34DF3" w:rsidRPr="00C32C25" w:rsidRDefault="00D34DF3" w:rsidP="00D34DF3">
      <w:pPr>
        <w:spacing w:line="360" w:lineRule="auto"/>
        <w:rPr>
          <w:rFonts w:ascii="Palatino" w:eastAsia="Palatino" w:hAnsi="Palatino" w:cs="Palatino"/>
          <w:lang w:val="en-US"/>
        </w:rPr>
      </w:pPr>
      <w:r w:rsidRPr="00C32C25">
        <w:rPr>
          <w:rFonts w:ascii="Palatino" w:eastAsia="Palatino" w:hAnsi="Palatino" w:cs="Palatino"/>
          <w:lang w:val="en-US"/>
        </w:rPr>
        <w:t xml:space="preserve">After this preliminary sketch of some of the critical constituents of algorithmic anxiety, the subsequent </w:t>
      </w:r>
      <w:r w:rsidR="00A77034" w:rsidRPr="00C32C25">
        <w:rPr>
          <w:rFonts w:ascii="Palatino" w:eastAsia="Palatino" w:hAnsi="Palatino" w:cs="Palatino"/>
          <w:lang w:val="en-US"/>
        </w:rPr>
        <w:t>C</w:t>
      </w:r>
      <w:r w:rsidRPr="00C32C25">
        <w:rPr>
          <w:rFonts w:ascii="Palatino" w:eastAsia="Palatino" w:hAnsi="Palatino" w:cs="Palatino"/>
          <w:lang w:val="en-US"/>
        </w:rPr>
        <w:t xml:space="preserve">hapters 2, 3 and 4 are each </w:t>
      </w:r>
      <w:r w:rsidR="00C32C25" w:rsidRPr="00C32C25">
        <w:rPr>
          <w:rFonts w:ascii="Palatino" w:eastAsia="Palatino" w:hAnsi="Palatino" w:cs="Palatino"/>
          <w:lang w:val="en-US"/>
        </w:rPr>
        <w:t>organized</w:t>
      </w:r>
      <w:r w:rsidRPr="00C32C25">
        <w:rPr>
          <w:rFonts w:ascii="Palatino" w:eastAsia="Palatino" w:hAnsi="Palatino" w:cs="Palatino"/>
          <w:lang w:val="en-US"/>
        </w:rPr>
        <w:t xml:space="preserve"> around an artistic portrayal of a particular algorithmic process: facial recognition, trading and search algorithms, respectively. Algorithmic anxiety in contemporary art takes different forms. In one more dominant trend, artists reflect on how algorithmic culture affects conceptions of self and values like freedom, transparency, autonomy, or objectivity. Other artists seek to </w:t>
      </w:r>
      <w:r w:rsidR="00C32C25" w:rsidRPr="00C32C25">
        <w:rPr>
          <w:rFonts w:ascii="Palatino" w:eastAsia="Palatino" w:hAnsi="Palatino" w:cs="Palatino"/>
          <w:lang w:val="en-US"/>
        </w:rPr>
        <w:t>materialize</w:t>
      </w:r>
      <w:r w:rsidRPr="00C32C25">
        <w:rPr>
          <w:rFonts w:ascii="Palatino" w:eastAsia="Palatino" w:hAnsi="Palatino" w:cs="Palatino"/>
          <w:lang w:val="en-US"/>
        </w:rPr>
        <w:t xml:space="preserve"> the alleged immateriality of trading algorithms. Some mock the trust in algorithmic computing; others soak it up. Yet others deploy algorithms to specific political ends to </w:t>
      </w:r>
      <w:r w:rsidR="00C32C25" w:rsidRPr="00C32C25">
        <w:rPr>
          <w:rFonts w:ascii="Palatino" w:eastAsia="Palatino" w:hAnsi="Palatino" w:cs="Palatino"/>
          <w:lang w:val="en-US"/>
        </w:rPr>
        <w:t>criticize</w:t>
      </w:r>
      <w:r w:rsidRPr="00C32C25">
        <w:rPr>
          <w:rFonts w:ascii="Palatino" w:eastAsia="Palatino" w:hAnsi="Palatino" w:cs="Palatino"/>
          <w:lang w:val="en-US"/>
        </w:rPr>
        <w:t xml:space="preserve"> the rationality behind some of their features. Each of these artistic portrayals of algorithms performs and produces different anxieties. Each of these chapters is framed by a close reading of a number of these artworks. I develop the concept of algorithmic anxiety through a close reading of the recurring motifs and concepts in particular artistic imaginaries, drawing on masks and camouflage (</w:t>
      </w:r>
      <w:r w:rsidR="00A77034" w:rsidRPr="00C32C25">
        <w:rPr>
          <w:rFonts w:ascii="Palatino" w:eastAsia="Palatino" w:hAnsi="Palatino" w:cs="Palatino"/>
          <w:lang w:val="en-US"/>
        </w:rPr>
        <w:t>C</w:t>
      </w:r>
      <w:r w:rsidRPr="00C32C25">
        <w:rPr>
          <w:rFonts w:ascii="Palatino" w:eastAsia="Palatino" w:hAnsi="Palatino" w:cs="Palatino"/>
          <w:lang w:val="en-US"/>
        </w:rPr>
        <w:t xml:space="preserve">hapter 2); hybrids and </w:t>
      </w:r>
      <w:r w:rsidR="00C32C25" w:rsidRPr="00C32C25">
        <w:rPr>
          <w:rFonts w:ascii="Palatino" w:eastAsia="Palatino" w:hAnsi="Palatino" w:cs="Palatino"/>
          <w:lang w:val="en-US"/>
        </w:rPr>
        <w:t>specters</w:t>
      </w:r>
      <w:r w:rsidRPr="00C32C25">
        <w:rPr>
          <w:rFonts w:ascii="Palatino" w:eastAsia="Palatino" w:hAnsi="Palatino" w:cs="Palatino"/>
          <w:lang w:val="en-US"/>
        </w:rPr>
        <w:t xml:space="preserve"> (</w:t>
      </w:r>
      <w:r w:rsidR="00A77034" w:rsidRPr="00C32C25">
        <w:rPr>
          <w:rFonts w:ascii="Palatino" w:eastAsia="Palatino" w:hAnsi="Palatino" w:cs="Palatino"/>
          <w:lang w:val="en-US"/>
        </w:rPr>
        <w:t>C</w:t>
      </w:r>
      <w:r w:rsidRPr="00C32C25">
        <w:rPr>
          <w:rFonts w:ascii="Palatino" w:eastAsia="Palatino" w:hAnsi="Palatino" w:cs="Palatino"/>
          <w:lang w:val="en-US"/>
        </w:rPr>
        <w:t>hapter 3); and collectors and collections (</w:t>
      </w:r>
      <w:r w:rsidR="00A77034" w:rsidRPr="00C32C25">
        <w:rPr>
          <w:rFonts w:ascii="Palatino" w:eastAsia="Palatino" w:hAnsi="Palatino" w:cs="Palatino"/>
          <w:lang w:val="en-US"/>
        </w:rPr>
        <w:t>C</w:t>
      </w:r>
      <w:r w:rsidRPr="00C32C25">
        <w:rPr>
          <w:rFonts w:ascii="Palatino" w:eastAsia="Palatino" w:hAnsi="Palatino" w:cs="Palatino"/>
          <w:lang w:val="en-US"/>
        </w:rPr>
        <w:t xml:space="preserve">hapter 4). Artists design face masks and camouflage wear, evoke </w:t>
      </w:r>
      <w:r w:rsidR="00C32C25" w:rsidRPr="00C32C25">
        <w:rPr>
          <w:rFonts w:ascii="Palatino" w:eastAsia="Palatino" w:hAnsi="Palatino" w:cs="Palatino"/>
          <w:lang w:val="en-US"/>
        </w:rPr>
        <w:t>specters</w:t>
      </w:r>
      <w:r w:rsidRPr="00C32C25">
        <w:rPr>
          <w:rFonts w:ascii="Palatino" w:eastAsia="Palatino" w:hAnsi="Palatino" w:cs="Palatino"/>
          <w:lang w:val="en-US"/>
        </w:rPr>
        <w:t xml:space="preserve"> and hybrids, and imagine infinite collections to narrativi</w:t>
      </w:r>
      <w:r w:rsidR="00A77034" w:rsidRPr="00C32C25">
        <w:rPr>
          <w:rFonts w:ascii="Palatino" w:eastAsia="Palatino" w:hAnsi="Palatino" w:cs="Palatino"/>
          <w:lang w:val="en-US"/>
        </w:rPr>
        <w:t>z</w:t>
      </w:r>
      <w:r w:rsidRPr="00C32C25">
        <w:rPr>
          <w:rFonts w:ascii="Palatino" w:eastAsia="Palatino" w:hAnsi="Palatino" w:cs="Palatino"/>
          <w:lang w:val="en-US"/>
        </w:rPr>
        <w:t xml:space="preserve">e and imagine the evolving and ambiguous phenomena of </w:t>
      </w:r>
      <w:r w:rsidR="00A77034" w:rsidRPr="00C32C25">
        <w:rPr>
          <w:rFonts w:ascii="Palatino" w:eastAsia="Palatino" w:hAnsi="Palatino" w:cs="Palatino"/>
          <w:lang w:val="en-US"/>
        </w:rPr>
        <w:t>‘</w:t>
      </w:r>
      <w:r w:rsidRPr="00C32C25">
        <w:rPr>
          <w:rFonts w:ascii="Palatino" w:eastAsia="Palatino" w:hAnsi="Palatino" w:cs="Palatino"/>
          <w:lang w:val="en-US"/>
        </w:rPr>
        <w:t>the algorithmic</w:t>
      </w:r>
      <w:r w:rsidR="00A77034" w:rsidRPr="00C32C25">
        <w:rPr>
          <w:rFonts w:ascii="Palatino" w:eastAsia="Palatino" w:hAnsi="Palatino" w:cs="Palatino"/>
          <w:lang w:val="en-US"/>
        </w:rPr>
        <w:t>’</w:t>
      </w:r>
      <w:r w:rsidRPr="00C32C25">
        <w:rPr>
          <w:rFonts w:ascii="Palatino" w:eastAsia="Palatino" w:hAnsi="Palatino" w:cs="Palatino"/>
          <w:lang w:val="en-US"/>
        </w:rPr>
        <w:t xml:space="preserve">. The inherent ambiguity of the range of concepts and motifs that I engage with is part of the dynamic of algorithmic anxiety that I will </w:t>
      </w:r>
      <w:r w:rsidR="00C32C25" w:rsidRPr="00C32C25">
        <w:rPr>
          <w:rFonts w:ascii="Palatino" w:eastAsia="Palatino" w:hAnsi="Palatino" w:cs="Palatino"/>
          <w:lang w:val="en-US"/>
        </w:rPr>
        <w:t>contextualize</w:t>
      </w:r>
      <w:r w:rsidRPr="00C32C25">
        <w:rPr>
          <w:rFonts w:ascii="Palatino" w:eastAsia="Palatino" w:hAnsi="Palatino" w:cs="Palatino"/>
          <w:lang w:val="en-US"/>
        </w:rPr>
        <w:t xml:space="preserve"> and conceptuali</w:t>
      </w:r>
      <w:r w:rsidR="00A77034" w:rsidRPr="00C32C25">
        <w:rPr>
          <w:rFonts w:ascii="Palatino" w:eastAsia="Palatino" w:hAnsi="Palatino" w:cs="Palatino"/>
          <w:lang w:val="en-US"/>
        </w:rPr>
        <w:t>z</w:t>
      </w:r>
      <w:r w:rsidRPr="00C32C25">
        <w:rPr>
          <w:rFonts w:ascii="Palatino" w:eastAsia="Palatino" w:hAnsi="Palatino" w:cs="Palatino"/>
          <w:lang w:val="en-US"/>
        </w:rPr>
        <w:t>e.</w:t>
      </w:r>
    </w:p>
    <w:p w14:paraId="06EEF96B" w14:textId="77777777" w:rsidR="00D34DF3" w:rsidRPr="00C32C25" w:rsidRDefault="00D34DF3" w:rsidP="00D34DF3">
      <w:pPr>
        <w:spacing w:line="360" w:lineRule="auto"/>
        <w:rPr>
          <w:rFonts w:ascii="Palatino" w:eastAsia="Palatino" w:hAnsi="Palatino" w:cs="Palatino"/>
          <w:lang w:val="en-US"/>
        </w:rPr>
      </w:pPr>
    </w:p>
    <w:p w14:paraId="18E34009" w14:textId="5EB05686" w:rsidR="00D34DF3" w:rsidRPr="00C32C25" w:rsidRDefault="00D34DF3" w:rsidP="00D34DF3">
      <w:pPr>
        <w:spacing w:line="360" w:lineRule="auto"/>
        <w:rPr>
          <w:rFonts w:ascii="Palatino" w:eastAsia="Palatino" w:hAnsi="Palatino" w:cs="Palatino"/>
          <w:lang w:val="en-US"/>
        </w:rPr>
      </w:pPr>
      <w:r w:rsidRPr="00C32C25">
        <w:rPr>
          <w:rFonts w:ascii="Palatino" w:eastAsia="Palatino" w:hAnsi="Palatino" w:cs="Palatino"/>
          <w:lang w:val="en-US"/>
        </w:rPr>
        <w:t>It has to be noted that the artworks I have selected for analysis are preponderantly made by Western artists who have received a great deal of critical attention and who have been exhibited repeatedly in art exhibitions about algorithmic culture primarily</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but not exclusively</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in Western Europe and the U.S. This focus on Western artists in Western exhibitions is for reasons of access: over the past seven years, I have visited numerous exhibitions on algorithmic culture, mainly in Western Europe and in the U.S., that reflected an anxiety that one could also find in popular and mainstream Western media reports</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written in languages I can read</w:t>
      </w:r>
      <w:r w:rsidR="00A77034" w:rsidRPr="00C32C25">
        <w:rPr>
          <w:rFonts w:ascii="Palatino" w:eastAsia="Palatino" w:hAnsi="Palatino" w:cs="Palatino"/>
          <w:lang w:val="en-US"/>
        </w:rPr>
        <w:t xml:space="preserve"> </w:t>
      </w:r>
      <w:r w:rsidRPr="00C32C25">
        <w:rPr>
          <w:rFonts w:ascii="Palatino" w:eastAsia="Palatino" w:hAnsi="Palatino" w:cs="Palatino"/>
          <w:lang w:val="en-US"/>
        </w:rPr>
        <w:t>—</w:t>
      </w:r>
      <w:r w:rsidR="00A77034" w:rsidRPr="00C32C25">
        <w:rPr>
          <w:rFonts w:ascii="Palatino" w:eastAsia="Palatino" w:hAnsi="Palatino" w:cs="Palatino"/>
          <w:lang w:val="en-US"/>
        </w:rPr>
        <w:t xml:space="preserve"> </w:t>
      </w:r>
      <w:r w:rsidRPr="00C32C25">
        <w:rPr>
          <w:rFonts w:ascii="Palatino" w:eastAsia="Palatino" w:hAnsi="Palatino" w:cs="Palatino"/>
          <w:lang w:val="en-US"/>
        </w:rPr>
        <w:t xml:space="preserve">on the </w:t>
      </w:r>
      <w:r w:rsidRPr="00C32C25">
        <w:rPr>
          <w:rFonts w:ascii="Palatino" w:eastAsia="Palatino" w:hAnsi="Palatino" w:cs="Palatino"/>
          <w:lang w:val="en-US"/>
        </w:rPr>
        <w:lastRenderedPageBreak/>
        <w:t>developments of algorithmic culture. That said, the examples covered provide a thorough cross-section of contemporary art about algorithms.</w:t>
      </w:r>
    </w:p>
    <w:p w14:paraId="611C5BA8" w14:textId="77777777" w:rsidR="00D34DF3" w:rsidRPr="00C32C25" w:rsidRDefault="00D34DF3" w:rsidP="00D34DF3">
      <w:pPr>
        <w:spacing w:line="360" w:lineRule="auto"/>
        <w:rPr>
          <w:rFonts w:ascii="Palatino" w:eastAsia="Palatino" w:hAnsi="Palatino" w:cs="Palatino"/>
          <w:lang w:val="en-US"/>
        </w:rPr>
      </w:pPr>
    </w:p>
    <w:p w14:paraId="17F51353" w14:textId="43F4010D" w:rsidR="00D34DF3" w:rsidRPr="00C32C25" w:rsidRDefault="00D34DF3" w:rsidP="00D34DF3">
      <w:pPr>
        <w:spacing w:line="360" w:lineRule="auto"/>
        <w:rPr>
          <w:rFonts w:ascii="Palatino" w:eastAsia="Palatino" w:hAnsi="Palatino" w:cs="Palatino"/>
          <w:lang w:val="en-US"/>
        </w:rPr>
      </w:pPr>
      <w:r w:rsidRPr="00C32C25">
        <w:rPr>
          <w:rFonts w:ascii="Palatino" w:eastAsia="Palatino" w:hAnsi="Palatino" w:cs="Palatino"/>
          <w:lang w:val="en-US"/>
        </w:rPr>
        <w:t xml:space="preserve">Chapter 2 explores mask and camouflage wear designed by artists in an attempt to thwart off and </w:t>
      </w:r>
      <w:r w:rsidR="00C32C25" w:rsidRPr="00C32C25">
        <w:rPr>
          <w:rFonts w:ascii="Palatino" w:eastAsia="Palatino" w:hAnsi="Palatino" w:cs="Palatino"/>
          <w:lang w:val="en-US"/>
        </w:rPr>
        <w:t>criticize</w:t>
      </w:r>
      <w:r w:rsidRPr="00C32C25">
        <w:rPr>
          <w:rFonts w:ascii="Palatino" w:eastAsia="Palatino" w:hAnsi="Palatino" w:cs="Palatino"/>
          <w:lang w:val="en-US"/>
        </w:rPr>
        <w:t xml:space="preserve"> facial recognition algorithms. It focuses on Zach Blas’</w:t>
      </w:r>
      <w:r w:rsidR="00A77034" w:rsidRPr="00C32C25">
        <w:rPr>
          <w:rFonts w:ascii="Palatino" w:eastAsia="Palatino" w:hAnsi="Palatino" w:cs="Palatino"/>
          <w:lang w:val="en-US"/>
        </w:rPr>
        <w:t>s</w:t>
      </w:r>
      <w:r w:rsidRPr="00C32C25">
        <w:rPr>
          <w:rFonts w:ascii="Palatino" w:eastAsia="Palatino" w:hAnsi="Palatino" w:cs="Palatino"/>
          <w:lang w:val="en-US"/>
        </w:rPr>
        <w:t xml:space="preserve"> </w:t>
      </w:r>
      <w:r w:rsidRPr="00C32C25">
        <w:rPr>
          <w:rFonts w:ascii="Palatino" w:eastAsia="Palatino" w:hAnsi="Palatino" w:cs="Palatino"/>
          <w:i/>
          <w:lang w:val="en-US"/>
        </w:rPr>
        <w:t>Facial Weaponization Suite</w:t>
      </w:r>
      <w:r w:rsidRPr="00C32C25">
        <w:rPr>
          <w:rFonts w:ascii="Palatino" w:eastAsia="Palatino" w:hAnsi="Palatino" w:cs="Palatino"/>
          <w:lang w:val="en-US"/>
        </w:rPr>
        <w:t xml:space="preserve"> (2012), Adam Harvey’s </w:t>
      </w:r>
      <w:proofErr w:type="spellStart"/>
      <w:r w:rsidRPr="00C32C25">
        <w:rPr>
          <w:rFonts w:ascii="Palatino" w:eastAsia="Palatino" w:hAnsi="Palatino" w:cs="Palatino"/>
          <w:i/>
          <w:lang w:val="en-US"/>
        </w:rPr>
        <w:t>HyperFace</w:t>
      </w:r>
      <w:proofErr w:type="spellEnd"/>
      <w:r w:rsidRPr="00C32C25">
        <w:rPr>
          <w:rFonts w:ascii="Palatino" w:eastAsia="Palatino" w:hAnsi="Palatino" w:cs="Palatino"/>
          <w:lang w:val="en-US"/>
        </w:rPr>
        <w:t xml:space="preserve"> (2017), and Sterling Crispin’s </w:t>
      </w:r>
      <w:r w:rsidRPr="00C32C25">
        <w:rPr>
          <w:rFonts w:ascii="Palatino" w:eastAsia="Palatino" w:hAnsi="Palatino" w:cs="Palatino"/>
          <w:i/>
          <w:lang w:val="en-US"/>
        </w:rPr>
        <w:t xml:space="preserve">Data-Masks </w:t>
      </w:r>
      <w:r w:rsidRPr="00C32C25">
        <w:rPr>
          <w:rFonts w:ascii="Palatino" w:eastAsia="Palatino" w:hAnsi="Palatino" w:cs="Palatino"/>
          <w:lang w:val="en-US"/>
        </w:rPr>
        <w:t xml:space="preserve">(2014), offering a reading of these prominent artworks in relation to Kierkegaard’s conception of the self as a synthesis between the finite and the infinite. </w:t>
      </w:r>
      <w:r w:rsidRPr="00C32C25">
        <w:rPr>
          <w:rFonts w:ascii="Palatino" w:eastAsia="Palatino" w:hAnsi="Palatino" w:cs="Palatino"/>
          <w:color w:val="000000"/>
          <w:lang w:val="en-US"/>
        </w:rPr>
        <w:t xml:space="preserve">The algorithmic capture of the face causes anxiety partly because of the powerful capabilities with which facial recognition technology is associated. In this chapter, I </w:t>
      </w:r>
      <w:r w:rsidRPr="00C32C25">
        <w:rPr>
          <w:rFonts w:ascii="Palatino" w:eastAsia="Palatino" w:hAnsi="Palatino" w:cs="Palatino"/>
          <w:lang w:val="en-US"/>
        </w:rPr>
        <w:t xml:space="preserve">explore how the self is performed in these mask and camouflage works and how </w:t>
      </w:r>
      <w:r w:rsidRPr="00C32C25">
        <w:rPr>
          <w:rFonts w:ascii="Palatino" w:eastAsia="Palatino" w:hAnsi="Palatino" w:cs="Palatino"/>
          <w:color w:val="000000"/>
          <w:lang w:val="en-US"/>
        </w:rPr>
        <w:t xml:space="preserve">a Kierkegaardian conception of the self presents </w:t>
      </w:r>
      <w:r w:rsidRPr="00C32C25">
        <w:rPr>
          <w:rFonts w:ascii="Palatino" w:eastAsia="Palatino" w:hAnsi="Palatino" w:cs="Palatino"/>
          <w:lang w:val="en-US"/>
        </w:rPr>
        <w:t>a play with relations between self, environment and the algorithmic medium of capture</w:t>
      </w:r>
      <w:r w:rsidRPr="00C32C25">
        <w:rPr>
          <w:rFonts w:ascii="Palatino" w:eastAsia="Palatino" w:hAnsi="Palatino" w:cs="Palatino"/>
          <w:color w:val="000000"/>
          <w:lang w:val="en-US"/>
        </w:rPr>
        <w:t xml:space="preserve">. Combined with a Kierkegaardian notion of the self as a relational synthesis, masks and camouflage show the possibilities inherent in </w:t>
      </w:r>
      <w:r w:rsidR="00C32C25" w:rsidRPr="00C32C25">
        <w:rPr>
          <w:rFonts w:ascii="Palatino" w:eastAsia="Palatino" w:hAnsi="Palatino" w:cs="Palatino"/>
          <w:color w:val="000000"/>
          <w:lang w:val="en-US"/>
        </w:rPr>
        <w:t>emphasizing</w:t>
      </w:r>
      <w:r w:rsidRPr="00C32C25">
        <w:rPr>
          <w:rFonts w:ascii="Palatino" w:eastAsia="Palatino" w:hAnsi="Palatino" w:cs="Palatino"/>
          <w:color w:val="000000"/>
          <w:lang w:val="en-US"/>
        </w:rPr>
        <w:t xml:space="preserve"> different forms of being and relating</w:t>
      </w:r>
      <w:r w:rsidR="00A77034" w:rsidRPr="00C32C25">
        <w:rPr>
          <w:rFonts w:ascii="Palatino" w:eastAsia="Palatino" w:hAnsi="Palatino" w:cs="Palatino"/>
          <w:color w:val="000000"/>
          <w:lang w:val="en-US"/>
        </w:rPr>
        <w:t xml:space="preserve"> </w:t>
      </w:r>
      <w:r w:rsidRPr="00C32C25">
        <w:rPr>
          <w:rFonts w:ascii="Palatino" w:eastAsia="Palatino" w:hAnsi="Palatino" w:cs="Palatino"/>
          <w:color w:val="000000"/>
          <w:lang w:val="en-US"/>
        </w:rPr>
        <w:t>—</w:t>
      </w:r>
      <w:r w:rsidR="00A77034" w:rsidRPr="00C32C25">
        <w:rPr>
          <w:rFonts w:ascii="Palatino" w:eastAsia="Palatino" w:hAnsi="Palatino" w:cs="Palatino"/>
          <w:color w:val="000000"/>
          <w:lang w:val="en-US"/>
        </w:rPr>
        <w:t xml:space="preserve"> </w:t>
      </w:r>
      <w:r w:rsidRPr="00C32C25">
        <w:rPr>
          <w:rFonts w:ascii="Palatino" w:eastAsia="Palatino" w:hAnsi="Palatino" w:cs="Palatino"/>
          <w:color w:val="000000"/>
          <w:lang w:val="en-US"/>
        </w:rPr>
        <w:t>such as interdependency, community, collaboration, and collectivity</w:t>
      </w:r>
      <w:r w:rsidR="00A77034" w:rsidRPr="00C32C25">
        <w:rPr>
          <w:rFonts w:ascii="Palatino" w:eastAsia="Palatino" w:hAnsi="Palatino" w:cs="Palatino"/>
          <w:color w:val="000000"/>
          <w:lang w:val="en-US"/>
        </w:rPr>
        <w:t xml:space="preserve"> </w:t>
      </w:r>
      <w:r w:rsidRPr="00C32C25">
        <w:rPr>
          <w:rFonts w:ascii="Palatino" w:eastAsia="Palatino" w:hAnsi="Palatino" w:cs="Palatino"/>
          <w:color w:val="000000"/>
          <w:lang w:val="en-US"/>
        </w:rPr>
        <w:t>—</w:t>
      </w:r>
      <w:r w:rsidR="00A77034" w:rsidRPr="00C32C25">
        <w:rPr>
          <w:rFonts w:ascii="Palatino" w:eastAsia="Palatino" w:hAnsi="Palatino" w:cs="Palatino"/>
          <w:color w:val="000000"/>
          <w:lang w:val="en-US"/>
        </w:rPr>
        <w:t xml:space="preserve"> </w:t>
      </w:r>
      <w:r w:rsidRPr="00C32C25">
        <w:rPr>
          <w:rFonts w:ascii="Palatino" w:eastAsia="Palatino" w:hAnsi="Palatino" w:cs="Palatino"/>
          <w:color w:val="000000"/>
          <w:lang w:val="en-US"/>
        </w:rPr>
        <w:t xml:space="preserve">which may defy anxieties evoked by facial recognition technology. </w:t>
      </w:r>
    </w:p>
    <w:p w14:paraId="2FF32215" w14:textId="77777777" w:rsidR="00D34DF3" w:rsidRPr="00C32C25" w:rsidRDefault="00D34DF3" w:rsidP="00D34DF3">
      <w:pPr>
        <w:spacing w:line="360" w:lineRule="auto"/>
        <w:rPr>
          <w:rFonts w:ascii="Palatino" w:eastAsia="Palatino" w:hAnsi="Palatino" w:cs="Palatino"/>
          <w:lang w:val="en-US"/>
        </w:rPr>
      </w:pPr>
    </w:p>
    <w:p w14:paraId="1D6F4BAF" w14:textId="4783D9AC" w:rsidR="00D34DF3" w:rsidRPr="00C32C25" w:rsidRDefault="00D34DF3" w:rsidP="00D34DF3">
      <w:pPr>
        <w:spacing w:line="360" w:lineRule="auto"/>
        <w:rPr>
          <w:rFonts w:ascii="Palatino" w:eastAsia="Palatino" w:hAnsi="Palatino" w:cs="Palatino"/>
          <w:lang w:val="en-US"/>
        </w:rPr>
      </w:pPr>
      <w:r w:rsidRPr="00C32C25">
        <w:rPr>
          <w:rFonts w:ascii="Palatino" w:eastAsia="Palatino" w:hAnsi="Palatino" w:cs="Palatino"/>
          <w:lang w:val="en-US"/>
        </w:rPr>
        <w:t xml:space="preserve">Chapter 3 </w:t>
      </w:r>
      <w:r w:rsidR="00C32C25" w:rsidRPr="00C32C25">
        <w:rPr>
          <w:rFonts w:ascii="Palatino" w:eastAsia="Palatino" w:hAnsi="Palatino" w:cs="Palatino"/>
          <w:color w:val="000000"/>
          <w:lang w:val="en-US"/>
        </w:rPr>
        <w:t>centers</w:t>
      </w:r>
      <w:r w:rsidRPr="00C32C25">
        <w:rPr>
          <w:rFonts w:ascii="Palatino" w:eastAsia="Palatino" w:hAnsi="Palatino" w:cs="Palatino"/>
          <w:color w:val="000000"/>
          <w:lang w:val="en-US"/>
        </w:rPr>
        <w:t xml:space="preserve"> on the close reading of prominent artworks that engage with trading algorithms. Algorithmic trading causes anxiety in part because the infrastructure of trading algorithms is conceived as an invisible and impenetrable black box, impervious to change. </w:t>
      </w:r>
      <w:r w:rsidRPr="00C32C25">
        <w:rPr>
          <w:rFonts w:ascii="Palatino" w:eastAsia="Palatino" w:hAnsi="Palatino" w:cs="Palatino"/>
          <w:lang w:val="en-US"/>
        </w:rPr>
        <w:t xml:space="preserve">This chapter uses Rita </w:t>
      </w:r>
      <w:proofErr w:type="spellStart"/>
      <w:r w:rsidRPr="00C32C25">
        <w:rPr>
          <w:rFonts w:ascii="Palatino" w:eastAsia="Palatino" w:hAnsi="Palatino" w:cs="Palatino"/>
          <w:lang w:val="en-US"/>
        </w:rPr>
        <w:t>Felski’s</w:t>
      </w:r>
      <w:proofErr w:type="spellEnd"/>
      <w:r w:rsidRPr="00C32C25">
        <w:rPr>
          <w:rFonts w:ascii="Palatino" w:eastAsia="Palatino" w:hAnsi="Palatino" w:cs="Palatino"/>
          <w:lang w:val="en-US"/>
        </w:rPr>
        <w:t xml:space="preserve"> concepts of ‘digging down’ and ‘standing back’ to distinguish between two popular artistic approaches to trading algorithms. </w:t>
      </w:r>
      <w:r w:rsidRPr="00C32C25">
        <w:rPr>
          <w:rFonts w:ascii="Palatino" w:eastAsia="Palatino" w:hAnsi="Palatino" w:cs="Palatino"/>
          <w:color w:val="000000"/>
          <w:lang w:val="en-US"/>
        </w:rPr>
        <w:t xml:space="preserve">Artists that ‘stand back’ </w:t>
      </w:r>
      <w:r w:rsidR="00C32C25" w:rsidRPr="00C32C25">
        <w:rPr>
          <w:rFonts w:ascii="Palatino" w:eastAsia="Palatino" w:hAnsi="Palatino" w:cs="Palatino"/>
          <w:color w:val="000000"/>
          <w:lang w:val="en-US"/>
        </w:rPr>
        <w:t>visualize</w:t>
      </w:r>
      <w:r w:rsidRPr="00C32C25">
        <w:rPr>
          <w:rFonts w:ascii="Palatino" w:eastAsia="Palatino" w:hAnsi="Palatino" w:cs="Palatino"/>
          <w:color w:val="000000"/>
          <w:lang w:val="en-US"/>
        </w:rPr>
        <w:t xml:space="preserve"> aspects of the infrastructure of the black box of finance, such as server racks, cables of different kinds, and market index graphs. This rendering visible of supposedly invisible aspects of the black box of finance is perceived as a key to grasp and open it. The second approach is </w:t>
      </w:r>
      <w:r w:rsidR="00C32C25" w:rsidRPr="00C32C25">
        <w:rPr>
          <w:rFonts w:ascii="Palatino" w:eastAsia="Palatino" w:hAnsi="Palatino" w:cs="Palatino"/>
          <w:color w:val="000000"/>
          <w:lang w:val="en-US"/>
        </w:rPr>
        <w:t>characterized</w:t>
      </w:r>
      <w:r w:rsidRPr="00C32C25">
        <w:rPr>
          <w:rFonts w:ascii="Palatino" w:eastAsia="Palatino" w:hAnsi="Palatino" w:cs="Palatino"/>
          <w:color w:val="000000"/>
          <w:lang w:val="en-US"/>
        </w:rPr>
        <w:t xml:space="preserve"> by artists that in various ways tinker with or reenact the inner workings of aspects algorithmic trading. B</w:t>
      </w:r>
      <w:r w:rsidRPr="00C32C25">
        <w:rPr>
          <w:rFonts w:ascii="Palatino" w:eastAsia="Palatino" w:hAnsi="Palatino" w:cs="Palatino"/>
          <w:lang w:val="en-US"/>
        </w:rPr>
        <w:t xml:space="preserve">oth tend to focus on, and add emphasis to, a limited set of infrastructural aspects of algorithmic trading. This is followed by an analysis of a third approach which focuses on a spectral imaginary of trading algorithms, exemplified in this chapter by Emma Charles’ experimental video artwork, </w:t>
      </w:r>
      <w:r w:rsidRPr="00C32C25">
        <w:rPr>
          <w:rFonts w:ascii="Palatino" w:eastAsia="Palatino" w:hAnsi="Palatino" w:cs="Palatino"/>
          <w:i/>
          <w:lang w:val="en-US"/>
        </w:rPr>
        <w:t xml:space="preserve">Fragments on Machines </w:t>
      </w:r>
      <w:r w:rsidRPr="00C32C25">
        <w:rPr>
          <w:rFonts w:ascii="Palatino" w:eastAsia="Palatino" w:hAnsi="Palatino" w:cs="Palatino"/>
          <w:lang w:val="en-US"/>
        </w:rPr>
        <w:t xml:space="preserve">(2013), and </w:t>
      </w:r>
      <w:proofErr w:type="spellStart"/>
      <w:r w:rsidRPr="00C32C25">
        <w:rPr>
          <w:rFonts w:ascii="Palatino" w:eastAsia="Palatino" w:hAnsi="Palatino" w:cs="Palatino"/>
          <w:lang w:val="en-US"/>
        </w:rPr>
        <w:t>Femke</w:t>
      </w:r>
      <w:proofErr w:type="spellEnd"/>
      <w:r w:rsidRPr="00C32C25">
        <w:rPr>
          <w:rFonts w:ascii="Palatino" w:eastAsia="Palatino" w:hAnsi="Palatino" w:cs="Palatino"/>
          <w:lang w:val="en-US"/>
        </w:rPr>
        <w:t xml:space="preserve"> </w:t>
      </w:r>
      <w:proofErr w:type="spellStart"/>
      <w:r w:rsidRPr="00C32C25">
        <w:rPr>
          <w:rFonts w:ascii="Palatino" w:eastAsia="Palatino" w:hAnsi="Palatino" w:cs="Palatino"/>
          <w:lang w:val="en-US"/>
        </w:rPr>
        <w:t>Herregraven’s</w:t>
      </w:r>
      <w:proofErr w:type="spellEnd"/>
      <w:r w:rsidRPr="00C32C25">
        <w:rPr>
          <w:rFonts w:ascii="Palatino" w:eastAsia="Palatino" w:hAnsi="Palatino" w:cs="Palatino"/>
          <w:lang w:val="en-US"/>
        </w:rPr>
        <w:t xml:space="preserve"> work </w:t>
      </w:r>
      <w:r w:rsidRPr="00C32C25">
        <w:rPr>
          <w:rFonts w:ascii="Palatino" w:eastAsia="Palatino" w:hAnsi="Palatino" w:cs="Palatino"/>
          <w:i/>
          <w:lang w:val="en-US"/>
        </w:rPr>
        <w:t>Pull everything, pull everything</w:t>
      </w:r>
      <w:r w:rsidRPr="00C32C25">
        <w:rPr>
          <w:rFonts w:ascii="Palatino" w:eastAsia="Palatino" w:hAnsi="Palatino" w:cs="Palatino"/>
          <w:lang w:val="en-US"/>
        </w:rPr>
        <w:t xml:space="preserve"> (2018). Their spectral imaginary of trading algorithms focuses on the broader relational context within which algorithmic trading is </w:t>
      </w:r>
      <w:r w:rsidRPr="00C32C25">
        <w:rPr>
          <w:rFonts w:ascii="Palatino" w:eastAsia="Palatino" w:hAnsi="Palatino" w:cs="Palatino"/>
          <w:lang w:val="en-US"/>
        </w:rPr>
        <w:lastRenderedPageBreak/>
        <w:t xml:space="preserve">embedded. What is more, </w:t>
      </w:r>
      <w:r w:rsidRPr="00C32C25">
        <w:rPr>
          <w:rFonts w:ascii="Palatino" w:eastAsia="Palatino" w:hAnsi="Palatino" w:cs="Palatino"/>
          <w:color w:val="000000"/>
          <w:lang w:val="en-US"/>
        </w:rPr>
        <w:t xml:space="preserve">their spectral representations allude to subversive and possibly catastrophic events under which change becomes possible. To unpack the relation between catastrophe and change, </w:t>
      </w:r>
      <w:r w:rsidRPr="00C32C25">
        <w:rPr>
          <w:rFonts w:ascii="Palatino" w:eastAsia="Palatino" w:hAnsi="Palatino" w:cs="Palatino"/>
          <w:lang w:val="en-US"/>
        </w:rPr>
        <w:t xml:space="preserve">I read these artworks alongside Kierkegaard’s notion of the possible. </w:t>
      </w:r>
    </w:p>
    <w:p w14:paraId="51B73A10" w14:textId="77777777" w:rsidR="00D34DF3" w:rsidRPr="00C32C25" w:rsidRDefault="00D34DF3" w:rsidP="00D34DF3">
      <w:pPr>
        <w:spacing w:line="360" w:lineRule="auto"/>
        <w:rPr>
          <w:rFonts w:ascii="Palatino" w:eastAsia="Palatino" w:hAnsi="Palatino" w:cs="Palatino"/>
          <w:lang w:val="en-US"/>
        </w:rPr>
      </w:pPr>
    </w:p>
    <w:p w14:paraId="7D3B4835" w14:textId="568A52E1" w:rsidR="00D34DF3" w:rsidRPr="00C32C25" w:rsidRDefault="00D34DF3" w:rsidP="00D34DF3">
      <w:pPr>
        <w:spacing w:line="360" w:lineRule="auto"/>
        <w:rPr>
          <w:rFonts w:ascii="Palatino" w:eastAsia="Palatino" w:hAnsi="Palatino" w:cs="Palatino"/>
          <w:color w:val="000000"/>
          <w:lang w:val="en-US"/>
        </w:rPr>
      </w:pPr>
      <w:r w:rsidRPr="00C32C25">
        <w:rPr>
          <w:rFonts w:ascii="Palatino" w:eastAsia="Palatino" w:hAnsi="Palatino" w:cs="Palatino"/>
          <w:lang w:val="en-US"/>
        </w:rPr>
        <w:t xml:space="preserve">Chapter 4 </w:t>
      </w:r>
      <w:r w:rsidRPr="00C32C25">
        <w:rPr>
          <w:rFonts w:ascii="Palatino" w:eastAsia="Palatino" w:hAnsi="Palatino" w:cs="Palatino"/>
          <w:color w:val="000000"/>
          <w:lang w:val="en-US"/>
        </w:rPr>
        <w:t>engages with the anxieties that Google's search engine evokes. This chapter focuses on Google primarily because it is the most used search engine, at least in Europe and the U.S.: this service evokes anxiety about the abuse of aggregated data and the for-profit logic behind the algorithmically ranking and listing of search results</w:t>
      </w:r>
      <w:r w:rsidRPr="00C32C25">
        <w:rPr>
          <w:rFonts w:ascii="Palatino" w:eastAsia="Palatino" w:hAnsi="Palatino" w:cs="Palatino"/>
          <w:lang w:val="en-US"/>
        </w:rPr>
        <w:t xml:space="preserve">. In response, artists have created alternative search engines, or perform or ridicule specific features of Google’s search engine. Another recurring motif in artistic representations of web searches is the act of collecting or the formation of a collection. Camille </w:t>
      </w:r>
      <w:proofErr w:type="spellStart"/>
      <w:r w:rsidRPr="00C32C25">
        <w:rPr>
          <w:rFonts w:ascii="Palatino" w:eastAsia="Palatino" w:hAnsi="Palatino" w:cs="Palatino"/>
          <w:lang w:val="en-US"/>
        </w:rPr>
        <w:t>Henrot’s</w:t>
      </w:r>
      <w:proofErr w:type="spellEnd"/>
      <w:r w:rsidRPr="00C32C25">
        <w:rPr>
          <w:rFonts w:ascii="Palatino" w:eastAsia="Palatino" w:hAnsi="Palatino" w:cs="Palatino"/>
          <w:lang w:val="en-US"/>
        </w:rPr>
        <w:t xml:space="preserve"> experimental film </w:t>
      </w:r>
      <w:r w:rsidRPr="00C32C25">
        <w:rPr>
          <w:rFonts w:ascii="Palatino" w:eastAsia="Palatino" w:hAnsi="Palatino" w:cs="Palatino"/>
          <w:i/>
          <w:lang w:val="en-US"/>
        </w:rPr>
        <w:t>Grosse Fatigue</w:t>
      </w:r>
      <w:r w:rsidRPr="00C32C25">
        <w:rPr>
          <w:rFonts w:ascii="Palatino" w:eastAsia="Palatino" w:hAnsi="Palatino" w:cs="Palatino"/>
          <w:lang w:val="en-US"/>
        </w:rPr>
        <w:t xml:space="preserve"> (2013) </w:t>
      </w:r>
      <w:r w:rsidRPr="00C32C25">
        <w:rPr>
          <w:rFonts w:ascii="Palatino" w:eastAsia="Palatino" w:hAnsi="Palatino" w:cs="Palatino"/>
          <w:color w:val="000000"/>
          <w:lang w:val="en-US"/>
        </w:rPr>
        <w:t xml:space="preserve">frames web search as a form of collecting and refers to Walter Benjamin's </w:t>
      </w:r>
      <w:r w:rsidR="00C32C25" w:rsidRPr="00C32C25">
        <w:rPr>
          <w:rFonts w:ascii="Palatino" w:eastAsia="Palatino" w:hAnsi="Palatino" w:cs="Palatino"/>
          <w:color w:val="000000"/>
          <w:lang w:val="en-US"/>
        </w:rPr>
        <w:t>conceptualization</w:t>
      </w:r>
      <w:r w:rsidRPr="00C32C25">
        <w:rPr>
          <w:rFonts w:ascii="Palatino" w:eastAsia="Palatino" w:hAnsi="Palatino" w:cs="Palatino"/>
          <w:color w:val="000000"/>
          <w:lang w:val="en-US"/>
        </w:rPr>
        <w:t xml:space="preserve"> of the collector. When read alongside Kierkegaard’s notion of the relation between faith and knowledge, I argue that </w:t>
      </w:r>
      <w:r w:rsidRPr="00C32C25">
        <w:rPr>
          <w:rFonts w:ascii="Palatino" w:eastAsia="Palatino" w:hAnsi="Palatino" w:cs="Palatino"/>
          <w:i/>
          <w:color w:val="000000"/>
          <w:lang w:val="en-US"/>
        </w:rPr>
        <w:t>Grosse Fatigue</w:t>
      </w:r>
      <w:r w:rsidRPr="00C32C25">
        <w:rPr>
          <w:rFonts w:ascii="Palatino" w:eastAsia="Palatino" w:hAnsi="Palatino" w:cs="Palatino"/>
          <w:color w:val="000000"/>
          <w:lang w:val="en-US"/>
        </w:rPr>
        <w:t xml:space="preserve"> offers a repositioning, a different relation, to the </w:t>
      </w:r>
      <w:r w:rsidRPr="00C32C25">
        <w:rPr>
          <w:rFonts w:ascii="Palatino" w:eastAsia="Palatino" w:hAnsi="Palatino" w:cs="Palatino"/>
          <w:lang w:val="en-US"/>
        </w:rPr>
        <w:t xml:space="preserve">pervading discourse on the </w:t>
      </w:r>
      <w:r w:rsidRPr="00C32C25">
        <w:rPr>
          <w:rFonts w:ascii="Palatino" w:eastAsia="Palatino" w:hAnsi="Palatino" w:cs="Palatino"/>
          <w:color w:val="000000"/>
          <w:lang w:val="en-US"/>
        </w:rPr>
        <w:t xml:space="preserve">centralised, </w:t>
      </w:r>
      <w:r w:rsidR="00C32C25" w:rsidRPr="00C32C25">
        <w:rPr>
          <w:rFonts w:ascii="Palatino" w:eastAsia="Palatino" w:hAnsi="Palatino" w:cs="Palatino"/>
          <w:color w:val="000000"/>
          <w:lang w:val="en-US"/>
        </w:rPr>
        <w:t>monetized</w:t>
      </w:r>
      <w:r w:rsidRPr="00C32C25">
        <w:rPr>
          <w:rFonts w:ascii="Palatino" w:eastAsia="Palatino" w:hAnsi="Palatino" w:cs="Palatino"/>
          <w:color w:val="000000"/>
          <w:lang w:val="en-US"/>
        </w:rPr>
        <w:t xml:space="preserve"> and </w:t>
      </w:r>
      <w:r w:rsidR="00C32C25" w:rsidRPr="00C32C25">
        <w:rPr>
          <w:rFonts w:ascii="Palatino" w:eastAsia="Palatino" w:hAnsi="Palatino" w:cs="Palatino"/>
          <w:color w:val="000000"/>
          <w:lang w:val="en-US"/>
        </w:rPr>
        <w:t>monopolized</w:t>
      </w:r>
      <w:r w:rsidRPr="00C32C25">
        <w:rPr>
          <w:rFonts w:ascii="Palatino" w:eastAsia="Palatino" w:hAnsi="Palatino" w:cs="Palatino"/>
          <w:color w:val="000000"/>
          <w:lang w:val="en-US"/>
        </w:rPr>
        <w:t xml:space="preserve"> structures of Google's search engine. Further, by adopting a Kierkegaardian understanding of the act of collecting as a passionate act, I argue that we can develop a way out of search anxiety by moving towards what exceeds it.</w:t>
      </w:r>
    </w:p>
    <w:p w14:paraId="664E15A2" w14:textId="77777777" w:rsidR="00D34DF3" w:rsidRPr="00C32C25" w:rsidRDefault="00D34DF3" w:rsidP="00D34DF3">
      <w:pPr>
        <w:spacing w:line="360" w:lineRule="auto"/>
        <w:rPr>
          <w:rFonts w:ascii="Palatino" w:eastAsia="Palatino" w:hAnsi="Palatino" w:cs="Palatino"/>
          <w:lang w:val="en-US"/>
        </w:rPr>
      </w:pPr>
    </w:p>
    <w:p w14:paraId="5CA0D5C5" w14:textId="6340EFF3" w:rsidR="00D34DF3" w:rsidRPr="00C32C25" w:rsidRDefault="00D34DF3" w:rsidP="00D34DF3">
      <w:pPr>
        <w:spacing w:after="240" w:line="360" w:lineRule="auto"/>
        <w:rPr>
          <w:rFonts w:ascii="Palatino" w:eastAsia="Palatino" w:hAnsi="Palatino" w:cs="Palatino"/>
          <w:lang w:val="en-US"/>
        </w:rPr>
      </w:pPr>
      <w:r w:rsidRPr="00C32C25">
        <w:rPr>
          <w:rFonts w:ascii="Palatino" w:eastAsia="Palatino" w:hAnsi="Palatino" w:cs="Palatino"/>
          <w:lang w:val="en-US"/>
        </w:rPr>
        <w:t xml:space="preserve">In the final chapter I draw the preceding analyses together. I offer explanations as to why specific algorithms trigger algorithmic anxiety, and it provides reflections on how to live through it. The central Kierkegaardian concept of this chapter, which ties together the concepts discussed in the previous chapters, is </w:t>
      </w:r>
      <w:r w:rsidR="003659B8" w:rsidRPr="00C32C25">
        <w:rPr>
          <w:rFonts w:ascii="Palatino" w:eastAsia="Palatino" w:hAnsi="Palatino" w:cs="Palatino"/>
          <w:lang w:val="en-US"/>
        </w:rPr>
        <w:t>‘</w:t>
      </w:r>
      <w:r w:rsidRPr="00C32C25">
        <w:rPr>
          <w:rFonts w:ascii="Palatino" w:eastAsia="Palatino" w:hAnsi="Palatino" w:cs="Palatino"/>
          <w:lang w:val="en-US"/>
        </w:rPr>
        <w:t>movement at the spot</w:t>
      </w:r>
      <w:r w:rsidR="003659B8" w:rsidRPr="00C32C25">
        <w:rPr>
          <w:rFonts w:ascii="Palatino" w:eastAsia="Palatino" w:hAnsi="Palatino" w:cs="Palatino"/>
          <w:lang w:val="en-US"/>
        </w:rPr>
        <w:t>’</w:t>
      </w:r>
      <w:r w:rsidRPr="00C32C25">
        <w:rPr>
          <w:rFonts w:ascii="Palatino" w:eastAsia="Palatino" w:hAnsi="Palatino" w:cs="Palatino"/>
          <w:lang w:val="en-US"/>
        </w:rPr>
        <w:t xml:space="preserve">. </w:t>
      </w:r>
      <w:r w:rsidRPr="00C32C25">
        <w:rPr>
          <w:rFonts w:ascii="Palatino" w:eastAsia="Palatino" w:hAnsi="Palatino" w:cs="Palatino"/>
          <w:color w:val="000000"/>
          <w:lang w:val="en-US"/>
        </w:rPr>
        <w:t xml:space="preserve">Movement at the spot is a way to relate to possibility, and it </w:t>
      </w:r>
      <w:r w:rsidRPr="00C32C25">
        <w:rPr>
          <w:rFonts w:ascii="Palatino" w:eastAsia="Palatino" w:hAnsi="Palatino" w:cs="Palatino"/>
          <w:lang w:val="en-US"/>
        </w:rPr>
        <w:t>will be framed as a productive form of living through algorithmic anxiety. To move at the spot is to make room for alternative imaginations and possibilities in order to live with and through algorithmic anxiety. In this chapter, the alternative imaginations of masks and camouflage (</w:t>
      </w:r>
      <w:r w:rsidR="003659B8" w:rsidRPr="00C32C25">
        <w:rPr>
          <w:rFonts w:ascii="Palatino" w:eastAsia="Palatino" w:hAnsi="Palatino" w:cs="Palatino"/>
          <w:lang w:val="en-US"/>
        </w:rPr>
        <w:t>C</w:t>
      </w:r>
      <w:r w:rsidRPr="00C32C25">
        <w:rPr>
          <w:rFonts w:ascii="Palatino" w:eastAsia="Palatino" w:hAnsi="Palatino" w:cs="Palatino"/>
          <w:lang w:val="en-US"/>
        </w:rPr>
        <w:t xml:space="preserve">hapter 2), hybrids and </w:t>
      </w:r>
      <w:r w:rsidR="00C32C25" w:rsidRPr="00C32C25">
        <w:rPr>
          <w:rFonts w:ascii="Palatino" w:eastAsia="Palatino" w:hAnsi="Palatino" w:cs="Palatino"/>
          <w:lang w:val="en-US"/>
        </w:rPr>
        <w:t>specters</w:t>
      </w:r>
      <w:r w:rsidRPr="00C32C25">
        <w:rPr>
          <w:rFonts w:ascii="Palatino" w:eastAsia="Palatino" w:hAnsi="Palatino" w:cs="Palatino"/>
          <w:lang w:val="en-US"/>
        </w:rPr>
        <w:t xml:space="preserve"> (</w:t>
      </w:r>
      <w:r w:rsidR="003659B8" w:rsidRPr="00C32C25">
        <w:rPr>
          <w:rFonts w:ascii="Palatino" w:eastAsia="Palatino" w:hAnsi="Palatino" w:cs="Palatino"/>
          <w:lang w:val="en-US"/>
        </w:rPr>
        <w:t>C</w:t>
      </w:r>
      <w:r w:rsidRPr="00C32C25">
        <w:rPr>
          <w:rFonts w:ascii="Palatino" w:eastAsia="Palatino" w:hAnsi="Palatino" w:cs="Palatino"/>
          <w:lang w:val="en-US"/>
        </w:rPr>
        <w:t>hapter 3), collectors and collections (</w:t>
      </w:r>
      <w:r w:rsidR="003659B8" w:rsidRPr="00C32C25">
        <w:rPr>
          <w:rFonts w:ascii="Palatino" w:eastAsia="Palatino" w:hAnsi="Palatino" w:cs="Palatino"/>
          <w:lang w:val="en-US"/>
        </w:rPr>
        <w:t>C</w:t>
      </w:r>
      <w:r w:rsidRPr="00C32C25">
        <w:rPr>
          <w:rFonts w:ascii="Palatino" w:eastAsia="Palatino" w:hAnsi="Palatino" w:cs="Palatino"/>
          <w:lang w:val="en-US"/>
        </w:rPr>
        <w:t xml:space="preserve">hapter 4) will be framed as figures of movement at the spot. These figures of motion show that the algorithmic structures we inhabit and that inhibit us can be opened by moving beyond the limitations detected by algorithms. They point </w:t>
      </w:r>
      <w:r w:rsidRPr="00C32C25">
        <w:rPr>
          <w:rFonts w:ascii="Palatino" w:eastAsia="Palatino" w:hAnsi="Palatino" w:cs="Palatino"/>
          <w:lang w:val="en-US"/>
        </w:rPr>
        <w:lastRenderedPageBreak/>
        <w:t>to the many contradictory relations within algorithmic culture and represent different ways to relate to possibility, in order to live through algorithmic anxiety.</w:t>
      </w:r>
    </w:p>
    <w:p w14:paraId="1DA7C0E8" w14:textId="77777777" w:rsidR="00D34DF3" w:rsidRPr="00C32C25" w:rsidRDefault="00D34DF3">
      <w:pPr>
        <w:rPr>
          <w:lang w:val="en-US"/>
        </w:rPr>
      </w:pPr>
    </w:p>
    <w:sectPr w:rsidR="00D34DF3" w:rsidRPr="00C32C25" w:rsidSect="002522F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2C977F" w14:textId="77777777" w:rsidR="00C868AC" w:rsidRDefault="00C868AC" w:rsidP="00D34DF3">
      <w:r>
        <w:separator/>
      </w:r>
    </w:p>
  </w:endnote>
  <w:endnote w:type="continuationSeparator" w:id="0">
    <w:p w14:paraId="72FEF5CD" w14:textId="77777777" w:rsidR="00C868AC" w:rsidRDefault="00C868AC" w:rsidP="00D34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alatino-Roman">
    <w:altName w:val="Palatino"/>
    <w:panose1 w:val="00000000000000000000"/>
    <w:charset w:val="00"/>
    <w:family w:val="roman"/>
    <w:notTrueType/>
    <w:pitch w:val="default"/>
  </w:font>
  <w:font w:name="Palatino">
    <w:panose1 w:val="00000000000000000000"/>
    <w:charset w:val="4D"/>
    <w:family w:val="auto"/>
    <w:pitch w:val="variable"/>
    <w:sig w:usb0="A00002FF" w:usb1="7800205A" w:usb2="14600000" w:usb3="00000000" w:csb0="00000193"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2476A" w14:textId="77777777" w:rsidR="00C868AC" w:rsidRDefault="00C868AC" w:rsidP="00D34DF3">
      <w:r>
        <w:separator/>
      </w:r>
    </w:p>
  </w:footnote>
  <w:footnote w:type="continuationSeparator" w:id="0">
    <w:p w14:paraId="6F484090" w14:textId="77777777" w:rsidR="00C868AC" w:rsidRDefault="00C868AC" w:rsidP="00D34DF3">
      <w:r>
        <w:continuationSeparator/>
      </w:r>
    </w:p>
  </w:footnote>
  <w:footnote w:id="1">
    <w:p w14:paraId="67FC18BE" w14:textId="4E26470F" w:rsidR="00A77034" w:rsidRPr="00B17F32" w:rsidRDefault="00A77034" w:rsidP="00B17F32">
      <w:pPr>
        <w:rPr>
          <w:rFonts w:asciiTheme="minorHAnsi" w:hAnsiTheme="minorHAnsi" w:cs="Palatino"/>
          <w:color w:val="000000" w:themeColor="text1"/>
        </w:rPr>
      </w:pPr>
      <w:r>
        <w:rPr>
          <w:rStyle w:val="FootnoteReference"/>
        </w:rPr>
        <w:footnoteRef/>
      </w:r>
      <w:r>
        <w:t xml:space="preserve"> </w:t>
      </w:r>
      <w:r w:rsidR="00B17F32">
        <w:t xml:space="preserve">A. </w:t>
      </w:r>
      <w:r w:rsidR="00B17F32" w:rsidRPr="00347C13">
        <w:rPr>
          <w:rFonts w:asciiTheme="minorHAnsi" w:hAnsiTheme="minorHAnsi" w:cs="Palatino"/>
          <w:color w:val="000000" w:themeColor="text1"/>
        </w:rPr>
        <w:t xml:space="preserve">Galloway, </w:t>
      </w:r>
      <w:r w:rsidR="00B17F32" w:rsidRPr="001A7749">
        <w:rPr>
          <w:rFonts w:asciiTheme="minorHAnsi" w:hAnsiTheme="minorHAnsi" w:cs="Palatino"/>
          <w:i/>
          <w:iCs/>
          <w:color w:val="000000" w:themeColor="text1"/>
        </w:rPr>
        <w:t>Gaming: Essays on Algorithmic Culture</w:t>
      </w:r>
      <w:r w:rsidR="00B17F32">
        <w:rPr>
          <w:rFonts w:asciiTheme="minorHAnsi" w:hAnsiTheme="minorHAnsi" w:cs="Palatino"/>
          <w:color w:val="000000" w:themeColor="text1"/>
        </w:rPr>
        <w:t>,</w:t>
      </w:r>
      <w:r w:rsidR="00B17F32" w:rsidRPr="00347C13">
        <w:rPr>
          <w:rFonts w:asciiTheme="minorHAnsi" w:hAnsiTheme="minorHAnsi" w:cs="Palatino"/>
          <w:color w:val="000000" w:themeColor="text1"/>
        </w:rPr>
        <w:t xml:space="preserve"> Minnesota: Minnesota University Press</w:t>
      </w:r>
      <w:r w:rsidR="00B17F32">
        <w:rPr>
          <w:rFonts w:asciiTheme="minorHAnsi" w:hAnsiTheme="minorHAnsi" w:cs="Palatino"/>
          <w:color w:val="000000" w:themeColor="text1"/>
        </w:rPr>
        <w:t xml:space="preserve">, </w:t>
      </w:r>
      <w:r w:rsidR="00B17F32" w:rsidRPr="00347C13">
        <w:rPr>
          <w:rFonts w:asciiTheme="minorHAnsi" w:hAnsiTheme="minorHAnsi" w:cs="Palatino"/>
          <w:color w:val="000000" w:themeColor="text1"/>
        </w:rPr>
        <w:t>2006.</w:t>
      </w:r>
    </w:p>
  </w:footnote>
  <w:footnote w:id="2">
    <w:p w14:paraId="3E4C3FE8" w14:textId="522FB977" w:rsidR="00B17F32" w:rsidRPr="00B17F32" w:rsidRDefault="00B17F32" w:rsidP="00B17F32">
      <w:pPr>
        <w:rPr>
          <w:rFonts w:asciiTheme="minorHAnsi" w:hAnsiTheme="minorHAnsi" w:cs="Palatino"/>
          <w:color w:val="000000" w:themeColor="text1"/>
        </w:rPr>
      </w:pPr>
      <w:r>
        <w:rPr>
          <w:rStyle w:val="FootnoteReference"/>
        </w:rPr>
        <w:footnoteRef/>
      </w:r>
      <w:r>
        <w:t xml:space="preserve"> T. </w:t>
      </w:r>
      <w:proofErr w:type="spellStart"/>
      <w:r w:rsidRPr="00347C13">
        <w:rPr>
          <w:rFonts w:asciiTheme="minorHAnsi" w:hAnsiTheme="minorHAnsi" w:cs="Palatino"/>
          <w:color w:val="000000" w:themeColor="text1"/>
        </w:rPr>
        <w:t>Striphas</w:t>
      </w:r>
      <w:proofErr w:type="spellEnd"/>
      <w:r w:rsidRPr="00347C13">
        <w:rPr>
          <w:rFonts w:asciiTheme="minorHAnsi" w:hAnsiTheme="minorHAnsi" w:cs="Palatino"/>
          <w:color w:val="000000" w:themeColor="text1"/>
        </w:rPr>
        <w:t>, ‘Algorithmic Culture’</w:t>
      </w:r>
      <w:r>
        <w:rPr>
          <w:rFonts w:asciiTheme="minorHAnsi" w:hAnsiTheme="minorHAnsi" w:cs="Palatino"/>
          <w:color w:val="000000" w:themeColor="text1"/>
        </w:rPr>
        <w:t>,</w:t>
      </w:r>
      <w:r w:rsidRPr="00347C13">
        <w:rPr>
          <w:rFonts w:asciiTheme="minorHAnsi" w:hAnsiTheme="minorHAnsi" w:cs="Palatino"/>
          <w:color w:val="000000" w:themeColor="text1"/>
        </w:rPr>
        <w:t xml:space="preserve"> </w:t>
      </w:r>
      <w:r w:rsidRPr="00306809">
        <w:rPr>
          <w:rFonts w:asciiTheme="minorHAnsi" w:hAnsiTheme="minorHAnsi" w:cs="Palatino"/>
          <w:i/>
          <w:iCs/>
          <w:color w:val="000000" w:themeColor="text1"/>
        </w:rPr>
        <w:t>European Journal of Cultural Studies</w:t>
      </w:r>
      <w:r w:rsidRPr="00347C13">
        <w:rPr>
          <w:rFonts w:asciiTheme="minorHAnsi" w:hAnsiTheme="minorHAnsi" w:cs="Palatino"/>
          <w:color w:val="000000" w:themeColor="text1"/>
        </w:rPr>
        <w:t>, 18</w:t>
      </w:r>
      <w:r>
        <w:rPr>
          <w:rFonts w:asciiTheme="minorHAnsi" w:hAnsiTheme="minorHAnsi" w:cs="Palatino"/>
          <w:color w:val="000000" w:themeColor="text1"/>
        </w:rPr>
        <w:t>.</w:t>
      </w:r>
      <w:r w:rsidRPr="00347C13">
        <w:rPr>
          <w:rFonts w:asciiTheme="minorHAnsi" w:hAnsiTheme="minorHAnsi" w:cs="Palatino"/>
          <w:color w:val="000000" w:themeColor="text1"/>
        </w:rPr>
        <w:t>4-5 (2015)</w:t>
      </w:r>
      <w:r>
        <w:rPr>
          <w:rFonts w:asciiTheme="minorHAnsi" w:hAnsiTheme="minorHAnsi" w:cs="Palatino"/>
          <w:color w:val="000000" w:themeColor="text1"/>
        </w:rPr>
        <w:t xml:space="preserve">: </w:t>
      </w:r>
      <w:r w:rsidRPr="00347C13">
        <w:rPr>
          <w:rFonts w:asciiTheme="minorHAnsi" w:hAnsiTheme="minorHAnsi" w:cs="Palatino"/>
          <w:color w:val="000000" w:themeColor="text1"/>
        </w:rPr>
        <w:t>395-412.</w:t>
      </w:r>
    </w:p>
  </w:footnote>
  <w:footnote w:id="3">
    <w:p w14:paraId="791B4730" w14:textId="3B89DFE1" w:rsidR="00B17F32" w:rsidRPr="00B17F32" w:rsidRDefault="00B17F32" w:rsidP="00B17F32">
      <w:pPr>
        <w:rPr>
          <w:rFonts w:asciiTheme="minorHAnsi" w:hAnsiTheme="minorHAnsi" w:cs="Palatino"/>
          <w:color w:val="000000" w:themeColor="text1"/>
        </w:rPr>
      </w:pPr>
      <w:r>
        <w:rPr>
          <w:rStyle w:val="FootnoteReference"/>
        </w:rPr>
        <w:footnoteRef/>
      </w:r>
      <w:r>
        <w:t xml:space="preserve"> P. </w:t>
      </w:r>
      <w:proofErr w:type="spellStart"/>
      <w:r w:rsidRPr="00347C13">
        <w:rPr>
          <w:rFonts w:asciiTheme="minorHAnsi" w:hAnsiTheme="minorHAnsi" w:cs="Palatino"/>
          <w:color w:val="000000" w:themeColor="text1"/>
        </w:rPr>
        <w:t>Dourish</w:t>
      </w:r>
      <w:proofErr w:type="spellEnd"/>
      <w:r w:rsidRPr="00347C13">
        <w:rPr>
          <w:rFonts w:asciiTheme="minorHAnsi" w:hAnsiTheme="minorHAnsi" w:cs="Palatino"/>
          <w:color w:val="000000" w:themeColor="text1"/>
        </w:rPr>
        <w:t xml:space="preserve">, ‘Algorithms and </w:t>
      </w:r>
      <w:r>
        <w:rPr>
          <w:rFonts w:asciiTheme="minorHAnsi" w:hAnsiTheme="minorHAnsi" w:cs="Palatino"/>
          <w:color w:val="000000" w:themeColor="text1"/>
        </w:rPr>
        <w:t>T</w:t>
      </w:r>
      <w:r w:rsidRPr="00347C13">
        <w:rPr>
          <w:rFonts w:asciiTheme="minorHAnsi" w:hAnsiTheme="minorHAnsi" w:cs="Palatino"/>
          <w:color w:val="000000" w:themeColor="text1"/>
        </w:rPr>
        <w:t xml:space="preserve">heir </w:t>
      </w:r>
      <w:r>
        <w:rPr>
          <w:rFonts w:asciiTheme="minorHAnsi" w:hAnsiTheme="minorHAnsi" w:cs="Palatino"/>
          <w:color w:val="000000" w:themeColor="text1"/>
        </w:rPr>
        <w:t>O</w:t>
      </w:r>
      <w:r w:rsidRPr="00347C13">
        <w:rPr>
          <w:rFonts w:asciiTheme="minorHAnsi" w:hAnsiTheme="minorHAnsi" w:cs="Palatino"/>
          <w:color w:val="000000" w:themeColor="text1"/>
        </w:rPr>
        <w:t xml:space="preserve">thers: Algorithmic </w:t>
      </w:r>
      <w:r>
        <w:rPr>
          <w:rFonts w:asciiTheme="minorHAnsi" w:hAnsiTheme="minorHAnsi" w:cs="Palatino"/>
          <w:color w:val="000000" w:themeColor="text1"/>
        </w:rPr>
        <w:t>C</w:t>
      </w:r>
      <w:r w:rsidRPr="00347C13">
        <w:rPr>
          <w:rFonts w:asciiTheme="minorHAnsi" w:hAnsiTheme="minorHAnsi" w:cs="Palatino"/>
          <w:color w:val="000000" w:themeColor="text1"/>
        </w:rPr>
        <w:t xml:space="preserve">ulture in </w:t>
      </w:r>
      <w:r>
        <w:rPr>
          <w:rFonts w:asciiTheme="minorHAnsi" w:hAnsiTheme="minorHAnsi" w:cs="Palatino"/>
          <w:color w:val="000000" w:themeColor="text1"/>
        </w:rPr>
        <w:t>C</w:t>
      </w:r>
      <w:r w:rsidRPr="00347C13">
        <w:rPr>
          <w:rFonts w:asciiTheme="minorHAnsi" w:hAnsiTheme="minorHAnsi" w:cs="Palatino"/>
          <w:color w:val="000000" w:themeColor="text1"/>
        </w:rPr>
        <w:t>ontext’</w:t>
      </w:r>
      <w:r>
        <w:rPr>
          <w:rFonts w:asciiTheme="minorHAnsi" w:hAnsiTheme="minorHAnsi" w:cs="Palatino"/>
          <w:color w:val="000000" w:themeColor="text1"/>
        </w:rPr>
        <w:t xml:space="preserve">, </w:t>
      </w:r>
      <w:r w:rsidRPr="001A7749">
        <w:rPr>
          <w:rFonts w:asciiTheme="minorHAnsi" w:hAnsiTheme="minorHAnsi" w:cs="Palatino"/>
          <w:i/>
          <w:iCs/>
          <w:color w:val="000000" w:themeColor="text1"/>
        </w:rPr>
        <w:t>Big Data &amp; Society</w:t>
      </w:r>
      <w:r w:rsidRPr="00347C13">
        <w:rPr>
          <w:rFonts w:asciiTheme="minorHAnsi" w:hAnsiTheme="minorHAnsi" w:cs="Palatino"/>
          <w:color w:val="000000" w:themeColor="text1"/>
        </w:rPr>
        <w:t> (2016)</w:t>
      </w:r>
      <w:r>
        <w:rPr>
          <w:rFonts w:asciiTheme="minorHAnsi" w:hAnsiTheme="minorHAnsi" w:cs="Palatino"/>
          <w:color w:val="000000" w:themeColor="text1"/>
        </w:rPr>
        <w:t xml:space="preserve">: </w:t>
      </w:r>
      <w:r w:rsidRPr="00347C13">
        <w:rPr>
          <w:rFonts w:asciiTheme="minorHAnsi" w:hAnsiTheme="minorHAnsi" w:cs="Palatino"/>
          <w:color w:val="000000" w:themeColor="text1"/>
        </w:rPr>
        <w:t>https://doi.org/10.1177/2053951716665128</w:t>
      </w:r>
      <w:r>
        <w:rPr>
          <w:rFonts w:asciiTheme="minorHAnsi" w:hAnsiTheme="minorHAnsi" w:cs="Palatino"/>
          <w:color w:val="000000" w:themeColor="text1"/>
        </w:rPr>
        <w:t>.</w:t>
      </w:r>
    </w:p>
  </w:footnote>
  <w:footnote w:id="4">
    <w:p w14:paraId="3F44F2C7" w14:textId="1F8F9A54" w:rsidR="00A77034" w:rsidRPr="00B17F32" w:rsidRDefault="00A77034" w:rsidP="00B17F32">
      <w:pPr>
        <w:rPr>
          <w:rFonts w:asciiTheme="minorHAnsi" w:hAnsiTheme="minorHAnsi" w:cs="Palatino"/>
          <w:color w:val="000000" w:themeColor="text1"/>
        </w:rPr>
      </w:pPr>
      <w:r>
        <w:rPr>
          <w:rStyle w:val="FootnoteReference"/>
        </w:rPr>
        <w:footnoteRef/>
      </w:r>
      <w:r>
        <w:t xml:space="preserve"> </w:t>
      </w:r>
      <w:r w:rsidR="00B17F32">
        <w:t xml:space="preserve">R. </w:t>
      </w:r>
      <w:proofErr w:type="spellStart"/>
      <w:r w:rsidR="00B17F32" w:rsidRPr="00347C13">
        <w:rPr>
          <w:rFonts w:asciiTheme="minorHAnsi" w:hAnsiTheme="minorHAnsi" w:cs="Palatino"/>
          <w:color w:val="000000" w:themeColor="text1"/>
        </w:rPr>
        <w:t>Kitchin</w:t>
      </w:r>
      <w:proofErr w:type="spellEnd"/>
      <w:r w:rsidR="00B17F32" w:rsidRPr="00347C13">
        <w:rPr>
          <w:rFonts w:asciiTheme="minorHAnsi" w:hAnsiTheme="minorHAnsi" w:cs="Palatino"/>
          <w:color w:val="000000" w:themeColor="text1"/>
        </w:rPr>
        <w:t xml:space="preserve">, ‘Thinking </w:t>
      </w:r>
      <w:r w:rsidR="00B17F32">
        <w:rPr>
          <w:rFonts w:asciiTheme="minorHAnsi" w:hAnsiTheme="minorHAnsi" w:cs="Palatino"/>
          <w:color w:val="000000" w:themeColor="text1"/>
        </w:rPr>
        <w:t>C</w:t>
      </w:r>
      <w:r w:rsidR="00B17F32" w:rsidRPr="00347C13">
        <w:rPr>
          <w:rFonts w:asciiTheme="minorHAnsi" w:hAnsiTheme="minorHAnsi" w:cs="Palatino"/>
          <w:color w:val="000000" w:themeColor="text1"/>
        </w:rPr>
        <w:t xml:space="preserve">ritically </w:t>
      </w:r>
      <w:r w:rsidR="00B17F32">
        <w:rPr>
          <w:rFonts w:asciiTheme="minorHAnsi" w:hAnsiTheme="minorHAnsi" w:cs="Palatino"/>
          <w:color w:val="000000" w:themeColor="text1"/>
        </w:rPr>
        <w:t>A</w:t>
      </w:r>
      <w:r w:rsidR="00B17F32" w:rsidRPr="00347C13">
        <w:rPr>
          <w:rFonts w:asciiTheme="minorHAnsi" w:hAnsiTheme="minorHAnsi" w:cs="Palatino"/>
          <w:color w:val="000000" w:themeColor="text1"/>
        </w:rPr>
        <w:t xml:space="preserve">bout and </w:t>
      </w:r>
      <w:r w:rsidR="00B17F32">
        <w:rPr>
          <w:rFonts w:asciiTheme="minorHAnsi" w:hAnsiTheme="minorHAnsi" w:cs="Palatino"/>
          <w:color w:val="000000" w:themeColor="text1"/>
        </w:rPr>
        <w:t>R</w:t>
      </w:r>
      <w:r w:rsidR="00B17F32" w:rsidRPr="00347C13">
        <w:rPr>
          <w:rFonts w:asciiTheme="minorHAnsi" w:hAnsiTheme="minorHAnsi" w:cs="Palatino"/>
          <w:color w:val="000000" w:themeColor="text1"/>
        </w:rPr>
        <w:t xml:space="preserve">esearching </w:t>
      </w:r>
      <w:r w:rsidR="00B17F32">
        <w:rPr>
          <w:rFonts w:asciiTheme="minorHAnsi" w:hAnsiTheme="minorHAnsi" w:cs="Palatino"/>
          <w:color w:val="000000" w:themeColor="text1"/>
        </w:rPr>
        <w:t>A</w:t>
      </w:r>
      <w:r w:rsidR="00B17F32" w:rsidRPr="00347C13">
        <w:rPr>
          <w:rFonts w:asciiTheme="minorHAnsi" w:hAnsiTheme="minorHAnsi" w:cs="Palatino"/>
          <w:color w:val="000000" w:themeColor="text1"/>
        </w:rPr>
        <w:t>lgorithms’</w:t>
      </w:r>
      <w:r w:rsidR="00B17F32">
        <w:rPr>
          <w:rFonts w:asciiTheme="minorHAnsi" w:hAnsiTheme="minorHAnsi" w:cs="Palatino"/>
          <w:color w:val="000000" w:themeColor="text1"/>
        </w:rPr>
        <w:t>,</w:t>
      </w:r>
      <w:r w:rsidR="00B17F32" w:rsidRPr="00347C13">
        <w:rPr>
          <w:rFonts w:asciiTheme="minorHAnsi" w:hAnsiTheme="minorHAnsi" w:cs="Palatino"/>
          <w:color w:val="000000" w:themeColor="text1"/>
        </w:rPr>
        <w:t xml:space="preserve"> </w:t>
      </w:r>
      <w:r w:rsidR="00B17F32" w:rsidRPr="00101BE3">
        <w:rPr>
          <w:rFonts w:asciiTheme="minorHAnsi" w:hAnsiTheme="minorHAnsi" w:cs="Palatino"/>
          <w:i/>
          <w:iCs/>
          <w:color w:val="000000" w:themeColor="text1"/>
        </w:rPr>
        <w:t>Information, Communication &amp; Society</w:t>
      </w:r>
      <w:r w:rsidR="00B17F32" w:rsidRPr="00347C13">
        <w:rPr>
          <w:rFonts w:asciiTheme="minorHAnsi" w:hAnsiTheme="minorHAnsi" w:cs="Palatino"/>
          <w:color w:val="000000" w:themeColor="text1"/>
        </w:rPr>
        <w:t>, 1</w:t>
      </w:r>
      <w:r w:rsidR="00B17F32">
        <w:rPr>
          <w:rFonts w:asciiTheme="minorHAnsi" w:hAnsiTheme="minorHAnsi" w:cs="Palatino"/>
          <w:color w:val="000000" w:themeColor="text1"/>
        </w:rPr>
        <w:t xml:space="preserve"> (2016)</w:t>
      </w:r>
      <w:r w:rsidR="00B17F32">
        <w:rPr>
          <w:rFonts w:asciiTheme="minorHAnsi" w:hAnsiTheme="minorHAnsi" w:cs="Palatino"/>
          <w:color w:val="000000" w:themeColor="text1"/>
        </w:rPr>
        <w:t>,</w:t>
      </w:r>
      <w:r w:rsidR="00B17F32" w:rsidRPr="00347C13">
        <w:rPr>
          <w:rFonts w:asciiTheme="minorHAnsi" w:hAnsiTheme="minorHAnsi" w:cs="Palatino"/>
          <w:color w:val="000000" w:themeColor="text1"/>
        </w:rPr>
        <w:t xml:space="preserve"> </w:t>
      </w:r>
      <w:r w:rsidR="00B17F32">
        <w:rPr>
          <w:rFonts w:asciiTheme="minorHAnsi" w:hAnsiTheme="minorHAnsi" w:cs="Palatino"/>
          <w:color w:val="000000" w:themeColor="text1"/>
        </w:rPr>
        <w:t>14.</w:t>
      </w:r>
    </w:p>
  </w:footnote>
  <w:footnote w:id="5">
    <w:p w14:paraId="74DCDBE6" w14:textId="00C80643" w:rsidR="00A77034" w:rsidRPr="00A77034" w:rsidRDefault="00A77034">
      <w:pPr>
        <w:pStyle w:val="FootnoteText"/>
      </w:pPr>
      <w:r>
        <w:rPr>
          <w:rStyle w:val="FootnoteReference"/>
        </w:rPr>
        <w:footnoteRef/>
      </w:r>
      <w:r>
        <w:t xml:space="preserve"> </w:t>
      </w:r>
      <w:proofErr w:type="spellStart"/>
      <w:r w:rsidR="00B17F32">
        <w:rPr>
          <w:rFonts w:ascii="Palatino" w:eastAsia="Palatino" w:hAnsi="Palatino" w:cs="Palatino"/>
        </w:rPr>
        <w:t>Striphas</w:t>
      </w:r>
      <w:proofErr w:type="spellEnd"/>
      <w:r w:rsidR="00B17F32">
        <w:rPr>
          <w:rFonts w:ascii="Palatino" w:eastAsia="Palatino" w:hAnsi="Palatino" w:cs="Palatino"/>
        </w:rPr>
        <w:t xml:space="preserve">, ‘Algorithmic Culture’, </w:t>
      </w:r>
      <w:r>
        <w:rPr>
          <w:rFonts w:ascii="Palatino" w:eastAsia="Palatino" w:hAnsi="Palatino" w:cs="Palatino"/>
        </w:rPr>
        <w:t>p. 395</w:t>
      </w:r>
      <w:r w:rsidR="00B17F32">
        <w:rPr>
          <w:rFonts w:ascii="Palatino" w:eastAsia="Palatino" w:hAnsi="Palatino" w:cs="Palatino"/>
        </w:rPr>
        <w:t>.</w:t>
      </w:r>
    </w:p>
  </w:footnote>
  <w:footnote w:id="6">
    <w:p w14:paraId="3480F74F" w14:textId="67985EB7" w:rsidR="00A77034" w:rsidRPr="00A77034" w:rsidRDefault="00A77034">
      <w:pPr>
        <w:pStyle w:val="FootnoteText"/>
      </w:pPr>
      <w:r>
        <w:rPr>
          <w:rStyle w:val="FootnoteReference"/>
        </w:rPr>
        <w:footnoteRef/>
      </w:r>
      <w:r>
        <w:t xml:space="preserve"> </w:t>
      </w:r>
      <w:r w:rsidR="00B17F32">
        <w:rPr>
          <w:rFonts w:ascii="Palatino" w:eastAsia="Palatino" w:hAnsi="Palatino" w:cs="Palatino"/>
        </w:rPr>
        <w:t>E</w:t>
      </w:r>
      <w:r>
        <w:rPr>
          <w:rFonts w:ascii="Palatino" w:eastAsia="Palatino" w:hAnsi="Palatino" w:cs="Palatino"/>
        </w:rPr>
        <w:t>.g.</w:t>
      </w:r>
      <w:r w:rsidR="00B17F32">
        <w:rPr>
          <w:rFonts w:ascii="Palatino" w:eastAsia="Palatino" w:hAnsi="Palatino" w:cs="Palatino"/>
        </w:rPr>
        <w:t xml:space="preserve"> O.</w:t>
      </w:r>
      <w:r>
        <w:rPr>
          <w:rFonts w:ascii="Palatino" w:eastAsia="Palatino" w:hAnsi="Palatino" w:cs="Palatino"/>
        </w:rPr>
        <w:t xml:space="preserve"> </w:t>
      </w:r>
      <w:r w:rsidR="00B17F32" w:rsidRPr="00347C13">
        <w:rPr>
          <w:rFonts w:asciiTheme="minorHAnsi" w:hAnsiTheme="minorHAnsi" w:cs="Palatino"/>
          <w:color w:val="000000" w:themeColor="text1"/>
        </w:rPr>
        <w:t xml:space="preserve">Halpern, </w:t>
      </w:r>
      <w:r w:rsidR="00B17F32" w:rsidRPr="001A7749">
        <w:rPr>
          <w:rFonts w:asciiTheme="minorHAnsi" w:hAnsiTheme="minorHAnsi" w:cs="Palatino"/>
          <w:i/>
          <w:iCs/>
          <w:color w:val="000000" w:themeColor="text1"/>
        </w:rPr>
        <w:t>Beautiful Data: A History of Vision and Reason Since 1945</w:t>
      </w:r>
      <w:r w:rsidR="00B17F32">
        <w:rPr>
          <w:rFonts w:asciiTheme="minorHAnsi" w:hAnsiTheme="minorHAnsi" w:cs="Palatino"/>
          <w:color w:val="000000" w:themeColor="text1"/>
        </w:rPr>
        <w:t>,</w:t>
      </w:r>
      <w:r w:rsidR="00B17F32" w:rsidRPr="00347C13">
        <w:rPr>
          <w:rFonts w:asciiTheme="minorHAnsi" w:hAnsiTheme="minorHAnsi" w:cs="Palatino"/>
          <w:color w:val="000000" w:themeColor="text1"/>
        </w:rPr>
        <w:t xml:space="preserve"> London: Duke Press</w:t>
      </w:r>
      <w:r w:rsidR="00B17F32">
        <w:rPr>
          <w:rFonts w:asciiTheme="minorHAnsi" w:hAnsiTheme="minorHAnsi" w:cs="Palatino"/>
          <w:color w:val="000000" w:themeColor="text1"/>
        </w:rPr>
        <w:t xml:space="preserve">, </w:t>
      </w:r>
      <w:r w:rsidR="00B17F32" w:rsidRPr="00347C13">
        <w:rPr>
          <w:rFonts w:asciiTheme="minorHAnsi" w:hAnsiTheme="minorHAnsi" w:cs="Palatino"/>
          <w:color w:val="000000" w:themeColor="text1"/>
        </w:rPr>
        <w:t>2014</w:t>
      </w:r>
    </w:p>
  </w:footnote>
  <w:footnote w:id="7">
    <w:p w14:paraId="6993CD33" w14:textId="2519F01C" w:rsidR="00A77034" w:rsidRPr="00A77034" w:rsidRDefault="00A77034">
      <w:pPr>
        <w:pStyle w:val="FootnoteText"/>
      </w:pPr>
      <w:r>
        <w:rPr>
          <w:rStyle w:val="FootnoteReference"/>
        </w:rPr>
        <w:footnoteRef/>
      </w:r>
      <w:r>
        <w:t xml:space="preserve"> </w:t>
      </w:r>
      <w:proofErr w:type="spellStart"/>
      <w:r w:rsidR="00B17F32" w:rsidRPr="00347C13">
        <w:rPr>
          <w:rFonts w:asciiTheme="minorHAnsi" w:hAnsiTheme="minorHAnsi" w:cs="Palatino"/>
          <w:color w:val="000000" w:themeColor="text1"/>
        </w:rPr>
        <w:t>Dourish</w:t>
      </w:r>
      <w:proofErr w:type="spellEnd"/>
      <w:r w:rsidR="00B17F32" w:rsidRPr="00347C13">
        <w:rPr>
          <w:rFonts w:asciiTheme="minorHAnsi" w:hAnsiTheme="minorHAnsi" w:cs="Palatino"/>
          <w:color w:val="000000" w:themeColor="text1"/>
        </w:rPr>
        <w:t xml:space="preserve">, ‘Algorithms and </w:t>
      </w:r>
      <w:r w:rsidR="00B17F32">
        <w:rPr>
          <w:rFonts w:asciiTheme="minorHAnsi" w:hAnsiTheme="minorHAnsi" w:cs="Palatino"/>
          <w:color w:val="000000" w:themeColor="text1"/>
        </w:rPr>
        <w:t>T</w:t>
      </w:r>
      <w:r w:rsidR="00B17F32" w:rsidRPr="00347C13">
        <w:rPr>
          <w:rFonts w:asciiTheme="minorHAnsi" w:hAnsiTheme="minorHAnsi" w:cs="Palatino"/>
          <w:color w:val="000000" w:themeColor="text1"/>
        </w:rPr>
        <w:t xml:space="preserve">heir </w:t>
      </w:r>
      <w:r w:rsidR="00B17F32">
        <w:rPr>
          <w:rFonts w:asciiTheme="minorHAnsi" w:hAnsiTheme="minorHAnsi" w:cs="Palatino"/>
          <w:color w:val="000000" w:themeColor="text1"/>
        </w:rPr>
        <w:t>O</w:t>
      </w:r>
      <w:r w:rsidR="00B17F32" w:rsidRPr="00347C13">
        <w:rPr>
          <w:rFonts w:asciiTheme="minorHAnsi" w:hAnsiTheme="minorHAnsi" w:cs="Palatino"/>
          <w:color w:val="000000" w:themeColor="text1"/>
        </w:rPr>
        <w:t>thers</w:t>
      </w:r>
      <w:r w:rsidR="00B17F32">
        <w:rPr>
          <w:rFonts w:ascii="Palatino" w:eastAsia="Palatino" w:hAnsi="Palatino" w:cs="Palatino"/>
        </w:rPr>
        <w:t xml:space="preserve">’, </w:t>
      </w:r>
      <w:r>
        <w:rPr>
          <w:rFonts w:ascii="Palatino" w:eastAsia="Palatino" w:hAnsi="Palatino" w:cs="Palatino"/>
        </w:rPr>
        <w:t>1</w:t>
      </w:r>
      <w:r w:rsidR="00B17F32">
        <w:rPr>
          <w:rFonts w:ascii="Palatino" w:eastAsia="Palatino" w:hAnsi="Palatino" w:cs="Palatino"/>
        </w:rPr>
        <w:t>.</w:t>
      </w:r>
    </w:p>
  </w:footnote>
  <w:footnote w:id="8">
    <w:p w14:paraId="215324A0" w14:textId="371C63A0" w:rsidR="00A77034" w:rsidRPr="00B17F32" w:rsidRDefault="00A77034">
      <w:pPr>
        <w:pStyle w:val="FootnoteText"/>
        <w:rPr>
          <w:lang w:val="en-US"/>
        </w:rPr>
      </w:pPr>
      <w:r>
        <w:rPr>
          <w:rStyle w:val="FootnoteReference"/>
        </w:rPr>
        <w:footnoteRef/>
      </w:r>
      <w:r w:rsidRPr="00B17F32">
        <w:rPr>
          <w:lang w:val="en-US"/>
        </w:rPr>
        <w:t xml:space="preserve"> </w:t>
      </w:r>
      <w:proofErr w:type="spellStart"/>
      <w:r w:rsidR="00B17F32" w:rsidRPr="00347C13">
        <w:rPr>
          <w:rFonts w:asciiTheme="minorHAnsi" w:hAnsiTheme="minorHAnsi" w:cs="Palatino"/>
          <w:color w:val="000000" w:themeColor="text1"/>
        </w:rPr>
        <w:t>Dourish</w:t>
      </w:r>
      <w:proofErr w:type="spellEnd"/>
      <w:r w:rsidR="00B17F32" w:rsidRPr="00347C13">
        <w:rPr>
          <w:rFonts w:asciiTheme="minorHAnsi" w:hAnsiTheme="minorHAnsi" w:cs="Palatino"/>
          <w:color w:val="000000" w:themeColor="text1"/>
        </w:rPr>
        <w:t xml:space="preserve">, ‘Algorithms and </w:t>
      </w:r>
      <w:r w:rsidR="00B17F32">
        <w:rPr>
          <w:rFonts w:asciiTheme="minorHAnsi" w:hAnsiTheme="minorHAnsi" w:cs="Palatino"/>
          <w:color w:val="000000" w:themeColor="text1"/>
        </w:rPr>
        <w:t>T</w:t>
      </w:r>
      <w:r w:rsidR="00B17F32" w:rsidRPr="00347C13">
        <w:rPr>
          <w:rFonts w:asciiTheme="minorHAnsi" w:hAnsiTheme="minorHAnsi" w:cs="Palatino"/>
          <w:color w:val="000000" w:themeColor="text1"/>
        </w:rPr>
        <w:t xml:space="preserve">heir </w:t>
      </w:r>
      <w:r w:rsidR="00B17F32">
        <w:rPr>
          <w:rFonts w:asciiTheme="minorHAnsi" w:hAnsiTheme="minorHAnsi" w:cs="Palatino"/>
          <w:color w:val="000000" w:themeColor="text1"/>
        </w:rPr>
        <w:t>O</w:t>
      </w:r>
      <w:r w:rsidR="00B17F32" w:rsidRPr="00347C13">
        <w:rPr>
          <w:rFonts w:asciiTheme="minorHAnsi" w:hAnsiTheme="minorHAnsi" w:cs="Palatino"/>
          <w:color w:val="000000" w:themeColor="text1"/>
        </w:rPr>
        <w:t>thers</w:t>
      </w:r>
      <w:r w:rsidR="00B17F32">
        <w:rPr>
          <w:rFonts w:ascii="Palatino" w:eastAsia="Palatino" w:hAnsi="Palatino" w:cs="Palatino"/>
        </w:rPr>
        <w:t xml:space="preserve">’, </w:t>
      </w:r>
      <w:r w:rsidRPr="00B17F32">
        <w:rPr>
          <w:rFonts w:ascii="Palatino" w:eastAsia="Palatino" w:hAnsi="Palatino" w:cs="Palatino"/>
          <w:lang w:val="en-US"/>
        </w:rPr>
        <w:t>27</w:t>
      </w:r>
      <w:r w:rsidR="00B17F32">
        <w:rPr>
          <w:rFonts w:ascii="Palatino" w:eastAsia="Palatino" w:hAnsi="Palatino" w:cs="Palatino"/>
          <w:lang w:val="en-US"/>
        </w:rPr>
        <w:t>.</w:t>
      </w:r>
    </w:p>
  </w:footnote>
  <w:footnote w:id="9">
    <w:p w14:paraId="4459B235" w14:textId="27390409" w:rsidR="00A77034" w:rsidRPr="00B17F32" w:rsidRDefault="00A77034" w:rsidP="00B17F32">
      <w:pPr>
        <w:rPr>
          <w:rFonts w:asciiTheme="minorHAnsi" w:hAnsiTheme="minorHAnsi" w:cs="Palatino"/>
          <w:color w:val="000000" w:themeColor="text1"/>
        </w:rPr>
      </w:pPr>
      <w:r>
        <w:rPr>
          <w:rStyle w:val="FootnoteReference"/>
        </w:rPr>
        <w:footnoteRef/>
      </w:r>
      <w:r w:rsidR="00B17F32">
        <w:rPr>
          <w:lang w:val="en-US"/>
        </w:rPr>
        <w:t xml:space="preserve"> T.</w:t>
      </w:r>
      <w:r w:rsidRPr="00B17F32">
        <w:rPr>
          <w:lang w:val="en-US"/>
        </w:rPr>
        <w:t xml:space="preserve"> </w:t>
      </w:r>
      <w:r w:rsidR="00B17F32" w:rsidRPr="00347C13">
        <w:rPr>
          <w:rFonts w:asciiTheme="minorHAnsi" w:hAnsiTheme="minorHAnsi" w:cs="Palatino"/>
          <w:color w:val="000000" w:themeColor="text1"/>
        </w:rPr>
        <w:t xml:space="preserve">Bucher, </w:t>
      </w:r>
      <w:r w:rsidR="00B17F32" w:rsidRPr="00347C13">
        <w:rPr>
          <w:rFonts w:asciiTheme="minorHAnsi" w:hAnsiTheme="minorHAnsi" w:cs="Palatino"/>
          <w:i/>
          <w:iCs/>
          <w:color w:val="000000" w:themeColor="text1"/>
        </w:rPr>
        <w:t>If... Then: Algorithmic Power and Politics,</w:t>
      </w:r>
      <w:r w:rsidR="00B17F32" w:rsidRPr="00347C13">
        <w:rPr>
          <w:rFonts w:asciiTheme="minorHAnsi" w:hAnsiTheme="minorHAnsi" w:cs="Palatino"/>
          <w:color w:val="000000" w:themeColor="text1"/>
        </w:rPr>
        <w:t xml:space="preserve"> Oxford: Oxford University Press, 2018.</w:t>
      </w:r>
    </w:p>
  </w:footnote>
  <w:footnote w:id="10">
    <w:p w14:paraId="408295E9" w14:textId="6F1D271B" w:rsidR="00A77034" w:rsidRPr="00B17F32" w:rsidRDefault="00A77034">
      <w:pPr>
        <w:pStyle w:val="FootnoteText"/>
        <w:rPr>
          <w:lang w:val="en-US"/>
        </w:rPr>
      </w:pPr>
      <w:r>
        <w:rPr>
          <w:rStyle w:val="FootnoteReference"/>
        </w:rPr>
        <w:footnoteRef/>
      </w:r>
      <w:r w:rsidRPr="00B17F32">
        <w:rPr>
          <w:lang w:val="en-US"/>
        </w:rPr>
        <w:t xml:space="preserve"> </w:t>
      </w:r>
      <w:r w:rsidR="00B17F32" w:rsidRPr="00347C13">
        <w:rPr>
          <w:rFonts w:asciiTheme="minorHAnsi" w:hAnsiTheme="minorHAnsi" w:cs="Palatino"/>
          <w:color w:val="000000" w:themeColor="text1"/>
        </w:rPr>
        <w:t xml:space="preserve">Bucher, </w:t>
      </w:r>
      <w:r w:rsidR="00B17F32" w:rsidRPr="00347C13">
        <w:rPr>
          <w:rFonts w:asciiTheme="minorHAnsi" w:hAnsiTheme="minorHAnsi" w:cs="Palatino"/>
          <w:i/>
          <w:iCs/>
          <w:color w:val="000000" w:themeColor="text1"/>
        </w:rPr>
        <w:t>If... Then</w:t>
      </w:r>
      <w:r w:rsidRPr="00B17F32">
        <w:rPr>
          <w:rFonts w:ascii="Palatino" w:eastAsia="Palatino" w:hAnsi="Palatino" w:cs="Palatino"/>
          <w:lang w:val="en-US"/>
        </w:rPr>
        <w:t>, 3</w:t>
      </w:r>
      <w:r w:rsidR="00B17F32" w:rsidRPr="00B17F32">
        <w:rPr>
          <w:rFonts w:ascii="Palatino" w:eastAsia="Palatino" w:hAnsi="Palatino" w:cs="Palatino"/>
          <w:lang w:val="en-US"/>
        </w:rPr>
        <w:t>.</w:t>
      </w:r>
    </w:p>
  </w:footnote>
  <w:footnote w:id="11">
    <w:p w14:paraId="09CCBDF2" w14:textId="19661344" w:rsidR="00A77034" w:rsidRPr="00B17F32" w:rsidRDefault="00A77034" w:rsidP="00B17F32">
      <w:pPr>
        <w:rPr>
          <w:rFonts w:asciiTheme="minorHAnsi" w:hAnsiTheme="minorHAnsi" w:cs="Palatino"/>
          <w:color w:val="000000" w:themeColor="text1"/>
        </w:rPr>
      </w:pPr>
      <w:r>
        <w:rPr>
          <w:rStyle w:val="FootnoteReference"/>
        </w:rPr>
        <w:footnoteRef/>
      </w:r>
      <w:r w:rsidRPr="00B17F32">
        <w:rPr>
          <w:lang w:val="en-US"/>
        </w:rPr>
        <w:t xml:space="preserve"> </w:t>
      </w:r>
      <w:r w:rsidR="00B17F32">
        <w:rPr>
          <w:lang w:val="en-US"/>
        </w:rPr>
        <w:t xml:space="preserve">T. </w:t>
      </w:r>
      <w:r w:rsidR="00B17F32" w:rsidRPr="001A7749">
        <w:rPr>
          <w:rFonts w:asciiTheme="minorHAnsi" w:hAnsiTheme="minorHAnsi" w:cs="Palatino"/>
          <w:color w:val="000000" w:themeColor="text1"/>
          <w:lang w:val="en-US"/>
        </w:rPr>
        <w:t xml:space="preserve">Gillespie, ‘Algorithm’, </w:t>
      </w:r>
      <w:r w:rsidR="00B17F32">
        <w:rPr>
          <w:rFonts w:asciiTheme="minorHAnsi" w:hAnsiTheme="minorHAnsi" w:cs="Palatino"/>
          <w:color w:val="000000" w:themeColor="text1"/>
          <w:lang w:val="en-US"/>
        </w:rPr>
        <w:t>i</w:t>
      </w:r>
      <w:r w:rsidR="00B17F32" w:rsidRPr="001A7749">
        <w:rPr>
          <w:rFonts w:asciiTheme="minorHAnsi" w:hAnsiTheme="minorHAnsi" w:cs="Palatino"/>
          <w:color w:val="000000" w:themeColor="text1"/>
          <w:lang w:val="en-US"/>
        </w:rPr>
        <w:t xml:space="preserve">n </w:t>
      </w:r>
      <w:r w:rsidR="00B17F32" w:rsidRPr="001A7749">
        <w:rPr>
          <w:rFonts w:asciiTheme="minorHAnsi" w:hAnsiTheme="minorHAnsi" w:cs="Palatino"/>
          <w:i/>
          <w:iCs/>
          <w:color w:val="000000" w:themeColor="text1"/>
        </w:rPr>
        <w:t>Digital Keywords: A Vocabulary of Information Society and Culture</w:t>
      </w:r>
      <w:r w:rsidR="00B17F32">
        <w:rPr>
          <w:rFonts w:asciiTheme="minorHAnsi" w:hAnsiTheme="minorHAnsi" w:cs="Palatino"/>
          <w:color w:val="000000" w:themeColor="text1"/>
        </w:rPr>
        <w:t xml:space="preserve">, edited by B. </w:t>
      </w:r>
      <w:r w:rsidR="00B17F32" w:rsidRPr="001A7749">
        <w:rPr>
          <w:rFonts w:asciiTheme="minorHAnsi" w:hAnsiTheme="minorHAnsi" w:cs="Palatino"/>
          <w:color w:val="000000" w:themeColor="text1"/>
          <w:lang w:val="en-US"/>
        </w:rPr>
        <w:t>Peters,</w:t>
      </w:r>
      <w:r w:rsidR="00B17F32" w:rsidRPr="00347C13">
        <w:rPr>
          <w:rFonts w:asciiTheme="minorHAnsi" w:hAnsiTheme="minorHAnsi" w:cs="Palatino"/>
          <w:color w:val="000000" w:themeColor="text1"/>
        </w:rPr>
        <w:t xml:space="preserve"> Princeton: Princeton University Press</w:t>
      </w:r>
      <w:r w:rsidR="00B17F32">
        <w:rPr>
          <w:rFonts w:asciiTheme="minorHAnsi" w:hAnsiTheme="minorHAnsi" w:cs="Palatino"/>
          <w:color w:val="000000" w:themeColor="text1"/>
        </w:rPr>
        <w:t xml:space="preserve">, </w:t>
      </w:r>
      <w:r w:rsidR="00B17F32" w:rsidRPr="001A7749">
        <w:rPr>
          <w:rFonts w:asciiTheme="minorHAnsi" w:hAnsiTheme="minorHAnsi" w:cs="Palatino"/>
          <w:color w:val="000000" w:themeColor="text1"/>
          <w:lang w:val="en-US"/>
        </w:rPr>
        <w:t>2016</w:t>
      </w:r>
      <w:r w:rsidR="00B17F32">
        <w:rPr>
          <w:rFonts w:asciiTheme="minorHAnsi" w:hAnsiTheme="minorHAnsi" w:cs="Palatino"/>
          <w:color w:val="000000" w:themeColor="text1"/>
          <w:lang w:val="en-US"/>
        </w:rPr>
        <w:t>, 26.</w:t>
      </w:r>
    </w:p>
  </w:footnote>
  <w:footnote w:id="12">
    <w:p w14:paraId="444EF74A" w14:textId="3BD85FA0" w:rsidR="00A77034" w:rsidRPr="00B17F32" w:rsidRDefault="00A77034" w:rsidP="00B17F32">
      <w:pPr>
        <w:rPr>
          <w:rFonts w:asciiTheme="minorHAnsi" w:hAnsiTheme="minorHAnsi" w:cs="Palatino"/>
          <w:color w:val="000000" w:themeColor="text1"/>
        </w:rPr>
      </w:pPr>
      <w:r>
        <w:rPr>
          <w:rStyle w:val="FootnoteReference"/>
        </w:rPr>
        <w:footnoteRef/>
      </w:r>
      <w:r w:rsidRPr="00B17F32">
        <w:rPr>
          <w:lang w:val="en-US"/>
        </w:rPr>
        <w:t xml:space="preserve"> </w:t>
      </w:r>
      <w:r w:rsidR="00B17F32">
        <w:rPr>
          <w:lang w:val="en-US"/>
        </w:rPr>
        <w:t xml:space="preserve">D. </w:t>
      </w:r>
      <w:r w:rsidR="00B17F32" w:rsidRPr="00347C13">
        <w:rPr>
          <w:rFonts w:asciiTheme="minorHAnsi" w:hAnsiTheme="minorHAnsi" w:cs="Palatino"/>
          <w:color w:val="000000" w:themeColor="text1"/>
        </w:rPr>
        <w:t xml:space="preserve">Beer, ‘The Social Power of Algorithms’, </w:t>
      </w:r>
      <w:r w:rsidR="00B17F32" w:rsidRPr="00347C13">
        <w:rPr>
          <w:rFonts w:asciiTheme="minorHAnsi" w:hAnsiTheme="minorHAnsi" w:cs="Palatino"/>
          <w:i/>
          <w:iCs/>
          <w:color w:val="000000" w:themeColor="text1"/>
        </w:rPr>
        <w:t>Information, Communication &amp; Society</w:t>
      </w:r>
      <w:r w:rsidR="00B17F32" w:rsidRPr="00347C13">
        <w:rPr>
          <w:rFonts w:asciiTheme="minorHAnsi" w:hAnsiTheme="minorHAnsi" w:cs="Palatino"/>
          <w:color w:val="000000" w:themeColor="text1"/>
        </w:rPr>
        <w:t>, 1.20 (2017)</w:t>
      </w:r>
      <w:r w:rsidR="00B17F32">
        <w:rPr>
          <w:rFonts w:asciiTheme="minorHAnsi" w:hAnsiTheme="minorHAnsi" w:cs="Palatino"/>
          <w:color w:val="000000" w:themeColor="text1"/>
        </w:rPr>
        <w:t>, 5.</w:t>
      </w:r>
    </w:p>
  </w:footnote>
  <w:footnote w:id="13">
    <w:p w14:paraId="275F57F6" w14:textId="4BEE0B3D" w:rsidR="00A77034" w:rsidRPr="00B17F32" w:rsidRDefault="00A77034" w:rsidP="00B17F32">
      <w:pPr>
        <w:rPr>
          <w:rFonts w:asciiTheme="minorHAnsi" w:hAnsiTheme="minorHAnsi" w:cs="Palatino"/>
          <w:color w:val="000000" w:themeColor="text1"/>
        </w:rPr>
      </w:pPr>
      <w:r>
        <w:rPr>
          <w:rStyle w:val="FootnoteReference"/>
        </w:rPr>
        <w:footnoteRef/>
      </w:r>
      <w:r>
        <w:t xml:space="preserve"> </w:t>
      </w:r>
      <w:r w:rsidR="00B17F32">
        <w:rPr>
          <w:rFonts w:ascii="Palatino" w:eastAsia="Palatino" w:hAnsi="Palatino" w:cs="Palatino"/>
          <w:color w:val="000000"/>
        </w:rPr>
        <w:t>E</w:t>
      </w:r>
      <w:r>
        <w:rPr>
          <w:rFonts w:ascii="Palatino" w:eastAsia="Palatino" w:hAnsi="Palatino" w:cs="Palatino"/>
          <w:color w:val="000000"/>
        </w:rPr>
        <w:t>.g. Bucher</w:t>
      </w:r>
      <w:r w:rsidR="00B17F32">
        <w:rPr>
          <w:rFonts w:ascii="Palatino" w:eastAsia="Palatino" w:hAnsi="Palatino" w:cs="Palatino"/>
          <w:color w:val="000000"/>
        </w:rPr>
        <w:t xml:space="preserve">, </w:t>
      </w:r>
      <w:r w:rsidR="00B17F32">
        <w:rPr>
          <w:rFonts w:ascii="Palatino" w:eastAsia="Palatino" w:hAnsi="Palatino" w:cs="Palatino"/>
          <w:i/>
          <w:iCs/>
          <w:color w:val="000000"/>
        </w:rPr>
        <w:t>If… Then</w:t>
      </w:r>
      <w:r>
        <w:rPr>
          <w:rFonts w:ascii="Palatino" w:eastAsia="Palatino" w:hAnsi="Palatino" w:cs="Palatino"/>
          <w:color w:val="000000"/>
        </w:rPr>
        <w:t>;</w:t>
      </w:r>
      <w:r w:rsidR="00B17F32">
        <w:rPr>
          <w:rFonts w:ascii="Palatino" w:eastAsia="Palatino" w:hAnsi="Palatino" w:cs="Palatino"/>
          <w:color w:val="000000"/>
        </w:rPr>
        <w:t xml:space="preserve"> J. </w:t>
      </w:r>
      <w:r w:rsidR="00B17F32" w:rsidRPr="00347C13">
        <w:rPr>
          <w:rFonts w:asciiTheme="minorHAnsi" w:hAnsiTheme="minorHAnsi" w:cs="Palatino"/>
          <w:color w:val="000000" w:themeColor="text1"/>
        </w:rPr>
        <w:t>Cheney-</w:t>
      </w:r>
      <w:proofErr w:type="spellStart"/>
      <w:r w:rsidR="00B17F32" w:rsidRPr="00347C13">
        <w:rPr>
          <w:rFonts w:asciiTheme="minorHAnsi" w:hAnsiTheme="minorHAnsi" w:cs="Palatino"/>
          <w:color w:val="000000" w:themeColor="text1"/>
        </w:rPr>
        <w:t>Lippold</w:t>
      </w:r>
      <w:proofErr w:type="spellEnd"/>
      <w:r w:rsidR="00B17F32" w:rsidRPr="00347C13">
        <w:rPr>
          <w:rFonts w:asciiTheme="minorHAnsi" w:hAnsiTheme="minorHAnsi" w:cs="Palatino"/>
          <w:color w:val="000000" w:themeColor="text1"/>
        </w:rPr>
        <w:t xml:space="preserve">, </w:t>
      </w:r>
      <w:r w:rsidR="00B17F32" w:rsidRPr="00347C13">
        <w:rPr>
          <w:rFonts w:asciiTheme="minorHAnsi" w:hAnsiTheme="minorHAnsi" w:cs="Palatino"/>
          <w:i/>
          <w:iCs/>
          <w:color w:val="000000" w:themeColor="text1"/>
        </w:rPr>
        <w:t>We Are Data: Algorithms and the Making of Our Digital Selves,</w:t>
      </w:r>
      <w:r w:rsidR="00B17F32" w:rsidRPr="00347C13">
        <w:rPr>
          <w:rFonts w:asciiTheme="minorHAnsi" w:hAnsiTheme="minorHAnsi" w:cs="Palatino"/>
          <w:color w:val="000000" w:themeColor="text1"/>
        </w:rPr>
        <w:t xml:space="preserve"> New York, NY: New York University Press, 2017</w:t>
      </w:r>
      <w:r>
        <w:rPr>
          <w:rFonts w:ascii="Palatino" w:eastAsia="Palatino" w:hAnsi="Palatino" w:cs="Palatino"/>
          <w:color w:val="000000"/>
        </w:rPr>
        <w:t xml:space="preserve">; </w:t>
      </w:r>
      <w:proofErr w:type="spellStart"/>
      <w:r>
        <w:rPr>
          <w:rFonts w:ascii="Palatino" w:eastAsia="Palatino" w:hAnsi="Palatino" w:cs="Palatino"/>
          <w:color w:val="000000"/>
        </w:rPr>
        <w:t>Kitchin</w:t>
      </w:r>
      <w:proofErr w:type="spellEnd"/>
      <w:r w:rsidR="00B17F32">
        <w:rPr>
          <w:rFonts w:ascii="Palatino" w:eastAsia="Palatino" w:hAnsi="Palatino" w:cs="Palatino"/>
          <w:color w:val="000000"/>
        </w:rPr>
        <w:t xml:space="preserve">, </w:t>
      </w:r>
      <w:r w:rsidR="00B17F32" w:rsidRPr="00347C13">
        <w:rPr>
          <w:rFonts w:asciiTheme="minorHAnsi" w:hAnsiTheme="minorHAnsi" w:cs="Palatino"/>
          <w:color w:val="000000" w:themeColor="text1"/>
        </w:rPr>
        <w:t xml:space="preserve">‘Thinking </w:t>
      </w:r>
      <w:r w:rsidR="00B17F32">
        <w:rPr>
          <w:rFonts w:asciiTheme="minorHAnsi" w:hAnsiTheme="minorHAnsi" w:cs="Palatino"/>
          <w:color w:val="000000" w:themeColor="text1"/>
        </w:rPr>
        <w:t>C</w:t>
      </w:r>
      <w:r w:rsidR="00B17F32" w:rsidRPr="00347C13">
        <w:rPr>
          <w:rFonts w:asciiTheme="minorHAnsi" w:hAnsiTheme="minorHAnsi" w:cs="Palatino"/>
          <w:color w:val="000000" w:themeColor="text1"/>
        </w:rPr>
        <w:t xml:space="preserve">ritically </w:t>
      </w:r>
      <w:r w:rsidR="00B17F32">
        <w:rPr>
          <w:rFonts w:asciiTheme="minorHAnsi" w:hAnsiTheme="minorHAnsi" w:cs="Palatino"/>
          <w:color w:val="000000" w:themeColor="text1"/>
        </w:rPr>
        <w:t>A</w:t>
      </w:r>
      <w:r w:rsidR="00B17F32" w:rsidRPr="00347C13">
        <w:rPr>
          <w:rFonts w:asciiTheme="minorHAnsi" w:hAnsiTheme="minorHAnsi" w:cs="Palatino"/>
          <w:color w:val="000000" w:themeColor="text1"/>
        </w:rPr>
        <w:t xml:space="preserve">bout and </w:t>
      </w:r>
      <w:r w:rsidR="00B17F32">
        <w:rPr>
          <w:rFonts w:asciiTheme="minorHAnsi" w:hAnsiTheme="minorHAnsi" w:cs="Palatino"/>
          <w:color w:val="000000" w:themeColor="text1"/>
        </w:rPr>
        <w:t>R</w:t>
      </w:r>
      <w:r w:rsidR="00B17F32" w:rsidRPr="00347C13">
        <w:rPr>
          <w:rFonts w:asciiTheme="minorHAnsi" w:hAnsiTheme="minorHAnsi" w:cs="Palatino"/>
          <w:color w:val="000000" w:themeColor="text1"/>
        </w:rPr>
        <w:t xml:space="preserve">esearching </w:t>
      </w:r>
      <w:r w:rsidR="00B17F32">
        <w:rPr>
          <w:rFonts w:asciiTheme="minorHAnsi" w:hAnsiTheme="minorHAnsi" w:cs="Palatino"/>
          <w:color w:val="000000" w:themeColor="text1"/>
        </w:rPr>
        <w:t>A</w:t>
      </w:r>
      <w:r w:rsidR="00B17F32" w:rsidRPr="00347C13">
        <w:rPr>
          <w:rFonts w:asciiTheme="minorHAnsi" w:hAnsiTheme="minorHAnsi" w:cs="Palatino"/>
          <w:color w:val="000000" w:themeColor="text1"/>
        </w:rPr>
        <w:t>lgorithms</w:t>
      </w:r>
      <w:r w:rsidR="00B17F32">
        <w:rPr>
          <w:rFonts w:asciiTheme="minorHAnsi" w:hAnsiTheme="minorHAnsi" w:cs="Palatino"/>
          <w:color w:val="000000" w:themeColor="text1"/>
        </w:rPr>
        <w:t>’</w:t>
      </w:r>
      <w:r>
        <w:rPr>
          <w:rFonts w:ascii="Palatino" w:eastAsia="Palatino" w:hAnsi="Palatino" w:cs="Palatino"/>
          <w:color w:val="000000"/>
        </w:rPr>
        <w:t xml:space="preserve">; </w:t>
      </w:r>
      <w:r w:rsidR="00B17F32">
        <w:rPr>
          <w:rFonts w:ascii="Palatino" w:eastAsia="Palatino" w:hAnsi="Palatino" w:cs="Palatino"/>
          <w:color w:val="000000"/>
        </w:rPr>
        <w:t xml:space="preserve">C. </w:t>
      </w:r>
      <w:r w:rsidR="00B17F32" w:rsidRPr="00347C13">
        <w:rPr>
          <w:rFonts w:asciiTheme="minorHAnsi" w:hAnsiTheme="minorHAnsi" w:cs="Palatino"/>
          <w:color w:val="000000" w:themeColor="text1"/>
        </w:rPr>
        <w:t xml:space="preserve">O’Neil, </w:t>
      </w:r>
      <w:r w:rsidR="00B17F32" w:rsidRPr="00306809">
        <w:rPr>
          <w:rFonts w:asciiTheme="minorHAnsi" w:hAnsiTheme="minorHAnsi" w:cs="Palatino"/>
          <w:i/>
          <w:iCs/>
          <w:color w:val="000000" w:themeColor="text1"/>
        </w:rPr>
        <w:t>Weapons of Math Destruction: How Big Data Increases Inequality and Threatens Democracy</w:t>
      </w:r>
      <w:r w:rsidR="00B17F32">
        <w:rPr>
          <w:rFonts w:asciiTheme="minorHAnsi" w:hAnsiTheme="minorHAnsi" w:cs="Palatino"/>
          <w:i/>
          <w:iCs/>
          <w:color w:val="000000" w:themeColor="text1"/>
        </w:rPr>
        <w:t>,</w:t>
      </w:r>
      <w:r w:rsidR="00B17F32" w:rsidRPr="00347C13">
        <w:rPr>
          <w:rFonts w:asciiTheme="minorHAnsi" w:hAnsiTheme="minorHAnsi" w:cs="Palatino"/>
          <w:color w:val="000000" w:themeColor="text1"/>
        </w:rPr>
        <w:t xml:space="preserve"> Largo: Crown Books</w:t>
      </w:r>
      <w:r w:rsidR="00B17F32">
        <w:rPr>
          <w:rFonts w:asciiTheme="minorHAnsi" w:hAnsiTheme="minorHAnsi" w:cs="Palatino"/>
          <w:color w:val="000000" w:themeColor="text1"/>
        </w:rPr>
        <w:t xml:space="preserve">, </w:t>
      </w:r>
      <w:r w:rsidR="00B17F32" w:rsidRPr="00347C13">
        <w:rPr>
          <w:rFonts w:asciiTheme="minorHAnsi" w:hAnsiTheme="minorHAnsi" w:cs="Palatino"/>
          <w:color w:val="000000" w:themeColor="text1"/>
        </w:rPr>
        <w:t>2016</w:t>
      </w:r>
      <w:r>
        <w:rPr>
          <w:rFonts w:ascii="Palatino" w:eastAsia="Palatino" w:hAnsi="Palatino" w:cs="Palatino"/>
          <w:color w:val="000000"/>
        </w:rPr>
        <w:t xml:space="preserve">; </w:t>
      </w:r>
      <w:r w:rsidR="00B17F32">
        <w:rPr>
          <w:rFonts w:ascii="Palatino" w:eastAsia="Palatino" w:hAnsi="Palatino" w:cs="Palatino"/>
          <w:color w:val="000000"/>
        </w:rPr>
        <w:t xml:space="preserve">N. </w:t>
      </w:r>
      <w:proofErr w:type="spellStart"/>
      <w:r w:rsidR="00B17F32" w:rsidRPr="00347C13">
        <w:rPr>
          <w:rFonts w:asciiTheme="minorHAnsi" w:hAnsiTheme="minorHAnsi" w:cs="Palatino"/>
          <w:color w:val="000000" w:themeColor="text1"/>
        </w:rPr>
        <w:t>Diakopolous</w:t>
      </w:r>
      <w:proofErr w:type="spellEnd"/>
      <w:r w:rsidR="00B17F32" w:rsidRPr="00347C13">
        <w:rPr>
          <w:rFonts w:asciiTheme="minorHAnsi" w:hAnsiTheme="minorHAnsi" w:cs="Palatino"/>
          <w:color w:val="000000" w:themeColor="text1"/>
        </w:rPr>
        <w:t xml:space="preserve">, </w:t>
      </w:r>
      <w:r w:rsidR="00B17F32" w:rsidRPr="001A7749">
        <w:rPr>
          <w:rFonts w:asciiTheme="minorHAnsi" w:hAnsiTheme="minorHAnsi" w:cs="Palatino"/>
          <w:i/>
          <w:iCs/>
          <w:color w:val="000000" w:themeColor="text1"/>
        </w:rPr>
        <w:t>Algorithmic Accountability Reporting: On the Investigation of Black Boxes</w:t>
      </w:r>
      <w:r w:rsidR="00B17F32">
        <w:rPr>
          <w:rFonts w:asciiTheme="minorHAnsi" w:hAnsiTheme="minorHAnsi" w:cs="Palatino"/>
          <w:color w:val="000000" w:themeColor="text1"/>
        </w:rPr>
        <w:t>,</w:t>
      </w:r>
      <w:r w:rsidR="00B17F32" w:rsidRPr="00347C13">
        <w:rPr>
          <w:rFonts w:asciiTheme="minorHAnsi" w:hAnsiTheme="minorHAnsi" w:cs="Palatino"/>
          <w:color w:val="000000" w:themeColor="text1"/>
        </w:rPr>
        <w:t xml:space="preserve"> New York, NY: Columbia Journalism School, Tow </w:t>
      </w:r>
      <w:proofErr w:type="spellStart"/>
      <w:r w:rsidR="00B17F32" w:rsidRPr="00347C13">
        <w:rPr>
          <w:rFonts w:asciiTheme="minorHAnsi" w:hAnsiTheme="minorHAnsi" w:cs="Palatino"/>
          <w:color w:val="000000" w:themeColor="text1"/>
        </w:rPr>
        <w:t>Center</w:t>
      </w:r>
      <w:proofErr w:type="spellEnd"/>
      <w:r w:rsidR="00B17F32" w:rsidRPr="00347C13">
        <w:rPr>
          <w:rFonts w:asciiTheme="minorHAnsi" w:hAnsiTheme="minorHAnsi" w:cs="Palatino"/>
          <w:color w:val="000000" w:themeColor="text1"/>
        </w:rPr>
        <w:t xml:space="preserve"> for Digital Journalism</w:t>
      </w:r>
      <w:r w:rsidR="00B17F32">
        <w:rPr>
          <w:rFonts w:asciiTheme="minorHAnsi" w:hAnsiTheme="minorHAnsi" w:cs="Palatino"/>
          <w:color w:val="000000" w:themeColor="text1"/>
        </w:rPr>
        <w:t xml:space="preserve">, </w:t>
      </w:r>
      <w:r w:rsidR="00B17F32" w:rsidRPr="00347C13">
        <w:rPr>
          <w:rFonts w:asciiTheme="minorHAnsi" w:hAnsiTheme="minorHAnsi" w:cs="Palatino"/>
          <w:color w:val="000000" w:themeColor="text1"/>
        </w:rPr>
        <w:t>2014</w:t>
      </w:r>
      <w:r>
        <w:rPr>
          <w:rFonts w:ascii="Palatino" w:eastAsia="Palatino" w:hAnsi="Palatino" w:cs="Palatino"/>
        </w:rPr>
        <w:t xml:space="preserve">; </w:t>
      </w:r>
      <w:r w:rsidR="00B17F32">
        <w:rPr>
          <w:rFonts w:ascii="Palatino" w:eastAsia="Palatino" w:hAnsi="Palatino" w:cs="Palatino"/>
        </w:rPr>
        <w:t xml:space="preserve">M. </w:t>
      </w:r>
      <w:proofErr w:type="spellStart"/>
      <w:r w:rsidR="00B17F32" w:rsidRPr="00347C13">
        <w:rPr>
          <w:rFonts w:asciiTheme="minorHAnsi" w:hAnsiTheme="minorHAnsi" w:cs="Palatino"/>
          <w:color w:val="000000" w:themeColor="text1"/>
        </w:rPr>
        <w:t>Lenglet</w:t>
      </w:r>
      <w:proofErr w:type="spellEnd"/>
      <w:r w:rsidR="00B17F32" w:rsidRPr="00347C13">
        <w:rPr>
          <w:rFonts w:asciiTheme="minorHAnsi" w:hAnsiTheme="minorHAnsi" w:cs="Palatino"/>
          <w:color w:val="000000" w:themeColor="text1"/>
        </w:rPr>
        <w:t xml:space="preserve">, ‘Conflicting Codes and </w:t>
      </w:r>
      <w:proofErr w:type="spellStart"/>
      <w:r w:rsidR="00B17F32" w:rsidRPr="00347C13">
        <w:rPr>
          <w:rFonts w:asciiTheme="minorHAnsi" w:hAnsiTheme="minorHAnsi" w:cs="Palatino"/>
          <w:color w:val="000000" w:themeColor="text1"/>
        </w:rPr>
        <w:t>Codings</w:t>
      </w:r>
      <w:proofErr w:type="spellEnd"/>
      <w:r w:rsidR="00B17F32" w:rsidRPr="00347C13">
        <w:rPr>
          <w:rFonts w:asciiTheme="minorHAnsi" w:hAnsiTheme="minorHAnsi" w:cs="Palatino"/>
          <w:color w:val="000000" w:themeColor="text1"/>
        </w:rPr>
        <w:t>: How Algorithmic Trading Is Reshaping Financial Regulation’</w:t>
      </w:r>
      <w:r w:rsidR="00B17F32">
        <w:rPr>
          <w:rFonts w:asciiTheme="minorHAnsi" w:hAnsiTheme="minorHAnsi" w:cs="Palatino"/>
          <w:color w:val="000000" w:themeColor="text1"/>
        </w:rPr>
        <w:t>,</w:t>
      </w:r>
      <w:r w:rsidR="00B17F32" w:rsidRPr="00347C13">
        <w:rPr>
          <w:rFonts w:asciiTheme="minorHAnsi" w:hAnsiTheme="minorHAnsi" w:cs="Palatino"/>
          <w:color w:val="000000" w:themeColor="text1"/>
        </w:rPr>
        <w:t> </w:t>
      </w:r>
      <w:r w:rsidR="00B17F32" w:rsidRPr="00101BE3">
        <w:rPr>
          <w:rFonts w:asciiTheme="minorHAnsi" w:hAnsiTheme="minorHAnsi" w:cs="Palatino"/>
          <w:i/>
          <w:iCs/>
          <w:color w:val="000000" w:themeColor="text1"/>
        </w:rPr>
        <w:t>Theory, Culture &amp; Society</w:t>
      </w:r>
      <w:r w:rsidR="00B17F32" w:rsidRPr="00347C13">
        <w:rPr>
          <w:rFonts w:asciiTheme="minorHAnsi" w:hAnsiTheme="minorHAnsi" w:cs="Palatino"/>
          <w:color w:val="000000" w:themeColor="text1"/>
        </w:rPr>
        <w:t>, 28</w:t>
      </w:r>
      <w:r w:rsidR="00B17F32">
        <w:rPr>
          <w:rFonts w:asciiTheme="minorHAnsi" w:hAnsiTheme="minorHAnsi" w:cs="Palatino"/>
          <w:color w:val="000000" w:themeColor="text1"/>
        </w:rPr>
        <w:t>.</w:t>
      </w:r>
      <w:r w:rsidR="00B17F32" w:rsidRPr="00347C13">
        <w:rPr>
          <w:rFonts w:asciiTheme="minorHAnsi" w:hAnsiTheme="minorHAnsi" w:cs="Palatino"/>
          <w:color w:val="000000" w:themeColor="text1"/>
        </w:rPr>
        <w:t>6 (2011)</w:t>
      </w:r>
      <w:r w:rsidR="00B17F32">
        <w:rPr>
          <w:rFonts w:asciiTheme="minorHAnsi" w:hAnsiTheme="minorHAnsi" w:cs="Palatino"/>
          <w:color w:val="000000" w:themeColor="text1"/>
        </w:rPr>
        <w:t xml:space="preserve">: </w:t>
      </w:r>
      <w:r w:rsidR="00B17F32" w:rsidRPr="00347C13">
        <w:rPr>
          <w:rFonts w:asciiTheme="minorHAnsi" w:hAnsiTheme="minorHAnsi" w:cs="Palatino"/>
          <w:color w:val="000000" w:themeColor="text1"/>
        </w:rPr>
        <w:t>44</w:t>
      </w:r>
      <w:r w:rsidR="00B17F32">
        <w:rPr>
          <w:rFonts w:asciiTheme="minorHAnsi" w:hAnsiTheme="minorHAnsi" w:cs="Palatino"/>
          <w:color w:val="000000" w:themeColor="text1"/>
        </w:rPr>
        <w:t>-</w:t>
      </w:r>
      <w:r w:rsidR="00B17F32" w:rsidRPr="00347C13">
        <w:rPr>
          <w:rFonts w:asciiTheme="minorHAnsi" w:hAnsiTheme="minorHAnsi" w:cs="Palatino"/>
          <w:color w:val="000000" w:themeColor="text1"/>
        </w:rPr>
        <w:t>66</w:t>
      </w:r>
      <w:r>
        <w:rPr>
          <w:rFonts w:ascii="Palatino" w:eastAsia="Palatino" w:hAnsi="Palatino" w:cs="Palatino"/>
          <w:color w:val="000000"/>
        </w:rPr>
        <w:t xml:space="preserve">; </w:t>
      </w:r>
      <w:r w:rsidR="00B17F32">
        <w:rPr>
          <w:rFonts w:ascii="Palatino" w:eastAsia="Palatino" w:hAnsi="Palatino" w:cs="Palatino"/>
          <w:color w:val="000000"/>
        </w:rPr>
        <w:t xml:space="preserve">D. </w:t>
      </w:r>
      <w:r w:rsidR="00B17F32" w:rsidRPr="00347C13">
        <w:rPr>
          <w:rFonts w:asciiTheme="minorHAnsi" w:hAnsiTheme="minorHAnsi" w:cs="Palatino"/>
          <w:color w:val="000000" w:themeColor="text1"/>
        </w:rPr>
        <w:t>Beer, ‘Power Through the Algorithm? Participatory Web Cultures and the Technological Unconscious’, </w:t>
      </w:r>
      <w:r w:rsidR="00B17F32" w:rsidRPr="00347C13">
        <w:rPr>
          <w:rFonts w:asciiTheme="minorHAnsi" w:hAnsiTheme="minorHAnsi" w:cs="Palatino"/>
          <w:i/>
          <w:iCs/>
          <w:color w:val="000000" w:themeColor="text1"/>
        </w:rPr>
        <w:t>New Media &amp; Society</w:t>
      </w:r>
      <w:r w:rsidR="00B17F32" w:rsidRPr="00347C13">
        <w:rPr>
          <w:rFonts w:asciiTheme="minorHAnsi" w:hAnsiTheme="minorHAnsi" w:cs="Palatino"/>
          <w:color w:val="000000" w:themeColor="text1"/>
        </w:rPr>
        <w:t>, 11.6 (2009): 985–1002.</w:t>
      </w:r>
    </w:p>
  </w:footnote>
  <w:footnote w:id="14">
    <w:p w14:paraId="79F2A40B" w14:textId="38DB73FC" w:rsidR="00A77034" w:rsidRPr="00B17F32" w:rsidRDefault="00A77034" w:rsidP="00B17F32">
      <w:pPr>
        <w:rPr>
          <w:rFonts w:asciiTheme="minorHAnsi" w:hAnsiTheme="minorHAnsi" w:cs="Palatino"/>
          <w:color w:val="000000" w:themeColor="text1"/>
        </w:rPr>
      </w:pPr>
      <w:r>
        <w:rPr>
          <w:rStyle w:val="FootnoteReference"/>
        </w:rPr>
        <w:footnoteRef/>
      </w:r>
      <w:r>
        <w:t xml:space="preserve"> </w:t>
      </w:r>
      <w:r w:rsidR="00B17F32">
        <w:t xml:space="preserve">M. </w:t>
      </w:r>
      <w:r w:rsidR="00B17F32" w:rsidRPr="00347C13">
        <w:rPr>
          <w:rFonts w:asciiTheme="minorHAnsi" w:hAnsiTheme="minorHAnsi" w:cs="Palatino"/>
          <w:color w:val="000000" w:themeColor="text1"/>
        </w:rPr>
        <w:t xml:space="preserve">McLuhan, </w:t>
      </w:r>
      <w:r w:rsidR="00B17F32" w:rsidRPr="00101BE3">
        <w:rPr>
          <w:rFonts w:asciiTheme="minorHAnsi" w:hAnsiTheme="minorHAnsi" w:cs="Palatino"/>
          <w:i/>
          <w:iCs/>
          <w:color w:val="000000" w:themeColor="text1"/>
        </w:rPr>
        <w:t>Understanding Media: The Extensions of Man</w:t>
      </w:r>
      <w:r w:rsidR="00B17F32">
        <w:rPr>
          <w:rFonts w:asciiTheme="minorHAnsi" w:hAnsiTheme="minorHAnsi" w:cs="Palatino"/>
          <w:i/>
          <w:iCs/>
          <w:color w:val="000000" w:themeColor="text1"/>
        </w:rPr>
        <w:t xml:space="preserve">, </w:t>
      </w:r>
      <w:r w:rsidR="00B17F32">
        <w:rPr>
          <w:rFonts w:asciiTheme="minorHAnsi" w:hAnsiTheme="minorHAnsi" w:cs="Palatino"/>
          <w:color w:val="000000" w:themeColor="text1"/>
        </w:rPr>
        <w:t xml:space="preserve">edited by </w:t>
      </w:r>
      <w:r w:rsidR="00B17F32" w:rsidRPr="00347C13">
        <w:rPr>
          <w:rFonts w:asciiTheme="minorHAnsi" w:hAnsiTheme="minorHAnsi" w:cs="Palatino"/>
          <w:color w:val="000000" w:themeColor="text1"/>
        </w:rPr>
        <w:t>W. Terrence Gordon</w:t>
      </w:r>
      <w:r w:rsidR="00B17F32">
        <w:rPr>
          <w:rFonts w:asciiTheme="minorHAnsi" w:hAnsiTheme="minorHAnsi" w:cs="Palatino"/>
          <w:color w:val="000000" w:themeColor="text1"/>
        </w:rPr>
        <w:t xml:space="preserve">, </w:t>
      </w:r>
      <w:r w:rsidR="00B17F32" w:rsidRPr="00347C13">
        <w:rPr>
          <w:rFonts w:asciiTheme="minorHAnsi" w:hAnsiTheme="minorHAnsi" w:cs="Palatino"/>
          <w:color w:val="000000" w:themeColor="text1"/>
        </w:rPr>
        <w:t>Berkeley: Gingko Press</w:t>
      </w:r>
      <w:r w:rsidR="00B17F32">
        <w:rPr>
          <w:rFonts w:asciiTheme="minorHAnsi" w:hAnsiTheme="minorHAnsi" w:cs="Palatino"/>
          <w:color w:val="000000" w:themeColor="text1"/>
        </w:rPr>
        <w:t xml:space="preserve">, </w:t>
      </w:r>
      <w:r w:rsidR="00B17F32" w:rsidRPr="00347C13">
        <w:rPr>
          <w:rFonts w:asciiTheme="minorHAnsi" w:hAnsiTheme="minorHAnsi" w:cs="Palatino"/>
          <w:color w:val="000000" w:themeColor="text1"/>
        </w:rPr>
        <w:t>2003</w:t>
      </w:r>
      <w:r w:rsidR="00B17F32">
        <w:rPr>
          <w:rFonts w:asciiTheme="minorHAnsi" w:hAnsiTheme="minorHAnsi" w:cs="Palatino"/>
          <w:color w:val="000000" w:themeColor="text1"/>
        </w:rPr>
        <w:t>, 31.</w:t>
      </w:r>
    </w:p>
  </w:footnote>
  <w:footnote w:id="15">
    <w:p w14:paraId="3FA84E2C" w14:textId="51B690F6" w:rsidR="00A77034" w:rsidRPr="00B17F32" w:rsidRDefault="00A77034" w:rsidP="00B17F32">
      <w:pPr>
        <w:rPr>
          <w:rFonts w:asciiTheme="minorHAnsi" w:hAnsiTheme="minorHAnsi" w:cs="Palatino"/>
          <w:color w:val="000000" w:themeColor="text1"/>
        </w:rPr>
      </w:pPr>
      <w:r>
        <w:rPr>
          <w:rStyle w:val="FootnoteReference"/>
        </w:rPr>
        <w:footnoteRef/>
      </w:r>
      <w:r>
        <w:t xml:space="preserve"> </w:t>
      </w:r>
      <w:r w:rsidR="00B17F32" w:rsidRPr="00347C13">
        <w:rPr>
          <w:rFonts w:asciiTheme="minorHAnsi" w:hAnsiTheme="minorHAnsi" w:cs="Palatino"/>
          <w:color w:val="000000" w:themeColor="text1"/>
        </w:rPr>
        <w:t>Beer, ‘The Social Power of Algorithms’,</w:t>
      </w:r>
      <w:r w:rsidR="00B17F32">
        <w:rPr>
          <w:rFonts w:asciiTheme="minorHAnsi" w:hAnsiTheme="minorHAnsi" w:cs="Palatino"/>
          <w:color w:val="000000" w:themeColor="text1"/>
        </w:rPr>
        <w:t xml:space="preserve"> 11.</w:t>
      </w:r>
    </w:p>
  </w:footnote>
  <w:footnote w:id="16">
    <w:p w14:paraId="46309529" w14:textId="586A9D9B" w:rsidR="00A77034" w:rsidRPr="00B17F32" w:rsidRDefault="00A77034" w:rsidP="00B17F32">
      <w:pPr>
        <w:rPr>
          <w:rFonts w:asciiTheme="minorHAnsi" w:hAnsiTheme="minorHAnsi" w:cs="Palatino"/>
          <w:color w:val="000000" w:themeColor="text1"/>
        </w:rPr>
      </w:pPr>
      <w:r>
        <w:rPr>
          <w:rStyle w:val="FootnoteReference"/>
        </w:rPr>
        <w:footnoteRef/>
      </w:r>
      <w:r>
        <w:t xml:space="preserve"> </w:t>
      </w:r>
      <w:r w:rsidR="00B17F32">
        <w:rPr>
          <w:rFonts w:ascii="Palatino" w:eastAsia="Palatino" w:hAnsi="Palatino" w:cs="Palatino"/>
        </w:rPr>
        <w:t>E</w:t>
      </w:r>
      <w:r>
        <w:rPr>
          <w:rFonts w:ascii="Palatino" w:eastAsia="Palatino" w:hAnsi="Palatino" w:cs="Palatino"/>
        </w:rPr>
        <w:t xml:space="preserve">.g. </w:t>
      </w:r>
      <w:r w:rsidR="00B17F32">
        <w:rPr>
          <w:rFonts w:ascii="Palatino" w:eastAsia="Palatino" w:hAnsi="Palatino" w:cs="Palatino"/>
        </w:rPr>
        <w:t xml:space="preserve">A. </w:t>
      </w:r>
      <w:proofErr w:type="spellStart"/>
      <w:r w:rsidR="00B17F32" w:rsidRPr="00347C13">
        <w:rPr>
          <w:rFonts w:asciiTheme="minorHAnsi" w:hAnsiTheme="minorHAnsi" w:cs="Palatino"/>
          <w:color w:val="000000" w:themeColor="text1"/>
        </w:rPr>
        <w:t>MacKenzie</w:t>
      </w:r>
      <w:proofErr w:type="spellEnd"/>
      <w:r w:rsidR="00B17F32" w:rsidRPr="00347C13">
        <w:rPr>
          <w:rFonts w:asciiTheme="minorHAnsi" w:hAnsiTheme="minorHAnsi" w:cs="Palatino"/>
          <w:color w:val="000000" w:themeColor="text1"/>
        </w:rPr>
        <w:t xml:space="preserve">, </w:t>
      </w:r>
      <w:r w:rsidR="00B17F32" w:rsidRPr="00101BE3">
        <w:rPr>
          <w:rFonts w:asciiTheme="minorHAnsi" w:hAnsiTheme="minorHAnsi" w:cs="Palatino"/>
          <w:i/>
          <w:iCs/>
          <w:color w:val="000000" w:themeColor="text1"/>
        </w:rPr>
        <w:t>Cutting Code: Software and Sociality</w:t>
      </w:r>
      <w:r w:rsidR="00B17F32">
        <w:rPr>
          <w:rFonts w:asciiTheme="minorHAnsi" w:hAnsiTheme="minorHAnsi" w:cs="Palatino"/>
          <w:color w:val="000000" w:themeColor="text1"/>
        </w:rPr>
        <w:t>,</w:t>
      </w:r>
      <w:r w:rsidR="00B17F32" w:rsidRPr="00347C13">
        <w:rPr>
          <w:rFonts w:asciiTheme="minorHAnsi" w:hAnsiTheme="minorHAnsi" w:cs="Palatino"/>
          <w:color w:val="000000" w:themeColor="text1"/>
        </w:rPr>
        <w:t xml:space="preserve"> New York: Peter Lang</w:t>
      </w:r>
      <w:r w:rsidR="00B17F32">
        <w:rPr>
          <w:rFonts w:asciiTheme="minorHAnsi" w:hAnsiTheme="minorHAnsi" w:cs="Palatino"/>
          <w:color w:val="000000" w:themeColor="text1"/>
        </w:rPr>
        <w:t xml:space="preserve">, </w:t>
      </w:r>
      <w:r w:rsidR="00B17F32" w:rsidRPr="00347C13">
        <w:rPr>
          <w:rFonts w:asciiTheme="minorHAnsi" w:hAnsiTheme="minorHAnsi" w:cs="Palatino"/>
          <w:color w:val="000000" w:themeColor="text1"/>
        </w:rPr>
        <w:t>2006</w:t>
      </w:r>
      <w:r>
        <w:rPr>
          <w:rFonts w:ascii="Palatino" w:eastAsia="Palatino" w:hAnsi="Palatino" w:cs="Palatino"/>
        </w:rPr>
        <w:t>;</w:t>
      </w:r>
      <w:r w:rsidR="00B17F32">
        <w:rPr>
          <w:rFonts w:ascii="Palatino" w:eastAsia="Palatino" w:hAnsi="Palatino" w:cs="Palatino"/>
        </w:rPr>
        <w:t xml:space="preserve"> L. </w:t>
      </w:r>
      <w:r w:rsidR="00B17F32" w:rsidRPr="00347C13">
        <w:rPr>
          <w:rFonts w:asciiTheme="minorHAnsi" w:hAnsiTheme="minorHAnsi" w:cs="Palatino"/>
          <w:color w:val="000000" w:themeColor="text1"/>
        </w:rPr>
        <w:t xml:space="preserve">Nakamura, ‘The </w:t>
      </w:r>
      <w:proofErr w:type="spellStart"/>
      <w:r w:rsidR="00B17F32" w:rsidRPr="00347C13">
        <w:rPr>
          <w:rFonts w:asciiTheme="minorHAnsi" w:hAnsiTheme="minorHAnsi" w:cs="Palatino"/>
          <w:color w:val="000000" w:themeColor="text1"/>
        </w:rPr>
        <w:t>Socioalgorithmics</w:t>
      </w:r>
      <w:proofErr w:type="spellEnd"/>
      <w:r w:rsidR="00B17F32" w:rsidRPr="00347C13">
        <w:rPr>
          <w:rFonts w:asciiTheme="minorHAnsi" w:hAnsiTheme="minorHAnsi" w:cs="Palatino"/>
          <w:color w:val="000000" w:themeColor="text1"/>
        </w:rPr>
        <w:t xml:space="preserve"> of Race: Sorting It Out in Jihad Worlds’</w:t>
      </w:r>
      <w:r w:rsidR="00B17F32">
        <w:rPr>
          <w:rFonts w:asciiTheme="minorHAnsi" w:hAnsiTheme="minorHAnsi" w:cs="Palatino"/>
          <w:color w:val="000000" w:themeColor="text1"/>
        </w:rPr>
        <w:t>,</w:t>
      </w:r>
      <w:r w:rsidR="00B17F32" w:rsidRPr="00347C13">
        <w:rPr>
          <w:rFonts w:asciiTheme="minorHAnsi" w:hAnsiTheme="minorHAnsi" w:cs="Palatino"/>
          <w:color w:val="000000" w:themeColor="text1"/>
        </w:rPr>
        <w:t xml:space="preserve"> </w:t>
      </w:r>
      <w:r w:rsidR="00B17F32" w:rsidRPr="00306809">
        <w:rPr>
          <w:rFonts w:asciiTheme="minorHAnsi" w:hAnsiTheme="minorHAnsi" w:cs="Palatino"/>
          <w:i/>
          <w:iCs/>
          <w:color w:val="000000" w:themeColor="text1"/>
        </w:rPr>
        <w:t>The New Media of Surveillance</w:t>
      </w:r>
      <w:r w:rsidR="00B17F32">
        <w:rPr>
          <w:rFonts w:asciiTheme="minorHAnsi" w:hAnsiTheme="minorHAnsi" w:cs="Palatino"/>
          <w:color w:val="000000" w:themeColor="text1"/>
        </w:rPr>
        <w:t>, edited by</w:t>
      </w:r>
      <w:r w:rsidR="00B17F32" w:rsidRPr="00347C13">
        <w:rPr>
          <w:rFonts w:asciiTheme="minorHAnsi" w:hAnsiTheme="minorHAnsi" w:cs="Palatino"/>
          <w:color w:val="000000" w:themeColor="text1"/>
        </w:rPr>
        <w:t xml:space="preserve"> Kelly Gates and Shoshana Magnet</w:t>
      </w:r>
      <w:r w:rsidR="00B17F32">
        <w:rPr>
          <w:rFonts w:asciiTheme="minorHAnsi" w:hAnsiTheme="minorHAnsi" w:cs="Palatino"/>
          <w:color w:val="000000" w:themeColor="text1"/>
        </w:rPr>
        <w:t>,</w:t>
      </w:r>
      <w:r w:rsidR="00B17F32" w:rsidRPr="00347C13">
        <w:rPr>
          <w:rFonts w:asciiTheme="minorHAnsi" w:hAnsiTheme="minorHAnsi" w:cs="Palatino"/>
          <w:color w:val="000000" w:themeColor="text1"/>
        </w:rPr>
        <w:t xml:space="preserve"> New York, NY: Routledge</w:t>
      </w:r>
      <w:r w:rsidR="00B17F32">
        <w:rPr>
          <w:rFonts w:asciiTheme="minorHAnsi" w:hAnsiTheme="minorHAnsi" w:cs="Palatino"/>
          <w:color w:val="000000" w:themeColor="text1"/>
        </w:rPr>
        <w:t xml:space="preserve">, </w:t>
      </w:r>
      <w:r w:rsidR="00B17F32" w:rsidRPr="00347C13">
        <w:rPr>
          <w:rFonts w:asciiTheme="minorHAnsi" w:hAnsiTheme="minorHAnsi" w:cs="Palatino"/>
          <w:color w:val="000000" w:themeColor="text1"/>
        </w:rPr>
        <w:t>2009</w:t>
      </w:r>
      <w:r>
        <w:rPr>
          <w:rFonts w:ascii="Palatino" w:eastAsia="Palatino" w:hAnsi="Palatino" w:cs="Palatino"/>
        </w:rPr>
        <w:t>;</w:t>
      </w:r>
      <w:r w:rsidR="00B17F32">
        <w:rPr>
          <w:rFonts w:ascii="Palatino" w:eastAsia="Palatino" w:hAnsi="Palatino" w:cs="Palatino"/>
        </w:rPr>
        <w:t xml:space="preserve"> S. </w:t>
      </w:r>
      <w:r w:rsidR="00B17F32" w:rsidRPr="00347C13">
        <w:rPr>
          <w:rFonts w:asciiTheme="minorHAnsi" w:hAnsiTheme="minorHAnsi" w:cs="Palatino"/>
          <w:color w:val="000000" w:themeColor="text1"/>
        </w:rPr>
        <w:t xml:space="preserve">Browne, ‘Digital Epidermalization: Race, Identity and Biometrics’, </w:t>
      </w:r>
      <w:r w:rsidR="00B17F32" w:rsidRPr="00347C13">
        <w:rPr>
          <w:rFonts w:asciiTheme="minorHAnsi" w:hAnsiTheme="minorHAnsi" w:cs="Palatino"/>
          <w:i/>
          <w:iCs/>
          <w:color w:val="000000" w:themeColor="text1"/>
        </w:rPr>
        <w:t>Critical Sociology,</w:t>
      </w:r>
      <w:r w:rsidR="00B17F32" w:rsidRPr="00347C13">
        <w:rPr>
          <w:rFonts w:asciiTheme="minorHAnsi" w:hAnsiTheme="minorHAnsi" w:cs="Palatino"/>
          <w:color w:val="000000" w:themeColor="text1"/>
        </w:rPr>
        <w:t xml:space="preserve"> 36.1 (2010)</w:t>
      </w:r>
      <w:r>
        <w:rPr>
          <w:rFonts w:ascii="Palatino" w:eastAsia="Palatino" w:hAnsi="Palatino" w:cs="Palatino"/>
        </w:rPr>
        <w:t xml:space="preserve">; </w:t>
      </w:r>
      <w:proofErr w:type="spellStart"/>
      <w:r>
        <w:rPr>
          <w:rFonts w:ascii="Palatino" w:eastAsia="Palatino" w:hAnsi="Palatino" w:cs="Palatino"/>
        </w:rPr>
        <w:t>Diakopoulos</w:t>
      </w:r>
      <w:proofErr w:type="spellEnd"/>
      <w:r w:rsidR="00B17F32">
        <w:rPr>
          <w:rFonts w:ascii="Palatino" w:eastAsia="Palatino" w:hAnsi="Palatino" w:cs="Palatino"/>
        </w:rPr>
        <w:t>, ‘Algorithmic Accountability Reporting’</w:t>
      </w:r>
      <w:r>
        <w:rPr>
          <w:rFonts w:ascii="Palatino" w:eastAsia="Palatino" w:hAnsi="Palatino" w:cs="Palatino"/>
        </w:rPr>
        <w:t xml:space="preserve">; </w:t>
      </w:r>
      <w:r w:rsidR="00B17F32">
        <w:rPr>
          <w:rFonts w:ascii="Palatino" w:eastAsia="Palatino" w:hAnsi="Palatino" w:cs="Palatino"/>
        </w:rPr>
        <w:t xml:space="preserve">M.B.N. </w:t>
      </w:r>
      <w:r w:rsidR="00B17F32" w:rsidRPr="00347C13">
        <w:rPr>
          <w:rFonts w:asciiTheme="minorHAnsi" w:hAnsiTheme="minorHAnsi" w:cs="Palatino"/>
          <w:color w:val="000000" w:themeColor="text1"/>
        </w:rPr>
        <w:t xml:space="preserve">Hansen, </w:t>
      </w:r>
      <w:r w:rsidR="00B17F32" w:rsidRPr="001A7749">
        <w:rPr>
          <w:rFonts w:asciiTheme="minorHAnsi" w:hAnsiTheme="minorHAnsi" w:cs="Palatino"/>
          <w:i/>
          <w:iCs/>
          <w:color w:val="000000" w:themeColor="text1"/>
        </w:rPr>
        <w:t>Feed-Forward: On the Future of Twenty-First-Century Media</w:t>
      </w:r>
      <w:r w:rsidR="00B17F32">
        <w:rPr>
          <w:rFonts w:asciiTheme="minorHAnsi" w:hAnsiTheme="minorHAnsi" w:cs="Palatino"/>
          <w:color w:val="000000" w:themeColor="text1"/>
        </w:rPr>
        <w:t>,</w:t>
      </w:r>
      <w:r w:rsidR="00B17F32" w:rsidRPr="00347C13">
        <w:rPr>
          <w:rFonts w:asciiTheme="minorHAnsi" w:hAnsiTheme="minorHAnsi" w:cs="Palatino"/>
          <w:color w:val="000000" w:themeColor="text1"/>
        </w:rPr>
        <w:t xml:space="preserve"> Chicago: University of Chicago Press</w:t>
      </w:r>
      <w:r w:rsidR="00B17F32">
        <w:rPr>
          <w:rFonts w:asciiTheme="minorHAnsi" w:hAnsiTheme="minorHAnsi" w:cs="Palatino"/>
          <w:color w:val="000000" w:themeColor="text1"/>
        </w:rPr>
        <w:t xml:space="preserve">, </w:t>
      </w:r>
      <w:r w:rsidR="00B17F32" w:rsidRPr="00347C13">
        <w:rPr>
          <w:rFonts w:asciiTheme="minorHAnsi" w:hAnsiTheme="minorHAnsi" w:cs="Palatino"/>
          <w:color w:val="000000" w:themeColor="text1"/>
        </w:rPr>
        <w:t>2015</w:t>
      </w:r>
      <w:r>
        <w:rPr>
          <w:rFonts w:ascii="Palatino" w:eastAsia="Palatino" w:hAnsi="Palatino" w:cs="Palatino"/>
        </w:rPr>
        <w:t xml:space="preserve">; </w:t>
      </w:r>
      <w:proofErr w:type="spellStart"/>
      <w:r>
        <w:rPr>
          <w:rFonts w:ascii="Palatino" w:eastAsia="Palatino" w:hAnsi="Palatino" w:cs="Palatino"/>
        </w:rPr>
        <w:t>Kitchin</w:t>
      </w:r>
      <w:proofErr w:type="spellEnd"/>
      <w:r w:rsidR="00B17F32">
        <w:rPr>
          <w:rFonts w:ascii="Palatino" w:eastAsia="Palatino" w:hAnsi="Palatino" w:cs="Palatino"/>
        </w:rPr>
        <w:t>, ‘Thinking Critically About and Researching Algorithms’</w:t>
      </w:r>
      <w:r>
        <w:rPr>
          <w:rFonts w:ascii="Palatino" w:eastAsia="Palatino" w:hAnsi="Palatino" w:cs="Palatino"/>
        </w:rPr>
        <w:t>; O'Neil</w:t>
      </w:r>
      <w:r w:rsidR="00B17F32">
        <w:rPr>
          <w:rFonts w:ascii="Palatino" w:eastAsia="Palatino" w:hAnsi="Palatino" w:cs="Palatino"/>
        </w:rPr>
        <w:t xml:space="preserve">, </w:t>
      </w:r>
      <w:r w:rsidR="00B17F32">
        <w:rPr>
          <w:rFonts w:ascii="Palatino" w:eastAsia="Palatino" w:hAnsi="Palatino" w:cs="Palatino"/>
          <w:i/>
          <w:iCs/>
        </w:rPr>
        <w:t>Weapons of Math Destruction</w:t>
      </w:r>
      <w:r>
        <w:rPr>
          <w:rFonts w:ascii="Palatino" w:eastAsia="Palatino" w:hAnsi="Palatino" w:cs="Palatino"/>
        </w:rPr>
        <w:t>; Cheney-</w:t>
      </w:r>
      <w:proofErr w:type="spellStart"/>
      <w:r>
        <w:rPr>
          <w:rFonts w:ascii="Palatino" w:eastAsia="Palatino" w:hAnsi="Palatino" w:cs="Palatino"/>
        </w:rPr>
        <w:t>Lippold</w:t>
      </w:r>
      <w:proofErr w:type="spellEnd"/>
      <w:r w:rsidR="00B17F32">
        <w:rPr>
          <w:rFonts w:ascii="Palatino" w:eastAsia="Palatino" w:hAnsi="Palatino" w:cs="Palatino"/>
        </w:rPr>
        <w:t xml:space="preserve">, </w:t>
      </w:r>
      <w:r w:rsidR="00B17F32">
        <w:rPr>
          <w:rFonts w:ascii="Palatino" w:eastAsia="Palatino" w:hAnsi="Palatino" w:cs="Palatino"/>
          <w:i/>
          <w:iCs/>
        </w:rPr>
        <w:t>We Are Data</w:t>
      </w:r>
      <w:r>
        <w:rPr>
          <w:rFonts w:ascii="Palatino" w:eastAsia="Palatino" w:hAnsi="Palatino" w:cs="Palatino"/>
        </w:rPr>
        <w:t xml:space="preserve">; </w:t>
      </w:r>
      <w:r w:rsidR="00B17F32">
        <w:rPr>
          <w:rFonts w:ascii="Palatino" w:eastAsia="Palatino" w:hAnsi="Palatino" w:cs="Palatino"/>
        </w:rPr>
        <w:t xml:space="preserve">R. </w:t>
      </w:r>
      <w:r w:rsidR="00B17F32" w:rsidRPr="00347C13">
        <w:rPr>
          <w:rFonts w:asciiTheme="minorHAnsi" w:hAnsiTheme="minorHAnsi" w:cs="Palatino"/>
          <w:color w:val="000000" w:themeColor="text1"/>
        </w:rPr>
        <w:t>Richardson,</w:t>
      </w:r>
      <w:r w:rsidR="00B17F32">
        <w:rPr>
          <w:rFonts w:asciiTheme="minorHAnsi" w:hAnsiTheme="minorHAnsi" w:cs="Palatino"/>
          <w:color w:val="000000" w:themeColor="text1"/>
        </w:rPr>
        <w:t xml:space="preserve"> J. </w:t>
      </w:r>
      <w:r w:rsidR="00B17F32" w:rsidRPr="00347C13">
        <w:rPr>
          <w:rFonts w:asciiTheme="minorHAnsi" w:hAnsiTheme="minorHAnsi" w:cs="Palatino"/>
          <w:color w:val="000000" w:themeColor="text1"/>
        </w:rPr>
        <w:t xml:space="preserve">Schultz, and </w:t>
      </w:r>
      <w:r w:rsidR="00B17F32">
        <w:rPr>
          <w:rFonts w:asciiTheme="minorHAnsi" w:hAnsiTheme="minorHAnsi" w:cs="Palatino"/>
          <w:color w:val="000000" w:themeColor="text1"/>
        </w:rPr>
        <w:t xml:space="preserve">K. </w:t>
      </w:r>
      <w:r w:rsidR="00B17F32" w:rsidRPr="00347C13">
        <w:rPr>
          <w:rFonts w:asciiTheme="minorHAnsi" w:hAnsiTheme="minorHAnsi" w:cs="Palatino"/>
          <w:color w:val="000000" w:themeColor="text1"/>
        </w:rPr>
        <w:t>Crawford</w:t>
      </w:r>
      <w:r w:rsidR="00B17F32">
        <w:rPr>
          <w:rFonts w:asciiTheme="minorHAnsi" w:hAnsiTheme="minorHAnsi" w:cs="Palatino"/>
          <w:color w:val="000000" w:themeColor="text1"/>
        </w:rPr>
        <w:t>,</w:t>
      </w:r>
      <w:r w:rsidR="00B17F32" w:rsidRPr="00347C13">
        <w:rPr>
          <w:rFonts w:asciiTheme="minorHAnsi" w:hAnsiTheme="minorHAnsi" w:cs="Palatino"/>
          <w:color w:val="000000" w:themeColor="text1"/>
        </w:rPr>
        <w:t xml:space="preserve"> </w:t>
      </w:r>
      <w:r w:rsidR="00B17F32">
        <w:rPr>
          <w:rFonts w:asciiTheme="minorHAnsi" w:hAnsiTheme="minorHAnsi" w:cs="Palatino"/>
          <w:color w:val="000000" w:themeColor="text1"/>
        </w:rPr>
        <w:t>‘</w:t>
      </w:r>
      <w:r w:rsidR="00B17F32" w:rsidRPr="00306809">
        <w:rPr>
          <w:rFonts w:asciiTheme="minorHAnsi" w:hAnsiTheme="minorHAnsi" w:cs="Palatino"/>
          <w:color w:val="000000" w:themeColor="text1"/>
        </w:rPr>
        <w:t>Dirty Data, Bad Predictions: How Civil Rights Violations Impact Police Data, Predictive Policing Systems, and Justice</w:t>
      </w:r>
      <w:r w:rsidR="00B17F32">
        <w:rPr>
          <w:rFonts w:asciiTheme="minorHAnsi" w:hAnsiTheme="minorHAnsi" w:cs="Palatino"/>
          <w:color w:val="000000" w:themeColor="text1"/>
        </w:rPr>
        <w:t>’,</w:t>
      </w:r>
      <w:r w:rsidR="00B17F32" w:rsidRPr="00347C13">
        <w:rPr>
          <w:rFonts w:asciiTheme="minorHAnsi" w:hAnsiTheme="minorHAnsi" w:cs="Palatino"/>
          <w:color w:val="000000" w:themeColor="text1"/>
        </w:rPr>
        <w:t xml:space="preserve"> </w:t>
      </w:r>
      <w:r w:rsidR="00B17F32" w:rsidRPr="00306809">
        <w:rPr>
          <w:rFonts w:asciiTheme="minorHAnsi" w:hAnsiTheme="minorHAnsi" w:cs="Palatino"/>
          <w:i/>
          <w:iCs/>
          <w:color w:val="000000" w:themeColor="text1"/>
        </w:rPr>
        <w:t>New York University Law Review Online</w:t>
      </w:r>
      <w:r w:rsidR="00B17F32">
        <w:rPr>
          <w:rFonts w:asciiTheme="minorHAnsi" w:hAnsiTheme="minorHAnsi" w:cs="Palatino"/>
          <w:color w:val="000000" w:themeColor="text1"/>
        </w:rPr>
        <w:t xml:space="preserve">, 2019, </w:t>
      </w:r>
      <w:r w:rsidR="00B17F32" w:rsidRPr="00347C13">
        <w:rPr>
          <w:rFonts w:asciiTheme="minorHAnsi" w:hAnsiTheme="minorHAnsi" w:cs="Palatino"/>
          <w:color w:val="000000" w:themeColor="text1"/>
        </w:rPr>
        <w:t>https://www.nyulawreview.org/online-features/dirty-data-bad-predictions-how-civil-rights-violations-impact-police-data-predictive-policing-systems-and-justice/</w:t>
      </w:r>
      <w:r w:rsidR="00B17F32">
        <w:rPr>
          <w:rFonts w:asciiTheme="minorHAnsi" w:hAnsiTheme="minorHAnsi" w:cs="Palatino"/>
          <w:color w:val="000000" w:themeColor="text1"/>
        </w:rPr>
        <w:t>.</w:t>
      </w:r>
    </w:p>
  </w:footnote>
  <w:footnote w:id="17">
    <w:p w14:paraId="639DD526" w14:textId="49ACAF14" w:rsidR="00A77034" w:rsidRPr="00B17F32" w:rsidRDefault="00A77034" w:rsidP="00B17F32">
      <w:pPr>
        <w:rPr>
          <w:rFonts w:asciiTheme="minorHAnsi" w:hAnsiTheme="minorHAnsi" w:cs="Palatino"/>
          <w:color w:val="000000" w:themeColor="text1"/>
        </w:rPr>
      </w:pPr>
      <w:r>
        <w:rPr>
          <w:rStyle w:val="FootnoteReference"/>
        </w:rPr>
        <w:footnoteRef/>
      </w:r>
      <w:r>
        <w:rPr>
          <w:rFonts w:ascii="Palatino" w:eastAsia="Palatino" w:hAnsi="Palatino" w:cs="Palatino"/>
          <w:color w:val="000000"/>
        </w:rPr>
        <w:t xml:space="preserve"> </w:t>
      </w:r>
      <w:r w:rsidR="00B17F32">
        <w:rPr>
          <w:rFonts w:ascii="Palatino" w:eastAsia="Palatino" w:hAnsi="Palatino" w:cs="Palatino"/>
          <w:color w:val="000000"/>
        </w:rPr>
        <w:t xml:space="preserve">S. </w:t>
      </w:r>
      <w:r w:rsidR="00B17F32" w:rsidRPr="00347C13">
        <w:rPr>
          <w:rFonts w:asciiTheme="minorHAnsi" w:hAnsiTheme="minorHAnsi" w:cs="Palatino"/>
          <w:color w:val="000000" w:themeColor="text1"/>
        </w:rPr>
        <w:t xml:space="preserve">Kierkegaard, </w:t>
      </w:r>
      <w:r w:rsidR="00B17F32" w:rsidRPr="001A7749">
        <w:rPr>
          <w:rFonts w:asciiTheme="minorHAnsi" w:hAnsiTheme="minorHAnsi" w:cs="Palatino"/>
          <w:i/>
          <w:iCs/>
          <w:color w:val="000000" w:themeColor="text1"/>
        </w:rPr>
        <w:t>The Concept of Anxiety: A Simple Psychologically Oriented Deliberation in View of The Dogmatic Problem of Hereditary Sin</w:t>
      </w:r>
      <w:r w:rsidR="00B17F32">
        <w:rPr>
          <w:rFonts w:asciiTheme="minorHAnsi" w:hAnsiTheme="minorHAnsi" w:cs="Palatino"/>
          <w:color w:val="000000" w:themeColor="text1"/>
        </w:rPr>
        <w:t xml:space="preserve">, edited and translated by </w:t>
      </w:r>
      <w:r w:rsidR="00B17F32" w:rsidRPr="00347C13">
        <w:rPr>
          <w:rFonts w:asciiTheme="minorHAnsi" w:hAnsiTheme="minorHAnsi" w:cs="Palatino"/>
          <w:color w:val="000000" w:themeColor="text1"/>
        </w:rPr>
        <w:t xml:space="preserve">A. </w:t>
      </w:r>
      <w:proofErr w:type="spellStart"/>
      <w:r w:rsidR="00B17F32" w:rsidRPr="00347C13">
        <w:rPr>
          <w:rFonts w:asciiTheme="minorHAnsi" w:hAnsiTheme="minorHAnsi" w:cs="Palatino"/>
          <w:color w:val="000000" w:themeColor="text1"/>
        </w:rPr>
        <w:t>Hannay</w:t>
      </w:r>
      <w:proofErr w:type="spellEnd"/>
      <w:r w:rsidR="00B17F32">
        <w:rPr>
          <w:rFonts w:asciiTheme="minorHAnsi" w:hAnsiTheme="minorHAnsi" w:cs="Palatino"/>
          <w:color w:val="000000" w:themeColor="text1"/>
        </w:rPr>
        <w:t xml:space="preserve">, </w:t>
      </w:r>
      <w:r w:rsidR="00B17F32" w:rsidRPr="00347C13">
        <w:rPr>
          <w:rFonts w:asciiTheme="minorHAnsi" w:hAnsiTheme="minorHAnsi" w:cs="Palatino"/>
          <w:color w:val="000000" w:themeColor="text1"/>
        </w:rPr>
        <w:t>New York, NY: Liveright Publishing Company</w:t>
      </w:r>
      <w:r w:rsidR="00B17F32">
        <w:rPr>
          <w:rFonts w:asciiTheme="minorHAnsi" w:hAnsiTheme="minorHAnsi" w:cs="Palatino"/>
          <w:color w:val="000000" w:themeColor="text1"/>
        </w:rPr>
        <w:t>, 2014(</w:t>
      </w:r>
      <w:r w:rsidR="00B17F32" w:rsidRPr="00347C13">
        <w:rPr>
          <w:rFonts w:asciiTheme="minorHAnsi" w:hAnsiTheme="minorHAnsi" w:cs="Palatino"/>
          <w:color w:val="000000" w:themeColor="text1"/>
        </w:rPr>
        <w:t>1844).</w:t>
      </w:r>
    </w:p>
  </w:footnote>
  <w:footnote w:id="18">
    <w:p w14:paraId="600CCF3C" w14:textId="5640A2D2" w:rsidR="00A77034" w:rsidRPr="00A77034" w:rsidRDefault="00A77034">
      <w:pPr>
        <w:pStyle w:val="FootnoteText"/>
        <w:rPr>
          <w:lang w:val="en-US"/>
        </w:rPr>
      </w:pPr>
      <w:r>
        <w:rPr>
          <w:rStyle w:val="FootnoteReference"/>
        </w:rPr>
        <w:footnoteRef/>
      </w:r>
      <w:r>
        <w:t xml:space="preserve"> </w:t>
      </w:r>
      <w:r w:rsidR="00B17F32">
        <w:rPr>
          <w:rFonts w:ascii="Palatino" w:eastAsia="Palatino" w:hAnsi="Palatino" w:cs="Palatino"/>
          <w:color w:val="000000"/>
        </w:rPr>
        <w:t xml:space="preserve">S. </w:t>
      </w:r>
      <w:r w:rsidR="00B17F32" w:rsidRPr="00347C13">
        <w:rPr>
          <w:rFonts w:asciiTheme="minorHAnsi" w:hAnsiTheme="minorHAnsi" w:cs="Palatino"/>
          <w:color w:val="000000" w:themeColor="text1"/>
        </w:rPr>
        <w:t xml:space="preserve">Kierkegaard, </w:t>
      </w:r>
      <w:r w:rsidR="00B17F32" w:rsidRPr="001A7749">
        <w:rPr>
          <w:rFonts w:asciiTheme="minorHAnsi" w:hAnsiTheme="minorHAnsi" w:cs="Palatino"/>
          <w:i/>
          <w:iCs/>
          <w:color w:val="000000" w:themeColor="text1"/>
        </w:rPr>
        <w:t>The Concept of Anxiety</w:t>
      </w:r>
      <w:r w:rsidR="00B17F32">
        <w:rPr>
          <w:rFonts w:ascii="Palatino" w:eastAsia="Palatino" w:hAnsi="Palatino" w:cs="Palatino"/>
        </w:rPr>
        <w:t xml:space="preserve">, </w:t>
      </w:r>
      <w:r>
        <w:rPr>
          <w:rFonts w:ascii="Palatino" w:eastAsia="Palatino" w:hAnsi="Palatino" w:cs="Palatino"/>
        </w:rPr>
        <w:t>259</w:t>
      </w:r>
      <w:r w:rsidR="00B17F32">
        <w:rPr>
          <w:rFonts w:ascii="Palatino" w:eastAsia="Palatino" w:hAnsi="Palatino" w:cs="Palatino"/>
        </w:rPr>
        <w:t>.</w:t>
      </w:r>
    </w:p>
  </w:footnote>
  <w:footnote w:id="19">
    <w:p w14:paraId="06E189DB" w14:textId="7FCC906C" w:rsidR="00A77034" w:rsidRPr="00A77034" w:rsidRDefault="00A77034">
      <w:pPr>
        <w:pStyle w:val="FootnoteText"/>
        <w:rPr>
          <w:lang w:val="en-US"/>
        </w:rPr>
      </w:pPr>
      <w:r>
        <w:rPr>
          <w:rStyle w:val="FootnoteReference"/>
        </w:rPr>
        <w:footnoteRef/>
      </w:r>
      <w:r>
        <w:t xml:space="preserve"> </w:t>
      </w:r>
      <w:r w:rsidR="00B17F32">
        <w:rPr>
          <w:rFonts w:ascii="Palatino" w:eastAsia="Palatino" w:hAnsi="Palatino" w:cs="Palatino"/>
          <w:color w:val="000000"/>
        </w:rPr>
        <w:t xml:space="preserve">S. </w:t>
      </w:r>
      <w:r w:rsidR="00B17F32" w:rsidRPr="00347C13">
        <w:rPr>
          <w:rFonts w:asciiTheme="minorHAnsi" w:hAnsiTheme="minorHAnsi" w:cs="Palatino"/>
          <w:color w:val="000000" w:themeColor="text1"/>
        </w:rPr>
        <w:t xml:space="preserve">Kierkegaard, </w:t>
      </w:r>
      <w:r w:rsidR="00B17F32" w:rsidRPr="001A7749">
        <w:rPr>
          <w:rFonts w:asciiTheme="minorHAnsi" w:hAnsiTheme="minorHAnsi" w:cs="Palatino"/>
          <w:i/>
          <w:iCs/>
          <w:color w:val="000000" w:themeColor="text1"/>
        </w:rPr>
        <w:t>The Concept of Anxiety</w:t>
      </w:r>
      <w:r w:rsidR="00B17F32">
        <w:rPr>
          <w:rFonts w:ascii="Palatino" w:eastAsia="Palatino" w:hAnsi="Palatino" w:cs="Palatino"/>
        </w:rPr>
        <w:t>, 25</w:t>
      </w:r>
      <w:r>
        <w:rPr>
          <w:rFonts w:ascii="Palatino" w:eastAsia="Palatino" w:hAnsi="Palatino" w:cs="Palatino"/>
        </w:rPr>
        <w:t>7</w:t>
      </w:r>
      <w:r w:rsidR="00B17F32">
        <w:rPr>
          <w:rFonts w:ascii="Palatino" w:eastAsia="Palatino" w:hAnsi="Palatino" w:cs="Palatino"/>
        </w:rPr>
        <w:t>.</w:t>
      </w:r>
    </w:p>
  </w:footnote>
  <w:footnote w:id="20">
    <w:p w14:paraId="74B9F722" w14:textId="6050FE90" w:rsidR="00A77034" w:rsidRPr="00A77034" w:rsidRDefault="00A77034">
      <w:pPr>
        <w:pStyle w:val="FootnoteText"/>
        <w:rPr>
          <w:lang w:val="en-US"/>
        </w:rPr>
      </w:pPr>
      <w:r>
        <w:rPr>
          <w:rStyle w:val="FootnoteReference"/>
        </w:rPr>
        <w:footnoteRef/>
      </w:r>
      <w:r>
        <w:t xml:space="preserve"> </w:t>
      </w:r>
      <w:r w:rsidR="00B17F32">
        <w:rPr>
          <w:rFonts w:ascii="Palatino" w:eastAsia="Palatino" w:hAnsi="Palatino" w:cs="Palatino"/>
          <w:color w:val="000000"/>
        </w:rPr>
        <w:t xml:space="preserve">S. </w:t>
      </w:r>
      <w:r w:rsidR="00B17F32" w:rsidRPr="00347C13">
        <w:rPr>
          <w:rFonts w:asciiTheme="minorHAnsi" w:hAnsiTheme="minorHAnsi" w:cs="Palatino"/>
          <w:color w:val="000000" w:themeColor="text1"/>
        </w:rPr>
        <w:t xml:space="preserve">Kierkegaard, </w:t>
      </w:r>
      <w:r w:rsidR="00B17F32" w:rsidRPr="001A7749">
        <w:rPr>
          <w:rFonts w:asciiTheme="minorHAnsi" w:hAnsiTheme="minorHAnsi" w:cs="Palatino"/>
          <w:i/>
          <w:iCs/>
          <w:color w:val="000000" w:themeColor="text1"/>
        </w:rPr>
        <w:t>The Concept of Anxiety</w:t>
      </w:r>
      <w:r w:rsidR="00B17F32">
        <w:rPr>
          <w:rFonts w:ascii="Palatino" w:eastAsia="Palatino" w:hAnsi="Palatino" w:cs="Palatino"/>
        </w:rPr>
        <w:t>, 25</w:t>
      </w:r>
      <w:r>
        <w:rPr>
          <w:rFonts w:ascii="Palatino" w:eastAsia="Palatino" w:hAnsi="Palatino" w:cs="Palatino"/>
        </w:rPr>
        <w:t>7</w:t>
      </w:r>
      <w:r w:rsidR="00B17F32">
        <w:rPr>
          <w:rFonts w:ascii="Palatino" w:eastAsia="Palatino" w:hAnsi="Palatino" w:cs="Palatino"/>
        </w:rPr>
        <w:t>.</w:t>
      </w:r>
    </w:p>
  </w:footnote>
  <w:footnote w:id="21">
    <w:p w14:paraId="7E4D9039" w14:textId="4D9C0813" w:rsidR="00A77034" w:rsidRPr="00A77034" w:rsidRDefault="00A77034">
      <w:pPr>
        <w:pStyle w:val="FootnoteText"/>
        <w:rPr>
          <w:lang w:val="en-US"/>
        </w:rPr>
      </w:pPr>
      <w:r>
        <w:rPr>
          <w:rStyle w:val="FootnoteReference"/>
        </w:rPr>
        <w:footnoteRef/>
      </w:r>
      <w:r>
        <w:t xml:space="preserve"> </w:t>
      </w:r>
      <w:r w:rsidR="00B17F32">
        <w:rPr>
          <w:rFonts w:ascii="Palatino" w:eastAsia="Palatino" w:hAnsi="Palatino" w:cs="Palatino"/>
          <w:color w:val="000000"/>
        </w:rPr>
        <w:t xml:space="preserve">S. </w:t>
      </w:r>
      <w:r w:rsidR="00B17F32" w:rsidRPr="00347C13">
        <w:rPr>
          <w:rFonts w:asciiTheme="minorHAnsi" w:hAnsiTheme="minorHAnsi" w:cs="Palatino"/>
          <w:color w:val="000000" w:themeColor="text1"/>
        </w:rPr>
        <w:t xml:space="preserve">Kierkegaard, </w:t>
      </w:r>
      <w:r w:rsidR="00B17F32" w:rsidRPr="001A7749">
        <w:rPr>
          <w:rFonts w:asciiTheme="minorHAnsi" w:hAnsiTheme="minorHAnsi" w:cs="Palatino"/>
          <w:i/>
          <w:iCs/>
          <w:color w:val="000000" w:themeColor="text1"/>
        </w:rPr>
        <w:t>The Concept of Anxiety</w:t>
      </w:r>
      <w:r w:rsidR="00B17F32">
        <w:rPr>
          <w:rFonts w:ascii="Palatino" w:eastAsia="Palatino" w:hAnsi="Palatino" w:cs="Palatino"/>
        </w:rPr>
        <w:t>, 25</w:t>
      </w:r>
      <w:r>
        <w:rPr>
          <w:rFonts w:ascii="Palatino" w:eastAsia="Palatino" w:hAnsi="Palatino" w:cs="Palatino"/>
        </w:rPr>
        <w:t>6</w:t>
      </w:r>
      <w:r w:rsidR="00B17F32">
        <w:rPr>
          <w:rFonts w:ascii="Palatino" w:eastAsia="Palatino" w:hAnsi="Palatino" w:cs="Palatino"/>
        </w:rPr>
        <w:t>.</w:t>
      </w:r>
    </w:p>
  </w:footnote>
  <w:footnote w:id="22">
    <w:p w14:paraId="724297AE" w14:textId="00E7E41D" w:rsidR="00A77034" w:rsidRPr="00A77034" w:rsidRDefault="00A77034">
      <w:pPr>
        <w:pStyle w:val="FootnoteText"/>
        <w:rPr>
          <w:lang w:val="en-US"/>
        </w:rPr>
      </w:pPr>
      <w:r>
        <w:rPr>
          <w:rStyle w:val="FootnoteReference"/>
        </w:rPr>
        <w:footnoteRef/>
      </w:r>
      <w:r>
        <w:t xml:space="preserve"> </w:t>
      </w:r>
      <w:r w:rsidR="00B17F32">
        <w:rPr>
          <w:rFonts w:ascii="Palatino" w:eastAsia="Palatino" w:hAnsi="Palatino" w:cs="Palatino"/>
          <w:color w:val="000000"/>
        </w:rPr>
        <w:t xml:space="preserve">S. </w:t>
      </w:r>
      <w:r w:rsidR="00B17F32" w:rsidRPr="00347C13">
        <w:rPr>
          <w:rFonts w:asciiTheme="minorHAnsi" w:hAnsiTheme="minorHAnsi" w:cs="Palatino"/>
          <w:color w:val="000000" w:themeColor="text1"/>
        </w:rPr>
        <w:t xml:space="preserve">Kierkegaard, </w:t>
      </w:r>
      <w:r w:rsidR="00B17F32" w:rsidRPr="001A7749">
        <w:rPr>
          <w:rFonts w:asciiTheme="minorHAnsi" w:hAnsiTheme="minorHAnsi" w:cs="Palatino"/>
          <w:i/>
          <w:iCs/>
          <w:color w:val="000000" w:themeColor="text1"/>
        </w:rPr>
        <w:t>The Concept of Anxiety</w:t>
      </w:r>
      <w:r w:rsidR="00B17F32">
        <w:rPr>
          <w:rFonts w:ascii="Palatino" w:eastAsia="Palatino" w:hAnsi="Palatino" w:cs="Palatino"/>
        </w:rPr>
        <w:t>,</w:t>
      </w:r>
      <w:r>
        <w:rPr>
          <w:rFonts w:ascii="Palatino" w:eastAsia="Palatino" w:hAnsi="Palatino" w:cs="Palatino"/>
        </w:rPr>
        <w:t xml:space="preserve"> 86</w:t>
      </w:r>
      <w:r w:rsidR="00B17F32">
        <w:rPr>
          <w:rFonts w:ascii="Palatino" w:eastAsia="Palatino" w:hAnsi="Palatino" w:cs="Palatino"/>
        </w:rPr>
        <w:t>.</w:t>
      </w:r>
    </w:p>
  </w:footnote>
  <w:footnote w:id="23">
    <w:p w14:paraId="43EE072D" w14:textId="4B34F3E8" w:rsidR="00A77034" w:rsidRPr="00A77034" w:rsidRDefault="00A77034">
      <w:pPr>
        <w:pStyle w:val="FootnoteText"/>
        <w:rPr>
          <w:lang w:val="en-US"/>
        </w:rPr>
      </w:pPr>
      <w:r>
        <w:rPr>
          <w:rStyle w:val="FootnoteReference"/>
        </w:rPr>
        <w:footnoteRef/>
      </w:r>
      <w:r>
        <w:t xml:space="preserve"> </w:t>
      </w:r>
      <w:r w:rsidR="00B17F32">
        <w:rPr>
          <w:rFonts w:ascii="Palatino" w:eastAsia="Palatino" w:hAnsi="Palatino" w:cs="Palatino"/>
          <w:color w:val="000000"/>
        </w:rPr>
        <w:t xml:space="preserve">S. </w:t>
      </w:r>
      <w:r w:rsidR="00B17F32" w:rsidRPr="00347C13">
        <w:rPr>
          <w:rFonts w:asciiTheme="minorHAnsi" w:hAnsiTheme="minorHAnsi" w:cs="Palatino"/>
          <w:color w:val="000000" w:themeColor="text1"/>
        </w:rPr>
        <w:t xml:space="preserve">Kierkegaard, </w:t>
      </w:r>
      <w:r w:rsidR="00B17F32" w:rsidRPr="001A7749">
        <w:rPr>
          <w:rFonts w:asciiTheme="minorHAnsi" w:hAnsiTheme="minorHAnsi" w:cs="Palatino"/>
          <w:i/>
          <w:iCs/>
          <w:color w:val="000000" w:themeColor="text1"/>
        </w:rPr>
        <w:t>The Concept of Anxiety</w:t>
      </w:r>
      <w:r w:rsidR="00B17F32">
        <w:rPr>
          <w:rFonts w:ascii="Palatino" w:eastAsia="Palatino" w:hAnsi="Palatino" w:cs="Palatino"/>
        </w:rPr>
        <w:t>,</w:t>
      </w:r>
      <w:r>
        <w:rPr>
          <w:rFonts w:ascii="Palatino" w:eastAsia="Palatino" w:hAnsi="Palatino" w:cs="Palatino"/>
        </w:rPr>
        <w:t xml:space="preserve"> 255</w:t>
      </w:r>
      <w:r w:rsidR="00B17F32">
        <w:rPr>
          <w:rFonts w:ascii="Palatino" w:eastAsia="Palatino" w:hAnsi="Palatino" w:cs="Palatino"/>
        </w:rPr>
        <w:t>.</w:t>
      </w:r>
    </w:p>
  </w:footnote>
  <w:footnote w:id="24">
    <w:p w14:paraId="28D2288C" w14:textId="305ACA4E" w:rsidR="00D34DF3" w:rsidRDefault="00D34DF3" w:rsidP="00D34DF3">
      <w:pPr>
        <w:widowControl w:val="0"/>
        <w:pBdr>
          <w:top w:val="nil"/>
          <w:left w:val="nil"/>
          <w:bottom w:val="nil"/>
          <w:right w:val="nil"/>
          <w:between w:val="nil"/>
        </w:pBdr>
        <w:rPr>
          <w:rFonts w:ascii="Palatino" w:eastAsia="Palatino" w:hAnsi="Palatino" w:cs="Palatino"/>
          <w:color w:val="000000"/>
        </w:rPr>
      </w:pPr>
      <w:r>
        <w:rPr>
          <w:rStyle w:val="FootnoteReference"/>
        </w:rPr>
        <w:footnoteRef/>
      </w:r>
      <w:r>
        <w:rPr>
          <w:rFonts w:ascii="Palatino" w:eastAsia="Palatino" w:hAnsi="Palatino" w:cs="Palatino"/>
          <w:color w:val="000000"/>
        </w:rPr>
        <w:t xml:space="preserve"> </w:t>
      </w:r>
      <w:r w:rsidR="00B17F32">
        <w:rPr>
          <w:rFonts w:ascii="Palatino" w:eastAsia="Palatino" w:hAnsi="Palatino" w:cs="Palatino"/>
          <w:color w:val="000000"/>
        </w:rPr>
        <w:t xml:space="preserve">S. </w:t>
      </w:r>
      <w:r w:rsidR="00B17F32" w:rsidRPr="00347C13">
        <w:rPr>
          <w:rFonts w:asciiTheme="minorHAnsi" w:hAnsiTheme="minorHAnsi" w:cs="Palatino"/>
          <w:color w:val="000000" w:themeColor="text1"/>
        </w:rPr>
        <w:t xml:space="preserve">Kierkegaard, </w:t>
      </w:r>
      <w:r w:rsidR="00B17F32" w:rsidRPr="001A7749">
        <w:rPr>
          <w:rFonts w:asciiTheme="minorHAnsi" w:hAnsiTheme="minorHAnsi" w:cs="Palatino"/>
          <w:i/>
          <w:iCs/>
          <w:color w:val="000000" w:themeColor="text1"/>
        </w:rPr>
        <w:t>The Concept of Anxiety</w:t>
      </w:r>
      <w:r w:rsidR="00B17F32">
        <w:rPr>
          <w:rFonts w:ascii="Palatino" w:eastAsia="Palatino" w:hAnsi="Palatino" w:cs="Palatino"/>
        </w:rPr>
        <w:t>,</w:t>
      </w:r>
      <w:r w:rsidR="00A77034">
        <w:rPr>
          <w:rFonts w:ascii="Palatino" w:eastAsia="Palatino" w:hAnsi="Palatino" w:cs="Palatino"/>
        </w:rPr>
        <w:t xml:space="preserve"> 257</w:t>
      </w:r>
      <w:r w:rsidR="00B17F32">
        <w:rPr>
          <w:rFonts w:ascii="Palatino" w:eastAsia="Palatino" w:hAnsi="Palatino" w:cs="Palatino"/>
        </w:rPr>
        <w:t xml:space="preserve">. </w:t>
      </w:r>
      <w:r>
        <w:rPr>
          <w:rFonts w:ascii="Helvetica Neue" w:eastAsia="Helvetica Neue" w:hAnsi="Helvetica Neue" w:cs="Helvetica Neue"/>
          <w:color w:val="000000"/>
          <w:sz w:val="20"/>
          <w:szCs w:val="20"/>
        </w:rPr>
        <w:t>Kierkegaard experienced much suffering. By the time he was 21 years of age, he had lost his mother and five of his six siblings. His father would die a few years later. He also suffered from a spinal disease, epilepsy, and from what was then called melancholia.</w:t>
      </w:r>
    </w:p>
  </w:footnote>
  <w:footnote w:id="25">
    <w:p w14:paraId="2723F036" w14:textId="33AC9645" w:rsidR="00A77034" w:rsidRPr="00B17F32" w:rsidRDefault="00A77034" w:rsidP="00B17F32">
      <w:pPr>
        <w:rPr>
          <w:rFonts w:asciiTheme="minorHAnsi" w:hAnsiTheme="minorHAnsi" w:cs="Palatino"/>
          <w:color w:val="000000" w:themeColor="text1"/>
        </w:rPr>
      </w:pPr>
      <w:r>
        <w:rPr>
          <w:rStyle w:val="FootnoteReference"/>
        </w:rPr>
        <w:footnoteRef/>
      </w:r>
      <w:r>
        <w:t xml:space="preserve"> </w:t>
      </w:r>
      <w:r w:rsidR="00B17F32">
        <w:t xml:space="preserve">M. </w:t>
      </w:r>
      <w:proofErr w:type="spellStart"/>
      <w:r w:rsidR="00B17F32" w:rsidRPr="00347C13">
        <w:rPr>
          <w:rFonts w:asciiTheme="minorHAnsi" w:hAnsiTheme="minorHAnsi" w:cs="Palatino"/>
          <w:color w:val="000000" w:themeColor="text1"/>
        </w:rPr>
        <w:t>Ruefle</w:t>
      </w:r>
      <w:proofErr w:type="spellEnd"/>
      <w:r w:rsidR="00B17F32" w:rsidRPr="00347C13">
        <w:rPr>
          <w:rFonts w:asciiTheme="minorHAnsi" w:hAnsiTheme="minorHAnsi" w:cs="Palatino"/>
          <w:color w:val="000000" w:themeColor="text1"/>
        </w:rPr>
        <w:t xml:space="preserve">, </w:t>
      </w:r>
      <w:r w:rsidR="00B17F32" w:rsidRPr="00306809">
        <w:rPr>
          <w:rFonts w:asciiTheme="minorHAnsi" w:hAnsiTheme="minorHAnsi" w:cs="Palatino"/>
          <w:i/>
          <w:iCs/>
          <w:color w:val="000000" w:themeColor="text1"/>
        </w:rPr>
        <w:t>Madness, Rack, and Honey</w:t>
      </w:r>
      <w:r w:rsidR="00B17F32">
        <w:rPr>
          <w:rFonts w:asciiTheme="minorHAnsi" w:hAnsiTheme="minorHAnsi" w:cs="Palatino"/>
          <w:i/>
          <w:iCs/>
          <w:color w:val="000000" w:themeColor="text1"/>
        </w:rPr>
        <w:t>,</w:t>
      </w:r>
      <w:r w:rsidR="00B17F32" w:rsidRPr="00306809">
        <w:rPr>
          <w:rFonts w:asciiTheme="minorHAnsi" w:hAnsiTheme="minorHAnsi" w:cs="Palatino"/>
          <w:i/>
          <w:iCs/>
          <w:color w:val="000000" w:themeColor="text1"/>
        </w:rPr>
        <w:t xml:space="preserve"> </w:t>
      </w:r>
      <w:r w:rsidR="00B17F32" w:rsidRPr="00347C13">
        <w:rPr>
          <w:rFonts w:asciiTheme="minorHAnsi" w:hAnsiTheme="minorHAnsi" w:cs="Palatino"/>
          <w:color w:val="000000" w:themeColor="text1"/>
        </w:rPr>
        <w:t>Seattle and New York: Wave Books</w:t>
      </w:r>
      <w:r w:rsidR="00B17F32">
        <w:rPr>
          <w:rFonts w:asciiTheme="minorHAnsi" w:hAnsiTheme="minorHAnsi" w:cs="Palatino"/>
          <w:color w:val="000000" w:themeColor="text1"/>
        </w:rPr>
        <w:t>,</w:t>
      </w:r>
      <w:r w:rsidR="00B17F32" w:rsidRPr="00306809">
        <w:rPr>
          <w:rFonts w:asciiTheme="minorHAnsi" w:hAnsiTheme="minorHAnsi" w:cs="Palatino"/>
          <w:color w:val="000000" w:themeColor="text1"/>
        </w:rPr>
        <w:t xml:space="preserve"> </w:t>
      </w:r>
      <w:r w:rsidR="00B17F32" w:rsidRPr="00347C13">
        <w:rPr>
          <w:rFonts w:asciiTheme="minorHAnsi" w:hAnsiTheme="minorHAnsi" w:cs="Palatino"/>
          <w:color w:val="000000" w:themeColor="text1"/>
        </w:rPr>
        <w:t>2012</w:t>
      </w:r>
      <w:r w:rsidR="00B17F32">
        <w:rPr>
          <w:rFonts w:asciiTheme="minorHAnsi" w:hAnsiTheme="minorHAnsi" w:cs="Palatino"/>
          <w:color w:val="000000" w:themeColor="text1"/>
        </w:rPr>
        <w:t>,</w:t>
      </w:r>
      <w:r>
        <w:rPr>
          <w:rFonts w:ascii="Palatino" w:eastAsia="Palatino" w:hAnsi="Palatino" w:cs="Palatino"/>
        </w:rPr>
        <w:t xml:space="preserve"> 112</w:t>
      </w:r>
      <w:r w:rsidR="00B17F32">
        <w:rPr>
          <w:rFonts w:ascii="Palatino" w:eastAsia="Palatino" w:hAnsi="Palatino" w:cs="Palatino"/>
        </w:rPr>
        <w:t>.</w:t>
      </w:r>
    </w:p>
  </w:footnote>
  <w:footnote w:id="26">
    <w:p w14:paraId="04821E19" w14:textId="2D3D21B5" w:rsidR="00D34DF3" w:rsidRPr="00B17F32" w:rsidRDefault="00D34DF3" w:rsidP="00B17F32">
      <w:pPr>
        <w:rPr>
          <w:rFonts w:asciiTheme="minorHAnsi" w:hAnsiTheme="minorHAnsi" w:cs="Palatino"/>
          <w:color w:val="000000" w:themeColor="text1"/>
        </w:rPr>
      </w:pPr>
      <w:r>
        <w:rPr>
          <w:rStyle w:val="FootnoteReference"/>
        </w:rPr>
        <w:footnoteRef/>
      </w:r>
      <w:r w:rsidR="00B17F32">
        <w:rPr>
          <w:color w:val="000000"/>
          <w:sz w:val="20"/>
          <w:szCs w:val="20"/>
        </w:rPr>
        <w:t xml:space="preserve"> S. </w:t>
      </w:r>
      <w:r w:rsidR="00B17F32" w:rsidRPr="00347C13">
        <w:rPr>
          <w:rFonts w:asciiTheme="minorHAnsi" w:hAnsiTheme="minorHAnsi" w:cs="Palatino"/>
          <w:color w:val="000000" w:themeColor="text1"/>
        </w:rPr>
        <w:t xml:space="preserve">Kierkegaard, </w:t>
      </w:r>
      <w:r w:rsidR="00B17F32" w:rsidRPr="00101BE3">
        <w:rPr>
          <w:rFonts w:asciiTheme="minorHAnsi" w:hAnsiTheme="minorHAnsi" w:cs="Palatino"/>
          <w:i/>
          <w:iCs/>
          <w:color w:val="000000" w:themeColor="text1"/>
        </w:rPr>
        <w:t>The Present Age: On the Death of Rebellion</w:t>
      </w:r>
      <w:r w:rsidR="00B17F32">
        <w:rPr>
          <w:rFonts w:asciiTheme="minorHAnsi" w:hAnsiTheme="minorHAnsi" w:cs="Palatino"/>
          <w:color w:val="000000" w:themeColor="text1"/>
        </w:rPr>
        <w:t xml:space="preserve">, translated by A. Dru, </w:t>
      </w:r>
      <w:r w:rsidR="00B17F32" w:rsidRPr="00347C13">
        <w:rPr>
          <w:rFonts w:asciiTheme="minorHAnsi" w:hAnsiTheme="minorHAnsi" w:cs="Palatino"/>
          <w:color w:val="000000" w:themeColor="text1"/>
        </w:rPr>
        <w:t xml:space="preserve">New York </w:t>
      </w:r>
      <w:r w:rsidR="00B17F32">
        <w:rPr>
          <w:rFonts w:asciiTheme="minorHAnsi" w:hAnsiTheme="minorHAnsi" w:cs="Palatino"/>
          <w:color w:val="000000" w:themeColor="text1"/>
        </w:rPr>
        <w:t>and</w:t>
      </w:r>
      <w:r w:rsidR="00B17F32" w:rsidRPr="00347C13">
        <w:rPr>
          <w:rFonts w:asciiTheme="minorHAnsi" w:hAnsiTheme="minorHAnsi" w:cs="Palatino"/>
          <w:color w:val="000000" w:themeColor="text1"/>
        </w:rPr>
        <w:t xml:space="preserve"> London: Harper Perennial</w:t>
      </w:r>
      <w:r w:rsidR="00B17F32">
        <w:rPr>
          <w:rFonts w:asciiTheme="minorHAnsi" w:hAnsiTheme="minorHAnsi" w:cs="Palatino"/>
          <w:color w:val="000000" w:themeColor="text1"/>
        </w:rPr>
        <w:t>, 2010</w:t>
      </w:r>
      <w:r w:rsidR="00B17F32" w:rsidRPr="00347C13">
        <w:rPr>
          <w:rFonts w:asciiTheme="minorHAnsi" w:hAnsiTheme="minorHAnsi" w:cs="Palatino"/>
          <w:color w:val="000000" w:themeColor="text1"/>
        </w:rPr>
        <w:t>(1846).</w:t>
      </w:r>
    </w:p>
  </w:footnote>
  <w:footnote w:id="27">
    <w:p w14:paraId="1EB6BC0B" w14:textId="76E3D861" w:rsidR="00A77034" w:rsidRPr="00B17F32" w:rsidRDefault="00A77034" w:rsidP="00B17F32">
      <w:pPr>
        <w:rPr>
          <w:rFonts w:asciiTheme="minorHAnsi" w:hAnsiTheme="minorHAnsi" w:cs="Palatino"/>
          <w:color w:val="000000" w:themeColor="text1"/>
        </w:rPr>
      </w:pPr>
      <w:r>
        <w:rPr>
          <w:rStyle w:val="FootnoteReference"/>
        </w:rPr>
        <w:footnoteRef/>
      </w:r>
      <w:r>
        <w:t xml:space="preserve"> </w:t>
      </w:r>
      <w:r w:rsidR="00B17F32">
        <w:t xml:space="preserve">S. </w:t>
      </w:r>
      <w:r w:rsidR="00B17F32" w:rsidRPr="00347C13">
        <w:rPr>
          <w:rFonts w:asciiTheme="minorHAnsi" w:hAnsiTheme="minorHAnsi" w:cs="Palatino"/>
          <w:color w:val="000000" w:themeColor="text1"/>
        </w:rPr>
        <w:t xml:space="preserve">Ngai, </w:t>
      </w:r>
      <w:r w:rsidR="00B17F32" w:rsidRPr="00306809">
        <w:rPr>
          <w:rFonts w:asciiTheme="minorHAnsi" w:hAnsiTheme="minorHAnsi" w:cs="Palatino"/>
          <w:i/>
          <w:iCs/>
          <w:color w:val="000000" w:themeColor="text1"/>
        </w:rPr>
        <w:t>Ugly Feelings</w:t>
      </w:r>
      <w:r w:rsidR="00B17F32">
        <w:rPr>
          <w:rFonts w:asciiTheme="minorHAnsi" w:hAnsiTheme="minorHAnsi" w:cs="Palatino"/>
          <w:i/>
          <w:iCs/>
          <w:color w:val="000000" w:themeColor="text1"/>
        </w:rPr>
        <w:t>,</w:t>
      </w:r>
      <w:r w:rsidR="00B17F32" w:rsidRPr="00347C13">
        <w:rPr>
          <w:rFonts w:asciiTheme="minorHAnsi" w:hAnsiTheme="minorHAnsi" w:cs="Palatino"/>
          <w:color w:val="000000" w:themeColor="text1"/>
        </w:rPr>
        <w:t xml:space="preserve"> Cambridge: Harvard University Press</w:t>
      </w:r>
      <w:r w:rsidR="00B17F32">
        <w:rPr>
          <w:rFonts w:asciiTheme="minorHAnsi" w:hAnsiTheme="minorHAnsi" w:cs="Palatino"/>
          <w:color w:val="000000" w:themeColor="text1"/>
        </w:rPr>
        <w:t xml:space="preserve">, </w:t>
      </w:r>
      <w:r>
        <w:t>2005, 228</w:t>
      </w:r>
      <w:r w:rsidR="00B17F32">
        <w:t>.</w:t>
      </w:r>
    </w:p>
  </w:footnote>
  <w:footnote w:id="28">
    <w:p w14:paraId="0025A4BA" w14:textId="1346EE3C" w:rsidR="00A77034" w:rsidRDefault="00A77034" w:rsidP="00A77034">
      <w:pPr>
        <w:pStyle w:val="Quote"/>
        <w:ind w:left="0"/>
      </w:pPr>
      <w:r>
        <w:rPr>
          <w:rStyle w:val="FootnoteReference"/>
        </w:rPr>
        <w:footnoteRef/>
      </w:r>
      <w:r>
        <w:t xml:space="preserve"> </w:t>
      </w:r>
      <w:r w:rsidR="00B17F32" w:rsidRPr="00347C13">
        <w:rPr>
          <w:rFonts w:asciiTheme="minorHAnsi" w:hAnsiTheme="minorHAnsi" w:cs="Palatino"/>
          <w:color w:val="000000" w:themeColor="text1"/>
        </w:rPr>
        <w:t xml:space="preserve">Ngai, </w:t>
      </w:r>
      <w:r w:rsidR="00B17F32" w:rsidRPr="00306809">
        <w:rPr>
          <w:rFonts w:asciiTheme="minorHAnsi" w:hAnsiTheme="minorHAnsi" w:cs="Palatino"/>
          <w:i/>
          <w:iCs/>
          <w:color w:val="000000" w:themeColor="text1"/>
        </w:rPr>
        <w:t>Ugly Feelings</w:t>
      </w:r>
      <w:r w:rsidR="00B17F32">
        <w:t>,</w:t>
      </w:r>
      <w:r>
        <w:t xml:space="preserve"> 25</w:t>
      </w:r>
      <w:r w:rsidR="00B17F32">
        <w:t>.</w:t>
      </w:r>
    </w:p>
    <w:p w14:paraId="18575B07" w14:textId="3F2D228D" w:rsidR="00A77034" w:rsidRPr="00A77034" w:rsidRDefault="00A77034">
      <w:pPr>
        <w:pStyle w:val="FootnoteText"/>
        <w:rPr>
          <w:lang w:val="en-US"/>
        </w:rPr>
      </w:pPr>
    </w:p>
  </w:footnote>
  <w:footnote w:id="29">
    <w:p w14:paraId="05384AE2" w14:textId="6A19BE65" w:rsidR="00A77034" w:rsidRPr="00B17F32" w:rsidRDefault="00A77034" w:rsidP="00B17F32">
      <w:pPr>
        <w:rPr>
          <w:rFonts w:asciiTheme="minorHAnsi" w:hAnsiTheme="minorHAnsi" w:cs="Palatino"/>
          <w:color w:val="000000" w:themeColor="text1"/>
          <w:lang w:val="en-US"/>
        </w:rPr>
      </w:pPr>
      <w:r>
        <w:rPr>
          <w:rStyle w:val="FootnoteReference"/>
        </w:rPr>
        <w:footnoteRef/>
      </w:r>
      <w:r>
        <w:t xml:space="preserve"> </w:t>
      </w:r>
      <w:r w:rsidR="00B17F32">
        <w:t xml:space="preserve">G. </w:t>
      </w:r>
      <w:r w:rsidR="00B17F32" w:rsidRPr="00347C13">
        <w:rPr>
          <w:rFonts w:asciiTheme="minorHAnsi" w:hAnsiTheme="minorHAnsi" w:cs="Palatino"/>
          <w:color w:val="000000" w:themeColor="text1"/>
        </w:rPr>
        <w:t>Deleuze,</w:t>
      </w:r>
      <w:r w:rsidR="00B17F32">
        <w:rPr>
          <w:rFonts w:asciiTheme="minorHAnsi" w:hAnsiTheme="minorHAnsi" w:cs="Palatino"/>
          <w:color w:val="000000" w:themeColor="text1"/>
        </w:rPr>
        <w:t xml:space="preserve"> </w:t>
      </w:r>
      <w:r w:rsidR="00B17F32" w:rsidRPr="00347C13">
        <w:rPr>
          <w:rFonts w:asciiTheme="minorHAnsi" w:hAnsiTheme="minorHAnsi" w:cs="Palatino"/>
          <w:color w:val="000000" w:themeColor="text1"/>
        </w:rPr>
        <w:t>‘Postscript on the Societies of Control’</w:t>
      </w:r>
      <w:r w:rsidR="00B17F32">
        <w:rPr>
          <w:rFonts w:asciiTheme="minorHAnsi" w:hAnsiTheme="minorHAnsi" w:cs="Palatino"/>
          <w:color w:val="000000" w:themeColor="text1"/>
        </w:rPr>
        <w:t>,</w:t>
      </w:r>
      <w:r w:rsidR="00B17F32" w:rsidRPr="00347C13">
        <w:rPr>
          <w:rFonts w:asciiTheme="minorHAnsi" w:hAnsiTheme="minorHAnsi" w:cs="Palatino"/>
          <w:color w:val="000000" w:themeColor="text1"/>
        </w:rPr>
        <w:t xml:space="preserve"> </w:t>
      </w:r>
      <w:r w:rsidR="00B17F32" w:rsidRPr="001A7749">
        <w:rPr>
          <w:rFonts w:asciiTheme="minorHAnsi" w:hAnsiTheme="minorHAnsi" w:cs="Palatino"/>
          <w:i/>
          <w:iCs/>
          <w:color w:val="000000" w:themeColor="text1"/>
          <w:lang w:val="en-US"/>
        </w:rPr>
        <w:t>October</w:t>
      </w:r>
      <w:r w:rsidR="00B17F32" w:rsidRPr="001A7749">
        <w:rPr>
          <w:rFonts w:asciiTheme="minorHAnsi" w:hAnsiTheme="minorHAnsi" w:cs="Palatino"/>
          <w:color w:val="000000" w:themeColor="text1"/>
          <w:lang w:val="en-US"/>
        </w:rPr>
        <w:t>, 59</w:t>
      </w:r>
      <w:r w:rsidR="00B17F32">
        <w:rPr>
          <w:rFonts w:asciiTheme="minorHAnsi" w:hAnsiTheme="minorHAnsi" w:cs="Palatino"/>
          <w:color w:val="000000" w:themeColor="text1"/>
          <w:lang w:val="en-US"/>
        </w:rPr>
        <w:t xml:space="preserve"> (</w:t>
      </w:r>
      <w:r w:rsidR="00B17F32">
        <w:rPr>
          <w:rFonts w:asciiTheme="minorHAnsi" w:hAnsiTheme="minorHAnsi" w:cs="Palatino"/>
          <w:color w:val="000000" w:themeColor="text1"/>
        </w:rPr>
        <w:t xml:space="preserve">1992): </w:t>
      </w:r>
      <w:r w:rsidR="00B17F32" w:rsidRPr="001A7749">
        <w:rPr>
          <w:rFonts w:asciiTheme="minorHAnsi" w:hAnsiTheme="minorHAnsi" w:cs="Palatino"/>
          <w:color w:val="000000" w:themeColor="text1"/>
          <w:lang w:val="en-US"/>
        </w:rPr>
        <w:t>3-7.</w:t>
      </w:r>
    </w:p>
  </w:footnote>
  <w:footnote w:id="30">
    <w:p w14:paraId="1A241182" w14:textId="0A2BFBCA" w:rsidR="00A77034" w:rsidRPr="00B17F32" w:rsidRDefault="00A77034" w:rsidP="00B17F32">
      <w:pPr>
        <w:rPr>
          <w:rFonts w:asciiTheme="minorHAnsi" w:hAnsiTheme="minorHAnsi" w:cs="Palatino"/>
          <w:color w:val="000000" w:themeColor="text1"/>
        </w:rPr>
      </w:pPr>
      <w:r>
        <w:rPr>
          <w:rStyle w:val="FootnoteReference"/>
        </w:rPr>
        <w:footnoteRef/>
      </w:r>
      <w:r>
        <w:t xml:space="preserve"> </w:t>
      </w:r>
      <w:r w:rsidR="00B17F32">
        <w:t xml:space="preserve">A. </w:t>
      </w:r>
      <w:r w:rsidR="00B17F32" w:rsidRPr="00347C13">
        <w:rPr>
          <w:rFonts w:asciiTheme="minorHAnsi" w:hAnsiTheme="minorHAnsi" w:cs="Palatino"/>
          <w:color w:val="000000" w:themeColor="text1"/>
        </w:rPr>
        <w:t xml:space="preserve">Galloway, </w:t>
      </w:r>
      <w:r w:rsidR="00B17F32" w:rsidRPr="001A7749">
        <w:rPr>
          <w:rFonts w:asciiTheme="minorHAnsi" w:hAnsiTheme="minorHAnsi" w:cs="Palatino"/>
          <w:i/>
          <w:iCs/>
          <w:color w:val="000000" w:themeColor="text1"/>
        </w:rPr>
        <w:t>Protocol</w:t>
      </w:r>
      <w:r w:rsidR="00B17F32">
        <w:rPr>
          <w:rFonts w:asciiTheme="minorHAnsi" w:hAnsiTheme="minorHAnsi" w:cs="Palatino"/>
          <w:i/>
          <w:iCs/>
          <w:color w:val="000000" w:themeColor="text1"/>
        </w:rPr>
        <w:t>:</w:t>
      </w:r>
      <w:r w:rsidR="00B17F32" w:rsidRPr="001A7749">
        <w:rPr>
          <w:rFonts w:asciiTheme="minorHAnsi" w:hAnsiTheme="minorHAnsi" w:cs="Palatino"/>
          <w:i/>
          <w:iCs/>
          <w:color w:val="000000" w:themeColor="text1"/>
        </w:rPr>
        <w:t xml:space="preserve"> How Control Exists After Decentralization</w:t>
      </w:r>
      <w:r w:rsidR="00B17F32">
        <w:rPr>
          <w:rFonts w:asciiTheme="minorHAnsi" w:hAnsiTheme="minorHAnsi" w:cs="Palatino"/>
          <w:color w:val="000000" w:themeColor="text1"/>
        </w:rPr>
        <w:t>,</w:t>
      </w:r>
      <w:r w:rsidR="00B17F32" w:rsidRPr="00347C13">
        <w:rPr>
          <w:rFonts w:asciiTheme="minorHAnsi" w:hAnsiTheme="minorHAnsi" w:cs="Palatino"/>
          <w:color w:val="000000" w:themeColor="text1"/>
        </w:rPr>
        <w:t xml:space="preserve"> Cambridge, MA: The MIT Press</w:t>
      </w:r>
      <w:r w:rsidR="00B17F32">
        <w:rPr>
          <w:rFonts w:asciiTheme="minorHAnsi" w:hAnsiTheme="minorHAnsi" w:cs="Palatino"/>
          <w:color w:val="000000" w:themeColor="text1"/>
        </w:rPr>
        <w:t xml:space="preserve">, </w:t>
      </w:r>
      <w:r w:rsidR="00B17F32" w:rsidRPr="00347C13">
        <w:rPr>
          <w:rFonts w:asciiTheme="minorHAnsi" w:hAnsiTheme="minorHAnsi" w:cs="Palatino"/>
          <w:color w:val="000000" w:themeColor="text1"/>
        </w:rPr>
        <w:t>2004.</w:t>
      </w:r>
    </w:p>
  </w:footnote>
  <w:footnote w:id="31">
    <w:p w14:paraId="53CF6251" w14:textId="1807D89A" w:rsidR="00A77034" w:rsidRPr="00B17F32" w:rsidRDefault="00A77034" w:rsidP="00B17F32">
      <w:pPr>
        <w:rPr>
          <w:rFonts w:asciiTheme="minorHAnsi" w:hAnsiTheme="minorHAnsi" w:cs="Palatino"/>
          <w:color w:val="000000" w:themeColor="text1"/>
        </w:rPr>
      </w:pPr>
      <w:r>
        <w:rPr>
          <w:rStyle w:val="FootnoteReference"/>
        </w:rPr>
        <w:footnoteRef/>
      </w:r>
      <w:r w:rsidR="00B17F32">
        <w:t xml:space="preserve"> M.</w:t>
      </w:r>
      <w:r>
        <w:t xml:space="preserve"> </w:t>
      </w:r>
      <w:r w:rsidR="00B17F32" w:rsidRPr="00347C13">
        <w:rPr>
          <w:rFonts w:asciiTheme="minorHAnsi" w:hAnsiTheme="minorHAnsi" w:cs="Palatino"/>
          <w:color w:val="000000" w:themeColor="text1"/>
        </w:rPr>
        <w:t xml:space="preserve">Bal, </w:t>
      </w:r>
      <w:bookmarkStart w:id="0" w:name="_GoBack"/>
      <w:bookmarkEnd w:id="0"/>
      <w:r w:rsidR="00B17F32" w:rsidRPr="00347C13">
        <w:rPr>
          <w:rFonts w:asciiTheme="minorHAnsi" w:hAnsiTheme="minorHAnsi" w:cs="Palatino"/>
          <w:i/>
          <w:iCs/>
          <w:color w:val="000000" w:themeColor="text1"/>
        </w:rPr>
        <w:t xml:space="preserve">Travelling Concepts in the Humanities: A Rough Guide, </w:t>
      </w:r>
      <w:r w:rsidR="00B17F32" w:rsidRPr="00347C13">
        <w:rPr>
          <w:rFonts w:asciiTheme="minorHAnsi" w:hAnsiTheme="minorHAnsi" w:cs="Palatino"/>
          <w:color w:val="000000" w:themeColor="text1"/>
        </w:rPr>
        <w:t>Toronto: University of Toronto Press, 2002.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817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92E25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C1410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4C51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FE437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B2ACA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FE24E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8AFC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FA07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56D728"/>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F3"/>
    <w:rsid w:val="002522F2"/>
    <w:rsid w:val="003659B8"/>
    <w:rsid w:val="004E1E58"/>
    <w:rsid w:val="00784442"/>
    <w:rsid w:val="00A77034"/>
    <w:rsid w:val="00AF5B01"/>
    <w:rsid w:val="00B17F32"/>
    <w:rsid w:val="00C32C25"/>
    <w:rsid w:val="00C868AC"/>
    <w:rsid w:val="00D34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91838"/>
  <w15:chartTrackingRefBased/>
  <w15:docId w15:val="{E57C1E64-5833-0545-B818-D67BC415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DF3"/>
    <w:rPr>
      <w:rFonts w:ascii="Calibri" w:eastAsia="Calibri" w:hAnsi="Calibri" w:cs="Calibri"/>
      <w:lang w:val="en-GB" w:eastAsia="en-GB"/>
    </w:rPr>
  </w:style>
  <w:style w:type="paragraph" w:styleId="Heading1">
    <w:name w:val="heading 1"/>
    <w:basedOn w:val="Normal"/>
    <w:next w:val="Normal"/>
    <w:link w:val="Heading1Char"/>
    <w:uiPriority w:val="9"/>
    <w:qFormat/>
    <w:rsid w:val="00D34DF3"/>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DF3"/>
    <w:rPr>
      <w:rFonts w:ascii="Calibri" w:eastAsia="Calibri" w:hAnsi="Calibri" w:cs="Calibri"/>
      <w:b/>
      <w:sz w:val="48"/>
      <w:szCs w:val="48"/>
      <w:lang w:val="en-GB" w:eastAsia="en-GB"/>
    </w:rPr>
  </w:style>
  <w:style w:type="paragraph" w:styleId="Quote">
    <w:name w:val="Quote"/>
    <w:basedOn w:val="Normal"/>
    <w:next w:val="Normal"/>
    <w:link w:val="QuoteChar"/>
    <w:uiPriority w:val="29"/>
    <w:qFormat/>
    <w:rsid w:val="00D34DF3"/>
    <w:pPr>
      <w:widowControl w:val="0"/>
      <w:autoSpaceDE w:val="0"/>
      <w:autoSpaceDN w:val="0"/>
      <w:adjustRightInd w:val="0"/>
      <w:spacing w:before="120" w:after="180" w:line="276" w:lineRule="auto"/>
      <w:ind w:left="567" w:right="34"/>
    </w:pPr>
    <w:rPr>
      <w:rFonts w:ascii="Palatino-Roman" w:eastAsia="Palatino-Roman" w:hAnsi="Palatino-Roman" w:cs="Palatino-Roman"/>
      <w:kern w:val="1"/>
      <w:lang w:val="en-US"/>
    </w:rPr>
  </w:style>
  <w:style w:type="character" w:customStyle="1" w:styleId="QuoteChar">
    <w:name w:val="Quote Char"/>
    <w:basedOn w:val="DefaultParagraphFont"/>
    <w:link w:val="Quote"/>
    <w:uiPriority w:val="29"/>
    <w:rsid w:val="00D34DF3"/>
    <w:rPr>
      <w:rFonts w:ascii="Palatino-Roman" w:eastAsia="Palatino-Roman" w:hAnsi="Palatino-Roman" w:cs="Palatino-Roman"/>
      <w:kern w:val="1"/>
      <w:lang w:eastAsia="en-GB"/>
    </w:rPr>
  </w:style>
  <w:style w:type="character" w:styleId="FootnoteReference">
    <w:name w:val="footnote reference"/>
    <w:basedOn w:val="DefaultParagraphFont"/>
    <w:uiPriority w:val="99"/>
    <w:semiHidden/>
    <w:unhideWhenUsed/>
    <w:rsid w:val="00D34DF3"/>
    <w:rPr>
      <w:vertAlign w:val="superscript"/>
    </w:rPr>
  </w:style>
  <w:style w:type="paragraph" w:styleId="FootnoteText">
    <w:name w:val="footnote text"/>
    <w:basedOn w:val="Normal"/>
    <w:link w:val="FootnoteTextChar"/>
    <w:uiPriority w:val="99"/>
    <w:semiHidden/>
    <w:unhideWhenUsed/>
    <w:rsid w:val="00A77034"/>
    <w:rPr>
      <w:sz w:val="20"/>
      <w:szCs w:val="20"/>
    </w:rPr>
  </w:style>
  <w:style w:type="character" w:customStyle="1" w:styleId="FootnoteTextChar">
    <w:name w:val="Footnote Text Char"/>
    <w:basedOn w:val="DefaultParagraphFont"/>
    <w:link w:val="FootnoteText"/>
    <w:uiPriority w:val="99"/>
    <w:semiHidden/>
    <w:rsid w:val="00A77034"/>
    <w:rPr>
      <w:rFonts w:ascii="Calibri" w:eastAsia="Calibri" w:hAnsi="Calibri" w:cs="Calibri"/>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DE8DB-2142-9041-8F0E-0A0567A8F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14</Pages>
  <Words>4336</Words>
  <Characters>24721</Characters>
  <Application>Microsoft Office Word</Application>
  <DocSecurity>0</DocSecurity>
  <Lines>206</Lines>
  <Paragraphs>57</Paragraphs>
  <ScaleCrop>false</ScaleCrop>
  <Company/>
  <LinksUpToDate>false</LinksUpToDate>
  <CharactersWithSpaces>29000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5</cp:revision>
  <dcterms:created xsi:type="dcterms:W3CDTF">2020-01-20T10:30:00Z</dcterms:created>
  <dcterms:modified xsi:type="dcterms:W3CDTF">2020-01-25T14:31:00Z</dcterms:modified>
</cp:coreProperties>
</file>