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  <w:highlight w:val="yellow"/>
        </w:rPr>
      </w:pPr>
      <w:r w:rsidDel="00000000" w:rsidR="00000000" w:rsidRPr="00000000">
        <w:rPr>
          <w:rFonts w:ascii="Adobe Gurmukhi" w:cs="Adobe Gurmukhi" w:eastAsia="Adobe Gurmukhi" w:hAnsi="Adobe Gurmukhi"/>
          <w:highlight w:val="yellow"/>
          <w:rtl w:val="0"/>
        </w:rPr>
        <w:t xml:space="preserve">[NOTE TO DESIGNER: these captions should be placed on the page facing the image map, see “Image 2-Letier”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  <w:highlight w:val="yellow"/>
        </w:rPr>
      </w:pPr>
      <w:r w:rsidDel="00000000" w:rsidR="00000000" w:rsidRPr="00000000">
        <w:rPr>
          <w:rFonts w:ascii="Adobe Gurmukhi" w:cs="Adobe Gurmukhi" w:eastAsia="Adobe Gurmukhi" w:hAnsi="Adobe Gurmukhi"/>
          <w:highlight w:val="yellow"/>
          <w:rtl w:val="0"/>
        </w:rPr>
        <w:t xml:space="preserve">[One column in Portuguese, and the another column in Portuguese]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[Portuguese]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Banheiro feminino construído no Senado Federal em Brasília somente em 2015. (Foto: Tatiana Letier Pinto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, 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Junho 2023)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 visita ao canteiro de obras em Brasília com o então presidente Juscelino Kubitscheck, o diretor da NovaCap, Israel Pinheiro entre outros, em 1958. (Fonte: Arquivo Público do Dsitrito Federal/APDF)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que chegavam para a construção de Brasília em 1957. (Fonte: Arquivo Público do Dsitrito Federal/APDF)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Eixo monumental em construção em Brasília no ano de 1958. (Fonte: Arquivo Público do Dsitrito Federal/APDF)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Cartaz do programa A Marcha para o Oeste de 1940 com o presidente Getúlio Vargas.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Congresso Nacional em construção na vegetação do cerrado em 1958. (Foto: Marcel Gautherot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/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Moreira Salles/IMS)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invasores na rampa do Palácio do Planalto, em Brasília, no domingo 8 de Janeiro de 2023. (Foto: Evaristo Sá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/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povo brasileiro com o presidente Luís Inácio Lula da Silva subindo a rampa do Palácio do Planalto, em Brasília, no 1 de Janeiro de 2023 (Foto: Tânia Rego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/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Agência Brasil)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estátua “A Justiça” de Alfredo Ceschiatti e o Supremo Tribunal Federal restaurados pós os a destruição dos invasores do dia 8 de janeiro de 2023. (Foto: Tatiana Letier Pinto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, 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Junho 2023)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escultura de bronze “A Justiça” de Alfredo Ceschiatti que adorna a antiga porta do plenário do Supremo arremessada no exterior do STF, na Praça dos Três Poderes. (Foto: Valter Campanato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/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Agência Brasil)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invasores nas rampa do Congresso Nacional (Foto: Marcelo Camargo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/</w:t>
      </w: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Agência Brasil)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dobe Gurmukhi" w:cs="Adobe Gurmukhi" w:eastAsia="Adobe Gurmukhi" w:hAnsi="Adobe Gurmukh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Brasão da República arrancado do plenário do Supremo Tribunal Federal junto com as cadeiras do desenhista Jorge Zalszupin e colocados na Praça dos Três Poderes. (Fonte: Redes sociais)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[English]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1. Female restroom in the Brazilian Federal Senate in Brasilia, built in 2015. (Photo: Tatiana Letier Pinto, June 2023)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2. Visit to the construction site in Brasilia with then-president Juscelino Kubitscheck, the director of NovaCap, Israel Pinheiro, among others, in 1958. (Source: Public Archive of the Federal District/APDF)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3. Migrant workers arriving for the construction of Brasilia in 1957. (Source: Public Archive of the Federal District/APDF)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4. The </w:t>
      </w:r>
      <w:r w:rsidDel="00000000" w:rsidR="00000000" w:rsidRPr="00000000">
        <w:rPr>
          <w:rFonts w:ascii="Adobe Gurmukhi" w:cs="Adobe Gurmukhi" w:eastAsia="Adobe Gurmukhi" w:hAnsi="Adobe Gurmukhi"/>
          <w:i w:val="1"/>
          <w:rtl w:val="0"/>
        </w:rPr>
        <w:t xml:space="preserve">Monumental Axis 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under construction in Brasilia in the year 1958. (Source: Public Archive of the Federal District/APDF)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5. Poster of the 1940 program </w:t>
      </w:r>
      <w:r w:rsidDel="00000000" w:rsidR="00000000" w:rsidRPr="00000000">
        <w:rPr>
          <w:rFonts w:ascii="Adobe Gurmukhi" w:cs="Adobe Gurmukhi" w:eastAsia="Adobe Gurmukhi" w:hAnsi="Adobe Gurmukhi"/>
          <w:i w:val="1"/>
          <w:rtl w:val="0"/>
        </w:rPr>
        <w:t xml:space="preserve">March to the West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 with President Getúlio Vargas, 1940s.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6. The National Congress under construction in the cerrado vegetation in 1958. (Photo: Marcel Gautherot/Moreira Salles Institute/IMS)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7. The invaders on the ramp of the Palácio do Planalto in Brasília on Sunday, 8 January,2023. (Photo: Evaristo Sá/AFP)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8. The Brazilian people with President Luís Inácio Lula da Silva ascending the ramp of the Palácio do Planalto in Brasília on 1 January,2023. (Photo: Tânia Rego/Agência Brasil)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9. The statue "Justice" by Alfredo Ceschiatti and the Supreme Federal Court restored after the destruction by the invaders on 8 January, 2023. (Photo: Tatiana Letier Pinto, June 2023)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10. The bronze sculpture "Justice" by Alfredo Ceschiatti that adorns the former plenary door of the Supreme Court thrown outside the STF, in the Praça dos Três Poderes. (Photo: Valter Campanato; Source: Agência Brasil)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11. The invaders on the ramp of the National Congress (Photo: Marcelo Camargo/Agência Brasil)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dobe Gurmukhi" w:cs="Adobe Gurmukhi" w:eastAsia="Adobe Gurmukhi" w:hAnsi="Adobe Gurmukhi"/>
        </w:rPr>
      </w:pP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12. The Coat of Arms of the Republic torn from the plenary of the Supreme Federal Court along with the chairs by designer Jorge Zalszupin and placed in the </w:t>
      </w:r>
      <w:r w:rsidDel="00000000" w:rsidR="00000000" w:rsidRPr="00000000">
        <w:rPr>
          <w:rFonts w:ascii="Adobe Gurmukhi" w:cs="Adobe Gurmukhi" w:eastAsia="Adobe Gurmukhi" w:hAnsi="Adobe Gurmukhi"/>
          <w:i w:val="1"/>
          <w:rtl w:val="0"/>
        </w:rPr>
        <w:t xml:space="preserve">Plaza of the Three Powers</w:t>
      </w:r>
      <w:r w:rsidDel="00000000" w:rsidR="00000000" w:rsidRPr="00000000">
        <w:rPr>
          <w:rFonts w:ascii="Adobe Gurmukhi" w:cs="Adobe Gurmukhi" w:eastAsia="Adobe Gurmukhi" w:hAnsi="Adobe Gurmukhi"/>
          <w:rtl w:val="0"/>
        </w:rPr>
        <w:t xml:space="preserve"> (Praça dos Três Poderes). (Source: Social media)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dobe Gurmukh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257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JfAHpuSHqFV2FitJiNINiHfhw==">CgMxLjA4AHIhMV93czZwdjN0dlR0cEh5Tk1ObmJmV2FyaWRVZnFmbmww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2023-10-13T11:39:00Z</dcterms:created>
  <dc:creator>Tatiana Pinto</dc:creator>
</cp:coreProperties>
</file>