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>
          <w:rFonts w:ascii="Arial" w:hAnsi="Arial" w:eastAsia="Arial" w:cs="Arial"/>
          <w:b/>
          <w:b/>
          <w:sz w:val="28"/>
          <w:szCs w:val="28"/>
        </w:rPr>
      </w:pPr>
      <w:r>
        <w:rPr/>
        <w:t>TABLE OF CONTENTS</w:t>
      </w:r>
    </w:p>
    <w:p>
      <w:pPr>
        <w:pStyle w:val="TextBody"/>
        <w:bidi w:val="0"/>
        <w:jc w:val="start"/>
        <w:rPr>
          <w:rFonts w:ascii="Arial" w:hAnsi="Arial" w:eastAsia="Arial" w:cs="Arial"/>
          <w:b/>
          <w:b/>
          <w:sz w:val="28"/>
          <w:szCs w:val="28"/>
        </w:rPr>
      </w:pPr>
      <w:r>
        <w:rPr/>
      </w:r>
    </w:p>
    <w:sdt>
      <w:sdtPr>
        <w:docPartObj>
          <w:docPartGallery w:val="Table of Contents"/>
          <w:docPartUnique w:val="true"/>
        </w:docPartObj>
        <w:id w:val="656385480"/>
      </w:sdtPr>
      <w:sdtContent>
        <w:p>
          <w:pPr>
            <w:pStyle w:val="Normal"/>
            <w:widowControl w:val="false"/>
            <w:tabs>
              <w:tab w:val="clear" w:pos="709"/>
              <w:tab w:val="right" w:pos="12000" w:leader="none"/>
            </w:tabs>
            <w:bidi w:val="0"/>
            <w:spacing w:before="60" w:after="0"/>
            <w:jc w:val="start"/>
            <w:rPr>
              <w:rFonts w:ascii="Arial" w:hAnsi="Arial" w:eastAsia="Arial" w:cs="Arial"/>
              <w:b/>
              <w:b/>
              <w:sz w:val="22"/>
              <w:szCs w:val="22"/>
            </w:rPr>
          </w:pPr>
          <w:hyperlink w:anchor="_heading=h.2et92p0">
            <w:r>
              <w:rPr>
                <w:rStyle w:val="IndexLink"/>
                <w:rFonts w:eastAsia="Arial" w:cs="Arial" w:ascii="Arial" w:hAnsi="Arial"/>
                <w:b/>
              </w:rPr>
              <w:t>INTRODUCTION. There is something wrong with data extraction</w:t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000" w:leader="none"/>
            </w:tabs>
            <w:bidi w:val="0"/>
            <w:spacing w:before="60" w:after="0"/>
            <w:jc w:val="start"/>
            <w:rPr>
              <w:rFonts w:ascii="Arial" w:hAnsi="Arial" w:eastAsia="Arial" w:cs="Arial"/>
              <w:b/>
              <w:b/>
              <w:sz w:val="22"/>
              <w:szCs w:val="22"/>
            </w:rPr>
          </w:pPr>
          <w:hyperlink w:anchor="_heading=h.2et92p0">
            <w:r>
              <w:rPr>
                <w:rStyle w:val="IndexLink"/>
                <w:rFonts w:eastAsia="Arial" w:cs="Arial" w:ascii="Arial" w:hAnsi="Arial"/>
                <w:b/>
              </w:rPr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000" w:leader="none"/>
            </w:tabs>
            <w:bidi w:val="0"/>
            <w:spacing w:before="60" w:after="0"/>
            <w:jc w:val="start"/>
            <w:rPr>
              <w:rFonts w:ascii="Arial" w:hAnsi="Arial" w:eastAsia="Arial" w:cs="Arial"/>
              <w:b/>
              <w:b/>
              <w:sz w:val="22"/>
              <w:szCs w:val="22"/>
            </w:rPr>
          </w:pPr>
          <w:hyperlink w:anchor="_heading=h.tyjcwt">
            <w:r>
              <w:rPr>
                <w:rStyle w:val="IndexLink"/>
                <w:rFonts w:eastAsia="Arial" w:cs="Arial" w:ascii="Arial" w:hAnsi="Arial"/>
                <w:b/>
              </w:rPr>
              <w:t>FRAMEWORK FOR RESISTANCE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3dy6vkm">
            <w:r>
              <w:rPr>
                <w:rStyle w:val="IndexLink"/>
                <w:rFonts w:eastAsia="Arial" w:cs="Arial" w:ascii="Arial" w:hAnsi="Arial"/>
                <w:b w:val="false"/>
                <w:bCs w:val="false"/>
              </w:rPr>
              <w:t>CHAPTER 1. Data colonialism is not a metaphor: Remembering colonialism and why it matters in the digital ecosystem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1t3h5sf">
            <w:r>
              <w:rPr>
                <w:rStyle w:val="IndexLink"/>
                <w:rFonts w:eastAsia="Arial" w:cs="Arial" w:ascii="Arial" w:hAnsi="Arial"/>
                <w:b w:val="false"/>
                <w:bCs w:val="false"/>
              </w:rPr>
              <w:t>CHAPTER 2. Intersections of Data Power: Unmasking the Nexus of Data Colonialism and Digital Racial Capitalism</w:t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2s8eyo1">
            <w:r>
              <w:rPr>
                <w:rStyle w:val="IndexLink"/>
                <w:rFonts w:eastAsia="Arial" w:cs="Arial" w:ascii="Arial" w:hAnsi="Arial"/>
                <w:b w:val="false"/>
                <w:bCs w:val="false"/>
              </w:rPr>
              <w:t>CHAPTER 3. Science and colonialism: The violence of abstraction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17dp8vu">
            <w:r>
              <w:rPr>
                <w:rStyle w:val="IndexLink"/>
                <w:rFonts w:eastAsia="Arial" w:cs="Arial" w:ascii="Arial" w:hAnsi="Arial"/>
                <w:b w:val="false"/>
                <w:bCs w:val="false"/>
              </w:rPr>
              <w:t>CHAPTER 4. Data colonialism now: Harms and consequences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3rdcrjn">
            <w:r>
              <w:rPr>
                <w:rStyle w:val="IndexLink"/>
                <w:rFonts w:eastAsia="Arial" w:cs="Arial" w:ascii="Arial" w:hAnsi="Arial"/>
                <w:b w:val="false"/>
                <w:bCs w:val="false"/>
              </w:rPr>
              <w:t>CHAPTER 5. Coloniality as an attempt to erase other ways of living and forms of relating to our bodies and territories</w:t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r>
            <w:rPr/>
          </w:r>
        </w:p>
        <w:p>
          <w:pPr>
            <w:pStyle w:val="Normal"/>
            <w:widowControl w:val="false"/>
            <w:tabs>
              <w:tab w:val="clear" w:pos="709"/>
              <w:tab w:val="right" w:pos="12000" w:leader="none"/>
            </w:tabs>
            <w:bidi w:val="0"/>
            <w:spacing w:before="60" w:after="0"/>
            <w:jc w:val="start"/>
            <w:rPr>
              <w:rFonts w:ascii="Arial" w:hAnsi="Arial" w:eastAsia="Arial" w:cs="Arial"/>
              <w:b/>
              <w:b/>
              <w:sz w:val="22"/>
              <w:szCs w:val="22"/>
            </w:rPr>
          </w:pPr>
          <w:hyperlink w:anchor="_heading=h.lnxbz9">
            <w:r>
              <w:rPr>
                <w:rStyle w:val="IndexLink"/>
                <w:rFonts w:eastAsia="Arial" w:cs="Arial" w:ascii="Arial" w:hAnsi="Arial"/>
                <w:b/>
              </w:rPr>
              <w:t>STORIES OF RESISTANCE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35nkun2">
            <w:r>
              <w:rPr>
                <w:rStyle w:val="IndexLink"/>
                <w:rFonts w:eastAsia="Arial" w:cs="Arial" w:ascii="Arial" w:hAnsi="Arial"/>
              </w:rPr>
              <w:t>STORY 1. “We are struggling to survive”: Resistance against mining in Acacoyagua, Chiapas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1ksv4uv">
            <w:r>
              <w:rPr>
                <w:rStyle w:val="IndexLink"/>
                <w:rFonts w:eastAsia="Arial" w:cs="Arial" w:ascii="Arial" w:hAnsi="Arial"/>
              </w:rPr>
              <w:t>STORY 2. No to the data center! Resistance and artivism against Google in Cerrillos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44sinio">
            <w:r>
              <w:rPr>
                <w:rStyle w:val="IndexLink"/>
                <w:rFonts w:eastAsia="Arial" w:cs="Arial" w:ascii="Arial" w:hAnsi="Arial"/>
              </w:rPr>
              <w:t>STORY 3. Resistance storytelling: Anti-Surveillance campaign in Recife, Brazil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2jxsxqh">
            <w:r>
              <w:rPr>
                <w:rStyle w:val="IndexLink"/>
                <w:rFonts w:eastAsia="Arial" w:cs="Arial" w:ascii="Arial" w:hAnsi="Arial"/>
              </w:rPr>
              <w:t>STORY 4. Futuring Data for Eco-Social Health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z337ya">
            <w:r>
              <w:rPr>
                <w:rStyle w:val="IndexLink"/>
                <w:rFonts w:eastAsia="Arial" w:cs="Arial" w:ascii="Arial" w:hAnsi="Arial"/>
              </w:rPr>
              <w:t>STORY 5. When workers exploit the platforms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3j2qqm3">
            <w:r>
              <w:rPr>
                <w:rStyle w:val="IndexLink"/>
                <w:rFonts w:eastAsia="Arial" w:cs="Arial" w:ascii="Arial" w:hAnsi="Arial"/>
              </w:rPr>
              <w:t>STORY 6. Becoming a loss: On the resolution (or not) of conflicts in autonomous communities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1y810tw">
            <w:r>
              <w:rPr>
                <w:rStyle w:val="IndexLink"/>
                <w:rFonts w:eastAsia="Arial" w:cs="Arial" w:ascii="Arial" w:hAnsi="Arial"/>
              </w:rPr>
              <w:t>STORY 7. Resisting data colonialism and digital surveillance in a Midwestern classroom: Exploring community-driven alternatives to automated license plate readers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4i7ojhp">
            <w:r>
              <w:rPr>
                <w:rStyle w:val="IndexLink"/>
                <w:rFonts w:eastAsia="Arial" w:cs="Arial" w:ascii="Arial" w:hAnsi="Arial"/>
              </w:rPr>
              <w:t>STORY 8. Resisting platform scams in Brazil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2xcytpi">
            <w:r>
              <w:rPr>
                <w:rStyle w:val="IndexLink"/>
                <w:rFonts w:eastAsia="Arial" w:cs="Arial" w:ascii="Arial" w:hAnsi="Arial"/>
                <w:b w:val="false"/>
                <w:bCs w:val="false"/>
              </w:rPr>
              <w:t>STORY 9. Between cleaning apps and the border: Roxy's story for Domestic Code in the flesh</w:t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r>
            <w:rPr/>
          </w:r>
        </w:p>
        <w:p>
          <w:pPr>
            <w:pStyle w:val="Normal"/>
            <w:widowControl w:val="false"/>
            <w:tabs>
              <w:tab w:val="clear" w:pos="709"/>
              <w:tab w:val="right" w:pos="12000" w:leader="none"/>
            </w:tabs>
            <w:bidi w:val="0"/>
            <w:spacing w:before="60" w:after="0"/>
            <w:jc w:val="start"/>
            <w:rPr>
              <w:rFonts w:ascii="Arial" w:hAnsi="Arial" w:eastAsia="Arial" w:cs="Arial"/>
              <w:b/>
              <w:b/>
              <w:sz w:val="22"/>
              <w:szCs w:val="22"/>
            </w:rPr>
          </w:pPr>
          <w:hyperlink w:anchor="_heading=h.1ci93xb">
            <w:r>
              <w:rPr>
                <w:rStyle w:val="IndexLink"/>
                <w:rFonts w:eastAsia="Arial" w:cs="Arial" w:ascii="Arial" w:hAnsi="Arial"/>
                <w:b/>
              </w:rPr>
              <w:t>A CALL TO ACTION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3whwml4">
            <w:r>
              <w:rPr>
                <w:rStyle w:val="IndexLink"/>
                <w:rFonts w:eastAsia="Arial" w:cs="Arial" w:ascii="Arial" w:hAnsi="Arial"/>
              </w:rPr>
              <w:t>Resisting data colonialism: What lies ahead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qsh70q">
            <w:r>
              <w:rPr>
                <w:rStyle w:val="IndexLink"/>
                <w:rFonts w:eastAsia="Arial" w:cs="Arial" w:ascii="Arial" w:hAnsi="Arial"/>
              </w:rPr>
              <w:t>10 ways to resist data colonialism</w:t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3as4poj">
            <w:r>
              <w:rPr>
                <w:rStyle w:val="IndexLink"/>
                <w:rFonts w:eastAsia="Arial" w:cs="Arial" w:ascii="Arial" w:hAnsi="Arial"/>
              </w:rPr>
              <w:t>Lexicon of resistance</w:t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360" w:leader="none"/>
            </w:tabs>
            <w:bidi w:val="0"/>
            <w:spacing w:before="60" w:after="0"/>
            <w:ind w:start="360" w:hanging="0"/>
            <w:jc w:val="start"/>
            <w:rPr>
              <w:rFonts w:ascii="Arial" w:hAnsi="Arial" w:eastAsia="Arial" w:cs="Arial"/>
              <w:sz w:val="22"/>
              <w:szCs w:val="22"/>
            </w:rPr>
          </w:pPr>
          <w:hyperlink w:anchor="_heading=h.3as4poj">
            <w:r>
              <w:rPr>
                <w:rStyle w:val="IndexLink"/>
                <w:rFonts w:eastAsia="Arial" w:cs="Arial" w:ascii="Arial" w:hAnsi="Arial"/>
              </w:rPr>
              <w:tab/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000" w:leader="none"/>
            </w:tabs>
            <w:bidi w:val="0"/>
            <w:spacing w:before="60" w:after="0"/>
            <w:jc w:val="start"/>
            <w:rPr>
              <w:rFonts w:ascii="Arial" w:hAnsi="Arial" w:eastAsia="Arial" w:cs="Arial"/>
              <w:b/>
              <w:b/>
              <w:sz w:val="22"/>
              <w:szCs w:val="22"/>
            </w:rPr>
          </w:pPr>
          <w:hyperlink w:anchor="_heading=h.49x2ik5">
            <w:r>
              <w:rPr>
                <w:rStyle w:val="IndexLink"/>
                <w:rFonts w:eastAsia="Arial" w:cs="Arial" w:ascii="Arial" w:hAnsi="Arial"/>
                <w:b/>
                <w:bCs w:val="false"/>
              </w:rPr>
              <w:t>REFERENCES</w:t>
            </w:r>
          </w:hyperlink>
        </w:p>
        <w:p>
          <w:pPr>
            <w:pStyle w:val="Normal"/>
            <w:widowControl w:val="false"/>
            <w:tabs>
              <w:tab w:val="clear" w:pos="709"/>
              <w:tab w:val="right" w:pos="12000" w:leader="none"/>
            </w:tabs>
            <w:bidi w:val="0"/>
            <w:spacing w:before="60" w:after="0"/>
            <w:jc w:val="start"/>
            <w:rPr>
              <w:rFonts w:ascii="Arial" w:hAnsi="Arial" w:eastAsia="Arial" w:cs="Arial"/>
              <w:b/>
              <w:b/>
              <w:sz w:val="22"/>
              <w:szCs w:val="22"/>
            </w:rPr>
          </w:pPr>
          <w:r>
            <w:rPr/>
          </w:r>
        </w:p>
        <w:p>
          <w:pPr>
            <w:pStyle w:val="Normal"/>
            <w:widowControl w:val="false"/>
            <w:tabs>
              <w:tab w:val="clear" w:pos="709"/>
              <w:tab w:val="right" w:pos="12000" w:leader="none"/>
            </w:tabs>
            <w:bidi w:val="0"/>
            <w:spacing w:before="60" w:after="0"/>
            <w:jc w:val="start"/>
            <w:rPr>
              <w:rFonts w:ascii="Arial" w:hAnsi="Arial" w:eastAsia="Arial" w:cs="Arial"/>
              <w:b/>
              <w:b/>
              <w:sz w:val="22"/>
              <w:szCs w:val="22"/>
            </w:rPr>
          </w:pPr>
          <w:r>
            <w:rPr>
              <w:rFonts w:eastAsia="Arial" w:cs="Arial" w:ascii="Arial" w:hAnsi="Arial"/>
              <w:b/>
              <w:bCs w:val="false"/>
            </w:rPr>
            <w:t>ABOUT THE AUTHORS</w:t>
          </w:r>
        </w:p>
      </w:sdtContent>
    </w:sdt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Arial"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ans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character" w:styleId="InternetLink">
    <w:name w:val="Hyperlink"/>
    <w:rPr>
      <w:color w:val="000080"/>
      <w:u w:val="single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LibreOffice/7.4.7.2$Linux_X86_64 LibreOffice_project/40$Build-2</Application>
  <AppVersion>15.0000</AppVersion>
  <Pages>1</Pages>
  <Words>220</Words>
  <Characters>1248</Characters>
  <CharactersWithSpaces>1462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2023-12-04T15:14:02Z</dcterms:created>
  <dc:creator/>
  <dc:description/>
  <dc:language>en-US</dc:language>
  <cp:lastModifiedBy/>
  <dcterms:modified xsi:type="dcterms:W3CDTF">2023-12-04T15:17:11Z</dcterms:modified>
  <cp:revision>1</cp:revision>
  <dc:subject/>
  <dc:title/>
</cp:coreProperties>
</file>