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7928" w:rsidRPr="00A32FC5" w:rsidRDefault="00597928" w:rsidP="00597928">
      <w:pPr>
        <w:pStyle w:val="Heading1"/>
        <w:rPr>
          <w:rFonts w:eastAsia="Arial"/>
        </w:rPr>
      </w:pPr>
      <w:r w:rsidRPr="00A32FC5">
        <w:rPr>
          <w:rFonts w:eastAsia="Arial"/>
        </w:rPr>
        <w:t>STORY 8. Resisting platform scams in Brazil</w:t>
      </w:r>
    </w:p>
    <w:p w:rsidR="00597928" w:rsidRDefault="00597928" w:rsidP="00597928">
      <w:pPr>
        <w:rPr>
          <w:rFonts w:ascii="Arial" w:eastAsia="Arial" w:hAnsi="Arial" w:cs="Arial"/>
          <w:b/>
        </w:rPr>
      </w:pPr>
    </w:p>
    <w:p w:rsidR="00597928" w:rsidRPr="00A32FC5" w:rsidRDefault="00597928" w:rsidP="00597928">
      <w:pPr>
        <w:pStyle w:val="Heading3"/>
        <w:rPr>
          <w:rFonts w:eastAsia="Arial"/>
        </w:rPr>
      </w:pPr>
      <w:r w:rsidRPr="00A32FC5">
        <w:rPr>
          <w:rFonts w:eastAsia="Arial"/>
        </w:rPr>
        <w:t xml:space="preserve">Abel Guerra, Gabriel Pereira, Rafael </w:t>
      </w:r>
      <w:proofErr w:type="spellStart"/>
      <w:r w:rsidRPr="00A32FC5">
        <w:rPr>
          <w:rFonts w:eastAsia="Arial"/>
        </w:rPr>
        <w:t>Grohmann</w:t>
      </w:r>
      <w:proofErr w:type="spellEnd"/>
      <w:r w:rsidRPr="00A32FC5">
        <w:rPr>
          <w:rFonts w:eastAsia="Arial"/>
        </w:rPr>
        <w:t xml:space="preserve">, Ludmila </w:t>
      </w:r>
      <w:proofErr w:type="spellStart"/>
      <w:r w:rsidRPr="00A32FC5">
        <w:rPr>
          <w:rFonts w:eastAsia="Arial"/>
        </w:rPr>
        <w:t>Costhek</w:t>
      </w:r>
      <w:proofErr w:type="spellEnd"/>
      <w:r w:rsidRPr="00A32FC5">
        <w:rPr>
          <w:rFonts w:eastAsia="Arial"/>
        </w:rPr>
        <w:t xml:space="preserve"> </w:t>
      </w:r>
      <w:proofErr w:type="spellStart"/>
      <w:r w:rsidRPr="00A32FC5">
        <w:rPr>
          <w:rFonts w:eastAsia="Arial"/>
        </w:rPr>
        <w:t>Abílio</w:t>
      </w:r>
      <w:proofErr w:type="spellEnd"/>
      <w:r w:rsidRPr="00A32FC5">
        <w:rPr>
          <w:rFonts w:eastAsia="Arial"/>
        </w:rPr>
        <w:t xml:space="preserve">, Bruno </w:t>
      </w:r>
      <w:proofErr w:type="spellStart"/>
      <w:r w:rsidRPr="00A32FC5">
        <w:rPr>
          <w:rFonts w:eastAsia="Arial"/>
        </w:rPr>
        <w:t>Moreschi</w:t>
      </w:r>
      <w:proofErr w:type="spellEnd"/>
      <w:r w:rsidRPr="00A32FC5">
        <w:rPr>
          <w:rFonts w:eastAsia="Arial"/>
        </w:rPr>
        <w:t xml:space="preserve">, and Amanda </w:t>
      </w:r>
      <w:proofErr w:type="spellStart"/>
      <w:r w:rsidRPr="00A32FC5">
        <w:rPr>
          <w:rFonts w:eastAsia="Arial"/>
        </w:rPr>
        <w:t>Jurno</w:t>
      </w:r>
      <w:proofErr w:type="spellEnd"/>
      <w:r w:rsidRPr="00A32FC5">
        <w:rPr>
          <w:rFonts w:eastAsia="Arial"/>
        </w:rPr>
        <w:footnoteReference w:id="1"/>
      </w:r>
      <w:r w:rsidRPr="00A32FC5">
        <w:rPr>
          <w:rFonts w:eastAsia="Arial"/>
        </w:rPr>
        <w:t>,</w:t>
      </w:r>
      <w:r w:rsidRPr="00A32FC5">
        <w:rPr>
          <w:rFonts w:eastAsia="Arial"/>
        </w:rPr>
        <w:footnoteReference w:id="2"/>
      </w:r>
      <w:r w:rsidRPr="00A32FC5">
        <w:rPr>
          <w:rFonts w:eastAsia="Arial"/>
        </w:rPr>
        <w:t>,</w:t>
      </w:r>
      <w:r w:rsidRPr="00A32FC5">
        <w:rPr>
          <w:rFonts w:eastAsia="Arial"/>
        </w:rPr>
        <w:footnoteReference w:id="3"/>
      </w:r>
    </w:p>
    <w:p w:rsidR="00597928" w:rsidRPr="00BD165B" w:rsidRDefault="00597928" w:rsidP="00597928">
      <w:pPr>
        <w:rPr>
          <w:rFonts w:ascii="Arial" w:eastAsia="Arial" w:hAnsi="Arial" w:cs="Arial"/>
          <w:b/>
          <w:i/>
          <w:lang w:val="pt-BR"/>
        </w:rPr>
      </w:pPr>
    </w:p>
    <w:p w:rsidR="00597928" w:rsidRDefault="00597928" w:rsidP="00597928">
      <w:pPr>
        <w:rPr>
          <w:rFonts w:ascii="Arial" w:eastAsia="Arial" w:hAnsi="Arial" w:cs="Arial"/>
        </w:rPr>
      </w:pPr>
      <w:r>
        <w:rPr>
          <w:rFonts w:ascii="Arial" w:eastAsia="Arial" w:hAnsi="Arial" w:cs="Arial"/>
        </w:rPr>
        <w:t xml:space="preserve">Imagine you are in an underpaid job trying to make ends meet. The money you make depends on the tasks you receive and complete. You work hard, but as costs keep rising, it feels nearly impossible to make it work — uncertainty is not a luxury you can afford </w:t>
      </w:r>
      <w:proofErr w:type="gramStart"/>
      <w:r>
        <w:rPr>
          <w:rFonts w:ascii="Arial" w:eastAsia="Arial" w:hAnsi="Arial" w:cs="Arial"/>
        </w:rPr>
        <w:t>at the moment</w:t>
      </w:r>
      <w:proofErr w:type="gramEnd"/>
      <w:r>
        <w:rPr>
          <w:rFonts w:ascii="Arial" w:eastAsia="Arial" w:hAnsi="Arial" w:cs="Arial"/>
        </w:rPr>
        <w:t xml:space="preserve">. Yet, every day you are greeted by your “employer” with a promise: if you just perform well, if you just complete a certain number of tasks, then you could get a lot of money. They say success is around the corner </w:t>
      </w:r>
      <w:proofErr w:type="gramStart"/>
      <w:r>
        <w:rPr>
          <w:rFonts w:ascii="Arial" w:eastAsia="Arial" w:hAnsi="Arial" w:cs="Arial"/>
        </w:rPr>
        <w:t>as long as</w:t>
      </w:r>
      <w:proofErr w:type="gramEnd"/>
      <w:r>
        <w:rPr>
          <w:rFonts w:ascii="Arial" w:eastAsia="Arial" w:hAnsi="Arial" w:cs="Arial"/>
        </w:rPr>
        <w:t xml:space="preserve"> you’re resilient enough to pursue it. The promise is hardly </w:t>
      </w:r>
      <w:proofErr w:type="gramStart"/>
      <w:r>
        <w:rPr>
          <w:rFonts w:ascii="Arial" w:eastAsia="Arial" w:hAnsi="Arial" w:cs="Arial"/>
        </w:rPr>
        <w:t>fulfilled</w:t>
      </w:r>
      <w:proofErr w:type="gramEnd"/>
      <w:r>
        <w:rPr>
          <w:rFonts w:ascii="Arial" w:eastAsia="Arial" w:hAnsi="Arial" w:cs="Arial"/>
        </w:rPr>
        <w:t xml:space="preserve"> and all the effort and stress put into the job often turn into frustration.</w:t>
      </w:r>
    </w:p>
    <w:p w:rsidR="00597928" w:rsidRDefault="00597928" w:rsidP="00597928">
      <w:pPr>
        <w:rPr>
          <w:rFonts w:ascii="Arial" w:eastAsia="Arial" w:hAnsi="Arial" w:cs="Arial"/>
        </w:rPr>
      </w:pPr>
    </w:p>
    <w:p w:rsidR="00597928" w:rsidRDefault="00597928" w:rsidP="00597928">
      <w:pPr>
        <w:rPr>
          <w:rFonts w:ascii="Arial" w:eastAsia="Arial" w:hAnsi="Arial" w:cs="Arial"/>
        </w:rPr>
      </w:pPr>
      <w:r>
        <w:rPr>
          <w:rFonts w:ascii="Arial" w:eastAsia="Arial" w:hAnsi="Arial" w:cs="Arial"/>
        </w:rPr>
        <w:t xml:space="preserve">You may start to feel you are being deceived by this job. An opportunity to make quick money? Sounds more like a scam. Add some mobile apps, continuously generated data, algorithmic governance, and a lot of hype to the description above, and you end up with a somewhat ‘fair’ description of the very unfair platform economy. </w:t>
      </w:r>
    </w:p>
    <w:p w:rsidR="00597928" w:rsidRDefault="00597928" w:rsidP="00597928">
      <w:pPr>
        <w:rPr>
          <w:rFonts w:ascii="Arial" w:eastAsia="Arial" w:hAnsi="Arial" w:cs="Arial"/>
        </w:rPr>
      </w:pPr>
    </w:p>
    <w:p w:rsidR="00597928" w:rsidRDefault="00597928" w:rsidP="00597928">
      <w:pPr>
        <w:rPr>
          <w:rFonts w:ascii="Arial" w:eastAsia="Arial" w:hAnsi="Arial" w:cs="Arial"/>
        </w:rPr>
      </w:pPr>
      <w:r>
        <w:rPr>
          <w:rFonts w:ascii="Arial" w:eastAsia="Arial" w:hAnsi="Arial" w:cs="Arial"/>
        </w:rPr>
        <w:t xml:space="preserve">Platforms have become a crucial part of our everyday lives and habits: we can use apps to get rides or shop for same-day groceries. What makes this economy tick is a set of algorithms used to organize and assign labor to workers, whether locally or around the globe. In recent years, it has become increasingly evident that these platform workers are not being paid enough, do not have their labor rights respected, and often are made to do illegal or dangerous things to comply with platforms' demands. </w:t>
      </w:r>
    </w:p>
    <w:p w:rsidR="00597928" w:rsidRDefault="00597928" w:rsidP="00597928">
      <w:pPr>
        <w:rPr>
          <w:rFonts w:ascii="Arial" w:eastAsia="Arial" w:hAnsi="Arial" w:cs="Arial"/>
        </w:rPr>
      </w:pPr>
    </w:p>
    <w:p w:rsidR="00597928" w:rsidRDefault="00597928" w:rsidP="00597928">
      <w:pPr>
        <w:rPr>
          <w:rFonts w:ascii="Arial" w:eastAsia="Arial" w:hAnsi="Arial" w:cs="Arial"/>
        </w:rPr>
      </w:pPr>
      <w:r>
        <w:rPr>
          <w:rFonts w:ascii="Arial" w:eastAsia="Arial" w:hAnsi="Arial" w:cs="Arial"/>
        </w:rPr>
        <w:t xml:space="preserve">It is not rare to see platform companies calling workers who learn to work around the apps to improve their earning ‘scammers’. But if we shift this perspective, it turns out that scam is </w:t>
      </w:r>
      <w:proofErr w:type="gramStart"/>
      <w:r>
        <w:rPr>
          <w:rFonts w:ascii="Arial" w:eastAsia="Arial" w:hAnsi="Arial" w:cs="Arial"/>
        </w:rPr>
        <w:t>actually a</w:t>
      </w:r>
      <w:proofErr w:type="gramEnd"/>
      <w:r>
        <w:rPr>
          <w:rFonts w:ascii="Arial" w:eastAsia="Arial" w:hAnsi="Arial" w:cs="Arial"/>
        </w:rPr>
        <w:t xml:space="preserve"> core feature of this platform economy itself,</w:t>
      </w:r>
      <w:r>
        <w:rPr>
          <w:rFonts w:ascii="Arial" w:eastAsia="Arial" w:hAnsi="Arial" w:cs="Arial"/>
          <w:b/>
        </w:rPr>
        <w:t xml:space="preserve"> </w:t>
      </w:r>
      <w:r>
        <w:rPr>
          <w:rFonts w:ascii="Arial" w:eastAsia="Arial" w:hAnsi="Arial" w:cs="Arial"/>
        </w:rPr>
        <w:t xml:space="preserve">just as much as the algorithms and data that run it. The dishonesties and uncertainties inscribed in platforms’ algorithmic management are a part of workers' (often labeled ‘partners’ or ‘contractors’) daily journeys as they go about their work. In that sense, platform companies are powerful and often legitimized scammers that make use of lobbies, misinformation, and infrastructural asymmetries to foreground injustice and uncertainty as labor models. </w:t>
      </w:r>
    </w:p>
    <w:p w:rsidR="00597928" w:rsidRDefault="00597928" w:rsidP="00597928">
      <w:pPr>
        <w:rPr>
          <w:rFonts w:ascii="Arial" w:eastAsia="Arial" w:hAnsi="Arial" w:cs="Arial"/>
        </w:rPr>
      </w:pPr>
    </w:p>
    <w:p w:rsidR="00597928" w:rsidRDefault="00597928" w:rsidP="00597928">
      <w:pPr>
        <w:rPr>
          <w:rFonts w:ascii="Arial" w:eastAsia="Arial" w:hAnsi="Arial" w:cs="Arial"/>
        </w:rPr>
      </w:pPr>
      <w:proofErr w:type="gramStart"/>
      <w:r>
        <w:rPr>
          <w:rFonts w:ascii="Arial" w:eastAsia="Arial" w:hAnsi="Arial" w:cs="Arial"/>
        </w:rPr>
        <w:lastRenderedPageBreak/>
        <w:t>So</w:t>
      </w:r>
      <w:proofErr w:type="gramEnd"/>
      <w:r>
        <w:rPr>
          <w:rFonts w:ascii="Arial" w:eastAsia="Arial" w:hAnsi="Arial" w:cs="Arial"/>
        </w:rPr>
        <w:t xml:space="preserve"> what do workers do in this scenario? They don't sit idly waiting for change to happen as mere pawns in the ‘platform's game’... Instead, they resist and subvert platform scams through different tactics and strategies.</w:t>
      </w:r>
    </w:p>
    <w:p w:rsidR="00597928" w:rsidRDefault="00597928" w:rsidP="00597928">
      <w:pPr>
        <w:rPr>
          <w:rFonts w:ascii="Arial" w:eastAsia="Arial" w:hAnsi="Arial" w:cs="Arial"/>
        </w:rPr>
      </w:pPr>
    </w:p>
    <w:p w:rsidR="00597928" w:rsidRDefault="00597928" w:rsidP="00597928">
      <w:pPr>
        <w:rPr>
          <w:rFonts w:ascii="Arial" w:eastAsia="Arial" w:hAnsi="Arial" w:cs="Arial"/>
        </w:rPr>
      </w:pPr>
      <w:r>
        <w:rPr>
          <w:rFonts w:ascii="Arial" w:eastAsia="Arial" w:hAnsi="Arial" w:cs="Arial"/>
        </w:rPr>
        <w:t xml:space="preserve">Take the example of Uber, a popular platform for ride-hailing. One of Uber's features is </w:t>
      </w:r>
      <w:proofErr w:type="gramStart"/>
      <w:r>
        <w:rPr>
          <w:rFonts w:ascii="Arial" w:eastAsia="Arial" w:hAnsi="Arial" w:cs="Arial"/>
        </w:rPr>
        <w:t>surge</w:t>
      </w:r>
      <w:proofErr w:type="gramEnd"/>
      <w:r>
        <w:rPr>
          <w:rFonts w:ascii="Arial" w:eastAsia="Arial" w:hAnsi="Arial" w:cs="Arial"/>
        </w:rPr>
        <w:t xml:space="preserve"> pricing, an algorithmically-induced raise in fares to make drivers’ supply meet occasional high demand levels. In his earlier days as an Uber driver in São Paulo (Brazil), Felipe</w:t>
      </w:r>
      <w:r>
        <w:rPr>
          <w:rFonts w:ascii="Arial" w:eastAsia="Arial" w:hAnsi="Arial" w:cs="Arial"/>
          <w:vertAlign w:val="superscript"/>
        </w:rPr>
        <w:footnoteReference w:id="4"/>
      </w:r>
      <w:r>
        <w:rPr>
          <w:rFonts w:ascii="Arial" w:eastAsia="Arial" w:hAnsi="Arial" w:cs="Arial"/>
        </w:rPr>
        <w:t xml:space="preserve">, associated surge pricing with a feeling of excitement and the opportunity to earn more money. However, just like other drivers, he came to understand that this was ‘more of an illusion than reality’, as he often receives regular fare rides despite being in a surge area. In other cases, Felipe has noticed surge pricing disappear as soon as he arrives at a surge zone. One might say Uber is not directly pocketing Felipe and other drivers’ money. However, it is constantly playing an illusion game in which drivers are scammed by an eternal promise of financial gain, spending time and fuel to keep Uber’s wheel rolling. Just like other facets of uncertain and dishonest algorithmic management, this is not an error: surge pricing is, in fact, operating as intended. It keeps workers hooked and Uber's finances going. Drivers’ needs, however, are nowhere in sight. </w:t>
      </w:r>
    </w:p>
    <w:p w:rsidR="00597928" w:rsidRDefault="00597928" w:rsidP="00597928">
      <w:pPr>
        <w:rPr>
          <w:rFonts w:ascii="Arial" w:eastAsia="Arial" w:hAnsi="Arial" w:cs="Arial"/>
        </w:rPr>
      </w:pPr>
    </w:p>
    <w:p w:rsidR="00597928" w:rsidRDefault="00597928" w:rsidP="00597928">
      <w:pPr>
        <w:rPr>
          <w:rFonts w:ascii="Arial" w:eastAsia="Arial" w:hAnsi="Arial" w:cs="Arial"/>
        </w:rPr>
      </w:pPr>
      <w:r>
        <w:rPr>
          <w:rFonts w:ascii="Arial" w:eastAsia="Arial" w:hAnsi="Arial" w:cs="Arial"/>
        </w:rPr>
        <w:t xml:space="preserve">Felipe does not just accept being scammed by Uber. In fact, workers like him find ways to resist, responding to platform scams through different tactics and strategies. A case in point is Uber drivers’ appropriation of surge pricing as a protest instrument that grants visibility to their demands. During the 2019 global Uber </w:t>
      </w:r>
      <w:proofErr w:type="spellStart"/>
      <w:r>
        <w:rPr>
          <w:rFonts w:ascii="Arial" w:eastAsia="Arial" w:hAnsi="Arial" w:cs="Arial"/>
        </w:rPr>
        <w:t>drivers</w:t>
      </w:r>
      <w:proofErr w:type="spellEnd"/>
      <w:r>
        <w:rPr>
          <w:rFonts w:ascii="Arial" w:eastAsia="Arial" w:hAnsi="Arial" w:cs="Arial"/>
        </w:rPr>
        <w:t xml:space="preserve"> strike, Brazilian driver’s WhatsApp (a messaging app) groups were filled with screenshots showing the surge’s reddish shade taking over the map of different cities. While some of these groups were created with the purpose of organizing demonstrations for the strike, WhatsApp groups are a well-established communication infrastructure for drivers to speak also in their day-to-day work. As drivers went offline, surge pricing kicked in and made the strike visible to drivers, riders and Uber itself. The ‘bleeding screen’ resulting from the increase of surge pricing areas, as one driver put it, was proof that the strike was, in fact, working and disrupting Uber’s revenue and rider’s experiences. </w:t>
      </w:r>
    </w:p>
    <w:p w:rsidR="00597928" w:rsidRDefault="00597928" w:rsidP="00597928">
      <w:pPr>
        <w:rPr>
          <w:rFonts w:ascii="Arial" w:eastAsia="Arial" w:hAnsi="Arial" w:cs="Arial"/>
        </w:rPr>
      </w:pPr>
    </w:p>
    <w:p w:rsidR="00597928" w:rsidRDefault="00597928" w:rsidP="00597928">
      <w:pPr>
        <w:rPr>
          <w:rFonts w:ascii="Arial" w:eastAsia="Arial" w:hAnsi="Arial" w:cs="Arial"/>
        </w:rPr>
      </w:pPr>
      <w:r>
        <w:rPr>
          <w:rFonts w:ascii="Arial" w:eastAsia="Arial" w:hAnsi="Arial" w:cs="Arial"/>
        </w:rPr>
        <w:t>Another example of resistance is the so-called ‘click farm’ platforms in Brazil, which are self-described Public Relations agencies focused on social media. One of them claims to have the mission to overcome the ‘pain’ of people who need more followers while at the same time helping others generate extra income. Thus, they promise real followers to their customers and easy money to workers. How do they do it? Through scam!</w:t>
      </w:r>
    </w:p>
    <w:p w:rsidR="00597928" w:rsidRDefault="00597928" w:rsidP="00597928">
      <w:pPr>
        <w:rPr>
          <w:rFonts w:ascii="Arial" w:eastAsia="Arial" w:hAnsi="Arial" w:cs="Arial"/>
        </w:rPr>
      </w:pPr>
    </w:p>
    <w:p w:rsidR="00597928" w:rsidRDefault="00597928" w:rsidP="00597928">
      <w:pPr>
        <w:rPr>
          <w:rFonts w:ascii="Arial" w:eastAsia="Arial" w:hAnsi="Arial" w:cs="Arial"/>
        </w:rPr>
      </w:pPr>
      <w:r>
        <w:rPr>
          <w:rFonts w:ascii="Arial" w:eastAsia="Arial" w:hAnsi="Arial" w:cs="Arial"/>
        </w:rPr>
        <w:t xml:space="preserve">Maria, a worker in a click farm, needs to follow, comment and like social media accounts for a very small sum, often US$0.0001 (yes, you read that right). The platform has told her that it's an easy task that can be done in seconds. But even many US$0.0001 don't build up </w:t>
      </w:r>
      <w:proofErr w:type="spellStart"/>
      <w:proofErr w:type="gramStart"/>
      <w:r>
        <w:rPr>
          <w:rFonts w:ascii="Arial" w:eastAsia="Arial" w:hAnsi="Arial" w:cs="Arial"/>
        </w:rPr>
        <w:t>to</w:t>
      </w:r>
      <w:proofErr w:type="spellEnd"/>
      <w:proofErr w:type="gramEnd"/>
      <w:r>
        <w:rPr>
          <w:rFonts w:ascii="Arial" w:eastAsia="Arial" w:hAnsi="Arial" w:cs="Arial"/>
        </w:rPr>
        <w:t xml:space="preserve"> much at the end of the day. Maria worked for years in the informal market and was even a waste picker. She has no choice in terms of deciding on more 'ethical' or 'moral' labor. Every day, since before the emergence of digital platforms, she fights for her own survival, from gig to gig. Since </w:t>
      </w:r>
      <w:r>
        <w:rPr>
          <w:rFonts w:ascii="Arial" w:eastAsia="Arial" w:hAnsi="Arial" w:cs="Arial"/>
        </w:rPr>
        <w:lastRenderedPageBreak/>
        <w:t xml:space="preserve">Maria started working for click farms, some of them have even changed their name a few </w:t>
      </w:r>
      <w:proofErr w:type="gramStart"/>
      <w:r>
        <w:rPr>
          <w:rFonts w:ascii="Arial" w:eastAsia="Arial" w:hAnsi="Arial" w:cs="Arial"/>
        </w:rPr>
        <w:t>times, or</w:t>
      </w:r>
      <w:proofErr w:type="gramEnd"/>
      <w:r>
        <w:rPr>
          <w:rFonts w:ascii="Arial" w:eastAsia="Arial" w:hAnsi="Arial" w:cs="Arial"/>
        </w:rPr>
        <w:t xml:space="preserve"> were sued by social media platforms and no longer exist. When that happens, Maria asks for help to find the next 'hot' platform to work on.</w:t>
      </w:r>
    </w:p>
    <w:p w:rsidR="00597928" w:rsidRDefault="00597928" w:rsidP="00597928">
      <w:pPr>
        <w:rPr>
          <w:rFonts w:ascii="Arial" w:eastAsia="Arial" w:hAnsi="Arial" w:cs="Arial"/>
        </w:rPr>
      </w:pPr>
    </w:p>
    <w:p w:rsidR="00597928" w:rsidRDefault="00597928" w:rsidP="00597928">
      <w:pPr>
        <w:rPr>
          <w:rFonts w:ascii="Arial" w:eastAsia="Arial" w:hAnsi="Arial" w:cs="Arial"/>
        </w:rPr>
      </w:pPr>
      <w:r>
        <w:rPr>
          <w:rFonts w:ascii="Arial" w:eastAsia="Arial" w:hAnsi="Arial" w:cs="Arial"/>
        </w:rPr>
        <w:t xml:space="preserve">Tired of doing so much for so little, Maria and other workers resort to their own tactics. One of them is to create several fake accounts </w:t>
      </w:r>
      <w:proofErr w:type="gramStart"/>
      <w:r>
        <w:rPr>
          <w:rFonts w:ascii="Arial" w:eastAsia="Arial" w:hAnsi="Arial" w:cs="Arial"/>
        </w:rPr>
        <w:t>in order to</w:t>
      </w:r>
      <w:proofErr w:type="gramEnd"/>
      <w:r>
        <w:rPr>
          <w:rFonts w:ascii="Arial" w:eastAsia="Arial" w:hAnsi="Arial" w:cs="Arial"/>
        </w:rPr>
        <w:t xml:space="preserve"> do more tasks and earn more money. The problem is: the fake accounts they create need to be ‘convincing’ in order not to be banned by Instagram and TikTok (social media platforms) for being a ‘scam’. After all, if Maria ends up being blocked by the platforms, she will receive nothing for her work —not even US$0.0001!</w:t>
      </w:r>
    </w:p>
    <w:p w:rsidR="00597928" w:rsidRDefault="00597928" w:rsidP="00597928">
      <w:pPr>
        <w:rPr>
          <w:rFonts w:ascii="Arial" w:eastAsia="Arial" w:hAnsi="Arial" w:cs="Arial"/>
        </w:rPr>
      </w:pPr>
    </w:p>
    <w:p w:rsidR="00597928" w:rsidRDefault="00597928" w:rsidP="00597928">
      <w:pPr>
        <w:rPr>
          <w:rFonts w:ascii="Arial" w:eastAsia="Arial" w:hAnsi="Arial" w:cs="Arial"/>
        </w:rPr>
      </w:pPr>
      <w:r>
        <w:rPr>
          <w:rFonts w:ascii="Arial" w:eastAsia="Arial" w:hAnsi="Arial" w:cs="Arial"/>
        </w:rPr>
        <w:t>But imagine how many clicks it takes to take care of 100 fake accounts. All this while caring for one's children, family, and home. As click farms mobilize a predominantly gendered work force, platform labor is intimately articulated to domestic work. Faced with similar overwhelming demands, she soon discovered how to use bots to automate their tasks. She joined the parallel markets for bots, where workers buy and sell tools to automate their labor —at least to some extent. For US$3, Maria buys a robot that can run up to 300 accounts at the same time. Life gets easier, and her pay is boosted —at least until the platform changes or disappears again!</w:t>
      </w:r>
    </w:p>
    <w:p w:rsidR="00597928" w:rsidRDefault="00597928" w:rsidP="00597928">
      <w:pPr>
        <w:rPr>
          <w:rFonts w:ascii="Arial" w:eastAsia="Arial" w:hAnsi="Arial" w:cs="Arial"/>
        </w:rPr>
      </w:pPr>
    </w:p>
    <w:p w:rsidR="00597928" w:rsidRDefault="00597928">
      <w:r>
        <w:rPr>
          <w:rFonts w:ascii="Arial" w:eastAsia="Arial" w:hAnsi="Arial" w:cs="Arial"/>
        </w:rPr>
        <w:t>The experience of Felipe and Maria, as well as many others, shows how platform workers are not mere pawns in the platforms' game. Although the platforms are the ones who define what is (il)legal, (</w:t>
      </w:r>
      <w:proofErr w:type="spellStart"/>
      <w:r>
        <w:rPr>
          <w:rFonts w:ascii="Arial" w:eastAsia="Arial" w:hAnsi="Arial" w:cs="Arial"/>
        </w:rPr>
        <w:t>ir</w:t>
      </w:r>
      <w:proofErr w:type="spellEnd"/>
      <w:r>
        <w:rPr>
          <w:rFonts w:ascii="Arial" w:eastAsia="Arial" w:hAnsi="Arial" w:cs="Arial"/>
        </w:rPr>
        <w:t>)regular, and (un)desirable in their systems, workers find ways to fight back and demand justice in a system that doesn't care about them, with their own tools. Workers' tactics of resistance, these and other stories, should help us to reimagine platform labor: To create a world in which platforms don't scam, and workers are not forced to resist.</w:t>
      </w:r>
      <w:bookmarkStart w:id="0" w:name="_heading=h.2xcytpi" w:colFirst="0" w:colLast="0"/>
      <w:bookmarkEnd w:id="0"/>
    </w:p>
    <w:sectPr w:rsidR="005979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4299" w:rsidRDefault="00854299" w:rsidP="00597928">
      <w:r>
        <w:separator/>
      </w:r>
    </w:p>
  </w:endnote>
  <w:endnote w:type="continuationSeparator" w:id="0">
    <w:p w:rsidR="00854299" w:rsidRDefault="00854299" w:rsidP="00597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4299" w:rsidRDefault="00854299" w:rsidP="00597928">
      <w:r>
        <w:separator/>
      </w:r>
    </w:p>
  </w:footnote>
  <w:footnote w:type="continuationSeparator" w:id="0">
    <w:p w:rsidR="00854299" w:rsidRDefault="00854299" w:rsidP="00597928">
      <w:r>
        <w:continuationSeparator/>
      </w:r>
    </w:p>
  </w:footnote>
  <w:footnote w:id="1">
    <w:p w:rsidR="00597928" w:rsidRPr="00A32FC5" w:rsidRDefault="00597928" w:rsidP="00597928">
      <w:pPr>
        <w:pStyle w:val="FootnoteText"/>
      </w:pPr>
      <w:r w:rsidRPr="00A32FC5">
        <w:footnoteRef/>
      </w:r>
      <w:r w:rsidRPr="00A32FC5">
        <w:rPr>
          <w:rFonts w:eastAsia="Arial"/>
        </w:rPr>
        <w:t xml:space="preserve"> This story draws on </w:t>
      </w:r>
      <w:proofErr w:type="spellStart"/>
      <w:r w:rsidRPr="00A32FC5">
        <w:rPr>
          <w:rFonts w:eastAsia="Arial"/>
        </w:rPr>
        <w:t>Grohmann</w:t>
      </w:r>
      <w:proofErr w:type="spellEnd"/>
      <w:r w:rsidRPr="00A32FC5">
        <w:rPr>
          <w:rFonts w:eastAsia="Arial"/>
        </w:rPr>
        <w:t xml:space="preserve">, Pereira, Guerra, </w:t>
      </w:r>
      <w:proofErr w:type="spellStart"/>
      <w:r w:rsidRPr="00A32FC5">
        <w:rPr>
          <w:rFonts w:eastAsia="Arial"/>
        </w:rPr>
        <w:t>Abílio</w:t>
      </w:r>
      <w:proofErr w:type="spellEnd"/>
      <w:r w:rsidRPr="00A32FC5">
        <w:rPr>
          <w:rFonts w:eastAsia="Arial"/>
        </w:rPr>
        <w:t xml:space="preserve">, </w:t>
      </w:r>
      <w:proofErr w:type="spellStart"/>
      <w:r w:rsidRPr="00A32FC5">
        <w:rPr>
          <w:rFonts w:eastAsia="Arial"/>
        </w:rPr>
        <w:t>Moreschi</w:t>
      </w:r>
      <w:proofErr w:type="spellEnd"/>
      <w:r w:rsidRPr="00A32FC5">
        <w:rPr>
          <w:rFonts w:eastAsia="Arial"/>
        </w:rPr>
        <w:t xml:space="preserve">, and </w:t>
      </w:r>
      <w:proofErr w:type="spellStart"/>
      <w:r w:rsidRPr="00A32FC5">
        <w:rPr>
          <w:rFonts w:eastAsia="Arial"/>
        </w:rPr>
        <w:t>Jurno</w:t>
      </w:r>
      <w:proofErr w:type="spellEnd"/>
      <w:r w:rsidRPr="00A32FC5">
        <w:rPr>
          <w:rFonts w:eastAsia="Arial"/>
        </w:rPr>
        <w:t xml:space="preserve">. A version of this story was also published as a blog post on the London School of Economics and Political Science. </w:t>
      </w:r>
    </w:p>
  </w:footnote>
  <w:footnote w:id="2">
    <w:p w:rsidR="00597928" w:rsidRPr="00A32FC5" w:rsidRDefault="00597928" w:rsidP="00597928">
      <w:pPr>
        <w:pStyle w:val="FootnoteText"/>
      </w:pPr>
      <w:r w:rsidRPr="00A32FC5">
        <w:footnoteRef/>
      </w:r>
      <w:r w:rsidRPr="00A32FC5">
        <w:rPr>
          <w:rFonts w:eastAsia="Arial"/>
        </w:rPr>
        <w:t xml:space="preserve"> Rafael </w:t>
      </w:r>
      <w:proofErr w:type="spellStart"/>
      <w:r w:rsidRPr="00A32FC5">
        <w:rPr>
          <w:rFonts w:eastAsia="Arial"/>
        </w:rPr>
        <w:t>Grohmann</w:t>
      </w:r>
      <w:proofErr w:type="spellEnd"/>
      <w:r w:rsidRPr="00A32FC5">
        <w:rPr>
          <w:rFonts w:eastAsia="Arial"/>
        </w:rPr>
        <w:t xml:space="preserve">, Gabriel Pereira, Abel Guerra, Ludmila </w:t>
      </w:r>
      <w:proofErr w:type="spellStart"/>
      <w:r w:rsidRPr="00A32FC5">
        <w:rPr>
          <w:rFonts w:eastAsia="Arial"/>
        </w:rPr>
        <w:t>Costhek</w:t>
      </w:r>
      <w:proofErr w:type="spellEnd"/>
      <w:r w:rsidRPr="00A32FC5">
        <w:rPr>
          <w:rFonts w:eastAsia="Arial"/>
        </w:rPr>
        <w:t xml:space="preserve"> </w:t>
      </w:r>
      <w:proofErr w:type="spellStart"/>
      <w:r w:rsidRPr="00A32FC5">
        <w:rPr>
          <w:rFonts w:eastAsia="Arial"/>
        </w:rPr>
        <w:t>Abilio</w:t>
      </w:r>
      <w:proofErr w:type="spellEnd"/>
      <w:r w:rsidRPr="00A32FC5">
        <w:rPr>
          <w:rFonts w:eastAsia="Arial"/>
        </w:rPr>
        <w:t xml:space="preserve">, Bruno </w:t>
      </w:r>
      <w:proofErr w:type="spellStart"/>
      <w:r w:rsidRPr="00A32FC5">
        <w:rPr>
          <w:rFonts w:eastAsia="Arial"/>
        </w:rPr>
        <w:t>Moreschi</w:t>
      </w:r>
      <w:proofErr w:type="spellEnd"/>
      <w:r w:rsidRPr="00A32FC5">
        <w:rPr>
          <w:rFonts w:eastAsia="Arial"/>
        </w:rPr>
        <w:t xml:space="preserve">, and Amanda </w:t>
      </w:r>
      <w:proofErr w:type="spellStart"/>
      <w:r w:rsidRPr="00A32FC5">
        <w:rPr>
          <w:rFonts w:eastAsia="Arial"/>
        </w:rPr>
        <w:t>Jurno</w:t>
      </w:r>
      <w:proofErr w:type="spellEnd"/>
      <w:r w:rsidRPr="00A32FC5">
        <w:rPr>
          <w:rFonts w:eastAsia="Arial"/>
        </w:rPr>
        <w:t xml:space="preserve">, ‘Platform scams: Brazilian workers’ experiences of dishonest and uncertain algorithmic management’, New Media &amp; Society 24.7 (2022): 1611–1631. https://doi.org/10.1177/14614448221099225 </w:t>
      </w:r>
    </w:p>
  </w:footnote>
  <w:footnote w:id="3">
    <w:p w:rsidR="00597928" w:rsidRPr="00157355" w:rsidRDefault="00597928" w:rsidP="00597928">
      <w:pPr>
        <w:pStyle w:val="FootnoteText"/>
        <w:rPr>
          <w:rFonts w:eastAsia="Arial"/>
          <w:color w:val="1155CC"/>
        </w:rPr>
      </w:pPr>
      <w:r w:rsidRPr="00A32FC5">
        <w:footnoteRef/>
      </w:r>
      <w:r w:rsidRPr="00A32FC5">
        <w:rPr>
          <w:rFonts w:eastAsia="Arial"/>
        </w:rPr>
        <w:t xml:space="preserve"> Abel Guerra and Gabriel Pereira, ‘Are scams a core feature of the platform economy?’, London School of Economics and Political Science, 1 August 2022. https://blogs.lse.ac.uk/medialse/2022/08/01/are-scams-a-core-feature-of-the-platform-economy/</w:t>
      </w:r>
      <w:r>
        <w:rPr>
          <w:rFonts w:eastAsia="Arial"/>
          <w:color w:val="1155CC"/>
        </w:rPr>
        <w:t xml:space="preserve"> </w:t>
      </w:r>
    </w:p>
  </w:footnote>
  <w:footnote w:id="4">
    <w:p w:rsidR="00597928" w:rsidRPr="00A32FC5" w:rsidRDefault="00597928" w:rsidP="00597928">
      <w:pPr>
        <w:pStyle w:val="FootnoteText"/>
        <w:rPr>
          <w:rFonts w:eastAsia="Arial"/>
        </w:rPr>
      </w:pPr>
      <w:r w:rsidRPr="00A32FC5">
        <w:footnoteRef/>
      </w:r>
      <w:r w:rsidRPr="00A32FC5">
        <w:t xml:space="preserve"> </w:t>
      </w:r>
      <w:r w:rsidRPr="00A32FC5">
        <w:rPr>
          <w:rFonts w:eastAsia="Arial"/>
        </w:rPr>
        <w:t xml:space="preserve">Felipe and Maria are fictional characters based on the accounts and experiences of workers we have interviewed.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28"/>
    <w:rsid w:val="00597928"/>
    <w:rsid w:val="00854299"/>
    <w:rsid w:val="00A91CA7"/>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4C21BDA5"/>
  <w15:chartTrackingRefBased/>
  <w15:docId w15:val="{3F02B7A9-FDD5-6B4F-A29E-20855BFA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28"/>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597928"/>
    <w:pPr>
      <w:outlineLvl w:val="0"/>
    </w:pPr>
    <w:rPr>
      <w:b/>
      <w:sz w:val="48"/>
      <w:szCs w:val="48"/>
    </w:rPr>
  </w:style>
  <w:style w:type="paragraph" w:styleId="Heading2">
    <w:name w:val="heading 2"/>
    <w:basedOn w:val="Normal"/>
    <w:next w:val="Normal"/>
    <w:link w:val="Heading2Char"/>
    <w:uiPriority w:val="9"/>
    <w:unhideWhenUsed/>
    <w:qFormat/>
    <w:rsid w:val="00597928"/>
    <w:pPr>
      <w:outlineLvl w:val="1"/>
    </w:pPr>
    <w:rPr>
      <w:b/>
      <w:sz w:val="36"/>
      <w:szCs w:val="36"/>
    </w:rPr>
  </w:style>
  <w:style w:type="paragraph" w:styleId="Heading3">
    <w:name w:val="heading 3"/>
    <w:basedOn w:val="Normal"/>
    <w:next w:val="Normal"/>
    <w:link w:val="Heading3Char"/>
    <w:uiPriority w:val="9"/>
    <w:unhideWhenUsed/>
    <w:qFormat/>
    <w:rsid w:val="00597928"/>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928"/>
    <w:rPr>
      <w:rFonts w:ascii="Times New Roman" w:eastAsia="Times New Roman" w:hAnsi="Times New Roman" w:cs="Times New Roman"/>
      <w:b/>
      <w:kern w:val="0"/>
      <w:sz w:val="48"/>
      <w:szCs w:val="48"/>
      <w:lang w:val="en-US" w:eastAsia="en-GB"/>
      <w14:ligatures w14:val="none"/>
    </w:rPr>
  </w:style>
  <w:style w:type="character" w:customStyle="1" w:styleId="Heading2Char">
    <w:name w:val="Heading 2 Char"/>
    <w:basedOn w:val="DefaultParagraphFont"/>
    <w:link w:val="Heading2"/>
    <w:uiPriority w:val="9"/>
    <w:rsid w:val="00597928"/>
    <w:rPr>
      <w:rFonts w:ascii="Times New Roman" w:eastAsia="Times New Roman" w:hAnsi="Times New Roman" w:cs="Times New Roman"/>
      <w:b/>
      <w:kern w:val="0"/>
      <w:sz w:val="36"/>
      <w:szCs w:val="36"/>
      <w:lang w:val="en-US" w:eastAsia="en-GB"/>
      <w14:ligatures w14:val="none"/>
    </w:rPr>
  </w:style>
  <w:style w:type="character" w:customStyle="1" w:styleId="Heading3Char">
    <w:name w:val="Heading 3 Char"/>
    <w:basedOn w:val="DefaultParagraphFont"/>
    <w:link w:val="Heading3"/>
    <w:uiPriority w:val="9"/>
    <w:rsid w:val="00597928"/>
    <w:rPr>
      <w:rFonts w:ascii="Times New Roman" w:eastAsia="Times New Roman" w:hAnsi="Times New Roman" w:cs="Times New Roman"/>
      <w:b/>
      <w:kern w:val="0"/>
      <w:sz w:val="28"/>
      <w:szCs w:val="28"/>
      <w:lang w:val="en-US" w:eastAsia="en-GB"/>
      <w14:ligatures w14:val="none"/>
    </w:rPr>
  </w:style>
  <w:style w:type="paragraph" w:styleId="FootnoteText">
    <w:name w:val="footnote text"/>
    <w:basedOn w:val="Normal"/>
    <w:link w:val="FootnoteTextChar"/>
    <w:uiPriority w:val="99"/>
    <w:unhideWhenUsed/>
    <w:rsid w:val="00597928"/>
    <w:rPr>
      <w:sz w:val="20"/>
      <w:szCs w:val="20"/>
    </w:rPr>
  </w:style>
  <w:style w:type="character" w:customStyle="1" w:styleId="FootnoteTextChar">
    <w:name w:val="Footnote Text Char"/>
    <w:basedOn w:val="DefaultParagraphFont"/>
    <w:link w:val="FootnoteText"/>
    <w:uiPriority w:val="99"/>
    <w:rsid w:val="00597928"/>
    <w:rPr>
      <w:rFonts w:ascii="Times New Roman" w:eastAsia="Times New Roman" w:hAnsi="Times New Roman" w:cs="Times New Roman"/>
      <w:kern w:val="0"/>
      <w:sz w:val="20"/>
      <w:szCs w:val="20"/>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6504</Characters>
  <Application>Microsoft Office Word</Application>
  <DocSecurity>0</DocSecurity>
  <Lines>54</Lines>
  <Paragraphs>15</Paragraphs>
  <ScaleCrop>false</ScaleCrop>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Antkowiak</dc:creator>
  <cp:keywords/>
  <dc:description/>
  <cp:lastModifiedBy>Agnieszka Antkowiak</cp:lastModifiedBy>
  <cp:revision>1</cp:revision>
  <dcterms:created xsi:type="dcterms:W3CDTF">2023-12-04T14:27:00Z</dcterms:created>
  <dcterms:modified xsi:type="dcterms:W3CDTF">2023-12-04T14:27:00Z</dcterms:modified>
</cp:coreProperties>
</file>