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129" w:rsidRPr="00623129" w:rsidRDefault="00623129" w:rsidP="00623129">
      <w:pPr>
        <w:spacing w:after="0" w:line="312" w:lineRule="auto"/>
        <w:jc w:val="center"/>
        <w:rPr>
          <w:rFonts w:eastAsia="Times New Roman" w:cstheme="minorHAnsi"/>
          <w:b/>
          <w:color w:val="000000"/>
          <w:sz w:val="30"/>
          <w:szCs w:val="30"/>
        </w:rPr>
      </w:pPr>
      <w:bookmarkStart w:id="0" w:name="_GoBack"/>
      <w:bookmarkEnd w:id="0"/>
      <w:r>
        <w:rPr>
          <w:rFonts w:eastAsia="Times New Roman" w:cstheme="minorHAnsi"/>
          <w:b/>
          <w:color w:val="000000"/>
          <w:sz w:val="30"/>
          <w:szCs w:val="30"/>
        </w:rPr>
        <w:t>Using</w:t>
      </w:r>
      <w:r w:rsidRPr="00623129">
        <w:rPr>
          <w:rFonts w:eastAsia="Times New Roman" w:cstheme="minorHAnsi"/>
          <w:b/>
          <w:color w:val="000000"/>
          <w:sz w:val="30"/>
          <w:szCs w:val="30"/>
        </w:rPr>
        <w:t xml:space="preserve"> Mobile Technology to Improve Family Planning and Health Programs</w:t>
      </w:r>
    </w:p>
    <w:p w:rsidR="00623129" w:rsidRPr="00623129" w:rsidRDefault="00623129" w:rsidP="00623129">
      <w:pPr>
        <w:spacing w:after="0" w:line="312" w:lineRule="auto"/>
        <w:jc w:val="center"/>
        <w:rPr>
          <w:rFonts w:eastAsia="Times New Roman" w:cstheme="minorHAnsi"/>
          <w:b/>
          <w:color w:val="000000"/>
          <w:sz w:val="30"/>
          <w:szCs w:val="30"/>
        </w:rPr>
      </w:pPr>
      <w:r w:rsidRPr="00623129">
        <w:rPr>
          <w:rFonts w:eastAsia="Times New Roman" w:cstheme="minorHAnsi"/>
          <w:b/>
          <w:color w:val="000000"/>
          <w:sz w:val="30"/>
          <w:szCs w:val="30"/>
        </w:rPr>
        <w:t>Meeting Report</w:t>
      </w:r>
    </w:p>
    <w:p w:rsidR="00623129" w:rsidRDefault="00623129" w:rsidP="00623129">
      <w:pPr>
        <w:spacing w:after="0" w:line="312" w:lineRule="auto"/>
        <w:jc w:val="center"/>
        <w:rPr>
          <w:rFonts w:eastAsia="Times New Roman" w:cstheme="minorHAnsi"/>
          <w:b/>
          <w:color w:val="000000"/>
          <w:sz w:val="24"/>
          <w:szCs w:val="24"/>
        </w:rPr>
      </w:pPr>
    </w:p>
    <w:p w:rsidR="00623129" w:rsidRDefault="00623129" w:rsidP="00623129">
      <w:pPr>
        <w:spacing w:after="0" w:line="312" w:lineRule="auto"/>
        <w:jc w:val="center"/>
        <w:rPr>
          <w:rFonts w:eastAsia="Times New Roman" w:cstheme="minorHAnsi"/>
          <w:b/>
          <w:color w:val="000000"/>
          <w:sz w:val="24"/>
          <w:szCs w:val="24"/>
        </w:rPr>
      </w:pPr>
    </w:p>
    <w:p w:rsidR="00623129" w:rsidRDefault="00623129" w:rsidP="00623129">
      <w:pPr>
        <w:spacing w:after="0" w:line="312" w:lineRule="auto"/>
        <w:jc w:val="center"/>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14:anchorId="277AA159" wp14:editId="268CA7B4">
            <wp:extent cx="5943600" cy="3947160"/>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47160"/>
                    </a:xfrm>
                    <a:prstGeom prst="rect">
                      <a:avLst/>
                    </a:prstGeom>
                    <a:ln>
                      <a:solidFill>
                        <a:schemeClr val="tx1"/>
                      </a:solidFill>
                    </a:ln>
                  </pic:spPr>
                </pic:pic>
              </a:graphicData>
            </a:graphic>
          </wp:inline>
        </w:drawing>
      </w:r>
    </w:p>
    <w:p w:rsidR="00623129" w:rsidRDefault="00623129" w:rsidP="00623129">
      <w:pPr>
        <w:spacing w:after="0" w:line="312" w:lineRule="auto"/>
        <w:jc w:val="center"/>
        <w:rPr>
          <w:rFonts w:eastAsia="Times New Roman" w:cstheme="minorHAnsi"/>
          <w:b/>
          <w:color w:val="000000"/>
          <w:sz w:val="24"/>
          <w:szCs w:val="24"/>
        </w:rPr>
      </w:pPr>
    </w:p>
    <w:p w:rsidR="00623129" w:rsidRPr="00623129" w:rsidRDefault="00623129" w:rsidP="00623129">
      <w:pPr>
        <w:spacing w:after="0" w:line="312" w:lineRule="auto"/>
        <w:jc w:val="center"/>
        <w:rPr>
          <w:rFonts w:eastAsia="Times New Roman" w:cstheme="minorHAnsi"/>
          <w:b/>
          <w:color w:val="000000"/>
          <w:sz w:val="30"/>
          <w:szCs w:val="30"/>
        </w:rPr>
      </w:pPr>
      <w:r w:rsidRPr="00623129">
        <w:rPr>
          <w:rFonts w:eastAsia="Times New Roman" w:cstheme="minorHAnsi"/>
          <w:b/>
          <w:color w:val="000000"/>
          <w:sz w:val="30"/>
          <w:szCs w:val="30"/>
        </w:rPr>
        <w:t>Dar es Salaam, Tanzania</w:t>
      </w:r>
    </w:p>
    <w:p w:rsidR="00623129" w:rsidRPr="00623129" w:rsidRDefault="00623129" w:rsidP="00623129">
      <w:pPr>
        <w:spacing w:after="0" w:line="312" w:lineRule="auto"/>
        <w:jc w:val="center"/>
        <w:rPr>
          <w:rFonts w:eastAsia="Times New Roman" w:cstheme="minorHAnsi"/>
          <w:b/>
          <w:color w:val="000000"/>
          <w:sz w:val="30"/>
          <w:szCs w:val="30"/>
        </w:rPr>
      </w:pPr>
      <w:r w:rsidRPr="00623129">
        <w:rPr>
          <w:rFonts w:eastAsia="Times New Roman" w:cstheme="minorHAnsi"/>
          <w:b/>
          <w:color w:val="000000"/>
          <w:sz w:val="30"/>
          <w:szCs w:val="30"/>
        </w:rPr>
        <w:t>November 12-16, 2012</w:t>
      </w:r>
    </w:p>
    <w:p w:rsidR="0099255C" w:rsidRDefault="0099255C" w:rsidP="00623129">
      <w:pPr>
        <w:jc w:val="center"/>
        <w:rPr>
          <w:rFonts w:eastAsia="Times New Roman" w:cstheme="minorHAnsi"/>
          <w:b/>
          <w:color w:val="000000"/>
          <w:sz w:val="30"/>
          <w:szCs w:val="30"/>
        </w:rPr>
      </w:pPr>
    </w:p>
    <w:p w:rsidR="0099255C" w:rsidRDefault="0099255C" w:rsidP="00623129">
      <w:pPr>
        <w:jc w:val="center"/>
        <w:rPr>
          <w:rFonts w:eastAsia="Times New Roman" w:cstheme="minorHAnsi"/>
          <w:b/>
          <w:color w:val="000000"/>
          <w:sz w:val="30"/>
          <w:szCs w:val="30"/>
        </w:rPr>
      </w:pPr>
      <w:r>
        <w:rPr>
          <w:rFonts w:eastAsia="Times New Roman" w:cstheme="minorHAnsi"/>
          <w:b/>
          <w:color w:val="000000"/>
          <w:sz w:val="30"/>
          <w:szCs w:val="30"/>
        </w:rPr>
        <w:tab/>
      </w:r>
    </w:p>
    <w:p w:rsidR="00623129" w:rsidRPr="00623129" w:rsidRDefault="0099255C" w:rsidP="0099255C">
      <w:pPr>
        <w:rPr>
          <w:rFonts w:eastAsia="Times New Roman" w:cstheme="minorHAnsi"/>
          <w:b/>
          <w:color w:val="000000"/>
          <w:sz w:val="30"/>
          <w:szCs w:val="30"/>
        </w:rPr>
      </w:pPr>
      <w:r>
        <w:rPr>
          <w:rFonts w:eastAsia="Times New Roman" w:cstheme="minorHAnsi"/>
          <w:b/>
          <w:noProof/>
          <w:color w:val="000000"/>
          <w:sz w:val="30"/>
          <w:szCs w:val="30"/>
        </w:rPr>
        <w:drawing>
          <wp:anchor distT="0" distB="0" distL="114300" distR="114300" simplePos="0" relativeHeight="251670528" behindDoc="0" locked="0" layoutInCell="1" allowOverlap="1" wp14:anchorId="0193534D" wp14:editId="0BEF68F3">
            <wp:simplePos x="0" y="0"/>
            <wp:positionH relativeFrom="column">
              <wp:posOffset>-219075</wp:posOffset>
            </wp:positionH>
            <wp:positionV relativeFrom="paragraph">
              <wp:posOffset>554355</wp:posOffset>
            </wp:positionV>
            <wp:extent cx="1804670" cy="542925"/>
            <wp:effectExtent l="0" t="0" r="508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4670" cy="54292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sidR="000B2A79">
        <w:rPr>
          <w:rFonts w:eastAsia="Times New Roman" w:cstheme="minorHAnsi"/>
          <w:b/>
          <w:color w:val="000000"/>
          <w:sz w:val="30"/>
          <w:szCs w:val="30"/>
        </w:rPr>
        <w:tab/>
      </w:r>
      <w:r w:rsidR="000B2A79">
        <w:rPr>
          <w:rFonts w:eastAsia="Times New Roman" w:cstheme="minorHAnsi"/>
          <w:b/>
          <w:color w:val="000000"/>
          <w:sz w:val="30"/>
          <w:szCs w:val="30"/>
        </w:rPr>
        <w:tab/>
      </w:r>
      <w:r>
        <w:rPr>
          <w:rFonts w:eastAsia="Times New Roman" w:cstheme="minorHAnsi"/>
          <w:b/>
          <w:color w:val="000000"/>
          <w:sz w:val="30"/>
          <w:szCs w:val="30"/>
        </w:rPr>
        <w:tab/>
      </w:r>
      <w:r w:rsidR="000B2A79">
        <w:rPr>
          <w:rFonts w:eastAsia="Times New Roman" w:cstheme="minorHAnsi"/>
          <w:b/>
          <w:color w:val="000000"/>
          <w:sz w:val="30"/>
          <w:szCs w:val="30"/>
        </w:rPr>
        <w:tab/>
      </w:r>
      <w:r w:rsidR="000B2A79">
        <w:rPr>
          <w:rFonts w:eastAsia="Times New Roman" w:cstheme="minorHAnsi"/>
          <w:b/>
          <w:color w:val="000000"/>
          <w:sz w:val="30"/>
          <w:szCs w:val="30"/>
        </w:rPr>
        <w:tab/>
      </w:r>
      <w:r w:rsidR="000B2A79">
        <w:rPr>
          <w:rFonts w:eastAsia="Times New Roman" w:cstheme="minorHAnsi"/>
          <w:b/>
          <w:noProof/>
          <w:color w:val="000000"/>
          <w:sz w:val="30"/>
          <w:szCs w:val="30"/>
        </w:rPr>
        <w:drawing>
          <wp:inline distT="0" distB="0" distL="0" distR="0" wp14:anchorId="6708FE7D" wp14:editId="5F17E60A">
            <wp:extent cx="9207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0750" cy="914400"/>
                    </a:xfrm>
                    <a:prstGeom prst="rect">
                      <a:avLst/>
                    </a:prstGeom>
                    <a:noFill/>
                  </pic:spPr>
                </pic:pic>
              </a:graphicData>
            </a:graphic>
          </wp:inline>
        </w:drawing>
      </w:r>
      <w:r>
        <w:rPr>
          <w:rFonts w:eastAsia="Times New Roman" w:cstheme="minorHAnsi"/>
          <w:b/>
          <w:color w:val="000000"/>
          <w:sz w:val="30"/>
          <w:szCs w:val="30"/>
        </w:rPr>
        <w:tab/>
      </w:r>
      <w:r>
        <w:rPr>
          <w:rFonts w:eastAsia="Times New Roman" w:cstheme="minorHAnsi"/>
          <w:b/>
          <w:color w:val="000000"/>
          <w:sz w:val="30"/>
          <w:szCs w:val="30"/>
        </w:rPr>
        <w:tab/>
      </w:r>
      <w:r w:rsidR="000B2A79">
        <w:rPr>
          <w:rFonts w:eastAsia="Times New Roman" w:cstheme="minorHAnsi"/>
          <w:b/>
          <w:noProof/>
          <w:color w:val="000000"/>
          <w:sz w:val="30"/>
          <w:szCs w:val="30"/>
        </w:rPr>
        <w:drawing>
          <wp:inline distT="0" distB="0" distL="0" distR="0" wp14:anchorId="44279657" wp14:editId="3DBF5994">
            <wp:extent cx="1209675" cy="504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504825"/>
                    </a:xfrm>
                    <a:prstGeom prst="rect">
                      <a:avLst/>
                    </a:prstGeom>
                    <a:noFill/>
                  </pic:spPr>
                </pic:pic>
              </a:graphicData>
            </a:graphic>
          </wp:inline>
        </w:drawing>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Pr>
          <w:rFonts w:eastAsia="Times New Roman" w:cstheme="minorHAnsi"/>
          <w:b/>
          <w:color w:val="000000"/>
          <w:sz w:val="30"/>
          <w:szCs w:val="30"/>
        </w:rPr>
        <w:tab/>
      </w:r>
      <w:r w:rsidR="00623129" w:rsidRPr="00623129">
        <w:rPr>
          <w:rFonts w:eastAsia="Times New Roman" w:cstheme="minorHAnsi"/>
          <w:b/>
          <w:color w:val="000000"/>
          <w:sz w:val="30"/>
          <w:szCs w:val="30"/>
        </w:rPr>
        <w:br w:type="page"/>
      </w:r>
    </w:p>
    <w:p w:rsidR="009F7451" w:rsidRDefault="009F7451">
      <w:pPr>
        <w:rPr>
          <w:rFonts w:cstheme="minorHAnsi"/>
          <w:b/>
          <w:bCs/>
          <w:color w:val="000000"/>
          <w:u w:val="single"/>
        </w:rPr>
      </w:pPr>
      <w:r>
        <w:rPr>
          <w:rFonts w:cstheme="minorHAnsi"/>
          <w:b/>
          <w:bCs/>
          <w:color w:val="000000"/>
          <w:u w:val="single"/>
        </w:rPr>
        <w:lastRenderedPageBreak/>
        <w:t>Acknowledgements</w:t>
      </w:r>
    </w:p>
    <w:p w:rsidR="006941A1" w:rsidRPr="006941A1" w:rsidRDefault="006941A1" w:rsidP="00DA4F5F">
      <w:pPr>
        <w:rPr>
          <w:rFonts w:ascii="Calibri" w:hAnsi="Calibri" w:cs="Calibri"/>
          <w:bCs/>
          <w:color w:val="000000"/>
          <w:sz w:val="23"/>
          <w:szCs w:val="23"/>
          <w:shd w:val="clear" w:color="auto" w:fill="FFFFFF"/>
        </w:rPr>
      </w:pPr>
      <w:r w:rsidRPr="006941A1">
        <w:rPr>
          <w:rFonts w:ascii="Calibri" w:hAnsi="Calibri" w:cs="Calibri"/>
          <w:color w:val="000000"/>
          <w:sz w:val="23"/>
          <w:szCs w:val="23"/>
          <w:shd w:val="clear" w:color="auto" w:fill="FFFFFF"/>
        </w:rPr>
        <w:t>The meeting on Using Mobile Technology to Improve Family Planning and Health Programs was hosted by the Ministry of Health and Social Welfare of Tanzania and USAID/Tanzania.  </w:t>
      </w:r>
      <w:r w:rsidRPr="006941A1">
        <w:rPr>
          <w:rStyle w:val="apple-converted-space"/>
          <w:rFonts w:ascii="Calibri" w:hAnsi="Calibri" w:cs="Calibri"/>
          <w:color w:val="000000"/>
          <w:sz w:val="23"/>
          <w:szCs w:val="23"/>
          <w:shd w:val="clear" w:color="auto" w:fill="FFFFFF"/>
        </w:rPr>
        <w:t> </w:t>
      </w:r>
      <w:r w:rsidRPr="006941A1">
        <w:rPr>
          <w:rFonts w:ascii="Calibri" w:hAnsi="Calibri" w:cs="Calibri"/>
          <w:bCs/>
          <w:color w:val="000000"/>
          <w:sz w:val="23"/>
          <w:szCs w:val="23"/>
          <w:shd w:val="clear" w:color="auto" w:fill="FFFFFF"/>
        </w:rPr>
        <w:t xml:space="preserve">It was organized and driven by the 15 country teams who made remarkable efforts towards its success </w:t>
      </w:r>
      <w:r w:rsidR="005C0381">
        <w:rPr>
          <w:rFonts w:ascii="Calibri" w:hAnsi="Calibri" w:cs="Calibri"/>
          <w:bCs/>
          <w:color w:val="000000"/>
          <w:sz w:val="23"/>
          <w:szCs w:val="23"/>
          <w:shd w:val="clear" w:color="auto" w:fill="FFFFFF"/>
        </w:rPr>
        <w:t xml:space="preserve">through </w:t>
      </w:r>
      <w:r w:rsidRPr="006941A1">
        <w:rPr>
          <w:rFonts w:ascii="Calibri" w:hAnsi="Calibri" w:cs="Calibri"/>
          <w:bCs/>
          <w:color w:val="000000"/>
          <w:sz w:val="23"/>
          <w:szCs w:val="23"/>
          <w:shd w:val="clear" w:color="auto" w:fill="FFFFFF"/>
        </w:rPr>
        <w:t>extensive preparation and exchange of experiences at the meeting. The United States Agency for International Development’s Bureau for Global Health/Office of Population and Reproductive Health, the Bureau for Africa, the Regional mission in East Africa, USAID/Tanzania and FHI 360 provided the technical and logistical support to the country teams.</w:t>
      </w:r>
      <w:r w:rsidRPr="006941A1">
        <w:rPr>
          <w:rStyle w:val="apple-converted-space"/>
          <w:rFonts w:ascii="Calibri" w:hAnsi="Calibri" w:cs="Calibri"/>
          <w:bCs/>
          <w:color w:val="000000"/>
          <w:sz w:val="23"/>
          <w:szCs w:val="23"/>
          <w:shd w:val="clear" w:color="auto" w:fill="FFFFFF"/>
        </w:rPr>
        <w:t> </w:t>
      </w:r>
      <w:r w:rsidRPr="006941A1">
        <w:rPr>
          <w:rFonts w:ascii="Calibri" w:hAnsi="Calibri" w:cs="Calibri"/>
          <w:bCs/>
          <w:color w:val="000000"/>
          <w:sz w:val="23"/>
          <w:szCs w:val="23"/>
          <w:shd w:val="clear" w:color="auto" w:fill="FFFFFF"/>
        </w:rPr>
        <w:t> </w:t>
      </w:r>
    </w:p>
    <w:p w:rsidR="00DA4F5F" w:rsidRDefault="00DA4F5F" w:rsidP="00DA4F5F">
      <w:pPr>
        <w:rPr>
          <w:rFonts w:cstheme="minorHAnsi"/>
          <w:bCs/>
          <w:color w:val="000000"/>
          <w:lang w:val="en-GB"/>
        </w:rPr>
      </w:pPr>
      <w:r>
        <w:rPr>
          <w:rFonts w:cstheme="minorHAnsi"/>
          <w:bCs/>
          <w:color w:val="000000"/>
          <w:lang w:val="en-GB"/>
        </w:rPr>
        <w:t xml:space="preserve">This report was prepared by Kaitlyn Patierno (USAID/AFR) and Gwen Morgan (MSH/ASH Project), with </w:t>
      </w:r>
      <w:r w:rsidR="00FB6573">
        <w:rPr>
          <w:rFonts w:cstheme="minorHAnsi"/>
          <w:bCs/>
          <w:color w:val="000000"/>
          <w:lang w:val="en-GB"/>
        </w:rPr>
        <w:t>extensive input from Ishrat Husain (USAID/AFR) and Margaret D’Adamo (USAID/GH), and additional input</w:t>
      </w:r>
      <w:r>
        <w:rPr>
          <w:rFonts w:cstheme="minorHAnsi"/>
          <w:bCs/>
          <w:color w:val="000000"/>
          <w:lang w:val="en-GB"/>
        </w:rPr>
        <w:t xml:space="preserve"> from the </w:t>
      </w:r>
      <w:r w:rsidR="00FB6573">
        <w:rPr>
          <w:rFonts w:cstheme="minorHAnsi"/>
          <w:bCs/>
          <w:color w:val="000000"/>
          <w:lang w:val="en-GB"/>
        </w:rPr>
        <w:t>organizing committee and meeting participants.  For more information, please contact:</w:t>
      </w:r>
    </w:p>
    <w:p w:rsidR="00FB6573" w:rsidRDefault="00FB6573" w:rsidP="00FB6573">
      <w:pPr>
        <w:spacing w:after="0" w:line="240" w:lineRule="auto"/>
        <w:rPr>
          <w:rFonts w:cstheme="minorHAnsi"/>
          <w:bCs/>
          <w:color w:val="000000"/>
          <w:lang w:val="en-GB"/>
        </w:rPr>
      </w:pPr>
      <w:r>
        <w:rPr>
          <w:rFonts w:cstheme="minorHAnsi"/>
          <w:bCs/>
          <w:color w:val="000000"/>
          <w:lang w:val="en-GB"/>
        </w:rPr>
        <w:tab/>
        <w:t>Kaitlyn Patierno</w:t>
      </w:r>
      <w:r>
        <w:rPr>
          <w:rFonts w:cstheme="minorHAnsi"/>
          <w:bCs/>
          <w:color w:val="000000"/>
          <w:lang w:val="en-GB"/>
        </w:rPr>
        <w:tab/>
      </w:r>
      <w:r>
        <w:rPr>
          <w:rFonts w:cstheme="minorHAnsi"/>
          <w:bCs/>
          <w:color w:val="000000"/>
          <w:lang w:val="en-GB"/>
        </w:rPr>
        <w:tab/>
      </w:r>
      <w:r>
        <w:rPr>
          <w:rFonts w:cstheme="minorHAnsi"/>
          <w:bCs/>
          <w:color w:val="000000"/>
          <w:lang w:val="en-GB"/>
        </w:rPr>
        <w:tab/>
        <w:t>Margaret D’Adamo</w:t>
      </w:r>
    </w:p>
    <w:p w:rsidR="00FB6573" w:rsidRDefault="00FB6573" w:rsidP="00FB6573">
      <w:pPr>
        <w:spacing w:after="0" w:line="240" w:lineRule="auto"/>
        <w:rPr>
          <w:rFonts w:cstheme="minorHAnsi"/>
          <w:bCs/>
          <w:color w:val="000000"/>
          <w:lang w:val="en-GB"/>
        </w:rPr>
      </w:pPr>
      <w:r>
        <w:rPr>
          <w:rFonts w:cstheme="minorHAnsi"/>
          <w:bCs/>
          <w:color w:val="000000"/>
          <w:lang w:val="en-GB"/>
        </w:rPr>
        <w:tab/>
        <w:t>USAID/Bureau for Africa</w:t>
      </w:r>
      <w:r>
        <w:rPr>
          <w:rFonts w:cstheme="minorHAnsi"/>
          <w:bCs/>
          <w:color w:val="000000"/>
          <w:lang w:val="en-GB"/>
        </w:rPr>
        <w:tab/>
        <w:t>USAID/Bureau for Global Health</w:t>
      </w:r>
    </w:p>
    <w:p w:rsidR="00FB6573" w:rsidRDefault="00FB6573" w:rsidP="00FB6573">
      <w:pPr>
        <w:spacing w:after="0" w:line="240" w:lineRule="auto"/>
        <w:rPr>
          <w:rFonts w:cstheme="minorHAnsi"/>
          <w:bCs/>
          <w:color w:val="000000"/>
          <w:lang w:val="en-GB"/>
        </w:rPr>
      </w:pPr>
      <w:r>
        <w:rPr>
          <w:rFonts w:cstheme="minorHAnsi"/>
          <w:bCs/>
          <w:color w:val="000000"/>
          <w:lang w:val="en-GB"/>
        </w:rPr>
        <w:tab/>
      </w:r>
      <w:hyperlink r:id="rId13" w:history="1">
        <w:r w:rsidRPr="00A03390">
          <w:rPr>
            <w:rStyle w:val="Hyperlink"/>
            <w:rFonts w:cstheme="minorHAnsi"/>
            <w:bCs/>
            <w:lang w:val="en-GB"/>
          </w:rPr>
          <w:t>kpatierno@usaid.gov</w:t>
        </w:r>
      </w:hyperlink>
      <w:r>
        <w:rPr>
          <w:rFonts w:cstheme="minorHAnsi"/>
          <w:bCs/>
          <w:color w:val="000000"/>
          <w:lang w:val="en-GB"/>
        </w:rPr>
        <w:tab/>
      </w:r>
      <w:r>
        <w:rPr>
          <w:rFonts w:cstheme="minorHAnsi"/>
          <w:bCs/>
          <w:color w:val="000000"/>
          <w:lang w:val="en-GB"/>
        </w:rPr>
        <w:tab/>
      </w:r>
      <w:hyperlink r:id="rId14" w:history="1">
        <w:r w:rsidRPr="00A03390">
          <w:rPr>
            <w:rStyle w:val="Hyperlink"/>
            <w:rFonts w:cstheme="minorHAnsi"/>
            <w:bCs/>
            <w:lang w:val="en-GB"/>
          </w:rPr>
          <w:t>mdadamo@usaid.gov</w:t>
        </w:r>
      </w:hyperlink>
    </w:p>
    <w:p w:rsidR="00FB6573" w:rsidRPr="00DA4F5F" w:rsidRDefault="00FB6573" w:rsidP="00FB6573">
      <w:pPr>
        <w:spacing w:after="0" w:line="240" w:lineRule="auto"/>
        <w:ind w:firstLine="720"/>
        <w:rPr>
          <w:rFonts w:cstheme="minorHAnsi"/>
          <w:bCs/>
          <w:color w:val="000000"/>
          <w:lang w:val="en-GB"/>
        </w:rPr>
      </w:pPr>
      <w:r>
        <w:rPr>
          <w:rFonts w:cstheme="minorHAnsi"/>
          <w:bCs/>
          <w:color w:val="000000"/>
          <w:lang w:val="en-GB"/>
        </w:rPr>
        <w:t>202-712-1542</w:t>
      </w:r>
      <w:r>
        <w:rPr>
          <w:rFonts w:cstheme="minorHAnsi"/>
          <w:bCs/>
          <w:color w:val="000000"/>
          <w:lang w:val="en-GB"/>
        </w:rPr>
        <w:tab/>
      </w:r>
      <w:r>
        <w:rPr>
          <w:rFonts w:cstheme="minorHAnsi"/>
          <w:bCs/>
          <w:color w:val="000000"/>
          <w:lang w:val="en-GB"/>
        </w:rPr>
        <w:tab/>
      </w:r>
      <w:r>
        <w:rPr>
          <w:rFonts w:cstheme="minorHAnsi"/>
          <w:bCs/>
          <w:color w:val="000000"/>
          <w:lang w:val="en-GB"/>
        </w:rPr>
        <w:tab/>
        <w:t>202-712-4301</w:t>
      </w:r>
    </w:p>
    <w:p w:rsidR="00DA4F5F" w:rsidRDefault="00DA4F5F" w:rsidP="00DA4F5F">
      <w:pPr>
        <w:rPr>
          <w:rFonts w:cstheme="minorHAnsi"/>
          <w:bCs/>
          <w:color w:val="000000"/>
          <w:lang w:val="en-GB"/>
        </w:rPr>
      </w:pPr>
    </w:p>
    <w:p w:rsidR="00DA4F5F" w:rsidRPr="00DA4F5F" w:rsidRDefault="00DA4F5F" w:rsidP="00DA4F5F">
      <w:pPr>
        <w:rPr>
          <w:rFonts w:cstheme="minorHAnsi"/>
          <w:bCs/>
          <w:color w:val="000000"/>
          <w:lang w:val="en-GB"/>
        </w:rPr>
      </w:pPr>
    </w:p>
    <w:p w:rsidR="00DA4F5F" w:rsidRDefault="00DA4F5F">
      <w:pPr>
        <w:rPr>
          <w:rFonts w:cstheme="minorHAnsi"/>
          <w:bCs/>
          <w:color w:val="000000"/>
        </w:rPr>
      </w:pPr>
      <w:r>
        <w:rPr>
          <w:rFonts w:cstheme="minorHAnsi"/>
          <w:bCs/>
          <w:color w:val="000000"/>
        </w:rPr>
        <w:br w:type="page"/>
      </w:r>
    </w:p>
    <w:p w:rsidR="00380402" w:rsidRDefault="003C503F" w:rsidP="00300993">
      <w:pPr>
        <w:spacing w:after="0" w:line="312" w:lineRule="auto"/>
        <w:rPr>
          <w:rFonts w:cstheme="minorHAnsi"/>
          <w:b/>
          <w:bCs/>
          <w:color w:val="000000"/>
          <w:u w:val="single"/>
        </w:rPr>
      </w:pPr>
      <w:r w:rsidRPr="0019721D">
        <w:rPr>
          <w:rFonts w:cstheme="minorHAnsi"/>
          <w:b/>
          <w:bCs/>
          <w:color w:val="000000"/>
          <w:u w:val="single"/>
        </w:rPr>
        <w:lastRenderedPageBreak/>
        <w:t>Introduction</w:t>
      </w:r>
      <w:r w:rsidR="009C3E76" w:rsidRPr="0019721D">
        <w:rPr>
          <w:rFonts w:cstheme="minorHAnsi"/>
          <w:color w:val="000000"/>
        </w:rPr>
        <w:t xml:space="preserve"> </w:t>
      </w:r>
      <w:r w:rsidRPr="0019721D">
        <w:rPr>
          <w:rFonts w:cstheme="minorHAnsi"/>
          <w:color w:val="000000"/>
        </w:rPr>
        <w:br/>
        <w:t xml:space="preserve">This report documents the lessons learned from the regional meeting on “Using Mobile Technology to Improve Family Planning and Health Programs” held in Dar es Salaam, Tanzania from November 12-16, 2012.  The meeting was </w:t>
      </w:r>
      <w:r w:rsidR="00997529">
        <w:rPr>
          <w:rFonts w:cstheme="minorHAnsi"/>
          <w:color w:val="000000"/>
        </w:rPr>
        <w:t xml:space="preserve">sponsored </w:t>
      </w:r>
      <w:r w:rsidRPr="0019721D">
        <w:rPr>
          <w:rFonts w:cstheme="minorHAnsi"/>
          <w:color w:val="000000"/>
        </w:rPr>
        <w:t>by the Bureau for Africa’s (AFR) Office of Sustainable Development and the Bureau for Global Health’s (GH) Office of Population and Reproductive Health of the United States Agency for International Development (USAID)</w:t>
      </w:r>
      <w:r w:rsidR="006B1CAC">
        <w:rPr>
          <w:rFonts w:cstheme="minorHAnsi"/>
          <w:color w:val="000000"/>
        </w:rPr>
        <w:t>, USAID/East Africa and USAID/Tanzania</w:t>
      </w:r>
      <w:r w:rsidRPr="0019721D">
        <w:rPr>
          <w:rFonts w:cstheme="minorHAnsi"/>
          <w:color w:val="000000"/>
        </w:rPr>
        <w:t>.  It brought together country teams comprising representatives from governmental and non-governmental organizations, the private sector and civil society from 13 count</w:t>
      </w:r>
      <w:r w:rsidR="003D772D">
        <w:rPr>
          <w:rFonts w:cstheme="minorHAnsi"/>
          <w:color w:val="000000"/>
        </w:rPr>
        <w:t xml:space="preserve">ries and two regional programs.  </w:t>
      </w:r>
      <w:r w:rsidRPr="0019721D">
        <w:rPr>
          <w:rFonts w:cstheme="minorHAnsi"/>
          <w:color w:val="000000"/>
        </w:rPr>
        <w:t>This was the third in a series of meetings organized by the</w:t>
      </w:r>
      <w:r w:rsidR="003D772D">
        <w:rPr>
          <w:rFonts w:cstheme="minorHAnsi"/>
          <w:color w:val="000000"/>
        </w:rPr>
        <w:t xml:space="preserve"> </w:t>
      </w:r>
      <w:r w:rsidRPr="0019721D">
        <w:rPr>
          <w:rFonts w:cstheme="minorHAnsi"/>
          <w:color w:val="000000"/>
        </w:rPr>
        <w:t>country teams to share experiences and ideas for improving family planning program</w:t>
      </w:r>
      <w:r w:rsidR="003D772D">
        <w:rPr>
          <w:rFonts w:cstheme="minorHAnsi"/>
          <w:color w:val="000000"/>
        </w:rPr>
        <w:t>s</w:t>
      </w:r>
      <w:r w:rsidRPr="0019721D">
        <w:rPr>
          <w:rFonts w:cstheme="minorHAnsi"/>
          <w:color w:val="000000"/>
        </w:rPr>
        <w:t>.  </w:t>
      </w:r>
      <w:r w:rsidR="00380402" w:rsidRPr="0019721D" w:rsidDel="00380402">
        <w:rPr>
          <w:rFonts w:cstheme="minorHAnsi"/>
          <w:color w:val="000000"/>
        </w:rPr>
        <w:t xml:space="preserve"> </w:t>
      </w:r>
      <w:r w:rsidR="00380402">
        <w:rPr>
          <w:rFonts w:cstheme="minorHAnsi"/>
          <w:color w:val="000000"/>
        </w:rPr>
        <w:t>T</w:t>
      </w:r>
      <w:r w:rsidRPr="0019721D">
        <w:rPr>
          <w:rFonts w:cstheme="minorHAnsi"/>
          <w:color w:val="000000"/>
        </w:rPr>
        <w:t xml:space="preserve">he country teams </w:t>
      </w:r>
      <w:r w:rsidR="00380402">
        <w:rPr>
          <w:rFonts w:cstheme="minorHAnsi"/>
          <w:color w:val="000000"/>
        </w:rPr>
        <w:t>selected the</w:t>
      </w:r>
      <w:r w:rsidRPr="0019721D">
        <w:rPr>
          <w:rFonts w:cstheme="minorHAnsi"/>
          <w:color w:val="000000"/>
        </w:rPr>
        <w:t xml:space="preserve"> topic of mobile technology</w:t>
      </w:r>
      <w:r w:rsidR="003D772D">
        <w:rPr>
          <w:rFonts w:cstheme="minorHAnsi"/>
          <w:color w:val="000000"/>
        </w:rPr>
        <w:t xml:space="preserve"> as mobile phone penetration has</w:t>
      </w:r>
      <w:r w:rsidRPr="0019721D">
        <w:rPr>
          <w:rFonts w:cstheme="minorHAnsi"/>
          <w:color w:val="000000"/>
        </w:rPr>
        <w:t xml:space="preserve"> </w:t>
      </w:r>
      <w:r w:rsidR="003D772D">
        <w:rPr>
          <w:rFonts w:cstheme="minorHAnsi"/>
          <w:color w:val="000000"/>
        </w:rPr>
        <w:t>increased</w:t>
      </w:r>
      <w:r w:rsidRPr="0019721D">
        <w:rPr>
          <w:rFonts w:cstheme="minorHAnsi"/>
          <w:color w:val="000000"/>
        </w:rPr>
        <w:t xml:space="preserve"> </w:t>
      </w:r>
      <w:r w:rsidR="003D772D">
        <w:rPr>
          <w:rFonts w:cstheme="minorHAnsi"/>
          <w:color w:val="000000"/>
        </w:rPr>
        <w:t>rapidly</w:t>
      </w:r>
      <w:r w:rsidRPr="0019721D">
        <w:rPr>
          <w:rFonts w:cstheme="minorHAnsi"/>
          <w:color w:val="000000"/>
        </w:rPr>
        <w:t xml:space="preserve"> in Sub-Saharan Africa; proving to be a game-changing technology for development.  </w:t>
      </w:r>
      <w:r w:rsidR="00380402" w:rsidRPr="0019721D" w:rsidDel="00380402">
        <w:rPr>
          <w:rFonts w:cstheme="minorHAnsi"/>
          <w:color w:val="000000"/>
        </w:rPr>
        <w:t xml:space="preserve"> </w:t>
      </w:r>
      <w:r w:rsidRPr="0019721D">
        <w:rPr>
          <w:rFonts w:cstheme="minorHAnsi"/>
          <w:color w:val="000000"/>
        </w:rPr>
        <w:br/>
      </w:r>
      <w:r w:rsidRPr="0019721D">
        <w:rPr>
          <w:rFonts w:cstheme="minorHAnsi"/>
          <w:color w:val="000000"/>
        </w:rPr>
        <w:br/>
        <w:t>In addition to panel discussions, the teams organized a gallery walk for interactive demonstrations of the technolog</w:t>
      </w:r>
      <w:r w:rsidR="00756629">
        <w:rPr>
          <w:rFonts w:cstheme="minorHAnsi"/>
          <w:color w:val="000000"/>
        </w:rPr>
        <w:t xml:space="preserve">ies they have </w:t>
      </w:r>
      <w:r w:rsidRPr="0019721D">
        <w:rPr>
          <w:rFonts w:cstheme="minorHAnsi"/>
          <w:color w:val="000000"/>
        </w:rPr>
        <w:t>integrated into their health programming.  The meeting also featured roundtable discussions with the private sector and with donors</w:t>
      </w:r>
      <w:r w:rsidR="006B1CAC">
        <w:rPr>
          <w:rFonts w:cstheme="minorHAnsi"/>
          <w:color w:val="000000"/>
        </w:rPr>
        <w:t xml:space="preserve"> and site visits to observe mHealth applications in action</w:t>
      </w:r>
      <w:r w:rsidRPr="0019721D">
        <w:rPr>
          <w:rFonts w:cstheme="minorHAnsi"/>
          <w:color w:val="000000"/>
        </w:rPr>
        <w:t>.  As in the past, the organization of the meeting was led by the country teams, involving preparation and participation for months in advance.  </w:t>
      </w:r>
      <w:r w:rsidR="000659AA">
        <w:rPr>
          <w:rFonts w:cstheme="minorHAnsi"/>
          <w:color w:val="000000"/>
        </w:rPr>
        <w:t xml:space="preserve">The teams made the presentations and chaired the sessions.  </w:t>
      </w:r>
      <w:r w:rsidR="003316BC">
        <w:rPr>
          <w:rFonts w:cstheme="minorHAnsi"/>
          <w:color w:val="000000"/>
        </w:rPr>
        <w:t xml:space="preserve">The participants awarded the country teams for outstanding efforts over the course of the meeting. </w:t>
      </w:r>
      <w:r w:rsidRPr="0019721D">
        <w:rPr>
          <w:rFonts w:cstheme="minorHAnsi"/>
          <w:color w:val="000000"/>
        </w:rPr>
        <w:br/>
      </w:r>
      <w:r w:rsidRPr="0019721D">
        <w:rPr>
          <w:rFonts w:cstheme="minorHAnsi"/>
          <w:color w:val="000000"/>
        </w:rPr>
        <w:br/>
      </w:r>
      <w:r w:rsidRPr="006B27B6">
        <w:rPr>
          <w:rFonts w:cstheme="minorHAnsi"/>
          <w:color w:val="000000"/>
        </w:rPr>
        <w:t xml:space="preserve">This report (a) </w:t>
      </w:r>
      <w:r w:rsidR="004C3443">
        <w:rPr>
          <w:rFonts w:cstheme="minorHAnsi"/>
          <w:color w:val="000000"/>
        </w:rPr>
        <w:t>highlights</w:t>
      </w:r>
      <w:r w:rsidR="006B27B6" w:rsidRPr="006B27B6">
        <w:rPr>
          <w:rFonts w:cstheme="minorHAnsi"/>
          <w:color w:val="000000"/>
        </w:rPr>
        <w:t xml:space="preserve"> the</w:t>
      </w:r>
      <w:r w:rsidRPr="006B27B6">
        <w:rPr>
          <w:rFonts w:cstheme="minorHAnsi"/>
          <w:color w:val="000000"/>
        </w:rPr>
        <w:t xml:space="preserve"> current use of mobile technology</w:t>
      </w:r>
      <w:r w:rsidR="006B27B6" w:rsidRPr="006B27B6">
        <w:rPr>
          <w:rFonts w:cstheme="minorHAnsi"/>
          <w:color w:val="000000"/>
        </w:rPr>
        <w:t xml:space="preserve"> for health</w:t>
      </w:r>
      <w:r w:rsidRPr="006B27B6">
        <w:rPr>
          <w:rFonts w:cstheme="minorHAnsi"/>
          <w:color w:val="000000"/>
        </w:rPr>
        <w:t xml:space="preserve"> and the lessons for scaling up; </w:t>
      </w:r>
      <w:r w:rsidR="008903A4" w:rsidRPr="006B27B6">
        <w:rPr>
          <w:rFonts w:cstheme="minorHAnsi"/>
          <w:color w:val="000000"/>
        </w:rPr>
        <w:t>(b</w:t>
      </w:r>
      <w:r w:rsidRPr="006B27B6">
        <w:rPr>
          <w:rFonts w:cstheme="minorHAnsi"/>
          <w:color w:val="000000"/>
        </w:rPr>
        <w:t>) describes the visions and ideas of the countr</w:t>
      </w:r>
      <w:r w:rsidR="008903A4" w:rsidRPr="006B27B6">
        <w:rPr>
          <w:rFonts w:cstheme="minorHAnsi"/>
          <w:color w:val="000000"/>
        </w:rPr>
        <w:t>y teams for future actions; (c</w:t>
      </w:r>
      <w:r w:rsidRPr="006B27B6">
        <w:rPr>
          <w:rFonts w:cstheme="minorHAnsi"/>
          <w:color w:val="000000"/>
        </w:rPr>
        <w:t xml:space="preserve">) </w:t>
      </w:r>
      <w:r w:rsidR="006B27B6">
        <w:rPr>
          <w:rFonts w:cstheme="minorHAnsi"/>
          <w:color w:val="000000"/>
        </w:rPr>
        <w:t>defines</w:t>
      </w:r>
      <w:r w:rsidRPr="006B27B6">
        <w:rPr>
          <w:rFonts w:cstheme="minorHAnsi"/>
          <w:color w:val="000000"/>
        </w:rPr>
        <w:t xml:space="preserve"> key </w:t>
      </w:r>
      <w:r w:rsidR="006B27B6">
        <w:rPr>
          <w:rFonts w:cstheme="minorHAnsi"/>
          <w:color w:val="000000"/>
        </w:rPr>
        <w:t>takeaways from the</w:t>
      </w:r>
      <w:r w:rsidRPr="006B27B6">
        <w:rPr>
          <w:rFonts w:cstheme="minorHAnsi"/>
          <w:color w:val="000000"/>
        </w:rPr>
        <w:t xml:space="preserve"> private sector and donor </w:t>
      </w:r>
      <w:r w:rsidR="006B27B6">
        <w:rPr>
          <w:rFonts w:cstheme="minorHAnsi"/>
          <w:color w:val="000000"/>
        </w:rPr>
        <w:t xml:space="preserve">contributions at the meeting.   </w:t>
      </w:r>
      <w:r w:rsidR="008903A4" w:rsidRPr="0019721D">
        <w:rPr>
          <w:rFonts w:cstheme="minorHAnsi"/>
          <w:color w:val="000000"/>
        </w:rPr>
        <w:t xml:space="preserve"> </w:t>
      </w:r>
      <w:r w:rsidRPr="0019721D">
        <w:rPr>
          <w:rFonts w:cstheme="minorHAnsi"/>
          <w:color w:val="000000"/>
        </w:rPr>
        <w:br/>
      </w:r>
      <w:r w:rsidRPr="0019721D">
        <w:rPr>
          <w:rFonts w:cstheme="minorHAnsi"/>
          <w:color w:val="000000"/>
        </w:rPr>
        <w:br/>
      </w:r>
      <w:r w:rsidRPr="0019721D">
        <w:rPr>
          <w:rFonts w:cstheme="minorHAnsi"/>
          <w:b/>
          <w:bCs/>
          <w:color w:val="000000"/>
          <w:u w:val="single"/>
        </w:rPr>
        <w:t>Lessons Learned</w:t>
      </w:r>
      <w:r w:rsidR="009C3E76" w:rsidRPr="0019721D">
        <w:rPr>
          <w:rFonts w:cstheme="minorHAnsi"/>
          <w:b/>
          <w:bCs/>
          <w:color w:val="000000"/>
          <w:u w:val="single"/>
        </w:rPr>
        <w:t xml:space="preserve"> for Implementing Effective mHealth Programs at Scale</w:t>
      </w:r>
    </w:p>
    <w:p w:rsidR="00756629" w:rsidRDefault="003C503F" w:rsidP="00300993">
      <w:pPr>
        <w:spacing w:after="0" w:line="312" w:lineRule="auto"/>
        <w:rPr>
          <w:rFonts w:cstheme="minorHAnsi"/>
          <w:color w:val="000000"/>
        </w:rPr>
      </w:pPr>
      <w:r w:rsidRPr="0019721D">
        <w:rPr>
          <w:rFonts w:cstheme="minorHAnsi"/>
          <w:color w:val="000000"/>
        </w:rPr>
        <w:br/>
      </w:r>
      <w:r w:rsidRPr="0019721D">
        <w:rPr>
          <w:rFonts w:cstheme="minorHAnsi"/>
          <w:b/>
          <w:bCs/>
          <w:color w:val="000000"/>
        </w:rPr>
        <w:t>A.</w:t>
      </w:r>
      <w:r w:rsidRPr="0019721D">
        <w:rPr>
          <w:rFonts w:cstheme="minorHAnsi"/>
          <w:color w:val="000000"/>
        </w:rPr>
        <w:t xml:space="preserve">      </w:t>
      </w:r>
      <w:r w:rsidRPr="0019721D">
        <w:rPr>
          <w:rFonts w:cstheme="minorHAnsi"/>
          <w:b/>
          <w:bCs/>
          <w:color w:val="000000"/>
        </w:rPr>
        <w:t>Current Use of Mobile Technology in Family Planning and Health Programs</w:t>
      </w:r>
      <w:r w:rsidRPr="0019721D">
        <w:rPr>
          <w:rFonts w:cstheme="minorHAnsi"/>
          <w:color w:val="000000"/>
        </w:rPr>
        <w:br/>
        <w:t>Within the field of mHealth, technology is rapidly evolving and programs are applying creative solutions in order to reduce program costs</w:t>
      </w:r>
      <w:r w:rsidR="00997529">
        <w:rPr>
          <w:rFonts w:cstheme="minorHAnsi"/>
          <w:color w:val="000000"/>
        </w:rPr>
        <w:t xml:space="preserve"> </w:t>
      </w:r>
      <w:r w:rsidR="004E49F4">
        <w:rPr>
          <w:rFonts w:cstheme="minorHAnsi"/>
          <w:color w:val="000000"/>
        </w:rPr>
        <w:t>and</w:t>
      </w:r>
      <w:r w:rsidR="00997529">
        <w:rPr>
          <w:rFonts w:cstheme="minorHAnsi"/>
          <w:color w:val="000000"/>
        </w:rPr>
        <w:t xml:space="preserve"> strengthen service outreach</w:t>
      </w:r>
      <w:r w:rsidRPr="0019721D">
        <w:rPr>
          <w:rFonts w:cstheme="minorHAnsi"/>
          <w:color w:val="000000"/>
        </w:rPr>
        <w:t xml:space="preserve">. </w:t>
      </w:r>
      <w:r w:rsidR="00916A6D">
        <w:rPr>
          <w:rFonts w:cstheme="minorHAnsi"/>
          <w:color w:val="000000"/>
        </w:rPr>
        <w:t xml:space="preserve"> </w:t>
      </w:r>
      <w:r w:rsidR="00F94635">
        <w:rPr>
          <w:rFonts w:cstheme="minorHAnsi"/>
          <w:color w:val="000000"/>
        </w:rPr>
        <w:t xml:space="preserve">For the purposes </w:t>
      </w:r>
      <w:r w:rsidR="00916A6D">
        <w:rPr>
          <w:rFonts w:cstheme="minorHAnsi"/>
          <w:color w:val="000000"/>
        </w:rPr>
        <w:t>of the meeting, the organizing committee divided the mHealth programs into seven categories</w:t>
      </w:r>
      <w:r w:rsidRPr="0019721D">
        <w:rPr>
          <w:rFonts w:cstheme="minorHAnsi"/>
          <w:color w:val="000000"/>
        </w:rPr>
        <w:t>: service delivery, logistics, management, communications, manpower</w:t>
      </w:r>
      <w:r w:rsidR="0073436C">
        <w:rPr>
          <w:rFonts w:cstheme="minorHAnsi"/>
          <w:color w:val="000000"/>
        </w:rPr>
        <w:t xml:space="preserve"> (especially training)</w:t>
      </w:r>
      <w:r w:rsidRPr="0019721D">
        <w:rPr>
          <w:rFonts w:cstheme="minorHAnsi"/>
          <w:color w:val="000000"/>
        </w:rPr>
        <w:t>, financing and monitoring and evaluation (M&amp;E).   </w:t>
      </w:r>
      <w:r w:rsidR="002E44D4">
        <w:rPr>
          <w:rFonts w:cstheme="minorHAnsi"/>
          <w:color w:val="000000"/>
        </w:rPr>
        <w:t>The current use of technology</w:t>
      </w:r>
      <w:r w:rsidR="004C3443">
        <w:rPr>
          <w:rFonts w:cstheme="minorHAnsi"/>
          <w:color w:val="000000"/>
        </w:rPr>
        <w:t>,</w:t>
      </w:r>
      <w:r w:rsidR="002E44D4">
        <w:rPr>
          <w:rFonts w:cstheme="minorHAnsi"/>
          <w:color w:val="000000"/>
        </w:rPr>
        <w:t xml:space="preserve"> as reported by the </w:t>
      </w:r>
      <w:r w:rsidR="004C3443">
        <w:rPr>
          <w:rFonts w:cstheme="minorHAnsi"/>
          <w:color w:val="000000"/>
        </w:rPr>
        <w:t>countries,</w:t>
      </w:r>
      <w:r w:rsidR="002E44D4">
        <w:rPr>
          <w:rFonts w:cstheme="minorHAnsi"/>
          <w:color w:val="000000"/>
        </w:rPr>
        <w:t xml:space="preserve"> varied considerably across these areas</w:t>
      </w:r>
      <w:r w:rsidR="004C3443">
        <w:rPr>
          <w:rFonts w:cstheme="minorHAnsi"/>
          <w:color w:val="000000"/>
        </w:rPr>
        <w:t xml:space="preserve"> (</w:t>
      </w:r>
      <w:r w:rsidR="00D00333">
        <w:rPr>
          <w:rFonts w:cstheme="minorHAnsi"/>
          <w:color w:val="000000"/>
        </w:rPr>
        <w:t>see Annex 4 for definitions and summary of reported use)</w:t>
      </w:r>
      <w:r w:rsidRPr="0019721D">
        <w:rPr>
          <w:rFonts w:cstheme="minorHAnsi"/>
          <w:color w:val="000000"/>
        </w:rPr>
        <w:t>.  </w:t>
      </w:r>
      <w:r w:rsidR="003316BC">
        <w:rPr>
          <w:rFonts w:cstheme="minorHAnsi"/>
          <w:color w:val="000000"/>
        </w:rPr>
        <w:t xml:space="preserve"> </w:t>
      </w:r>
      <w:r w:rsidR="003316BC" w:rsidRPr="003316BC">
        <w:rPr>
          <w:rFonts w:ascii="Calibri" w:hAnsi="Calibri" w:cs="Calibri"/>
          <w:sz w:val="23"/>
          <w:szCs w:val="23"/>
          <w:shd w:val="clear" w:color="auto" w:fill="FFFFFF"/>
        </w:rPr>
        <w:t xml:space="preserve">Nearly all countries </w:t>
      </w:r>
      <w:r w:rsidR="00D00333">
        <w:rPr>
          <w:rFonts w:ascii="Calibri" w:hAnsi="Calibri" w:cs="Calibri"/>
          <w:sz w:val="23"/>
          <w:szCs w:val="23"/>
          <w:shd w:val="clear" w:color="auto" w:fill="FFFFFF"/>
        </w:rPr>
        <w:t>are</w:t>
      </w:r>
      <w:r w:rsidR="003316BC" w:rsidRPr="003316BC">
        <w:rPr>
          <w:rFonts w:ascii="Calibri" w:hAnsi="Calibri" w:cs="Calibri"/>
          <w:sz w:val="23"/>
          <w:szCs w:val="23"/>
          <w:shd w:val="clear" w:color="auto" w:fill="FFFFFF"/>
        </w:rPr>
        <w:t xml:space="preserve"> using mobile technology to improve logistics</w:t>
      </w:r>
      <w:r w:rsidR="00D00333">
        <w:rPr>
          <w:rFonts w:ascii="Calibri" w:hAnsi="Calibri" w:cs="Calibri"/>
          <w:sz w:val="23"/>
          <w:szCs w:val="23"/>
          <w:shd w:val="clear" w:color="auto" w:fill="FFFFFF"/>
        </w:rPr>
        <w:t xml:space="preserve">, </w:t>
      </w:r>
      <w:r w:rsidR="003316BC" w:rsidRPr="003316BC">
        <w:rPr>
          <w:rFonts w:ascii="Calibri" w:hAnsi="Calibri" w:cs="Calibri"/>
          <w:sz w:val="23"/>
          <w:szCs w:val="23"/>
          <w:shd w:val="clear" w:color="auto" w:fill="FFFFFF"/>
        </w:rPr>
        <w:t xml:space="preserve">reporting </w:t>
      </w:r>
      <w:r w:rsidR="004E49F4">
        <w:rPr>
          <w:rFonts w:ascii="Calibri" w:hAnsi="Calibri" w:cs="Calibri"/>
          <w:sz w:val="23"/>
          <w:szCs w:val="23"/>
          <w:shd w:val="clear" w:color="auto" w:fill="FFFFFF"/>
        </w:rPr>
        <w:t xml:space="preserve">and </w:t>
      </w:r>
      <w:r w:rsidR="003316BC" w:rsidRPr="003316BC">
        <w:rPr>
          <w:rFonts w:ascii="Calibri" w:hAnsi="Calibri" w:cs="Calibri"/>
          <w:sz w:val="23"/>
          <w:szCs w:val="23"/>
          <w:shd w:val="clear" w:color="auto" w:fill="FFFFFF"/>
        </w:rPr>
        <w:t>communicat</w:t>
      </w:r>
      <w:r w:rsidR="003316BC">
        <w:rPr>
          <w:rFonts w:ascii="Calibri" w:hAnsi="Calibri" w:cs="Calibri"/>
          <w:sz w:val="23"/>
          <w:szCs w:val="23"/>
          <w:shd w:val="clear" w:color="auto" w:fill="FFFFFF"/>
        </w:rPr>
        <w:t>ion</w:t>
      </w:r>
      <w:r w:rsidR="006B1CAC">
        <w:rPr>
          <w:rFonts w:ascii="Calibri" w:hAnsi="Calibri" w:cs="Calibri"/>
          <w:sz w:val="23"/>
          <w:szCs w:val="23"/>
          <w:shd w:val="clear" w:color="auto" w:fill="FFFFFF"/>
        </w:rPr>
        <w:t>s</w:t>
      </w:r>
      <w:r w:rsidR="003316BC" w:rsidRPr="003316BC">
        <w:rPr>
          <w:rFonts w:ascii="Calibri" w:hAnsi="Calibri" w:cs="Calibri"/>
          <w:sz w:val="23"/>
          <w:szCs w:val="23"/>
          <w:shd w:val="clear" w:color="auto" w:fill="FFFFFF"/>
        </w:rPr>
        <w:t xml:space="preserve">. Only half the countries reported </w:t>
      </w:r>
      <w:r w:rsidR="003316BC">
        <w:rPr>
          <w:rFonts w:ascii="Calibri" w:hAnsi="Calibri" w:cs="Calibri"/>
          <w:sz w:val="23"/>
          <w:szCs w:val="23"/>
          <w:shd w:val="clear" w:color="auto" w:fill="FFFFFF"/>
        </w:rPr>
        <w:t>using</w:t>
      </w:r>
      <w:r w:rsidR="003316BC" w:rsidRPr="003316BC">
        <w:rPr>
          <w:rFonts w:ascii="Calibri" w:hAnsi="Calibri" w:cs="Calibri"/>
          <w:sz w:val="23"/>
          <w:szCs w:val="23"/>
          <w:shd w:val="clear" w:color="auto" w:fill="FFFFFF"/>
        </w:rPr>
        <w:t xml:space="preserve"> mobile devices for service delivery and still fewer for financing and monitoring and evaluation. </w:t>
      </w:r>
      <w:r w:rsidR="003316BC">
        <w:rPr>
          <w:rFonts w:ascii="Calibri" w:hAnsi="Calibri" w:cs="Calibri"/>
          <w:sz w:val="23"/>
          <w:szCs w:val="23"/>
          <w:shd w:val="clear" w:color="auto" w:fill="FFFFFF"/>
        </w:rPr>
        <w:t>No country reported the utilization</w:t>
      </w:r>
      <w:r w:rsidR="003316BC" w:rsidRPr="003316BC">
        <w:rPr>
          <w:rFonts w:ascii="Calibri" w:hAnsi="Calibri" w:cs="Calibri"/>
          <w:sz w:val="23"/>
          <w:szCs w:val="23"/>
          <w:shd w:val="clear" w:color="auto" w:fill="FFFFFF"/>
        </w:rPr>
        <w:t xml:space="preserve"> of mobile technology for all seven </w:t>
      </w:r>
      <w:r w:rsidR="003316BC">
        <w:rPr>
          <w:rFonts w:ascii="Calibri" w:hAnsi="Calibri" w:cs="Calibri"/>
          <w:sz w:val="23"/>
          <w:szCs w:val="23"/>
          <w:shd w:val="clear" w:color="auto" w:fill="FFFFFF"/>
        </w:rPr>
        <w:lastRenderedPageBreak/>
        <w:t xml:space="preserve">program </w:t>
      </w:r>
      <w:r w:rsidR="003316BC" w:rsidRPr="003316BC">
        <w:rPr>
          <w:rFonts w:ascii="Calibri" w:hAnsi="Calibri" w:cs="Calibri"/>
          <w:sz w:val="23"/>
          <w:szCs w:val="23"/>
          <w:shd w:val="clear" w:color="auto" w:fill="FFFFFF"/>
        </w:rPr>
        <w:t>areas.</w:t>
      </w:r>
      <w:r w:rsidRPr="003316BC">
        <w:rPr>
          <w:rFonts w:cstheme="minorHAnsi"/>
        </w:rPr>
        <w:t xml:space="preserve"> </w:t>
      </w:r>
      <w:r w:rsidR="006B1CAC" w:rsidRPr="006B1CAC">
        <w:rPr>
          <w:rFonts w:cstheme="minorHAnsi"/>
        </w:rPr>
        <w:t xml:space="preserve">While there is growing interest in and experimentation with mHealth programs, thoughtful monitoring and evaluation of processes and outcomes/impact must be encouraged in order to increase the evidence-base. </w:t>
      </w:r>
      <w:r w:rsidR="00D00333">
        <w:rPr>
          <w:rFonts w:cstheme="minorHAnsi"/>
        </w:rPr>
        <w:t xml:space="preserve"> </w:t>
      </w:r>
      <w:r w:rsidRPr="003316BC">
        <w:rPr>
          <w:rFonts w:cstheme="minorHAnsi"/>
        </w:rPr>
        <w:t>The key lessons lea</w:t>
      </w:r>
      <w:r w:rsidR="004E49F4">
        <w:rPr>
          <w:rFonts w:cstheme="minorHAnsi"/>
        </w:rPr>
        <w:t xml:space="preserve">rned from the presentations and </w:t>
      </w:r>
      <w:r w:rsidRPr="003316BC">
        <w:rPr>
          <w:rFonts w:cstheme="minorHAnsi"/>
        </w:rPr>
        <w:t>discussion</w:t>
      </w:r>
      <w:r w:rsidR="004E49F4">
        <w:rPr>
          <w:rFonts w:cstheme="minorHAnsi"/>
        </w:rPr>
        <w:t>s</w:t>
      </w:r>
      <w:r w:rsidRPr="003316BC">
        <w:rPr>
          <w:rFonts w:cstheme="minorHAnsi"/>
        </w:rPr>
        <w:t xml:space="preserve"> are</w:t>
      </w:r>
      <w:r w:rsidR="004E49F4">
        <w:rPr>
          <w:rFonts w:cstheme="minorHAnsi"/>
          <w:color w:val="000000"/>
        </w:rPr>
        <w:t>:</w:t>
      </w:r>
    </w:p>
    <w:p w:rsidR="00756629" w:rsidRDefault="00756629" w:rsidP="00300993">
      <w:pPr>
        <w:spacing w:after="0" w:line="312" w:lineRule="auto"/>
        <w:rPr>
          <w:rFonts w:cstheme="minorHAnsi"/>
          <w:color w:val="000000"/>
        </w:rPr>
      </w:pPr>
    </w:p>
    <w:p w:rsidR="004E49F4" w:rsidRDefault="003C503F" w:rsidP="00300993">
      <w:pPr>
        <w:pStyle w:val="ListParagraph"/>
        <w:numPr>
          <w:ilvl w:val="0"/>
          <w:numId w:val="9"/>
        </w:numPr>
        <w:spacing w:after="0" w:line="312" w:lineRule="auto"/>
        <w:rPr>
          <w:rFonts w:cstheme="minorHAnsi"/>
          <w:color w:val="000000"/>
        </w:rPr>
      </w:pPr>
      <w:r w:rsidRPr="004E49F4">
        <w:rPr>
          <w:rFonts w:cstheme="minorHAnsi"/>
          <w:b/>
          <w:bCs/>
          <w:i/>
          <w:iCs/>
          <w:color w:val="000000"/>
        </w:rPr>
        <w:t>The intersection of mobile banking and mobile health offers much potential for</w:t>
      </w:r>
      <w:r w:rsidR="002E44D4" w:rsidRPr="004E49F4">
        <w:rPr>
          <w:rFonts w:cstheme="minorHAnsi"/>
          <w:b/>
          <w:bCs/>
          <w:i/>
          <w:iCs/>
          <w:color w:val="000000"/>
        </w:rPr>
        <w:t xml:space="preserve"> effective interventions and</w:t>
      </w:r>
      <w:r w:rsidRPr="004E49F4">
        <w:rPr>
          <w:rFonts w:cstheme="minorHAnsi"/>
          <w:b/>
          <w:bCs/>
          <w:i/>
          <w:iCs/>
          <w:color w:val="000000"/>
        </w:rPr>
        <w:t xml:space="preserve"> innovation.</w:t>
      </w:r>
      <w:r w:rsidRPr="004E49F4">
        <w:rPr>
          <w:rFonts w:cstheme="minorHAnsi"/>
          <w:color w:val="000000"/>
        </w:rPr>
        <w:t xml:space="preserve"> Mobile money is a relatively new service internationally, first launched in Kenya about five years ago.  </w:t>
      </w:r>
      <w:r w:rsidR="002E44D4" w:rsidRPr="004E49F4" w:rsidDel="002E44D4">
        <w:rPr>
          <w:rFonts w:cstheme="minorHAnsi"/>
          <w:color w:val="000000"/>
        </w:rPr>
        <w:t xml:space="preserve"> </w:t>
      </w:r>
      <w:r w:rsidR="003316BC" w:rsidRPr="004E49F4">
        <w:rPr>
          <w:rFonts w:cstheme="minorHAnsi"/>
          <w:color w:val="000000"/>
        </w:rPr>
        <w:t>Three</w:t>
      </w:r>
      <w:r w:rsidRPr="004E49F4">
        <w:rPr>
          <w:rFonts w:cstheme="minorHAnsi"/>
          <w:color w:val="000000"/>
        </w:rPr>
        <w:t xml:space="preserve"> countries reported using mobile money to improve program management and reduce barriers to</w:t>
      </w:r>
      <w:r w:rsidR="00333B8C" w:rsidRPr="004E49F4">
        <w:rPr>
          <w:rFonts w:cstheme="minorHAnsi"/>
          <w:color w:val="000000"/>
        </w:rPr>
        <w:t xml:space="preserve"> services.  M</w:t>
      </w:r>
      <w:r w:rsidR="003316BC" w:rsidRPr="004E49F4">
        <w:rPr>
          <w:rFonts w:cstheme="minorHAnsi"/>
          <w:color w:val="000000"/>
        </w:rPr>
        <w:t>obile money services are being used to</w:t>
      </w:r>
      <w:r w:rsidRPr="004E49F4">
        <w:rPr>
          <w:rFonts w:cstheme="minorHAnsi"/>
          <w:color w:val="000000"/>
        </w:rPr>
        <w:t xml:space="preserve"> reimburse private sector providers for services (Marie Stopes, Madagascar), to provide a way for families to save and pay for emergency health care services (Changamka, Kenya), to cover the costs of travel to health care facilities (</w:t>
      </w:r>
      <w:r w:rsidR="00617804" w:rsidRPr="004E49F4">
        <w:rPr>
          <w:rFonts w:cstheme="minorHAnsi"/>
          <w:bCs/>
          <w:color w:val="000000"/>
        </w:rPr>
        <w:t>Comprehensive Community Based Rehabilitation</w:t>
      </w:r>
      <w:r w:rsidR="008633B5">
        <w:rPr>
          <w:rFonts w:cstheme="minorHAnsi"/>
          <w:bCs/>
          <w:color w:val="000000"/>
        </w:rPr>
        <w:t xml:space="preserve"> (CCBRT)</w:t>
      </w:r>
      <w:r w:rsidR="00617804" w:rsidRPr="004E49F4">
        <w:rPr>
          <w:rFonts w:cstheme="minorHAnsi"/>
          <w:bCs/>
          <w:color w:val="000000"/>
        </w:rPr>
        <w:t xml:space="preserve"> in Tanzania</w:t>
      </w:r>
      <w:r w:rsidRPr="004E49F4">
        <w:rPr>
          <w:rFonts w:cstheme="minorHAnsi"/>
          <w:color w:val="000000"/>
        </w:rPr>
        <w:t>)</w:t>
      </w:r>
      <w:r w:rsidR="00916A6D">
        <w:rPr>
          <w:rFonts w:cstheme="minorHAnsi"/>
          <w:color w:val="000000"/>
        </w:rPr>
        <w:t>, and to cover expenses for community health works (CHWs) doing home-based care for people living with HIV/AIDS</w:t>
      </w:r>
      <w:r w:rsidR="008633B5">
        <w:rPr>
          <w:rFonts w:cstheme="minorHAnsi"/>
          <w:color w:val="000000"/>
        </w:rPr>
        <w:t xml:space="preserve"> (Pathfinder International, Tanzania)</w:t>
      </w:r>
      <w:r w:rsidRPr="004E49F4">
        <w:rPr>
          <w:rFonts w:cstheme="minorHAnsi"/>
          <w:color w:val="000000"/>
        </w:rPr>
        <w:t>.  </w:t>
      </w:r>
      <w:r w:rsidR="00916A6D" w:rsidRPr="00916A6D">
        <w:rPr>
          <w:rFonts w:cstheme="minorHAnsi"/>
          <w:color w:val="000000"/>
        </w:rPr>
        <w:t xml:space="preserve"> </w:t>
      </w:r>
      <w:r w:rsidR="00916A6D">
        <w:rPr>
          <w:rFonts w:cstheme="minorHAnsi"/>
          <w:color w:val="000000"/>
        </w:rPr>
        <w:t>T</w:t>
      </w:r>
      <w:r w:rsidRPr="004E49F4">
        <w:rPr>
          <w:rFonts w:cstheme="minorHAnsi"/>
          <w:color w:val="000000"/>
        </w:rPr>
        <w:t>hese creative applications are leading the way for what can be accomplished by combining mobile money and health programming.</w:t>
      </w:r>
      <w:r w:rsidR="002E44D4" w:rsidRPr="004E49F4">
        <w:rPr>
          <w:rFonts w:cstheme="minorHAnsi"/>
          <w:color w:val="000000"/>
        </w:rPr>
        <w:t xml:space="preserve"> The ability of countries to capitalize on mobile money servic</w:t>
      </w:r>
      <w:r w:rsidR="004C3443" w:rsidRPr="004E49F4">
        <w:rPr>
          <w:rFonts w:cstheme="minorHAnsi"/>
          <w:color w:val="000000"/>
        </w:rPr>
        <w:t>es depends on the</w:t>
      </w:r>
      <w:r w:rsidR="002E44D4" w:rsidRPr="004E49F4">
        <w:rPr>
          <w:rFonts w:cstheme="minorHAnsi"/>
          <w:color w:val="000000"/>
        </w:rPr>
        <w:t xml:space="preserve"> availability of these services in the country by the private sector. </w:t>
      </w:r>
      <w:r w:rsidR="004C3443" w:rsidRPr="004E49F4">
        <w:rPr>
          <w:rFonts w:cstheme="minorHAnsi"/>
          <w:color w:val="000000"/>
        </w:rPr>
        <w:t xml:space="preserve"> </w:t>
      </w:r>
      <w:r w:rsidR="002E44D4" w:rsidRPr="004E49F4">
        <w:rPr>
          <w:rFonts w:cstheme="minorHAnsi"/>
          <w:color w:val="000000"/>
        </w:rPr>
        <w:t xml:space="preserve">Making these services available </w:t>
      </w:r>
      <w:r w:rsidR="00916A6D">
        <w:rPr>
          <w:rFonts w:cstheme="minorHAnsi"/>
          <w:color w:val="000000"/>
        </w:rPr>
        <w:t xml:space="preserve">and affordable </w:t>
      </w:r>
      <w:r w:rsidR="002E44D4" w:rsidRPr="004E49F4">
        <w:rPr>
          <w:rFonts w:cstheme="minorHAnsi"/>
          <w:color w:val="000000"/>
        </w:rPr>
        <w:t>is the first important step.</w:t>
      </w:r>
    </w:p>
    <w:p w:rsidR="004E49F4" w:rsidRDefault="004E49F4" w:rsidP="00300993">
      <w:pPr>
        <w:pStyle w:val="ListParagraph"/>
        <w:spacing w:after="0" w:line="312" w:lineRule="auto"/>
        <w:rPr>
          <w:rFonts w:cstheme="minorHAnsi"/>
          <w:color w:val="000000"/>
        </w:rPr>
      </w:pPr>
    </w:p>
    <w:p w:rsidR="00916A6D" w:rsidRPr="00623129" w:rsidRDefault="003C503F" w:rsidP="00623129">
      <w:pPr>
        <w:pStyle w:val="ListParagraph"/>
        <w:numPr>
          <w:ilvl w:val="0"/>
          <w:numId w:val="9"/>
        </w:numPr>
        <w:spacing w:line="312" w:lineRule="auto"/>
        <w:rPr>
          <w:rFonts w:cstheme="minorHAnsi"/>
          <w:color w:val="221E1F"/>
        </w:rPr>
      </w:pPr>
      <w:r w:rsidRPr="004E49F4">
        <w:rPr>
          <w:rFonts w:cstheme="minorHAnsi"/>
          <w:b/>
          <w:bCs/>
          <w:i/>
          <w:iCs/>
          <w:color w:val="000000"/>
        </w:rPr>
        <w:t xml:space="preserve">Mobile phone </w:t>
      </w:r>
      <w:r w:rsidR="00617804" w:rsidRPr="004E49F4">
        <w:rPr>
          <w:rFonts w:cstheme="minorHAnsi"/>
          <w:b/>
          <w:bCs/>
          <w:i/>
          <w:iCs/>
          <w:color w:val="000000"/>
        </w:rPr>
        <w:t>use focused on communities, and</w:t>
      </w:r>
      <w:r w:rsidRPr="004E49F4">
        <w:rPr>
          <w:rFonts w:cstheme="minorHAnsi"/>
          <w:b/>
          <w:bCs/>
          <w:i/>
          <w:iCs/>
          <w:color w:val="000000"/>
        </w:rPr>
        <w:t xml:space="preserve"> designed with the end user in</w:t>
      </w:r>
      <w:r w:rsidR="00B76729">
        <w:rPr>
          <w:rFonts w:cstheme="minorHAnsi"/>
          <w:b/>
          <w:bCs/>
          <w:i/>
          <w:iCs/>
          <w:color w:val="000000"/>
        </w:rPr>
        <w:t xml:space="preserve"> mind, can dramatically improve the health system</w:t>
      </w:r>
      <w:r w:rsidRPr="004E49F4">
        <w:rPr>
          <w:rFonts w:cstheme="minorHAnsi"/>
          <w:b/>
          <w:bCs/>
          <w:i/>
          <w:iCs/>
          <w:color w:val="000000"/>
        </w:rPr>
        <w:t>.</w:t>
      </w:r>
      <w:r w:rsidRPr="004E49F4">
        <w:rPr>
          <w:rFonts w:cstheme="minorHAnsi"/>
          <w:color w:val="000000"/>
        </w:rPr>
        <w:t xml:space="preserve">  </w:t>
      </w:r>
      <w:r w:rsidR="00191A2D">
        <w:rPr>
          <w:rFonts w:cstheme="minorHAnsi"/>
          <w:color w:val="221E1F"/>
        </w:rPr>
        <w:t xml:space="preserve"> Collaboration with </w:t>
      </w:r>
      <w:r w:rsidRPr="004E49F4">
        <w:rPr>
          <w:rFonts w:cstheme="minorHAnsi"/>
          <w:color w:val="221E1F"/>
        </w:rPr>
        <w:t>end</w:t>
      </w:r>
      <w:r w:rsidR="00570E13" w:rsidRPr="004E49F4">
        <w:rPr>
          <w:rFonts w:cstheme="minorHAnsi"/>
          <w:color w:val="221E1F"/>
        </w:rPr>
        <w:t>-users</w:t>
      </w:r>
      <w:r w:rsidR="00191A2D">
        <w:rPr>
          <w:rFonts w:cstheme="minorHAnsi"/>
          <w:color w:val="221E1F"/>
        </w:rPr>
        <w:t>, such as health facility staff, CHWs or community leaders,</w:t>
      </w:r>
      <w:r w:rsidR="00570E13" w:rsidRPr="004E49F4">
        <w:rPr>
          <w:rFonts w:cstheme="minorHAnsi"/>
          <w:color w:val="221E1F"/>
        </w:rPr>
        <w:t xml:space="preserve"> </w:t>
      </w:r>
      <w:r w:rsidRPr="004E49F4">
        <w:rPr>
          <w:rFonts w:cstheme="minorHAnsi"/>
          <w:color w:val="221E1F"/>
        </w:rPr>
        <w:t xml:space="preserve">can </w:t>
      </w:r>
      <w:r w:rsidR="00191A2D">
        <w:rPr>
          <w:rFonts w:cstheme="minorHAnsi"/>
          <w:color w:val="221E1F"/>
        </w:rPr>
        <w:t>inform program design, thereby improving implementation in the local context</w:t>
      </w:r>
      <w:r w:rsidRPr="004E49F4">
        <w:rPr>
          <w:rFonts w:cstheme="minorHAnsi"/>
          <w:color w:val="221E1F"/>
        </w:rPr>
        <w:t>.  </w:t>
      </w:r>
      <w:r w:rsidR="00B40625" w:rsidRPr="004E49F4">
        <w:rPr>
          <w:rFonts w:cstheme="minorHAnsi"/>
          <w:color w:val="221E1F"/>
        </w:rPr>
        <w:t>The model of co-creation for deve</w:t>
      </w:r>
      <w:r w:rsidR="00191A2D">
        <w:rPr>
          <w:rFonts w:cstheme="minorHAnsi"/>
          <w:color w:val="221E1F"/>
        </w:rPr>
        <w:t xml:space="preserve">loping mobile health technology, </w:t>
      </w:r>
      <w:r w:rsidR="00B40625" w:rsidRPr="004E49F4">
        <w:rPr>
          <w:rFonts w:cstheme="minorHAnsi"/>
          <w:color w:val="221E1F"/>
        </w:rPr>
        <w:t>presented by the Consortium for Affo</w:t>
      </w:r>
      <w:r w:rsidR="00570E13" w:rsidRPr="004E49F4">
        <w:rPr>
          <w:rFonts w:cstheme="minorHAnsi"/>
          <w:color w:val="221E1F"/>
        </w:rPr>
        <w:t>rdable Medical Technology (CAMTec</w:t>
      </w:r>
      <w:r w:rsidR="00191A2D">
        <w:rPr>
          <w:rFonts w:cstheme="minorHAnsi"/>
          <w:color w:val="221E1F"/>
        </w:rPr>
        <w:t xml:space="preserve">h), brings together </w:t>
      </w:r>
      <w:r w:rsidR="00570E13" w:rsidRPr="004E49F4">
        <w:rPr>
          <w:rFonts w:cstheme="minorHAnsi"/>
          <w:color w:val="221E1F"/>
        </w:rPr>
        <w:t>the commercial private sector, innovators and end users to develop new technologies suitable to their needs. CAMTech has established co-creation</w:t>
      </w:r>
      <w:r w:rsidR="00191A2D">
        <w:rPr>
          <w:rFonts w:cstheme="minorHAnsi"/>
          <w:color w:val="221E1F"/>
        </w:rPr>
        <w:t xml:space="preserve"> labs</w:t>
      </w:r>
      <w:r w:rsidR="00570E13" w:rsidRPr="004E49F4">
        <w:rPr>
          <w:rFonts w:cstheme="minorHAnsi"/>
          <w:color w:val="221E1F"/>
        </w:rPr>
        <w:t xml:space="preserve"> in India and Uganda.  </w:t>
      </w:r>
      <w:r w:rsidR="00191A2D">
        <w:rPr>
          <w:rFonts w:cstheme="minorHAnsi"/>
          <w:color w:val="221E1F"/>
        </w:rPr>
        <w:t>In Madagascar, the NGO Human Network International (HNI) developed a simple, c</w:t>
      </w:r>
      <w:r w:rsidR="00191A2D" w:rsidRPr="00191A2D">
        <w:rPr>
          <w:rFonts w:cstheme="minorHAnsi"/>
          <w:color w:val="221E1F"/>
        </w:rPr>
        <w:t>loud based</w:t>
      </w:r>
      <w:r w:rsidR="00191A2D">
        <w:rPr>
          <w:rFonts w:cstheme="minorHAnsi"/>
          <w:color w:val="221E1F"/>
        </w:rPr>
        <w:t>,</w:t>
      </w:r>
      <w:r w:rsidR="00191A2D" w:rsidRPr="00191A2D">
        <w:rPr>
          <w:rFonts w:cstheme="minorHAnsi"/>
          <w:color w:val="221E1F"/>
        </w:rPr>
        <w:t xml:space="preserve"> do-it-yourself data commun</w:t>
      </w:r>
      <w:r w:rsidR="00191A2D">
        <w:rPr>
          <w:rFonts w:cstheme="minorHAnsi"/>
          <w:color w:val="221E1F"/>
        </w:rPr>
        <w:t xml:space="preserve">ication service to collect real </w:t>
      </w:r>
      <w:r w:rsidR="00191A2D" w:rsidRPr="00191A2D">
        <w:rPr>
          <w:rFonts w:cstheme="minorHAnsi"/>
          <w:color w:val="221E1F"/>
        </w:rPr>
        <w:t xml:space="preserve">time data and share information with target groups through existing channels.  </w:t>
      </w:r>
      <w:r w:rsidR="00191A2D">
        <w:rPr>
          <w:rFonts w:cstheme="minorHAnsi"/>
          <w:color w:val="221E1F"/>
        </w:rPr>
        <w:t>Developed with the local context in mind, the platform uses s</w:t>
      </w:r>
      <w:r w:rsidR="00191A2D" w:rsidRPr="00191A2D">
        <w:rPr>
          <w:rFonts w:cstheme="minorHAnsi"/>
          <w:color w:val="221E1F"/>
        </w:rPr>
        <w:t>imple survey forms</w:t>
      </w:r>
      <w:r w:rsidR="00191A2D">
        <w:rPr>
          <w:rFonts w:cstheme="minorHAnsi"/>
          <w:color w:val="221E1F"/>
        </w:rPr>
        <w:t xml:space="preserve">, </w:t>
      </w:r>
      <w:r w:rsidR="00191A2D" w:rsidRPr="00191A2D">
        <w:rPr>
          <w:rFonts w:cstheme="minorHAnsi"/>
          <w:color w:val="221E1F"/>
        </w:rPr>
        <w:t>requires no loca</w:t>
      </w:r>
      <w:r w:rsidR="00191A2D">
        <w:rPr>
          <w:rFonts w:cstheme="minorHAnsi"/>
          <w:color w:val="221E1F"/>
        </w:rPr>
        <w:t xml:space="preserve">l installation or maintenance and can operate through Smart Phones, the internet, or SMS.  </w:t>
      </w:r>
      <w:r w:rsidRPr="00191A2D">
        <w:rPr>
          <w:rFonts w:cstheme="minorHAnsi"/>
          <w:color w:val="000000"/>
        </w:rPr>
        <w:t>Nigeria</w:t>
      </w:r>
      <w:r w:rsidR="00570E13" w:rsidRPr="00191A2D">
        <w:rPr>
          <w:rFonts w:cstheme="minorHAnsi"/>
          <w:color w:val="000000"/>
        </w:rPr>
        <w:t xml:space="preserve">’s Mobile Application Data Exchange </w:t>
      </w:r>
      <w:r w:rsidR="008633B5">
        <w:rPr>
          <w:rFonts w:cstheme="minorHAnsi"/>
          <w:color w:val="000000"/>
        </w:rPr>
        <w:t xml:space="preserve">(MADEX) </w:t>
      </w:r>
      <w:r w:rsidRPr="00191A2D">
        <w:rPr>
          <w:rFonts w:cstheme="minorHAnsi"/>
          <w:color w:val="000000"/>
        </w:rPr>
        <w:t>incorporates an SMS-based</w:t>
      </w:r>
      <w:r w:rsidR="00B40625" w:rsidRPr="00191A2D">
        <w:rPr>
          <w:rFonts w:cstheme="minorHAnsi"/>
          <w:color w:val="000000"/>
        </w:rPr>
        <w:t xml:space="preserve"> data collection </w:t>
      </w:r>
      <w:r w:rsidR="00570E13" w:rsidRPr="00191A2D">
        <w:rPr>
          <w:rFonts w:cstheme="minorHAnsi"/>
          <w:color w:val="000000"/>
        </w:rPr>
        <w:t xml:space="preserve">platform </w:t>
      </w:r>
      <w:r w:rsidRPr="00191A2D">
        <w:rPr>
          <w:rFonts w:cstheme="minorHAnsi"/>
          <w:color w:val="000000"/>
        </w:rPr>
        <w:t>used to send m</w:t>
      </w:r>
      <w:r w:rsidR="00B40625" w:rsidRPr="00191A2D">
        <w:rPr>
          <w:rFonts w:cstheme="minorHAnsi"/>
          <w:color w:val="000000"/>
        </w:rPr>
        <w:t xml:space="preserve">onthly reports </w:t>
      </w:r>
      <w:r w:rsidRPr="00191A2D">
        <w:rPr>
          <w:rFonts w:cstheme="minorHAnsi"/>
          <w:color w:val="000000"/>
        </w:rPr>
        <w:t>by midwives.  MADEX</w:t>
      </w:r>
      <w:r w:rsidR="00B40625" w:rsidRPr="00191A2D">
        <w:rPr>
          <w:rFonts w:cstheme="minorHAnsi"/>
          <w:color w:val="000000"/>
        </w:rPr>
        <w:t xml:space="preserve"> </w:t>
      </w:r>
      <w:r w:rsidRPr="00191A2D">
        <w:rPr>
          <w:rFonts w:cstheme="minorHAnsi"/>
          <w:color w:val="000000"/>
        </w:rPr>
        <w:t xml:space="preserve">is </w:t>
      </w:r>
      <w:r w:rsidR="00B40625" w:rsidRPr="00191A2D">
        <w:rPr>
          <w:rFonts w:cstheme="minorHAnsi"/>
          <w:color w:val="000000"/>
        </w:rPr>
        <w:t>designed</w:t>
      </w:r>
      <w:r w:rsidRPr="00191A2D">
        <w:rPr>
          <w:rFonts w:cstheme="minorHAnsi"/>
          <w:color w:val="000000"/>
        </w:rPr>
        <w:t xml:space="preserve"> for less technologically savvy users</w:t>
      </w:r>
      <w:r w:rsidR="00376474" w:rsidRPr="00191A2D">
        <w:rPr>
          <w:rFonts w:cstheme="minorHAnsi"/>
          <w:color w:val="000000"/>
        </w:rPr>
        <w:t xml:space="preserve">; </w:t>
      </w:r>
      <w:r w:rsidRPr="00191A2D">
        <w:rPr>
          <w:rFonts w:cstheme="minorHAnsi"/>
          <w:color w:val="000000"/>
        </w:rPr>
        <w:t>the send button is the only action midwives must take in forwarding data to the central serv</w:t>
      </w:r>
      <w:r w:rsidR="00376474" w:rsidRPr="00191A2D">
        <w:rPr>
          <w:rFonts w:cstheme="minorHAnsi"/>
          <w:color w:val="000000"/>
        </w:rPr>
        <w:t>er.  </w:t>
      </w:r>
      <w:r w:rsidR="00191A2D" w:rsidRPr="00191A2D">
        <w:rPr>
          <w:rFonts w:cstheme="minorHAnsi"/>
          <w:color w:val="000000"/>
        </w:rPr>
        <w:t>Ethiopia developed a pilot</w:t>
      </w:r>
      <w:r w:rsidRPr="00191A2D">
        <w:rPr>
          <w:rFonts w:cstheme="minorHAnsi"/>
          <w:color w:val="000000"/>
        </w:rPr>
        <w:t xml:space="preserve"> to aid Health Extension Workers to use a cell phone to report their service statistics in real time rather than completing paper reports each month.  </w:t>
      </w:r>
      <w:r w:rsidR="00376474" w:rsidRPr="00191A2D">
        <w:rPr>
          <w:rFonts w:cstheme="minorHAnsi"/>
          <w:color w:val="000000"/>
        </w:rPr>
        <w:t xml:space="preserve">Econet, a telecommunications company in Burundi, developed a solar charging panel for mobile phones which can be used by CHWs in remote areas without electricity.  </w:t>
      </w:r>
      <w:r w:rsidRPr="00191A2D">
        <w:rPr>
          <w:rFonts w:cstheme="minorHAnsi"/>
          <w:color w:val="000000"/>
        </w:rPr>
        <w:t>These tools were designed in partnership with the end-users</w:t>
      </w:r>
      <w:r w:rsidR="004E49F4" w:rsidRPr="00191A2D">
        <w:rPr>
          <w:rFonts w:cstheme="minorHAnsi"/>
          <w:color w:val="000000"/>
        </w:rPr>
        <w:t>.  </w:t>
      </w:r>
    </w:p>
    <w:p w:rsidR="004E49F4" w:rsidRDefault="003C503F" w:rsidP="00300993">
      <w:pPr>
        <w:pStyle w:val="ListParagraph"/>
        <w:numPr>
          <w:ilvl w:val="0"/>
          <w:numId w:val="9"/>
        </w:numPr>
        <w:spacing w:after="0" w:line="312" w:lineRule="auto"/>
        <w:rPr>
          <w:rFonts w:cstheme="minorHAnsi"/>
          <w:color w:val="000000"/>
        </w:rPr>
      </w:pPr>
      <w:r w:rsidRPr="004E49F4">
        <w:rPr>
          <w:rFonts w:cstheme="minorHAnsi"/>
          <w:b/>
          <w:bCs/>
          <w:i/>
          <w:iCs/>
          <w:color w:val="000000"/>
        </w:rPr>
        <w:lastRenderedPageBreak/>
        <w:t xml:space="preserve">Commodity stock-outs in </w:t>
      </w:r>
      <w:r w:rsidR="00A85DE9" w:rsidRPr="004E49F4">
        <w:rPr>
          <w:rFonts w:cstheme="minorHAnsi"/>
          <w:b/>
          <w:bCs/>
          <w:i/>
          <w:iCs/>
          <w:color w:val="000000"/>
        </w:rPr>
        <w:t xml:space="preserve">both </w:t>
      </w:r>
      <w:r w:rsidRPr="004E49F4">
        <w:rPr>
          <w:rFonts w:cstheme="minorHAnsi"/>
          <w:b/>
          <w:bCs/>
          <w:i/>
          <w:iCs/>
          <w:color w:val="000000"/>
        </w:rPr>
        <w:t>the private and public sectors can be reduced notably through mobile phone reporting</w:t>
      </w:r>
      <w:r w:rsidR="00A85DE9" w:rsidRPr="004E49F4">
        <w:rPr>
          <w:rFonts w:cstheme="minorHAnsi"/>
          <w:b/>
          <w:bCs/>
          <w:i/>
          <w:iCs/>
          <w:color w:val="000000"/>
        </w:rPr>
        <w:t xml:space="preserve"> and ordering</w:t>
      </w:r>
      <w:r w:rsidRPr="004E49F4">
        <w:rPr>
          <w:rFonts w:cstheme="minorHAnsi"/>
          <w:b/>
          <w:bCs/>
          <w:i/>
          <w:iCs/>
          <w:color w:val="000000"/>
        </w:rPr>
        <w:t>.</w:t>
      </w:r>
      <w:r w:rsidRPr="004E49F4">
        <w:rPr>
          <w:rFonts w:cstheme="minorHAnsi"/>
          <w:color w:val="000000"/>
        </w:rPr>
        <w:t xml:space="preserve"> </w:t>
      </w:r>
      <w:r w:rsidR="00060142">
        <w:rPr>
          <w:rFonts w:cstheme="minorHAnsi"/>
          <w:color w:val="000000"/>
        </w:rPr>
        <w:t>Most</w:t>
      </w:r>
      <w:r w:rsidR="00B40625" w:rsidRPr="004E49F4">
        <w:rPr>
          <w:rFonts w:cstheme="minorHAnsi"/>
          <w:color w:val="000000"/>
        </w:rPr>
        <w:t xml:space="preserve"> countries reported </w:t>
      </w:r>
      <w:r w:rsidR="0097188C" w:rsidRPr="004E49F4">
        <w:rPr>
          <w:rFonts w:cstheme="minorHAnsi"/>
          <w:color w:val="000000"/>
        </w:rPr>
        <w:t>using</w:t>
      </w:r>
      <w:r w:rsidR="00B40625" w:rsidRPr="004E49F4">
        <w:rPr>
          <w:rFonts w:cstheme="minorHAnsi"/>
          <w:color w:val="000000"/>
        </w:rPr>
        <w:t xml:space="preserve"> mobile technology to strengthen their </w:t>
      </w:r>
      <w:r w:rsidR="0097188C" w:rsidRPr="004E49F4">
        <w:rPr>
          <w:rFonts w:cstheme="minorHAnsi"/>
          <w:color w:val="000000"/>
        </w:rPr>
        <w:t xml:space="preserve">logistics systems. </w:t>
      </w:r>
      <w:r w:rsidRPr="004E49F4">
        <w:rPr>
          <w:rFonts w:cstheme="minorHAnsi"/>
          <w:color w:val="000000"/>
        </w:rPr>
        <w:t> </w:t>
      </w:r>
      <w:r w:rsidR="0097188C" w:rsidRPr="004E49F4">
        <w:rPr>
          <w:rFonts w:cstheme="minorHAnsi"/>
          <w:color w:val="000000"/>
        </w:rPr>
        <w:t xml:space="preserve"> </w:t>
      </w:r>
      <w:r w:rsidR="0099279C" w:rsidRPr="004E49F4">
        <w:rPr>
          <w:rFonts w:cstheme="minorHAnsi"/>
          <w:color w:val="221E1F"/>
        </w:rPr>
        <w:t xml:space="preserve">The </w:t>
      </w:r>
      <w:r w:rsidRPr="004E49F4">
        <w:rPr>
          <w:rFonts w:cstheme="minorHAnsi"/>
          <w:color w:val="221E1F"/>
        </w:rPr>
        <w:t>Contraceptives Stock-Out Early Warning System</w:t>
      </w:r>
      <w:r w:rsidR="0099279C" w:rsidRPr="004E49F4">
        <w:rPr>
          <w:rFonts w:cstheme="minorHAnsi"/>
          <w:color w:val="221E1F"/>
        </w:rPr>
        <w:t xml:space="preserve">, presented by the West Africa team and nominated </w:t>
      </w:r>
      <w:r w:rsidR="00060142">
        <w:rPr>
          <w:rFonts w:cstheme="minorHAnsi"/>
          <w:color w:val="221E1F"/>
        </w:rPr>
        <w:t xml:space="preserve">by the participants </w:t>
      </w:r>
      <w:r w:rsidR="0099279C" w:rsidRPr="004E49F4">
        <w:rPr>
          <w:rFonts w:cstheme="minorHAnsi"/>
          <w:color w:val="221E1F"/>
        </w:rPr>
        <w:t>as one of the best models,</w:t>
      </w:r>
      <w:r w:rsidRPr="004E49F4">
        <w:rPr>
          <w:rFonts w:cstheme="minorHAnsi"/>
          <w:color w:val="221E1F"/>
        </w:rPr>
        <w:t xml:space="preserve"> </w:t>
      </w:r>
      <w:r w:rsidRPr="004E49F4">
        <w:rPr>
          <w:rFonts w:cstheme="minorHAnsi"/>
          <w:color w:val="000000"/>
        </w:rPr>
        <w:t xml:space="preserve">operates through an online system that collects data </w:t>
      </w:r>
      <w:r w:rsidR="00060142">
        <w:rPr>
          <w:rFonts w:cstheme="minorHAnsi"/>
          <w:color w:val="000000"/>
        </w:rPr>
        <w:t xml:space="preserve">on </w:t>
      </w:r>
      <w:r w:rsidRPr="004E49F4">
        <w:rPr>
          <w:rFonts w:cstheme="minorHAnsi"/>
          <w:color w:val="000000"/>
        </w:rPr>
        <w:t xml:space="preserve">national stock levels of contraceptives.  Countries can report data and revise reports directly online or submit reports offline if the internet system is not reliable.  In </w:t>
      </w:r>
      <w:r w:rsidR="0099279C" w:rsidRPr="004E49F4">
        <w:rPr>
          <w:rFonts w:cstheme="minorHAnsi"/>
          <w:color w:val="000000"/>
        </w:rPr>
        <w:t>the private sector</w:t>
      </w:r>
      <w:r w:rsidRPr="004E49F4">
        <w:rPr>
          <w:rFonts w:cstheme="minorHAnsi"/>
          <w:color w:val="000000"/>
        </w:rPr>
        <w:t>, the CHASS-SMT project</w:t>
      </w:r>
      <w:r w:rsidR="0099279C" w:rsidRPr="004E49F4">
        <w:rPr>
          <w:rFonts w:cstheme="minorHAnsi"/>
          <w:color w:val="000000"/>
        </w:rPr>
        <w:t xml:space="preserve"> in Mozambique</w:t>
      </w:r>
      <w:r w:rsidRPr="004E49F4">
        <w:rPr>
          <w:rFonts w:cstheme="minorHAnsi"/>
          <w:color w:val="000000"/>
        </w:rPr>
        <w:t xml:space="preserve"> provided technical assistance and ongoing training to pharmacy personnel aimed at improving stock control for medicines, distribution of ARVs and essential drug kits. </w:t>
      </w:r>
      <w:r w:rsidR="0097188C" w:rsidRPr="004E49F4">
        <w:rPr>
          <w:rFonts w:cstheme="minorHAnsi"/>
          <w:color w:val="000000"/>
        </w:rPr>
        <w:t xml:space="preserve"> </w:t>
      </w:r>
    </w:p>
    <w:p w:rsidR="004E49F4" w:rsidRPr="004E49F4" w:rsidRDefault="004E49F4" w:rsidP="00300993">
      <w:pPr>
        <w:pStyle w:val="ListParagraph"/>
        <w:spacing w:line="312" w:lineRule="auto"/>
        <w:rPr>
          <w:rStyle w:val="apple-tab-span"/>
          <w:rFonts w:cstheme="minorHAnsi"/>
          <w:b/>
          <w:i/>
          <w:color w:val="000000"/>
        </w:rPr>
      </w:pPr>
    </w:p>
    <w:p w:rsidR="0051747F" w:rsidRDefault="004C3443" w:rsidP="00300993">
      <w:pPr>
        <w:pStyle w:val="ListParagraph"/>
        <w:numPr>
          <w:ilvl w:val="0"/>
          <w:numId w:val="9"/>
        </w:numPr>
        <w:spacing w:after="0" w:line="312" w:lineRule="auto"/>
        <w:rPr>
          <w:rFonts w:cstheme="minorHAnsi"/>
          <w:color w:val="000000"/>
        </w:rPr>
      </w:pPr>
      <w:r w:rsidRPr="004E49F4">
        <w:rPr>
          <w:rStyle w:val="apple-tab-span"/>
          <w:rFonts w:cstheme="minorHAnsi"/>
          <w:b/>
          <w:i/>
          <w:color w:val="000000"/>
        </w:rPr>
        <w:t>C</w:t>
      </w:r>
      <w:r w:rsidR="003C503F" w:rsidRPr="004E49F4">
        <w:rPr>
          <w:rFonts w:cstheme="minorHAnsi"/>
          <w:b/>
          <w:bCs/>
          <w:i/>
          <w:iCs/>
          <w:color w:val="000000"/>
        </w:rPr>
        <w:t>reating an enabling environment for mobile health programs, including coordination of interoperable services, and development of national strategies and implementation plans, may lead to substantial improvements in health outcomes.</w:t>
      </w:r>
      <w:r w:rsidR="003C503F" w:rsidRPr="004E49F4">
        <w:rPr>
          <w:rFonts w:cstheme="minorHAnsi"/>
          <w:color w:val="000000"/>
        </w:rPr>
        <w:t xml:space="preserve"> </w:t>
      </w:r>
      <w:r w:rsidR="0099279C" w:rsidRPr="004E49F4">
        <w:rPr>
          <w:rFonts w:cstheme="minorHAnsi"/>
          <w:color w:val="000000"/>
        </w:rPr>
        <w:t xml:space="preserve">A few countries are leading the way in creating an enabling environment for mHealth programs to flourish.  </w:t>
      </w:r>
      <w:r w:rsidR="003C503F" w:rsidRPr="004E49F4">
        <w:rPr>
          <w:rFonts w:cstheme="minorHAnsi"/>
          <w:color w:val="000000"/>
        </w:rPr>
        <w:t xml:space="preserve">In Tanzania, the Government led stakeholders </w:t>
      </w:r>
      <w:r w:rsidR="00A85DE9" w:rsidRPr="004E49F4">
        <w:rPr>
          <w:rFonts w:cstheme="minorHAnsi"/>
          <w:color w:val="000000"/>
        </w:rPr>
        <w:t xml:space="preserve">in </w:t>
      </w:r>
      <w:r w:rsidR="003C503F" w:rsidRPr="004E49F4">
        <w:rPr>
          <w:rFonts w:cstheme="minorHAnsi"/>
          <w:color w:val="000000"/>
        </w:rPr>
        <w:t>develop</w:t>
      </w:r>
      <w:r w:rsidR="00A85DE9" w:rsidRPr="004E49F4">
        <w:rPr>
          <w:rFonts w:cstheme="minorHAnsi"/>
          <w:color w:val="000000"/>
        </w:rPr>
        <w:t>ing</w:t>
      </w:r>
      <w:r w:rsidR="003C503F" w:rsidRPr="004E49F4">
        <w:rPr>
          <w:rFonts w:cstheme="minorHAnsi"/>
          <w:color w:val="000000"/>
        </w:rPr>
        <w:t xml:space="preserve"> policies, guidelines, and strategies around eHealth</w:t>
      </w:r>
      <w:r w:rsidR="006B1CAC">
        <w:rPr>
          <w:rFonts w:cstheme="minorHAnsi"/>
          <w:color w:val="000000"/>
        </w:rPr>
        <w:t>/mHealth</w:t>
      </w:r>
      <w:r w:rsidR="003C503F" w:rsidRPr="004E49F4">
        <w:rPr>
          <w:rFonts w:cstheme="minorHAnsi"/>
          <w:color w:val="000000"/>
        </w:rPr>
        <w:t xml:space="preserve"> </w:t>
      </w:r>
      <w:r w:rsidR="00A85DE9" w:rsidRPr="004E49F4">
        <w:rPr>
          <w:rFonts w:cstheme="minorHAnsi"/>
          <w:color w:val="000000"/>
        </w:rPr>
        <w:t xml:space="preserve">designed </w:t>
      </w:r>
      <w:r w:rsidR="003C503F" w:rsidRPr="004E49F4">
        <w:rPr>
          <w:rFonts w:cstheme="minorHAnsi"/>
          <w:color w:val="000000"/>
        </w:rPr>
        <w:t xml:space="preserve">to increase interoperability and </w:t>
      </w:r>
      <w:r w:rsidR="00A85DE9" w:rsidRPr="004E49F4">
        <w:rPr>
          <w:rFonts w:cstheme="minorHAnsi"/>
          <w:color w:val="000000"/>
        </w:rPr>
        <w:t xml:space="preserve">the </w:t>
      </w:r>
      <w:r w:rsidR="003C503F" w:rsidRPr="004E49F4">
        <w:rPr>
          <w:rFonts w:cstheme="minorHAnsi"/>
          <w:color w:val="000000"/>
        </w:rPr>
        <w:t>potential for scale up.  </w:t>
      </w:r>
      <w:r w:rsidR="0051747F" w:rsidRPr="0051747F">
        <w:rPr>
          <w:rFonts w:cstheme="minorHAnsi"/>
          <w:color w:val="1F497D" w:themeColor="text2"/>
        </w:rPr>
        <w:t xml:space="preserve"> </w:t>
      </w:r>
      <w:r w:rsidR="003C503F" w:rsidRPr="0051747F">
        <w:rPr>
          <w:rFonts w:cstheme="minorHAnsi"/>
          <w:color w:val="000000"/>
        </w:rPr>
        <w:t xml:space="preserve">It </w:t>
      </w:r>
      <w:r w:rsidR="0099279C" w:rsidRPr="0051747F">
        <w:rPr>
          <w:rFonts w:cstheme="minorHAnsi"/>
          <w:color w:val="000000"/>
        </w:rPr>
        <w:t>has also</w:t>
      </w:r>
      <w:r w:rsidR="003C503F" w:rsidRPr="0051747F">
        <w:rPr>
          <w:rFonts w:cstheme="minorHAnsi"/>
          <w:color w:val="000000"/>
        </w:rPr>
        <w:t xml:space="preserve"> designated </w:t>
      </w:r>
      <w:r w:rsidR="006B1CAC">
        <w:rPr>
          <w:rFonts w:cstheme="minorHAnsi"/>
          <w:color w:val="000000"/>
        </w:rPr>
        <w:t>a</w:t>
      </w:r>
      <w:r w:rsidR="003C503F" w:rsidRPr="0051747F">
        <w:rPr>
          <w:rFonts w:cstheme="minorHAnsi"/>
          <w:color w:val="000000"/>
        </w:rPr>
        <w:t xml:space="preserve"> national HMIS database (</w:t>
      </w:r>
      <w:r w:rsidR="006B1CAC">
        <w:rPr>
          <w:rFonts w:cstheme="minorHAnsi"/>
          <w:color w:val="000000"/>
        </w:rPr>
        <w:t xml:space="preserve">into which </w:t>
      </w:r>
      <w:r w:rsidR="003C503F" w:rsidRPr="0051747F">
        <w:rPr>
          <w:rFonts w:cstheme="minorHAnsi"/>
          <w:color w:val="000000"/>
        </w:rPr>
        <w:t>all data m</w:t>
      </w:r>
      <w:r w:rsidR="0051747F">
        <w:rPr>
          <w:rFonts w:cstheme="minorHAnsi"/>
          <w:color w:val="000000"/>
        </w:rPr>
        <w:t xml:space="preserve">ust </w:t>
      </w:r>
      <w:r w:rsidR="006B1CAC">
        <w:rPr>
          <w:rFonts w:cstheme="minorHAnsi"/>
          <w:color w:val="000000"/>
        </w:rPr>
        <w:t xml:space="preserve">be </w:t>
      </w:r>
      <w:r w:rsidR="0051747F">
        <w:rPr>
          <w:rFonts w:cstheme="minorHAnsi"/>
          <w:color w:val="000000"/>
        </w:rPr>
        <w:t>integrate</w:t>
      </w:r>
      <w:r w:rsidR="006B1CAC">
        <w:rPr>
          <w:rFonts w:cstheme="minorHAnsi"/>
          <w:color w:val="000000"/>
        </w:rPr>
        <w:t>d</w:t>
      </w:r>
      <w:r w:rsidR="0051747F">
        <w:rPr>
          <w:rFonts w:cstheme="minorHAnsi"/>
          <w:color w:val="000000"/>
        </w:rPr>
        <w:t xml:space="preserve">). </w:t>
      </w:r>
      <w:r w:rsidR="003C503F" w:rsidRPr="004E49F4">
        <w:rPr>
          <w:rFonts w:cstheme="minorHAnsi"/>
          <w:color w:val="221E1F"/>
        </w:rPr>
        <w:t xml:space="preserve">Kenya established a </w:t>
      </w:r>
      <w:r w:rsidR="003C503F" w:rsidRPr="004E49F4">
        <w:rPr>
          <w:rFonts w:cstheme="minorHAnsi"/>
          <w:color w:val="000000"/>
        </w:rPr>
        <w:t xml:space="preserve">committed mHealth technical working group (TWG), led by the Division of Reproductive Health, to build on existing national commitment to creating an enabling environment for technology use. </w:t>
      </w:r>
      <w:r w:rsidR="0099279C" w:rsidRPr="004E49F4">
        <w:rPr>
          <w:rFonts w:cstheme="minorHAnsi"/>
          <w:color w:val="000000"/>
        </w:rPr>
        <w:t>The</w:t>
      </w:r>
      <w:r w:rsidR="0051747F">
        <w:rPr>
          <w:rFonts w:cstheme="minorHAnsi"/>
          <w:color w:val="000000"/>
        </w:rPr>
        <w:t xml:space="preserve"> TWG meets on a quarterly basis</w:t>
      </w:r>
      <w:r w:rsidR="0099279C" w:rsidRPr="004E49F4">
        <w:rPr>
          <w:rFonts w:cstheme="minorHAnsi"/>
          <w:color w:val="000000"/>
        </w:rPr>
        <w:t xml:space="preserve"> and has </w:t>
      </w:r>
      <w:r w:rsidR="00A85DE9" w:rsidRPr="004E49F4">
        <w:rPr>
          <w:rFonts w:cstheme="minorHAnsi"/>
          <w:color w:val="000000"/>
        </w:rPr>
        <w:t xml:space="preserve">developed </w:t>
      </w:r>
      <w:r w:rsidR="0099279C" w:rsidRPr="004E49F4">
        <w:rPr>
          <w:rFonts w:cstheme="minorHAnsi"/>
          <w:color w:val="000000"/>
        </w:rPr>
        <w:t xml:space="preserve">a Terms of Reference (TOR) to guide all partners, harmonize key communication messages for dissemination, and to avoid duplication of services. </w:t>
      </w:r>
      <w:r w:rsidR="003C503F" w:rsidRPr="004E49F4">
        <w:rPr>
          <w:rFonts w:cstheme="minorHAnsi"/>
          <w:color w:val="000000"/>
        </w:rPr>
        <w:t xml:space="preserve"> Kenya is also investing in infrastructure to improve bandwidth and </w:t>
      </w:r>
      <w:r w:rsidR="0099279C" w:rsidRPr="004E49F4">
        <w:rPr>
          <w:rFonts w:cstheme="minorHAnsi"/>
          <w:color w:val="000000"/>
        </w:rPr>
        <w:t xml:space="preserve">is </w:t>
      </w:r>
      <w:r w:rsidR="003C503F" w:rsidRPr="004E49F4">
        <w:rPr>
          <w:rFonts w:cstheme="minorHAnsi"/>
          <w:color w:val="000000"/>
        </w:rPr>
        <w:t>increasing the number of licensed internet service providers to encourage competition and reduce costs.  </w:t>
      </w:r>
      <w:r w:rsidR="0099279C" w:rsidRPr="004E49F4">
        <w:rPr>
          <w:rFonts w:cstheme="minorHAnsi"/>
          <w:color w:val="000000"/>
        </w:rPr>
        <w:t>  In Rwanda</w:t>
      </w:r>
      <w:r w:rsidR="003C503F" w:rsidRPr="004E49F4">
        <w:rPr>
          <w:rFonts w:cstheme="minorHAnsi"/>
          <w:color w:val="000000"/>
        </w:rPr>
        <w:t xml:space="preserve"> a national TWG on </w:t>
      </w:r>
      <w:r w:rsidR="0099279C" w:rsidRPr="004E49F4">
        <w:rPr>
          <w:rFonts w:cstheme="minorHAnsi"/>
          <w:color w:val="000000"/>
        </w:rPr>
        <w:t>Information and Communications Technology (</w:t>
      </w:r>
      <w:r w:rsidR="003C503F" w:rsidRPr="004E49F4">
        <w:rPr>
          <w:rFonts w:cstheme="minorHAnsi"/>
          <w:color w:val="000000"/>
        </w:rPr>
        <w:t>ICT</w:t>
      </w:r>
      <w:r w:rsidR="0099279C" w:rsidRPr="004E49F4">
        <w:rPr>
          <w:rFonts w:cstheme="minorHAnsi"/>
          <w:color w:val="000000"/>
        </w:rPr>
        <w:t>)</w:t>
      </w:r>
      <w:r w:rsidR="003C503F" w:rsidRPr="004E49F4">
        <w:rPr>
          <w:rFonts w:cstheme="minorHAnsi"/>
          <w:color w:val="000000"/>
        </w:rPr>
        <w:t xml:space="preserve"> exists, </w:t>
      </w:r>
      <w:r w:rsidR="0051747F">
        <w:rPr>
          <w:rFonts w:cstheme="minorHAnsi"/>
          <w:color w:val="000000"/>
        </w:rPr>
        <w:t xml:space="preserve">including stakeholders from the Government (including staff from regulatory agencies), telecommunication companies, implementers and donors, and </w:t>
      </w:r>
      <w:r w:rsidR="003C503F" w:rsidRPr="004E49F4">
        <w:rPr>
          <w:rFonts w:cstheme="minorHAnsi"/>
          <w:color w:val="000000"/>
        </w:rPr>
        <w:t>liaises with a separate</w:t>
      </w:r>
      <w:r w:rsidR="0099279C" w:rsidRPr="004E49F4">
        <w:rPr>
          <w:rFonts w:cstheme="minorHAnsi"/>
          <w:color w:val="000000"/>
        </w:rPr>
        <w:t xml:space="preserve"> TWG on reproductive health.  </w:t>
      </w:r>
    </w:p>
    <w:p w:rsidR="004E49F4" w:rsidRDefault="0051747F" w:rsidP="00300993">
      <w:pPr>
        <w:pStyle w:val="ListParagraph"/>
        <w:spacing w:after="0" w:line="312" w:lineRule="auto"/>
        <w:rPr>
          <w:rFonts w:cstheme="minorHAnsi"/>
          <w:color w:val="000000"/>
        </w:rPr>
      </w:pPr>
      <w:r>
        <w:rPr>
          <w:rFonts w:cstheme="minorHAnsi"/>
          <w:color w:val="000000"/>
        </w:rPr>
        <w:t xml:space="preserve"> </w:t>
      </w:r>
    </w:p>
    <w:p w:rsidR="006B1CAC" w:rsidRPr="00623129" w:rsidRDefault="003C503F" w:rsidP="006B1CAC">
      <w:pPr>
        <w:pStyle w:val="ListParagraph"/>
        <w:numPr>
          <w:ilvl w:val="0"/>
          <w:numId w:val="9"/>
        </w:numPr>
        <w:spacing w:after="0" w:line="312" w:lineRule="auto"/>
        <w:rPr>
          <w:rFonts w:cstheme="minorHAnsi"/>
          <w:color w:val="000000"/>
        </w:rPr>
      </w:pPr>
      <w:r w:rsidRPr="004E49F4">
        <w:rPr>
          <w:rFonts w:cstheme="minorHAnsi"/>
          <w:b/>
          <w:bCs/>
          <w:i/>
          <w:iCs/>
          <w:color w:val="000000"/>
        </w:rPr>
        <w:t xml:space="preserve">Mobile technology has tremendous creative potential to impact and energize programming with youth, especially through multichannel approaches. </w:t>
      </w:r>
      <w:r w:rsidR="00146CC8" w:rsidRPr="004E49F4">
        <w:rPr>
          <w:rFonts w:cstheme="minorHAnsi"/>
          <w:color w:val="000000"/>
        </w:rPr>
        <w:t xml:space="preserve">  The participants identified several particularly innovative models</w:t>
      </w:r>
      <w:r w:rsidR="00D00333">
        <w:rPr>
          <w:rFonts w:cstheme="minorHAnsi"/>
          <w:color w:val="000000"/>
        </w:rPr>
        <w:t xml:space="preserve"> for reaching young people</w:t>
      </w:r>
      <w:r w:rsidR="00146CC8" w:rsidRPr="004E49F4">
        <w:rPr>
          <w:rFonts w:cstheme="minorHAnsi"/>
          <w:color w:val="000000"/>
        </w:rPr>
        <w:t xml:space="preserve">.  In </w:t>
      </w:r>
      <w:r w:rsidRPr="004E49F4">
        <w:rPr>
          <w:rFonts w:cstheme="minorHAnsi"/>
          <w:color w:val="000000"/>
        </w:rPr>
        <w:t xml:space="preserve">Madagascar, </w:t>
      </w:r>
      <w:r w:rsidR="00146CC8" w:rsidRPr="004E49F4">
        <w:rPr>
          <w:rFonts w:cstheme="minorHAnsi"/>
          <w:color w:val="000000"/>
        </w:rPr>
        <w:t xml:space="preserve">Orange </w:t>
      </w:r>
      <w:r w:rsidRPr="004E49F4">
        <w:rPr>
          <w:rFonts w:cstheme="minorHAnsi"/>
          <w:color w:val="000000"/>
        </w:rPr>
        <w:t xml:space="preserve">organizes interactive contests to encourage young people to participate in developing health messages relevant to their peers.  In Tanzania, Kenya, and Rwanda, </w:t>
      </w:r>
      <w:r w:rsidR="0051747F">
        <w:rPr>
          <w:rFonts w:cstheme="minorHAnsi"/>
          <w:color w:val="000000"/>
        </w:rPr>
        <w:t>youth</w:t>
      </w:r>
      <w:r w:rsidRPr="004E49F4">
        <w:rPr>
          <w:rFonts w:cstheme="minorHAnsi"/>
          <w:color w:val="000000"/>
        </w:rPr>
        <w:t xml:space="preserve"> can call a national service like m4RH for information on FP/RH, HIV and youth friendly services.  </w:t>
      </w:r>
      <w:r w:rsidR="0051747F" w:rsidRPr="004E49F4">
        <w:rPr>
          <w:rFonts w:cstheme="minorHAnsi"/>
          <w:color w:val="000000"/>
        </w:rPr>
        <w:t xml:space="preserve"> </w:t>
      </w:r>
      <w:r w:rsidRPr="004E49F4">
        <w:rPr>
          <w:rFonts w:cstheme="minorHAnsi"/>
          <w:color w:val="000000"/>
        </w:rPr>
        <w:t xml:space="preserve">C-word, a USAID-funded project implemented by Population Services International (PSI), </w:t>
      </w:r>
      <w:r w:rsidR="00D00333">
        <w:rPr>
          <w:rFonts w:cstheme="minorHAnsi"/>
          <w:color w:val="000000"/>
        </w:rPr>
        <w:t>uses a multi-channel approach to disseminate</w:t>
      </w:r>
      <w:r w:rsidRPr="004E49F4">
        <w:rPr>
          <w:rFonts w:cstheme="minorHAnsi"/>
          <w:color w:val="000000"/>
        </w:rPr>
        <w:t xml:space="preserve"> sexual and reproductive health information to youth through online media that can</w:t>
      </w:r>
      <w:r w:rsidR="00A85DE9" w:rsidRPr="004E49F4">
        <w:rPr>
          <w:rFonts w:cstheme="minorHAnsi"/>
          <w:color w:val="000000"/>
        </w:rPr>
        <w:t xml:space="preserve"> also</w:t>
      </w:r>
      <w:r w:rsidRPr="004E49F4">
        <w:rPr>
          <w:rFonts w:cstheme="minorHAnsi"/>
          <w:color w:val="000000"/>
        </w:rPr>
        <w:t xml:space="preserve"> be accessed </w:t>
      </w:r>
      <w:r w:rsidR="004E49F4">
        <w:rPr>
          <w:rFonts w:cstheme="minorHAnsi"/>
          <w:color w:val="000000"/>
        </w:rPr>
        <w:t>through a mobile phone.  </w:t>
      </w:r>
    </w:p>
    <w:p w:rsidR="004E49F4" w:rsidRDefault="003C503F" w:rsidP="00300993">
      <w:pPr>
        <w:pStyle w:val="ListParagraph"/>
        <w:numPr>
          <w:ilvl w:val="0"/>
          <w:numId w:val="9"/>
        </w:numPr>
        <w:spacing w:after="0" w:line="312" w:lineRule="auto"/>
        <w:rPr>
          <w:rFonts w:cstheme="minorHAnsi"/>
          <w:color w:val="000000"/>
        </w:rPr>
      </w:pPr>
      <w:r w:rsidRPr="004E49F4">
        <w:rPr>
          <w:rFonts w:cstheme="minorHAnsi"/>
          <w:b/>
          <w:bCs/>
          <w:i/>
          <w:iCs/>
          <w:color w:val="000000"/>
        </w:rPr>
        <w:lastRenderedPageBreak/>
        <w:t xml:space="preserve">Inter-sectoral collaboration </w:t>
      </w:r>
      <w:r w:rsidR="00A85DE9" w:rsidRPr="004E49F4">
        <w:rPr>
          <w:rFonts w:cstheme="minorHAnsi"/>
          <w:b/>
          <w:bCs/>
          <w:i/>
          <w:iCs/>
          <w:color w:val="000000"/>
        </w:rPr>
        <w:t xml:space="preserve">is </w:t>
      </w:r>
      <w:r w:rsidR="00076E8B" w:rsidRPr="004E49F4">
        <w:rPr>
          <w:rFonts w:cstheme="minorHAnsi"/>
          <w:b/>
          <w:bCs/>
          <w:i/>
          <w:iCs/>
          <w:color w:val="000000"/>
        </w:rPr>
        <w:t>a</w:t>
      </w:r>
      <w:r w:rsidRPr="004E49F4">
        <w:rPr>
          <w:rFonts w:cstheme="minorHAnsi"/>
          <w:b/>
          <w:bCs/>
          <w:i/>
          <w:iCs/>
          <w:color w:val="000000"/>
        </w:rPr>
        <w:t xml:space="preserve"> </w:t>
      </w:r>
      <w:r w:rsidR="00076E8B" w:rsidRPr="004E49F4">
        <w:rPr>
          <w:rFonts w:cstheme="minorHAnsi"/>
          <w:b/>
          <w:bCs/>
          <w:i/>
          <w:iCs/>
          <w:color w:val="000000"/>
        </w:rPr>
        <w:t>promising approach for more</w:t>
      </w:r>
      <w:r w:rsidRPr="004E49F4">
        <w:rPr>
          <w:rFonts w:cstheme="minorHAnsi"/>
          <w:b/>
          <w:bCs/>
          <w:i/>
          <w:iCs/>
          <w:color w:val="000000"/>
        </w:rPr>
        <w:t xml:space="preserve"> comprehensive and innovative health programming.</w:t>
      </w:r>
      <w:r w:rsidRPr="004E49F4">
        <w:rPr>
          <w:rFonts w:cstheme="minorHAnsi"/>
          <w:color w:val="000000"/>
        </w:rPr>
        <w:t xml:space="preserve">   </w:t>
      </w:r>
      <w:r w:rsidR="00076E8B" w:rsidRPr="004E49F4">
        <w:rPr>
          <w:rFonts w:cstheme="minorHAnsi"/>
          <w:color w:val="000000"/>
        </w:rPr>
        <w:t>Tanzania</w:t>
      </w:r>
      <w:r w:rsidR="00A85DE9" w:rsidRPr="004E49F4">
        <w:rPr>
          <w:rFonts w:cstheme="minorHAnsi"/>
          <w:color w:val="000000"/>
        </w:rPr>
        <w:t>’</w:t>
      </w:r>
      <w:r w:rsidR="00076E8B" w:rsidRPr="004E49F4">
        <w:rPr>
          <w:rFonts w:cstheme="minorHAnsi"/>
          <w:color w:val="000000"/>
        </w:rPr>
        <w:t xml:space="preserve"> develop</w:t>
      </w:r>
      <w:r w:rsidR="004827C0" w:rsidRPr="004E49F4">
        <w:rPr>
          <w:rFonts w:cstheme="minorHAnsi"/>
          <w:color w:val="000000"/>
        </w:rPr>
        <w:t>ed</w:t>
      </w:r>
      <w:r w:rsidR="00076E8B" w:rsidRPr="004E49F4">
        <w:rPr>
          <w:rFonts w:cstheme="minorHAnsi"/>
          <w:color w:val="000000"/>
        </w:rPr>
        <w:t xml:space="preserve"> </w:t>
      </w:r>
      <w:r w:rsidRPr="004E49F4">
        <w:rPr>
          <w:rFonts w:cstheme="minorHAnsi"/>
          <w:color w:val="000000"/>
        </w:rPr>
        <w:t>disease surveillance mHealth tools and databases linked to databases on weather, livestock, water and sanitation, and even tourism can lead to innovative and comprehensive programming that reaches a broader audience and may be more sustainable, as well as improve disease control.</w:t>
      </w:r>
      <w:r w:rsidR="00076E8B" w:rsidRPr="004E49F4">
        <w:rPr>
          <w:rFonts w:cstheme="minorHAnsi"/>
          <w:color w:val="000000"/>
        </w:rPr>
        <w:t xml:space="preserve">  </w:t>
      </w:r>
    </w:p>
    <w:p w:rsidR="004E49F4" w:rsidRPr="004E49F4" w:rsidRDefault="004E49F4" w:rsidP="00300993">
      <w:pPr>
        <w:pStyle w:val="ListParagraph"/>
        <w:spacing w:line="312" w:lineRule="auto"/>
        <w:rPr>
          <w:rFonts w:cstheme="minorHAnsi"/>
          <w:b/>
          <w:bCs/>
          <w:i/>
          <w:iCs/>
          <w:color w:val="221E1F"/>
        </w:rPr>
      </w:pPr>
    </w:p>
    <w:p w:rsidR="004E49F4" w:rsidRDefault="003C503F" w:rsidP="00300993">
      <w:pPr>
        <w:pStyle w:val="ListParagraph"/>
        <w:numPr>
          <w:ilvl w:val="0"/>
          <w:numId w:val="9"/>
        </w:numPr>
        <w:spacing w:after="0" w:line="312" w:lineRule="auto"/>
        <w:rPr>
          <w:rFonts w:cstheme="minorHAnsi"/>
          <w:color w:val="000000"/>
        </w:rPr>
      </w:pPr>
      <w:r w:rsidRPr="004E49F4">
        <w:rPr>
          <w:rFonts w:cstheme="minorHAnsi"/>
          <w:b/>
          <w:bCs/>
          <w:i/>
          <w:iCs/>
          <w:color w:val="221E1F"/>
        </w:rPr>
        <w:t xml:space="preserve">Increased evaluation of programs and pilots </w:t>
      </w:r>
      <w:r w:rsidR="00617804" w:rsidRPr="004E49F4">
        <w:rPr>
          <w:rFonts w:cstheme="minorHAnsi"/>
          <w:b/>
          <w:bCs/>
          <w:i/>
          <w:iCs/>
          <w:color w:val="221E1F"/>
        </w:rPr>
        <w:t>to contribute to</w:t>
      </w:r>
      <w:r w:rsidRPr="004E49F4">
        <w:rPr>
          <w:rFonts w:cstheme="minorHAnsi"/>
          <w:b/>
          <w:bCs/>
          <w:i/>
          <w:iCs/>
          <w:color w:val="221E1F"/>
        </w:rPr>
        <w:t xml:space="preserve"> evidence on the efficacy and efficiency of mHealth projects is needed.</w:t>
      </w:r>
      <w:r w:rsidR="004827C0" w:rsidRPr="004E49F4">
        <w:rPr>
          <w:rFonts w:cstheme="minorHAnsi"/>
          <w:b/>
          <w:bCs/>
          <w:i/>
          <w:iCs/>
          <w:color w:val="221E1F"/>
        </w:rPr>
        <w:t xml:space="preserve"> </w:t>
      </w:r>
      <w:r w:rsidRPr="004E49F4">
        <w:rPr>
          <w:rFonts w:cstheme="minorHAnsi"/>
          <w:color w:val="221E1F"/>
        </w:rPr>
        <w:t xml:space="preserve">More data is needed to inform policy and decision-making </w:t>
      </w:r>
      <w:r w:rsidR="00A85DE9" w:rsidRPr="004E49F4">
        <w:rPr>
          <w:rFonts w:cstheme="minorHAnsi"/>
          <w:color w:val="221E1F"/>
        </w:rPr>
        <w:t xml:space="preserve">about </w:t>
      </w:r>
      <w:r w:rsidR="006B1CAC">
        <w:rPr>
          <w:rFonts w:cstheme="minorHAnsi"/>
          <w:color w:val="221E1F"/>
        </w:rPr>
        <w:t>when and how to invest in</w:t>
      </w:r>
      <w:r w:rsidRPr="004E49F4">
        <w:rPr>
          <w:rFonts w:cstheme="minorHAnsi"/>
          <w:color w:val="221E1F"/>
        </w:rPr>
        <w:t xml:space="preserve"> mHealth.  </w:t>
      </w:r>
      <w:r w:rsidRPr="004E49F4">
        <w:rPr>
          <w:rFonts w:cstheme="minorHAnsi"/>
          <w:color w:val="000000"/>
        </w:rPr>
        <w:t xml:space="preserve">Santénet2, </w:t>
      </w:r>
      <w:r w:rsidR="00076E8B" w:rsidRPr="004E49F4">
        <w:rPr>
          <w:rFonts w:cstheme="minorHAnsi"/>
          <w:color w:val="000000"/>
        </w:rPr>
        <w:t xml:space="preserve">one of USAID/Madagascar’s largest programs </w:t>
      </w:r>
      <w:r w:rsidRPr="004E49F4">
        <w:rPr>
          <w:rFonts w:cstheme="minorHAnsi"/>
          <w:color w:val="000000"/>
        </w:rPr>
        <w:t>led by the Resear</w:t>
      </w:r>
      <w:r w:rsidR="00076E8B" w:rsidRPr="004E49F4">
        <w:rPr>
          <w:rFonts w:cstheme="minorHAnsi"/>
          <w:color w:val="000000"/>
        </w:rPr>
        <w:t>ch Triangle Institute (RTI), aims to</w:t>
      </w:r>
      <w:r w:rsidRPr="004E49F4">
        <w:rPr>
          <w:rFonts w:cstheme="minorHAnsi"/>
          <w:color w:val="000000"/>
        </w:rPr>
        <w:t xml:space="preserve"> expand demand for and use of</w:t>
      </w:r>
      <w:r w:rsidR="00076E8B" w:rsidRPr="004E49F4">
        <w:rPr>
          <w:rFonts w:cstheme="minorHAnsi"/>
          <w:color w:val="000000"/>
        </w:rPr>
        <w:t xml:space="preserve"> health services by communities</w:t>
      </w:r>
      <w:r w:rsidRPr="004E49F4">
        <w:rPr>
          <w:rFonts w:cstheme="minorHAnsi"/>
          <w:color w:val="000000"/>
        </w:rPr>
        <w:t>.   </w:t>
      </w:r>
      <w:r w:rsidR="0026680D" w:rsidRPr="004E49F4">
        <w:rPr>
          <w:rFonts w:cstheme="minorHAnsi"/>
          <w:color w:val="000000"/>
        </w:rPr>
        <w:t>It conducted a</w:t>
      </w:r>
      <w:r w:rsidR="00076E8B" w:rsidRPr="004E49F4">
        <w:rPr>
          <w:rFonts w:cstheme="minorHAnsi"/>
          <w:color w:val="000000"/>
        </w:rPr>
        <w:t xml:space="preserve">n assessment to determine the impact of </w:t>
      </w:r>
      <w:r w:rsidR="0026680D" w:rsidRPr="004E49F4">
        <w:rPr>
          <w:rFonts w:cstheme="minorHAnsi"/>
          <w:color w:val="000000"/>
        </w:rPr>
        <w:t xml:space="preserve">its </w:t>
      </w:r>
      <w:r w:rsidR="00076E8B" w:rsidRPr="004E49F4">
        <w:rPr>
          <w:rFonts w:cstheme="minorHAnsi"/>
          <w:color w:val="000000"/>
        </w:rPr>
        <w:t xml:space="preserve">interventions after one of </w:t>
      </w:r>
      <w:r w:rsidR="0026680D" w:rsidRPr="004E49F4">
        <w:rPr>
          <w:rFonts w:cstheme="minorHAnsi"/>
          <w:color w:val="000000"/>
        </w:rPr>
        <w:t xml:space="preserve">its </w:t>
      </w:r>
      <w:r w:rsidR="00076E8B" w:rsidRPr="004E49F4">
        <w:rPr>
          <w:rFonts w:cstheme="minorHAnsi"/>
          <w:color w:val="000000"/>
        </w:rPr>
        <w:t xml:space="preserve">partners, </w:t>
      </w:r>
      <w:r w:rsidRPr="004E49F4">
        <w:rPr>
          <w:rFonts w:cstheme="minorHAnsi"/>
          <w:color w:val="000000"/>
        </w:rPr>
        <w:t xml:space="preserve">Marie Stopes International, observed an increase in family planning service uptake following on-line provider training and community mobilization activities.   The results of the </w:t>
      </w:r>
      <w:r w:rsidR="0026680D" w:rsidRPr="004E49F4">
        <w:rPr>
          <w:rFonts w:cstheme="minorHAnsi"/>
          <w:color w:val="000000"/>
        </w:rPr>
        <w:t xml:space="preserve">assessment </w:t>
      </w:r>
      <w:r w:rsidRPr="004E49F4">
        <w:rPr>
          <w:rFonts w:cstheme="minorHAnsi"/>
          <w:color w:val="000000"/>
        </w:rPr>
        <w:t xml:space="preserve">indicated </w:t>
      </w:r>
      <w:r w:rsidR="0026680D" w:rsidRPr="004E49F4">
        <w:rPr>
          <w:rFonts w:cstheme="minorHAnsi"/>
          <w:color w:val="000000"/>
        </w:rPr>
        <w:t xml:space="preserve">that there was </w:t>
      </w:r>
      <w:r w:rsidRPr="004E49F4">
        <w:rPr>
          <w:rFonts w:cstheme="minorHAnsi"/>
          <w:color w:val="000000"/>
        </w:rPr>
        <w:t xml:space="preserve">no increase </w:t>
      </w:r>
      <w:r w:rsidR="00076E8B" w:rsidRPr="004E49F4">
        <w:rPr>
          <w:rFonts w:cstheme="minorHAnsi"/>
          <w:color w:val="000000"/>
        </w:rPr>
        <w:t xml:space="preserve">in uptake </w:t>
      </w:r>
      <w:r w:rsidRPr="004E49F4">
        <w:rPr>
          <w:rFonts w:cstheme="minorHAnsi"/>
          <w:color w:val="000000"/>
        </w:rPr>
        <w:t xml:space="preserve">following mass media interventions, while an increase did follow the phone-based provider training.  This enabled </w:t>
      </w:r>
      <w:r w:rsidR="0026680D" w:rsidRPr="004E49F4">
        <w:rPr>
          <w:rFonts w:cstheme="minorHAnsi"/>
          <w:color w:val="000000"/>
        </w:rPr>
        <w:t xml:space="preserve">the program to shift some of its resources </w:t>
      </w:r>
      <w:r w:rsidRPr="004E49F4">
        <w:rPr>
          <w:rFonts w:cstheme="minorHAnsi"/>
          <w:color w:val="000000"/>
        </w:rPr>
        <w:t>to i</w:t>
      </w:r>
      <w:r w:rsidR="00076E8B" w:rsidRPr="004E49F4">
        <w:rPr>
          <w:rFonts w:cstheme="minorHAnsi"/>
          <w:color w:val="000000"/>
        </w:rPr>
        <w:t>nterventions like training,</w:t>
      </w:r>
      <w:r w:rsidR="00860084" w:rsidRPr="004E49F4">
        <w:rPr>
          <w:rFonts w:cstheme="minorHAnsi"/>
          <w:color w:val="000000"/>
        </w:rPr>
        <w:t xml:space="preserve"> which </w:t>
      </w:r>
      <w:r w:rsidR="0026680D" w:rsidRPr="004E49F4">
        <w:rPr>
          <w:rFonts w:cstheme="minorHAnsi"/>
          <w:color w:val="000000"/>
        </w:rPr>
        <w:t xml:space="preserve">had </w:t>
      </w:r>
      <w:r w:rsidR="00860084" w:rsidRPr="004E49F4">
        <w:rPr>
          <w:rFonts w:cstheme="minorHAnsi"/>
          <w:color w:val="000000"/>
        </w:rPr>
        <w:t>demonstrated results.</w:t>
      </w:r>
      <w:r w:rsidR="00452C05" w:rsidRPr="00452C05">
        <w:rPr>
          <w:rFonts w:cstheme="minorHAnsi"/>
          <w:color w:val="000000"/>
        </w:rPr>
        <w:t xml:space="preserve"> </w:t>
      </w:r>
      <w:r w:rsidR="00452C05">
        <w:rPr>
          <w:rFonts w:cstheme="minorHAnsi"/>
          <w:color w:val="000000"/>
        </w:rPr>
        <w:t xml:space="preserve"> </w:t>
      </w:r>
      <w:r w:rsidR="006B7079">
        <w:rPr>
          <w:rFonts w:cstheme="minorHAnsi"/>
          <w:color w:val="000000"/>
        </w:rPr>
        <w:t xml:space="preserve"> Tanzania and Kenya piloted </w:t>
      </w:r>
      <w:r w:rsidR="006B7079" w:rsidRPr="006B7079">
        <w:rPr>
          <w:rFonts w:cstheme="minorHAnsi"/>
          <w:color w:val="000000"/>
        </w:rPr>
        <w:t>m4RH</w:t>
      </w:r>
      <w:r w:rsidR="00452C05" w:rsidRPr="006B7079">
        <w:rPr>
          <w:rFonts w:cstheme="minorHAnsi"/>
          <w:color w:val="000000"/>
        </w:rPr>
        <w:t xml:space="preserve">to evaluate the feasibility and impact of providing family planning information via mobile phones.  </w:t>
      </w:r>
      <w:r w:rsidR="006B7079" w:rsidRPr="006B7079">
        <w:rPr>
          <w:rFonts w:cstheme="minorHAnsi"/>
          <w:color w:val="000000"/>
        </w:rPr>
        <w:t xml:space="preserve"> Evaluation of the pilot demonstrated a</w:t>
      </w:r>
      <w:r w:rsidR="00452C05" w:rsidRPr="006B7079">
        <w:rPr>
          <w:rFonts w:cstheme="minorHAnsi"/>
          <w:color w:val="000000"/>
        </w:rPr>
        <w:t xml:space="preserve"> diverse range of users, including men and youth, and </w:t>
      </w:r>
      <w:r w:rsidR="006B7079" w:rsidRPr="006B7079">
        <w:rPr>
          <w:rFonts w:cstheme="minorHAnsi"/>
          <w:color w:val="000000"/>
        </w:rPr>
        <w:t xml:space="preserve">a </w:t>
      </w:r>
      <w:r w:rsidR="00452C05" w:rsidRPr="006B7079">
        <w:rPr>
          <w:rFonts w:cstheme="minorHAnsi"/>
          <w:color w:val="000000"/>
        </w:rPr>
        <w:t>positive impact on family planning knowledge and use</w:t>
      </w:r>
      <w:r w:rsidR="006B7079" w:rsidRPr="006B7079">
        <w:rPr>
          <w:rFonts w:cstheme="minorHAnsi"/>
          <w:color w:val="000000"/>
        </w:rPr>
        <w:t>.  The</w:t>
      </w:r>
      <w:r w:rsidR="00452C05" w:rsidRPr="006B7079">
        <w:rPr>
          <w:rFonts w:cstheme="minorHAnsi"/>
          <w:color w:val="000000"/>
        </w:rPr>
        <w:t xml:space="preserve"> governments of Kenya and Tanzania are committed scaling up, pending funding availability.</w:t>
      </w:r>
    </w:p>
    <w:p w:rsidR="004E49F4" w:rsidRPr="004E49F4" w:rsidRDefault="004E49F4" w:rsidP="00300993">
      <w:pPr>
        <w:pStyle w:val="ListParagraph"/>
        <w:spacing w:line="312" w:lineRule="auto"/>
        <w:rPr>
          <w:rFonts w:cstheme="minorHAnsi"/>
          <w:b/>
          <w:i/>
          <w:color w:val="000000"/>
        </w:rPr>
      </w:pPr>
    </w:p>
    <w:p w:rsidR="004E49F4" w:rsidRDefault="00B27445" w:rsidP="00300993">
      <w:pPr>
        <w:pStyle w:val="ListParagraph"/>
        <w:numPr>
          <w:ilvl w:val="0"/>
          <w:numId w:val="9"/>
        </w:numPr>
        <w:spacing w:after="0" w:line="312" w:lineRule="auto"/>
        <w:rPr>
          <w:rFonts w:cstheme="minorHAnsi"/>
          <w:color w:val="000000"/>
        </w:rPr>
      </w:pPr>
      <w:r w:rsidRPr="004E49F4">
        <w:rPr>
          <w:rFonts w:cstheme="minorHAnsi"/>
          <w:b/>
          <w:i/>
          <w:color w:val="000000"/>
        </w:rPr>
        <w:t>Mobile technology can help countries overcome human resource constraints by providing cost efficient approaches to supervision and continuous training.</w:t>
      </w:r>
      <w:r w:rsidRPr="004E49F4">
        <w:rPr>
          <w:rFonts w:cstheme="minorHAnsi"/>
          <w:color w:val="000000"/>
        </w:rPr>
        <w:t xml:space="preserve">  Over half of the </w:t>
      </w:r>
      <w:r w:rsidR="0051747F">
        <w:rPr>
          <w:rFonts w:cstheme="minorHAnsi"/>
          <w:color w:val="000000"/>
        </w:rPr>
        <w:t xml:space="preserve">participating </w:t>
      </w:r>
      <w:r w:rsidRPr="004E49F4">
        <w:rPr>
          <w:rFonts w:cstheme="minorHAnsi"/>
          <w:color w:val="000000"/>
        </w:rPr>
        <w:t xml:space="preserve">countries reported </w:t>
      </w:r>
      <w:r w:rsidR="0026680D" w:rsidRPr="004E49F4">
        <w:rPr>
          <w:rFonts w:cstheme="minorHAnsi"/>
          <w:color w:val="000000"/>
        </w:rPr>
        <w:t>using</w:t>
      </w:r>
      <w:r w:rsidRPr="004E49F4">
        <w:rPr>
          <w:rFonts w:cstheme="minorHAnsi"/>
          <w:color w:val="000000"/>
        </w:rPr>
        <w:t xml:space="preserve"> mobile technology to address manpower </w:t>
      </w:r>
      <w:r w:rsidR="00230AFD" w:rsidRPr="004E49F4">
        <w:rPr>
          <w:rFonts w:cstheme="minorHAnsi"/>
          <w:color w:val="000000"/>
        </w:rPr>
        <w:t xml:space="preserve">challenges.   Uganda is piloting continuous capacity building </w:t>
      </w:r>
      <w:r w:rsidR="00652166" w:rsidRPr="004E49F4">
        <w:rPr>
          <w:rFonts w:cstheme="minorHAnsi"/>
          <w:color w:val="000000"/>
        </w:rPr>
        <w:t>for private providers via Skype.</w:t>
      </w:r>
      <w:r w:rsidR="0051747F">
        <w:rPr>
          <w:rFonts w:cstheme="minorHAnsi"/>
          <w:color w:val="000000"/>
        </w:rPr>
        <w:t xml:space="preserve">   The private partners provide</w:t>
      </w:r>
      <w:r w:rsidR="00652166" w:rsidRPr="004E49F4">
        <w:rPr>
          <w:rFonts w:cstheme="minorHAnsi"/>
          <w:color w:val="000000"/>
        </w:rPr>
        <w:t xml:space="preserve"> the airtime, but the system allows for continuous updates and education for providers, saves on operational costs for management, and reaches previously unreached private practitioners.  Malawi has established an SMS platform for facility based nurses to strengthen the capacity of CHWs through simple question and answer surveys.  </w:t>
      </w:r>
      <w:r w:rsidR="006B27B6" w:rsidRPr="004E49F4">
        <w:rPr>
          <w:rFonts w:cstheme="minorHAnsi"/>
          <w:color w:val="000000"/>
        </w:rPr>
        <w:t xml:space="preserve"> CommCare, a mobile-phone based application designed to assist CHWs in managing household visits, collect and report data, and monitor community health programs, was piloted in Tanzania </w:t>
      </w:r>
      <w:r w:rsidR="00B76729">
        <w:rPr>
          <w:rFonts w:cstheme="minorHAnsi"/>
          <w:color w:val="000000"/>
        </w:rPr>
        <w:t xml:space="preserve">by Pathfinder International </w:t>
      </w:r>
      <w:r w:rsidR="006B27B6" w:rsidRPr="004E49F4">
        <w:rPr>
          <w:rFonts w:cstheme="minorHAnsi"/>
          <w:color w:val="000000"/>
        </w:rPr>
        <w:t>and is now being scaled up.  In 2011, Dimagi launched a cloud-based platform to deploy CommCar</w:t>
      </w:r>
      <w:r w:rsidR="00B76729">
        <w:rPr>
          <w:rFonts w:cstheme="minorHAnsi"/>
          <w:color w:val="000000"/>
        </w:rPr>
        <w:t>e globally, providing easy access to data</w:t>
      </w:r>
      <w:r w:rsidR="006B27B6" w:rsidRPr="004E49F4">
        <w:rPr>
          <w:rFonts w:cstheme="minorHAnsi"/>
          <w:color w:val="000000"/>
        </w:rPr>
        <w:t>.</w:t>
      </w:r>
    </w:p>
    <w:p w:rsidR="004E49F4" w:rsidRPr="004E49F4" w:rsidRDefault="004E49F4" w:rsidP="00300993">
      <w:pPr>
        <w:pStyle w:val="ListParagraph"/>
        <w:spacing w:line="312" w:lineRule="auto"/>
        <w:rPr>
          <w:rFonts w:cstheme="minorHAnsi"/>
          <w:b/>
          <w:bCs/>
          <w:i/>
          <w:iCs/>
          <w:color w:val="000000"/>
        </w:rPr>
      </w:pPr>
    </w:p>
    <w:p w:rsidR="004E49F4" w:rsidRDefault="003C503F" w:rsidP="00300993">
      <w:pPr>
        <w:pStyle w:val="ListParagraph"/>
        <w:numPr>
          <w:ilvl w:val="0"/>
          <w:numId w:val="9"/>
        </w:numPr>
        <w:spacing w:after="0" w:line="312" w:lineRule="auto"/>
        <w:rPr>
          <w:rFonts w:cstheme="minorHAnsi"/>
          <w:color w:val="000000"/>
        </w:rPr>
      </w:pPr>
      <w:r w:rsidRPr="004E49F4">
        <w:rPr>
          <w:rFonts w:cstheme="minorHAnsi"/>
          <w:b/>
          <w:bCs/>
          <w:i/>
          <w:iCs/>
          <w:color w:val="000000"/>
        </w:rPr>
        <w:t>Adoption and uptake of innovative practices can be encouraged by providing a forum for idea exchange around innovation.</w:t>
      </w:r>
      <w:r w:rsidRPr="004E49F4">
        <w:rPr>
          <w:rFonts w:cstheme="minorHAnsi"/>
          <w:color w:val="000000"/>
        </w:rPr>
        <w:t xml:space="preserve">  In Tanzania, partners engage in an initiative called Mobile </w:t>
      </w:r>
      <w:r w:rsidRPr="004E49F4">
        <w:rPr>
          <w:rFonts w:cstheme="minorHAnsi"/>
          <w:color w:val="000000"/>
        </w:rPr>
        <w:lastRenderedPageBreak/>
        <w:t xml:space="preserve">Monday, </w:t>
      </w:r>
      <w:r w:rsidR="00DC6F25">
        <w:rPr>
          <w:rFonts w:cstheme="minorHAnsi"/>
          <w:color w:val="000000"/>
        </w:rPr>
        <w:t>bringing</w:t>
      </w:r>
      <w:r w:rsidRPr="004E49F4">
        <w:rPr>
          <w:rFonts w:cstheme="minorHAnsi"/>
          <w:color w:val="000000"/>
        </w:rPr>
        <w:t xml:space="preserve"> together innovators in mobile </w:t>
      </w:r>
      <w:r w:rsidR="00DC6F25">
        <w:rPr>
          <w:rFonts w:cstheme="minorHAnsi"/>
          <w:color w:val="000000"/>
        </w:rPr>
        <w:t>technology</w:t>
      </w:r>
      <w:r w:rsidRPr="004E49F4">
        <w:rPr>
          <w:rFonts w:cstheme="minorHAnsi"/>
          <w:color w:val="000000"/>
        </w:rPr>
        <w:t xml:space="preserve">.  Mobile Monday is an open platform of mobile industry visionaries, developers and influential individuals fostering brand-neutral cooperation and cross-border business opportunities through live networking events to demonstrate products, share ideas, and discuss trends from </w:t>
      </w:r>
      <w:r w:rsidR="004E49F4">
        <w:rPr>
          <w:rFonts w:cstheme="minorHAnsi"/>
          <w:color w:val="000000"/>
        </w:rPr>
        <w:t>both local and global markets.</w:t>
      </w:r>
    </w:p>
    <w:p w:rsidR="00FF0008" w:rsidRPr="00FF0008" w:rsidRDefault="00FF0008" w:rsidP="00300993">
      <w:pPr>
        <w:pStyle w:val="ListParagraph"/>
        <w:spacing w:line="312" w:lineRule="auto"/>
        <w:rPr>
          <w:rFonts w:cstheme="minorHAnsi"/>
          <w:color w:val="000000"/>
        </w:rPr>
      </w:pPr>
    </w:p>
    <w:p w:rsidR="004E49F4" w:rsidRDefault="00FF0008" w:rsidP="00300993">
      <w:pPr>
        <w:pStyle w:val="ListParagraph"/>
        <w:numPr>
          <w:ilvl w:val="0"/>
          <w:numId w:val="9"/>
        </w:numPr>
        <w:spacing w:after="0" w:line="312" w:lineRule="auto"/>
        <w:rPr>
          <w:rFonts w:cstheme="minorHAnsi"/>
          <w:color w:val="000000"/>
        </w:rPr>
      </w:pPr>
      <w:r w:rsidRPr="00686BF7">
        <w:rPr>
          <w:rFonts w:cstheme="minorHAnsi"/>
          <w:b/>
          <w:i/>
          <w:color w:val="000000"/>
        </w:rPr>
        <w:t>The private sector is a critical partner for taking mHealth programs to scale.</w:t>
      </w:r>
      <w:r w:rsidRPr="00686BF7">
        <w:rPr>
          <w:rFonts w:cstheme="minorHAnsi"/>
          <w:color w:val="000000"/>
        </w:rPr>
        <w:t xml:space="preserve">  The challenges and lessons learned for scale up are discussed in greater detail below, but many projects </w:t>
      </w:r>
      <w:r w:rsidR="00686BF7">
        <w:rPr>
          <w:rFonts w:cstheme="minorHAnsi"/>
          <w:color w:val="000000"/>
        </w:rPr>
        <w:t>operating at</w:t>
      </w:r>
      <w:r w:rsidRPr="00686BF7">
        <w:rPr>
          <w:rFonts w:cstheme="minorHAnsi"/>
          <w:color w:val="000000"/>
        </w:rPr>
        <w:t xml:space="preserve"> scale d</w:t>
      </w:r>
      <w:r w:rsidR="00686BF7">
        <w:rPr>
          <w:rFonts w:cstheme="minorHAnsi"/>
          <w:color w:val="000000"/>
        </w:rPr>
        <w:t>o</w:t>
      </w:r>
      <w:r w:rsidRPr="00686BF7">
        <w:rPr>
          <w:rFonts w:cstheme="minorHAnsi"/>
          <w:color w:val="000000"/>
        </w:rPr>
        <w:t xml:space="preserve"> so in partnership with the private sector.  </w:t>
      </w:r>
      <w:r w:rsidR="00686BF7">
        <w:rPr>
          <w:rFonts w:cstheme="minorHAnsi"/>
          <w:color w:val="000000"/>
        </w:rPr>
        <w:t xml:space="preserve">In Kenya, World Vision led </w:t>
      </w:r>
      <w:r w:rsidRPr="00686BF7">
        <w:rPr>
          <w:rFonts w:cstheme="minorHAnsi"/>
          <w:color w:val="000000"/>
        </w:rPr>
        <w:t xml:space="preserve">a partnership brokering process to bring together the largest telecommunications provider (Safaricom), NGOs </w:t>
      </w:r>
      <w:r w:rsidR="00686BF7" w:rsidRPr="00686BF7">
        <w:rPr>
          <w:rFonts w:cstheme="minorHAnsi"/>
          <w:color w:val="000000"/>
        </w:rPr>
        <w:t>and the</w:t>
      </w:r>
      <w:r w:rsidRPr="00686BF7">
        <w:rPr>
          <w:rFonts w:cstheme="minorHAnsi"/>
          <w:color w:val="000000"/>
        </w:rPr>
        <w:t xml:space="preserve"> government </w:t>
      </w:r>
      <w:r w:rsidR="00686BF7" w:rsidRPr="00686BF7">
        <w:rPr>
          <w:rFonts w:cstheme="minorHAnsi"/>
          <w:color w:val="000000"/>
        </w:rPr>
        <w:t>in order to</w:t>
      </w:r>
      <w:r w:rsidRPr="00686BF7">
        <w:rPr>
          <w:rFonts w:cstheme="minorHAnsi"/>
          <w:color w:val="000000"/>
        </w:rPr>
        <w:t xml:space="preserve"> scal</w:t>
      </w:r>
      <w:r w:rsidR="00686BF7" w:rsidRPr="00686BF7">
        <w:rPr>
          <w:rFonts w:cstheme="minorHAnsi"/>
          <w:color w:val="000000"/>
        </w:rPr>
        <w:t>e</w:t>
      </w:r>
      <w:r w:rsidR="00686BF7">
        <w:rPr>
          <w:rFonts w:cstheme="minorHAnsi"/>
          <w:color w:val="000000"/>
        </w:rPr>
        <w:t xml:space="preserve"> up evidence-based mHealth programs. </w:t>
      </w:r>
      <w:r w:rsidR="00686BF7" w:rsidRPr="00686BF7">
        <w:rPr>
          <w:rFonts w:cstheme="minorHAnsi"/>
          <w:color w:val="000000"/>
        </w:rPr>
        <w:t>KimMNCHip/Safaricom provides integrated mobile maternal</w:t>
      </w:r>
      <w:r w:rsidR="00686BF7">
        <w:rPr>
          <w:rFonts w:cstheme="minorHAnsi"/>
          <w:color w:val="000000"/>
        </w:rPr>
        <w:t>,</w:t>
      </w:r>
      <w:r w:rsidR="00686BF7" w:rsidRPr="00686BF7">
        <w:rPr>
          <w:rFonts w:cstheme="minorHAnsi"/>
          <w:color w:val="000000"/>
        </w:rPr>
        <w:t xml:space="preserve"> newborn and child health information through Community Health Workers (CHWs).  </w:t>
      </w:r>
      <w:r w:rsidR="00686BF7">
        <w:rPr>
          <w:rFonts w:cstheme="minorHAnsi"/>
          <w:color w:val="000000"/>
        </w:rPr>
        <w:t xml:space="preserve"> Safaricom is working with MPESA (Kenya’s mobile money platform) to generate affordable business models, including development of a business case for mHealth solutions for all CHWs. </w:t>
      </w:r>
    </w:p>
    <w:p w:rsidR="00580FBE" w:rsidRPr="00580FBE" w:rsidRDefault="00580FBE" w:rsidP="00300993">
      <w:pPr>
        <w:spacing w:after="0" w:line="312" w:lineRule="auto"/>
        <w:rPr>
          <w:rFonts w:cstheme="minorHAnsi"/>
          <w:color w:val="000000"/>
        </w:rPr>
      </w:pPr>
    </w:p>
    <w:p w:rsidR="00300993" w:rsidRDefault="003C503F" w:rsidP="00300993">
      <w:pPr>
        <w:spacing w:after="0" w:line="312" w:lineRule="auto"/>
        <w:rPr>
          <w:rFonts w:cstheme="minorHAnsi"/>
          <w:color w:val="000000"/>
        </w:rPr>
      </w:pPr>
      <w:r w:rsidRPr="004E49F4">
        <w:rPr>
          <w:rFonts w:cstheme="minorHAnsi"/>
          <w:b/>
          <w:bCs/>
          <w:color w:val="000000"/>
        </w:rPr>
        <w:t xml:space="preserve">B. </w:t>
      </w:r>
      <w:r w:rsidR="0026680D" w:rsidRPr="004E49F4">
        <w:rPr>
          <w:rFonts w:cstheme="minorHAnsi"/>
          <w:b/>
          <w:bCs/>
          <w:color w:val="000000"/>
        </w:rPr>
        <w:t xml:space="preserve">Taking </w:t>
      </w:r>
      <w:r w:rsidRPr="004E49F4">
        <w:rPr>
          <w:rFonts w:cstheme="minorHAnsi"/>
          <w:b/>
          <w:bCs/>
          <w:color w:val="000000"/>
        </w:rPr>
        <w:t>mHealth to Scale</w:t>
      </w:r>
      <w:r w:rsidR="009C3E76" w:rsidRPr="004E49F4">
        <w:rPr>
          <w:rFonts w:cstheme="minorHAnsi"/>
          <w:b/>
          <w:bCs/>
          <w:color w:val="000000"/>
        </w:rPr>
        <w:t xml:space="preserve"> in Africa</w:t>
      </w:r>
      <w:r w:rsidR="004E49F4">
        <w:rPr>
          <w:rFonts w:cstheme="minorHAnsi"/>
          <w:color w:val="000000"/>
        </w:rPr>
        <w:br/>
      </w:r>
      <w:r w:rsidR="00956D0F">
        <w:rPr>
          <w:rFonts w:cstheme="minorHAnsi"/>
          <w:color w:val="000000"/>
        </w:rPr>
        <w:t>While t</w:t>
      </w:r>
      <w:r w:rsidR="00191A2D">
        <w:rPr>
          <w:rFonts w:cstheme="minorHAnsi"/>
          <w:color w:val="000000"/>
        </w:rPr>
        <w:t xml:space="preserve">here </w:t>
      </w:r>
      <w:r w:rsidR="00300993">
        <w:rPr>
          <w:rFonts w:cstheme="minorHAnsi"/>
          <w:color w:val="000000"/>
        </w:rPr>
        <w:t>are</w:t>
      </w:r>
      <w:r w:rsidR="00191A2D">
        <w:rPr>
          <w:rFonts w:cstheme="minorHAnsi"/>
          <w:color w:val="000000"/>
        </w:rPr>
        <w:t xml:space="preserve"> </w:t>
      </w:r>
      <w:r w:rsidR="00300993">
        <w:rPr>
          <w:rFonts w:cstheme="minorHAnsi"/>
          <w:color w:val="000000"/>
        </w:rPr>
        <w:t>many</w:t>
      </w:r>
      <w:r w:rsidR="00191A2D">
        <w:rPr>
          <w:rFonts w:cstheme="minorHAnsi"/>
          <w:color w:val="000000"/>
        </w:rPr>
        <w:t xml:space="preserve"> </w:t>
      </w:r>
      <w:r w:rsidR="00956D0F">
        <w:rPr>
          <w:rFonts w:cstheme="minorHAnsi"/>
          <w:color w:val="000000"/>
        </w:rPr>
        <w:t xml:space="preserve">innovative </w:t>
      </w:r>
      <w:r w:rsidR="00191A2D">
        <w:rPr>
          <w:rFonts w:cstheme="minorHAnsi"/>
          <w:color w:val="000000"/>
        </w:rPr>
        <w:t>mHealth pilots</w:t>
      </w:r>
      <w:r w:rsidRPr="004E49F4">
        <w:rPr>
          <w:rFonts w:cstheme="minorHAnsi"/>
          <w:color w:val="000000"/>
        </w:rPr>
        <w:t xml:space="preserve"> around the continent</w:t>
      </w:r>
      <w:r w:rsidR="00956D0F">
        <w:rPr>
          <w:rFonts w:cstheme="minorHAnsi"/>
          <w:color w:val="000000"/>
        </w:rPr>
        <w:t xml:space="preserve">, </w:t>
      </w:r>
      <w:r w:rsidRPr="004E49F4">
        <w:rPr>
          <w:rFonts w:cstheme="minorHAnsi"/>
          <w:color w:val="000000"/>
        </w:rPr>
        <w:t xml:space="preserve">relatively few </w:t>
      </w:r>
      <w:r w:rsidR="00956D0F">
        <w:rPr>
          <w:rFonts w:cstheme="minorHAnsi"/>
          <w:color w:val="000000"/>
        </w:rPr>
        <w:t xml:space="preserve">programs </w:t>
      </w:r>
      <w:r w:rsidRPr="004E49F4">
        <w:rPr>
          <w:rFonts w:cstheme="minorHAnsi"/>
          <w:color w:val="000000"/>
        </w:rPr>
        <w:t>are operating at scale.   </w:t>
      </w:r>
      <w:r w:rsidR="00F176A6" w:rsidRPr="004E49F4">
        <w:rPr>
          <w:rFonts w:cstheme="minorHAnsi"/>
          <w:color w:val="000000"/>
        </w:rPr>
        <w:t xml:space="preserve">It is critical to </w:t>
      </w:r>
      <w:r w:rsidR="0026680D" w:rsidRPr="004E49F4">
        <w:rPr>
          <w:rFonts w:cstheme="minorHAnsi"/>
          <w:color w:val="000000"/>
        </w:rPr>
        <w:t xml:space="preserve">evaluate </w:t>
      </w:r>
      <w:r w:rsidR="00F176A6" w:rsidRPr="004E49F4">
        <w:rPr>
          <w:rFonts w:cstheme="minorHAnsi"/>
          <w:color w:val="000000"/>
        </w:rPr>
        <w:t xml:space="preserve">such </w:t>
      </w:r>
      <w:r w:rsidR="00300993">
        <w:rPr>
          <w:rFonts w:cstheme="minorHAnsi"/>
          <w:color w:val="000000"/>
        </w:rPr>
        <w:t xml:space="preserve">programs </w:t>
      </w:r>
      <w:r w:rsidR="0026680D" w:rsidRPr="004E49F4">
        <w:rPr>
          <w:rFonts w:cstheme="minorHAnsi"/>
          <w:color w:val="000000"/>
        </w:rPr>
        <w:t xml:space="preserve">to determine their impact on health outcomes and cost effectiveness </w:t>
      </w:r>
      <w:r w:rsidR="00956D0F">
        <w:rPr>
          <w:rFonts w:cstheme="minorHAnsi"/>
          <w:color w:val="000000"/>
        </w:rPr>
        <w:t xml:space="preserve">as </w:t>
      </w:r>
      <w:r w:rsidR="0026680D" w:rsidRPr="004E49F4">
        <w:rPr>
          <w:rFonts w:cstheme="minorHAnsi"/>
          <w:color w:val="000000"/>
        </w:rPr>
        <w:t xml:space="preserve">compared to other </w:t>
      </w:r>
      <w:r w:rsidR="004827C0" w:rsidRPr="004E49F4">
        <w:rPr>
          <w:rFonts w:cstheme="minorHAnsi"/>
          <w:color w:val="000000"/>
        </w:rPr>
        <w:t>alternatives</w:t>
      </w:r>
      <w:r w:rsidR="00956D0F">
        <w:rPr>
          <w:rFonts w:cstheme="minorHAnsi"/>
          <w:color w:val="000000"/>
        </w:rPr>
        <w:t>.  Many mHealth projects have been brought to scale through partnerships with private</w:t>
      </w:r>
      <w:r w:rsidR="00471302" w:rsidRPr="004E49F4">
        <w:rPr>
          <w:rFonts w:cstheme="minorHAnsi"/>
          <w:color w:val="000000"/>
        </w:rPr>
        <w:t xml:space="preserve"> telecommunications companies.  These companies have a business interest in applications with broad appeal that will reach a large audience.</w:t>
      </w:r>
      <w:r w:rsidR="00F176A6" w:rsidRPr="004E49F4">
        <w:rPr>
          <w:rFonts w:cstheme="minorHAnsi"/>
          <w:color w:val="000000"/>
        </w:rPr>
        <w:t xml:space="preserve"> </w:t>
      </w:r>
      <w:r w:rsidR="00300993">
        <w:rPr>
          <w:rFonts w:cstheme="minorHAnsi"/>
          <w:color w:val="000000"/>
        </w:rPr>
        <w:t xml:space="preserve">  Programs operating at scale presented at the meeting fell under three broad categories:</w:t>
      </w:r>
    </w:p>
    <w:p w:rsidR="00300993" w:rsidRDefault="00300993" w:rsidP="00300993">
      <w:pPr>
        <w:spacing w:after="0" w:line="312" w:lineRule="auto"/>
        <w:rPr>
          <w:rFonts w:cstheme="minorHAnsi"/>
          <w:color w:val="000000"/>
        </w:rPr>
      </w:pPr>
    </w:p>
    <w:p w:rsidR="00300993" w:rsidRDefault="00471302" w:rsidP="00300993">
      <w:pPr>
        <w:pStyle w:val="ListParagraph"/>
        <w:numPr>
          <w:ilvl w:val="0"/>
          <w:numId w:val="17"/>
        </w:numPr>
        <w:spacing w:after="0" w:line="312" w:lineRule="auto"/>
        <w:rPr>
          <w:rFonts w:cstheme="minorHAnsi"/>
          <w:color w:val="000000"/>
        </w:rPr>
      </w:pPr>
      <w:r w:rsidRPr="00300993">
        <w:rPr>
          <w:rFonts w:cstheme="minorHAnsi"/>
          <w:b/>
          <w:i/>
          <w:color w:val="000000"/>
        </w:rPr>
        <w:t>Communication</w:t>
      </w:r>
      <w:r w:rsidR="00907E12" w:rsidRPr="00300993">
        <w:rPr>
          <w:rFonts w:cstheme="minorHAnsi"/>
          <w:b/>
          <w:i/>
          <w:color w:val="000000"/>
        </w:rPr>
        <w:t>s</w:t>
      </w:r>
      <w:r w:rsidR="00300993">
        <w:rPr>
          <w:rFonts w:cstheme="minorHAnsi"/>
          <w:b/>
          <w:i/>
          <w:color w:val="000000"/>
        </w:rPr>
        <w:t xml:space="preserve">:  </w:t>
      </w:r>
      <w:r w:rsidR="003C503F" w:rsidRPr="00300993">
        <w:rPr>
          <w:rFonts w:cstheme="minorHAnsi"/>
          <w:color w:val="000000"/>
        </w:rPr>
        <w:t xml:space="preserve">There are several large </w:t>
      </w:r>
      <w:r w:rsidR="00572F97">
        <w:rPr>
          <w:rFonts w:cstheme="minorHAnsi"/>
          <w:color w:val="000000"/>
        </w:rPr>
        <w:t xml:space="preserve">Social and </w:t>
      </w:r>
      <w:r w:rsidR="003B09D4" w:rsidRPr="00300993">
        <w:rPr>
          <w:rFonts w:cstheme="minorHAnsi"/>
          <w:color w:val="000000"/>
        </w:rPr>
        <w:t>Behavior Change Communications (</w:t>
      </w:r>
      <w:r w:rsidR="00572F97">
        <w:rPr>
          <w:rFonts w:cstheme="minorHAnsi"/>
          <w:color w:val="000000"/>
        </w:rPr>
        <w:t>S</w:t>
      </w:r>
      <w:r w:rsidR="003C503F" w:rsidRPr="00300993">
        <w:rPr>
          <w:rFonts w:cstheme="minorHAnsi"/>
          <w:color w:val="000000"/>
        </w:rPr>
        <w:t>BCC</w:t>
      </w:r>
      <w:r w:rsidR="003B09D4" w:rsidRPr="00300993">
        <w:rPr>
          <w:rFonts w:cstheme="minorHAnsi"/>
          <w:color w:val="000000"/>
        </w:rPr>
        <w:t>)</w:t>
      </w:r>
      <w:r w:rsidR="003C503F" w:rsidRPr="00300993">
        <w:rPr>
          <w:rFonts w:cstheme="minorHAnsi"/>
          <w:color w:val="000000"/>
        </w:rPr>
        <w:t xml:space="preserve"> or tele</w:t>
      </w:r>
      <w:r w:rsidR="0026680D" w:rsidRPr="00300993">
        <w:rPr>
          <w:rFonts w:cstheme="minorHAnsi"/>
          <w:color w:val="000000"/>
        </w:rPr>
        <w:t>-</w:t>
      </w:r>
      <w:r w:rsidR="003C503F" w:rsidRPr="00300993">
        <w:rPr>
          <w:rFonts w:cstheme="minorHAnsi"/>
          <w:color w:val="000000"/>
        </w:rPr>
        <w:t xml:space="preserve">counseling programs </w:t>
      </w:r>
      <w:r w:rsidR="00300993" w:rsidRPr="00300993">
        <w:rPr>
          <w:rFonts w:cstheme="minorHAnsi"/>
          <w:color w:val="000000"/>
        </w:rPr>
        <w:t>operating through</w:t>
      </w:r>
      <w:r w:rsidR="003C503F" w:rsidRPr="00300993">
        <w:rPr>
          <w:rFonts w:cstheme="minorHAnsi"/>
          <w:color w:val="000000"/>
        </w:rPr>
        <w:t xml:space="preserve"> nationa</w:t>
      </w:r>
      <w:r w:rsidR="00300993" w:rsidRPr="00300993">
        <w:rPr>
          <w:rFonts w:cstheme="minorHAnsi"/>
          <w:color w:val="000000"/>
        </w:rPr>
        <w:t xml:space="preserve">l telecommunications providers.  </w:t>
      </w:r>
      <w:r w:rsidR="003C503F" w:rsidRPr="00300993">
        <w:rPr>
          <w:rFonts w:cstheme="minorHAnsi"/>
          <w:color w:val="000000"/>
        </w:rPr>
        <w:t xml:space="preserve">In the </w:t>
      </w:r>
      <w:r w:rsidR="00300993" w:rsidRPr="00300993">
        <w:rPr>
          <w:rFonts w:cstheme="minorHAnsi"/>
          <w:color w:val="000000"/>
        </w:rPr>
        <w:t>DRC</w:t>
      </w:r>
      <w:r w:rsidR="003C503F" w:rsidRPr="00300993">
        <w:rPr>
          <w:rFonts w:cstheme="minorHAnsi"/>
          <w:color w:val="000000"/>
        </w:rPr>
        <w:t xml:space="preserve">, </w:t>
      </w:r>
      <w:r w:rsidR="00300993" w:rsidRPr="00300993">
        <w:rPr>
          <w:rFonts w:cstheme="minorHAnsi"/>
          <w:color w:val="000000"/>
        </w:rPr>
        <w:t>“Ligne Verte”</w:t>
      </w:r>
      <w:r w:rsidR="00EA1D35" w:rsidRPr="00300993">
        <w:rPr>
          <w:rFonts w:cstheme="minorHAnsi"/>
          <w:color w:val="000000"/>
        </w:rPr>
        <w:t xml:space="preserve"> </w:t>
      </w:r>
      <w:r w:rsidR="003C503F" w:rsidRPr="00300993">
        <w:rPr>
          <w:rFonts w:cstheme="minorHAnsi"/>
          <w:color w:val="000000"/>
        </w:rPr>
        <w:t xml:space="preserve">was the first </w:t>
      </w:r>
      <w:r w:rsidR="0026680D" w:rsidRPr="00300993">
        <w:rPr>
          <w:rFonts w:cstheme="minorHAnsi"/>
          <w:color w:val="000000"/>
        </w:rPr>
        <w:t xml:space="preserve">hotline </w:t>
      </w:r>
      <w:r w:rsidR="003C503F" w:rsidRPr="00300993">
        <w:rPr>
          <w:rFonts w:cstheme="minorHAnsi"/>
          <w:color w:val="000000"/>
        </w:rPr>
        <w:t xml:space="preserve">of its kind in the nation and was scaled up in 2005. </w:t>
      </w:r>
      <w:r w:rsidR="00EA1D35" w:rsidRPr="00300993">
        <w:rPr>
          <w:rFonts w:cstheme="minorHAnsi"/>
          <w:color w:val="000000"/>
        </w:rPr>
        <w:t xml:space="preserve">Angola recently launched a national SMS program </w:t>
      </w:r>
      <w:r w:rsidR="00300993">
        <w:rPr>
          <w:rFonts w:cstheme="minorHAnsi"/>
          <w:color w:val="000000"/>
        </w:rPr>
        <w:t>designed to educate mothers</w:t>
      </w:r>
      <w:r w:rsidR="00EA1D35" w:rsidRPr="00300993">
        <w:rPr>
          <w:rFonts w:cstheme="minorHAnsi"/>
          <w:color w:val="000000"/>
        </w:rPr>
        <w:t xml:space="preserve"> about maternal and child health issues.  Mozambique’s Hello Life Project, </w:t>
      </w:r>
      <w:r w:rsidR="003C503F" w:rsidRPr="00300993">
        <w:rPr>
          <w:rFonts w:cstheme="minorHAnsi"/>
          <w:color w:val="000000"/>
        </w:rPr>
        <w:t xml:space="preserve">a mass media campaign using TV and radio spots with a free hotline the audience can access </w:t>
      </w:r>
      <w:r w:rsidR="00907E12" w:rsidRPr="00300993">
        <w:rPr>
          <w:rFonts w:cstheme="minorHAnsi"/>
          <w:color w:val="000000"/>
        </w:rPr>
        <w:t>with</w:t>
      </w:r>
      <w:r w:rsidR="003C503F" w:rsidRPr="00300993">
        <w:rPr>
          <w:rFonts w:cstheme="minorHAnsi"/>
          <w:color w:val="000000"/>
        </w:rPr>
        <w:t xml:space="preserve"> questions related to HIV/AIDS, aims to mobilize demand for testing and treatment and currently reaches 370,000 people.  </w:t>
      </w:r>
      <w:r w:rsidR="00EA1D35" w:rsidRPr="00300993">
        <w:rPr>
          <w:rFonts w:cstheme="minorHAnsi"/>
          <w:color w:val="000000"/>
        </w:rPr>
        <w:t xml:space="preserve"> Tanzania </w:t>
      </w:r>
      <w:r w:rsidR="00907E12" w:rsidRPr="00300993">
        <w:rPr>
          <w:rFonts w:cstheme="minorHAnsi"/>
          <w:color w:val="000000"/>
        </w:rPr>
        <w:t xml:space="preserve">recently </w:t>
      </w:r>
      <w:r w:rsidR="00EA1D35" w:rsidRPr="00300993">
        <w:rPr>
          <w:rFonts w:cstheme="minorHAnsi"/>
          <w:color w:val="000000"/>
        </w:rPr>
        <w:t xml:space="preserve">launched </w:t>
      </w:r>
      <w:r w:rsidR="003C503F" w:rsidRPr="00300993">
        <w:rPr>
          <w:rFonts w:cstheme="minorHAnsi"/>
          <w:i/>
          <w:iCs/>
          <w:color w:val="000000"/>
        </w:rPr>
        <w:t>Jiamini</w:t>
      </w:r>
      <w:r w:rsidR="00EA1D35" w:rsidRPr="00300993">
        <w:rPr>
          <w:rFonts w:cstheme="minorHAnsi"/>
          <w:color w:val="000000"/>
        </w:rPr>
        <w:t xml:space="preserve">, </w:t>
      </w:r>
      <w:r w:rsidR="003C503F" w:rsidRPr="00300993">
        <w:rPr>
          <w:rFonts w:cstheme="minorHAnsi"/>
          <w:color w:val="000000"/>
        </w:rPr>
        <w:t xml:space="preserve">a national family planning campaign </w:t>
      </w:r>
      <w:r w:rsidR="00EA1D35" w:rsidRPr="00300993">
        <w:rPr>
          <w:rFonts w:cstheme="minorHAnsi"/>
          <w:color w:val="000000"/>
        </w:rPr>
        <w:t xml:space="preserve">using </w:t>
      </w:r>
      <w:r w:rsidR="006B1CAC">
        <w:rPr>
          <w:rFonts w:cstheme="minorHAnsi"/>
          <w:color w:val="000000"/>
        </w:rPr>
        <w:t>the</w:t>
      </w:r>
      <w:r w:rsidR="003C503F" w:rsidRPr="00300993">
        <w:rPr>
          <w:rFonts w:cstheme="minorHAnsi"/>
          <w:color w:val="000000"/>
        </w:rPr>
        <w:t xml:space="preserve"> SMS platform </w:t>
      </w:r>
      <w:r w:rsidR="006B1CAC">
        <w:rPr>
          <w:rFonts w:cstheme="minorHAnsi"/>
          <w:color w:val="000000"/>
        </w:rPr>
        <w:t>m4RH (</w:t>
      </w:r>
      <w:r w:rsidR="003C503F" w:rsidRPr="00300993">
        <w:rPr>
          <w:rFonts w:cstheme="minorHAnsi"/>
          <w:color w:val="000000"/>
        </w:rPr>
        <w:t>developed with MOHSW, FHI360, and partners</w:t>
      </w:r>
      <w:r w:rsidR="00452C05">
        <w:rPr>
          <w:rFonts w:cstheme="minorHAnsi"/>
          <w:color w:val="000000"/>
        </w:rPr>
        <w:t>) to provide</w:t>
      </w:r>
      <w:r w:rsidR="00EA1D35" w:rsidRPr="00300993">
        <w:rPr>
          <w:rFonts w:cstheme="minorHAnsi"/>
          <w:color w:val="000000"/>
        </w:rPr>
        <w:t xml:space="preserve"> a</w:t>
      </w:r>
      <w:r w:rsidR="003C503F" w:rsidRPr="00300993">
        <w:rPr>
          <w:rFonts w:cstheme="minorHAnsi"/>
          <w:color w:val="000000"/>
        </w:rPr>
        <w:t xml:space="preserve"> free, opt-in, interactive platform, where users can get information about FP methods and clinic locations.  The service </w:t>
      </w:r>
      <w:r w:rsidR="00907E12" w:rsidRPr="00300993">
        <w:rPr>
          <w:rFonts w:cstheme="minorHAnsi"/>
          <w:color w:val="000000"/>
        </w:rPr>
        <w:t xml:space="preserve">is promoted using radio, TV and </w:t>
      </w:r>
      <w:r w:rsidR="003C503F" w:rsidRPr="00300993">
        <w:rPr>
          <w:rFonts w:cstheme="minorHAnsi"/>
          <w:color w:val="000000"/>
        </w:rPr>
        <w:t>magazine advertisements.  The project has seen a 30% increase in queries and a 23% increase in unique users f</w:t>
      </w:r>
      <w:r w:rsidR="00300993">
        <w:rPr>
          <w:rFonts w:cstheme="minorHAnsi"/>
          <w:color w:val="000000"/>
        </w:rPr>
        <w:t>rom the 10-month pilot period.</w:t>
      </w:r>
    </w:p>
    <w:p w:rsidR="00300993" w:rsidRDefault="00300993" w:rsidP="00300993">
      <w:pPr>
        <w:pStyle w:val="ListParagraph"/>
        <w:spacing w:after="0" w:line="312" w:lineRule="auto"/>
        <w:rPr>
          <w:rFonts w:cstheme="minorHAnsi"/>
          <w:color w:val="000000"/>
        </w:rPr>
      </w:pPr>
    </w:p>
    <w:p w:rsidR="00300993" w:rsidRDefault="00471302" w:rsidP="00300993">
      <w:pPr>
        <w:pStyle w:val="ListParagraph"/>
        <w:numPr>
          <w:ilvl w:val="0"/>
          <w:numId w:val="17"/>
        </w:numPr>
        <w:spacing w:after="0" w:line="312" w:lineRule="auto"/>
        <w:rPr>
          <w:rFonts w:cstheme="minorHAnsi"/>
          <w:color w:val="000000"/>
        </w:rPr>
      </w:pPr>
      <w:r w:rsidRPr="00300993">
        <w:rPr>
          <w:rFonts w:cstheme="minorHAnsi"/>
          <w:b/>
          <w:i/>
          <w:color w:val="000000"/>
        </w:rPr>
        <w:lastRenderedPageBreak/>
        <w:t>Logistics</w:t>
      </w:r>
      <w:r w:rsidR="00300993">
        <w:rPr>
          <w:rFonts w:cstheme="minorHAnsi"/>
          <w:b/>
          <w:i/>
          <w:color w:val="000000"/>
        </w:rPr>
        <w:t>:</w:t>
      </w:r>
      <w:r w:rsidR="00300993">
        <w:rPr>
          <w:rFonts w:cstheme="minorHAnsi"/>
          <w:color w:val="000000"/>
        </w:rPr>
        <w:t xml:space="preserve"> </w:t>
      </w:r>
      <w:r w:rsidR="000958C1">
        <w:rPr>
          <w:rFonts w:cstheme="minorHAnsi"/>
          <w:color w:val="000000"/>
        </w:rPr>
        <w:t xml:space="preserve"> Both </w:t>
      </w:r>
      <w:r w:rsidR="003C503F" w:rsidRPr="00300993">
        <w:rPr>
          <w:rFonts w:cstheme="minorHAnsi"/>
          <w:color w:val="000000"/>
        </w:rPr>
        <w:t>Kenya and Tanzania are operating national electronic commodity stock control systems set up to function in multiple or all districts of a country.  </w:t>
      </w:r>
      <w:r w:rsidR="003C503F" w:rsidRPr="00300993">
        <w:rPr>
          <w:rFonts w:cstheme="minorHAnsi"/>
          <w:i/>
          <w:iCs/>
          <w:color w:val="000000"/>
        </w:rPr>
        <w:t>Tupange</w:t>
      </w:r>
      <w:r w:rsidR="003C503F" w:rsidRPr="00300993">
        <w:rPr>
          <w:rFonts w:cstheme="minorHAnsi"/>
          <w:color w:val="000000"/>
        </w:rPr>
        <w:t xml:space="preserve">, </w:t>
      </w:r>
      <w:r w:rsidR="000958C1">
        <w:rPr>
          <w:rFonts w:cstheme="minorHAnsi"/>
          <w:color w:val="000000"/>
        </w:rPr>
        <w:t xml:space="preserve">a </w:t>
      </w:r>
      <w:r w:rsidR="003C503F" w:rsidRPr="00300993">
        <w:rPr>
          <w:rFonts w:cstheme="minorHAnsi"/>
          <w:color w:val="000000"/>
        </w:rPr>
        <w:t xml:space="preserve">Gates-funded </w:t>
      </w:r>
      <w:r w:rsidR="000958C1">
        <w:rPr>
          <w:rFonts w:cstheme="minorHAnsi"/>
          <w:color w:val="000000"/>
        </w:rPr>
        <w:t>reproductive health (RH) initiative in urban areas</w:t>
      </w:r>
      <w:r w:rsidR="003C503F" w:rsidRPr="00300993">
        <w:rPr>
          <w:rFonts w:cstheme="minorHAnsi"/>
          <w:color w:val="000000"/>
        </w:rPr>
        <w:t xml:space="preserve">, uses mobile technology to track family planning commodity stock status and to disseminate information on family planning and reproductive health in 99 facilities in five cities across Kenya.   In </w:t>
      </w:r>
      <w:r w:rsidR="003C503F" w:rsidRPr="00300993">
        <w:rPr>
          <w:rFonts w:cstheme="minorHAnsi"/>
        </w:rPr>
        <w:t xml:space="preserve">Tanzania, </w:t>
      </w:r>
      <w:r w:rsidR="004C3443" w:rsidRPr="00300993">
        <w:rPr>
          <w:rFonts w:cstheme="minorHAnsi"/>
        </w:rPr>
        <w:t xml:space="preserve">JSI/Deliver </w:t>
      </w:r>
      <w:r w:rsidR="003C503F" w:rsidRPr="00300993">
        <w:rPr>
          <w:rFonts w:cstheme="minorHAnsi"/>
        </w:rPr>
        <w:t xml:space="preserve">designed </w:t>
      </w:r>
      <w:r w:rsidR="003C503F" w:rsidRPr="00300993">
        <w:rPr>
          <w:rFonts w:cstheme="minorHAnsi"/>
          <w:color w:val="000000"/>
        </w:rPr>
        <w:t>ILSGateway, a mobile system used at the lowest level health facilities</w:t>
      </w:r>
      <w:r w:rsidR="004C3443" w:rsidRPr="00300993">
        <w:rPr>
          <w:rFonts w:cstheme="minorHAnsi"/>
          <w:color w:val="000000"/>
        </w:rPr>
        <w:t xml:space="preserve"> to allow</w:t>
      </w:r>
      <w:r w:rsidR="003C503F" w:rsidRPr="00300993">
        <w:rPr>
          <w:rFonts w:cstheme="minorHAnsi"/>
          <w:color w:val="000000"/>
        </w:rPr>
        <w:t xml:space="preserve"> real-time </w:t>
      </w:r>
      <w:r w:rsidR="004C3443" w:rsidRPr="00300993">
        <w:rPr>
          <w:rFonts w:cstheme="minorHAnsi"/>
          <w:color w:val="000000"/>
        </w:rPr>
        <w:t>data on</w:t>
      </w:r>
      <w:r w:rsidR="003C503F" w:rsidRPr="00300993">
        <w:rPr>
          <w:rFonts w:cstheme="minorHAnsi"/>
          <w:color w:val="000000"/>
        </w:rPr>
        <w:t xml:space="preserve"> existing stock levels of crucial medicines.  Health facility personnel use personal cell phones to send logistics data via SMS to a toll-free number</w:t>
      </w:r>
      <w:r w:rsidR="00A7502E" w:rsidRPr="00300993">
        <w:rPr>
          <w:rFonts w:cstheme="minorHAnsi"/>
          <w:color w:val="000000"/>
        </w:rPr>
        <w:t xml:space="preserve"> on a weekly basis</w:t>
      </w:r>
      <w:r w:rsidR="003C503F" w:rsidRPr="00300993">
        <w:rPr>
          <w:rFonts w:cstheme="minorHAnsi"/>
          <w:color w:val="000000"/>
        </w:rPr>
        <w:t>, reducing program costs. This data is then transmitted to a website that analyzes</w:t>
      </w:r>
      <w:r w:rsidR="00300993">
        <w:rPr>
          <w:rFonts w:cstheme="minorHAnsi"/>
          <w:color w:val="000000"/>
        </w:rPr>
        <w:t xml:space="preserve"> and displays the information.</w:t>
      </w:r>
    </w:p>
    <w:p w:rsidR="00300993" w:rsidRPr="00300993" w:rsidRDefault="00300993" w:rsidP="00300993">
      <w:pPr>
        <w:pStyle w:val="ListParagraph"/>
        <w:rPr>
          <w:rFonts w:cstheme="minorHAnsi"/>
          <w:b/>
          <w:i/>
          <w:color w:val="000000"/>
        </w:rPr>
      </w:pPr>
    </w:p>
    <w:p w:rsidR="00471302" w:rsidRPr="00300993" w:rsidRDefault="00471302" w:rsidP="00300993">
      <w:pPr>
        <w:pStyle w:val="ListParagraph"/>
        <w:numPr>
          <w:ilvl w:val="0"/>
          <w:numId w:val="17"/>
        </w:numPr>
        <w:spacing w:after="0" w:line="312" w:lineRule="auto"/>
        <w:rPr>
          <w:rFonts w:cstheme="minorHAnsi"/>
          <w:color w:val="000000"/>
        </w:rPr>
      </w:pPr>
      <w:r w:rsidRPr="00300993">
        <w:rPr>
          <w:rFonts w:cstheme="minorHAnsi"/>
          <w:b/>
          <w:i/>
          <w:color w:val="000000"/>
        </w:rPr>
        <w:t>Service Outreach</w:t>
      </w:r>
      <w:r w:rsidR="00300993">
        <w:rPr>
          <w:rFonts w:cstheme="minorHAnsi"/>
          <w:b/>
          <w:i/>
          <w:color w:val="000000"/>
        </w:rPr>
        <w:t>:</w:t>
      </w:r>
      <w:r w:rsidR="00300993">
        <w:rPr>
          <w:rFonts w:cstheme="minorHAnsi"/>
          <w:color w:val="000000"/>
        </w:rPr>
        <w:t xml:space="preserve"> Several</w:t>
      </w:r>
      <w:r w:rsidR="00F176A6" w:rsidRPr="00300993">
        <w:rPr>
          <w:rFonts w:cstheme="minorHAnsi"/>
          <w:color w:val="000000"/>
        </w:rPr>
        <w:t xml:space="preserve"> countries are </w:t>
      </w:r>
      <w:r w:rsidR="00300993">
        <w:rPr>
          <w:rFonts w:cstheme="minorHAnsi"/>
          <w:color w:val="000000"/>
        </w:rPr>
        <w:t>scaling up</w:t>
      </w:r>
      <w:r w:rsidR="00F176A6" w:rsidRPr="00300993">
        <w:rPr>
          <w:rFonts w:cstheme="minorHAnsi"/>
          <w:color w:val="000000"/>
        </w:rPr>
        <w:t xml:space="preserve"> mHealth projects that seek to improve access to and quality of health services </w:t>
      </w:r>
      <w:r w:rsidR="00452C05">
        <w:rPr>
          <w:rFonts w:cstheme="minorHAnsi"/>
          <w:color w:val="000000"/>
        </w:rPr>
        <w:t>at</w:t>
      </w:r>
      <w:r w:rsidR="00F176A6" w:rsidRPr="00300993">
        <w:rPr>
          <w:rFonts w:cstheme="minorHAnsi"/>
          <w:color w:val="000000"/>
        </w:rPr>
        <w:t xml:space="preserve"> the community level.  </w:t>
      </w:r>
      <w:r w:rsidR="003C503F" w:rsidRPr="00300993">
        <w:rPr>
          <w:rFonts w:cstheme="minorHAnsi"/>
          <w:color w:val="000000"/>
        </w:rPr>
        <w:t>The Government of Rwanda uses mobile technology to register and track all pregnant women in Rwanda.  </w:t>
      </w:r>
      <w:r w:rsidR="00EA1D35" w:rsidRPr="00300993">
        <w:rPr>
          <w:rFonts w:cstheme="minorHAnsi"/>
          <w:color w:val="000000"/>
        </w:rPr>
        <w:t>Since the launch of the initiative, the</w:t>
      </w:r>
      <w:r w:rsidR="003C503F" w:rsidRPr="00300993">
        <w:rPr>
          <w:rFonts w:cstheme="minorHAnsi"/>
          <w:color w:val="000000"/>
        </w:rPr>
        <w:t xml:space="preserve"> number of facility-based births has increased </w:t>
      </w:r>
      <w:r w:rsidR="00EA1D35" w:rsidRPr="00300993">
        <w:rPr>
          <w:rFonts w:cstheme="minorHAnsi"/>
          <w:color w:val="000000"/>
        </w:rPr>
        <w:t xml:space="preserve">from 70% to 84% </w:t>
      </w:r>
      <w:r w:rsidR="003C503F" w:rsidRPr="00300993">
        <w:rPr>
          <w:rFonts w:cstheme="minorHAnsi"/>
          <w:color w:val="000000"/>
        </w:rPr>
        <w:t>and the government receives monthly reports from health workers across the country.  </w:t>
      </w:r>
      <w:r w:rsidR="00EA1D35" w:rsidRPr="00300993">
        <w:rPr>
          <w:rFonts w:cstheme="minorHAnsi"/>
          <w:color w:val="000000"/>
        </w:rPr>
        <w:t>In Guinea, health workers are using mobile phones to refer patients for family planning services or when danger signs are observed in pregnant women or ill children.</w:t>
      </w:r>
      <w:r w:rsidR="00F176A6" w:rsidRPr="00300993">
        <w:rPr>
          <w:rFonts w:cstheme="minorHAnsi"/>
          <w:color w:val="000000"/>
        </w:rPr>
        <w:t> In Kenya</w:t>
      </w:r>
      <w:r w:rsidR="002E7F08" w:rsidRPr="00300993">
        <w:rPr>
          <w:rFonts w:cstheme="minorHAnsi"/>
          <w:color w:val="000000"/>
        </w:rPr>
        <w:t xml:space="preserve">, </w:t>
      </w:r>
      <w:r w:rsidR="003C503F" w:rsidRPr="00300993">
        <w:rPr>
          <w:rFonts w:cstheme="minorHAnsi"/>
          <w:color w:val="000000"/>
        </w:rPr>
        <w:t xml:space="preserve">KimMNCHip/Safaricom provides integrated mobile </w:t>
      </w:r>
      <w:r w:rsidR="002E7F08" w:rsidRPr="00300993">
        <w:rPr>
          <w:rFonts w:cstheme="minorHAnsi"/>
          <w:color w:val="000000"/>
        </w:rPr>
        <w:t>services</w:t>
      </w:r>
      <w:r w:rsidR="003C503F" w:rsidRPr="00300993">
        <w:rPr>
          <w:rFonts w:cstheme="minorHAnsi"/>
          <w:color w:val="000000"/>
        </w:rPr>
        <w:t xml:space="preserve"> </w:t>
      </w:r>
      <w:r w:rsidR="002E7F08" w:rsidRPr="00300993">
        <w:rPr>
          <w:rFonts w:cstheme="minorHAnsi"/>
          <w:color w:val="000000"/>
        </w:rPr>
        <w:t xml:space="preserve">including an SMS/voice platform for BCC, mobile money services to deliver vouchers to pregnant women for clinics of their choice, and support for CHWs to provide the continuum of care. </w:t>
      </w:r>
      <w:r w:rsidR="003C503F" w:rsidRPr="00300993">
        <w:rPr>
          <w:rFonts w:cstheme="minorHAnsi"/>
          <w:color w:val="000000"/>
        </w:rPr>
        <w:t>  In some cases private wireless telecommunication providers are willing to provide free or low cost airtime in order to increase “stickiness” (i.e., brand loyalty) and keep existing clients from switching to a competing provider.  In Madagascar, Airtel supports Human Network International’s (HNI) 3-2-1 free call-in service designed to improve access to info</w:t>
      </w:r>
      <w:r w:rsidR="002E7F08" w:rsidRPr="00300993">
        <w:rPr>
          <w:rFonts w:cstheme="minorHAnsi"/>
          <w:color w:val="000000"/>
        </w:rPr>
        <w:t>rmation and referral</w:t>
      </w:r>
      <w:r w:rsidR="003C503F" w:rsidRPr="00300993">
        <w:rPr>
          <w:rFonts w:cstheme="minorHAnsi"/>
          <w:color w:val="000000"/>
        </w:rPr>
        <w:t xml:space="preserve"> on a range of topics, including health.  </w:t>
      </w:r>
      <w:r w:rsidR="003C503F" w:rsidRPr="00300993">
        <w:rPr>
          <w:rFonts w:cstheme="minorHAnsi"/>
          <w:color w:val="000000"/>
        </w:rPr>
        <w:br/>
      </w:r>
    </w:p>
    <w:p w:rsidR="00380402" w:rsidRPr="00380402" w:rsidRDefault="00471302" w:rsidP="00300993">
      <w:pPr>
        <w:spacing w:after="0" w:line="312" w:lineRule="auto"/>
        <w:rPr>
          <w:rFonts w:cstheme="minorHAnsi"/>
          <w:b/>
          <w:color w:val="000000"/>
        </w:rPr>
      </w:pPr>
      <w:r w:rsidRPr="00380402">
        <w:rPr>
          <w:rFonts w:cstheme="minorHAnsi"/>
          <w:b/>
          <w:color w:val="000000"/>
        </w:rPr>
        <w:t xml:space="preserve">Key considerations for Scaling </w:t>
      </w:r>
      <w:r w:rsidR="00452C05">
        <w:rPr>
          <w:rFonts w:cstheme="minorHAnsi"/>
          <w:b/>
          <w:color w:val="000000"/>
        </w:rPr>
        <w:t>up</w:t>
      </w:r>
      <w:r w:rsidRPr="00380402">
        <w:rPr>
          <w:rFonts w:cstheme="minorHAnsi"/>
          <w:b/>
          <w:color w:val="000000"/>
        </w:rPr>
        <w:t xml:space="preserve"> Mobile Technology </w:t>
      </w:r>
    </w:p>
    <w:p w:rsidR="004E49F4" w:rsidRDefault="00B76729" w:rsidP="00300993">
      <w:pPr>
        <w:spacing w:after="0" w:line="312" w:lineRule="auto"/>
        <w:rPr>
          <w:rFonts w:cstheme="minorHAnsi"/>
          <w:color w:val="000000"/>
        </w:rPr>
      </w:pPr>
      <w:r>
        <w:rPr>
          <w:rFonts w:cstheme="minorHAnsi"/>
          <w:color w:val="000000"/>
        </w:rPr>
        <w:t>mHealth implementers</w:t>
      </w:r>
      <w:r w:rsidR="003C503F" w:rsidRPr="0019721D">
        <w:rPr>
          <w:rFonts w:cstheme="minorHAnsi"/>
          <w:color w:val="000000"/>
        </w:rPr>
        <w:t xml:space="preserve"> need to identify contextual factors and program elements necessary to successfully scale up mHealth projects.   Country team </w:t>
      </w:r>
      <w:r w:rsidR="009C6578" w:rsidRPr="0019721D">
        <w:rPr>
          <w:rFonts w:cstheme="minorHAnsi"/>
          <w:color w:val="000000"/>
        </w:rPr>
        <w:t xml:space="preserve">representatives </w:t>
      </w:r>
      <w:r w:rsidR="009C6578">
        <w:rPr>
          <w:rFonts w:cstheme="minorHAnsi"/>
          <w:color w:val="000000"/>
        </w:rPr>
        <w:t>identified</w:t>
      </w:r>
      <w:r w:rsidR="00A7502E">
        <w:rPr>
          <w:rFonts w:cstheme="minorHAnsi"/>
          <w:color w:val="000000"/>
        </w:rPr>
        <w:t xml:space="preserve"> </w:t>
      </w:r>
      <w:r w:rsidR="003C503F" w:rsidRPr="0019721D">
        <w:rPr>
          <w:rFonts w:cstheme="minorHAnsi"/>
          <w:color w:val="000000"/>
        </w:rPr>
        <w:t xml:space="preserve">several key </w:t>
      </w:r>
      <w:r w:rsidR="00A7502E">
        <w:rPr>
          <w:rFonts w:cstheme="minorHAnsi"/>
          <w:color w:val="000000"/>
        </w:rPr>
        <w:t>factors</w:t>
      </w:r>
      <w:r w:rsidR="00A7502E" w:rsidRPr="0019721D">
        <w:rPr>
          <w:rFonts w:cstheme="minorHAnsi"/>
          <w:color w:val="000000"/>
        </w:rPr>
        <w:t xml:space="preserve"> </w:t>
      </w:r>
      <w:r w:rsidR="003C503F" w:rsidRPr="0019721D">
        <w:rPr>
          <w:rFonts w:cstheme="minorHAnsi"/>
          <w:color w:val="000000"/>
        </w:rPr>
        <w:t>for consideration when designin</w:t>
      </w:r>
      <w:r w:rsidR="004E49F4">
        <w:rPr>
          <w:rFonts w:cstheme="minorHAnsi"/>
          <w:color w:val="000000"/>
        </w:rPr>
        <w:t xml:space="preserve">g mHealth programs for scale: </w:t>
      </w:r>
    </w:p>
    <w:p w:rsidR="009C6578" w:rsidRPr="009C6578" w:rsidRDefault="003C503F" w:rsidP="00300993">
      <w:pPr>
        <w:pStyle w:val="ListParagraph"/>
        <w:numPr>
          <w:ilvl w:val="0"/>
          <w:numId w:val="16"/>
        </w:numPr>
        <w:spacing w:after="0" w:line="312" w:lineRule="auto"/>
        <w:rPr>
          <w:rFonts w:cstheme="minorHAnsi"/>
          <w:color w:val="000000"/>
        </w:rPr>
      </w:pPr>
      <w:r w:rsidRPr="009C6578">
        <w:rPr>
          <w:rFonts w:cstheme="minorHAnsi"/>
          <w:b/>
          <w:bCs/>
          <w:i/>
          <w:iCs/>
          <w:color w:val="000000"/>
        </w:rPr>
        <w:t>Careful assessment of pilots</w:t>
      </w:r>
      <w:r w:rsidR="00452C05">
        <w:rPr>
          <w:rFonts w:cstheme="minorHAnsi"/>
          <w:b/>
          <w:bCs/>
          <w:i/>
          <w:iCs/>
          <w:color w:val="000000"/>
        </w:rPr>
        <w:t>, including cost considerations</w:t>
      </w:r>
      <w:r w:rsidRPr="009C6578">
        <w:rPr>
          <w:rFonts w:cstheme="minorHAnsi"/>
          <w:b/>
          <w:bCs/>
          <w:color w:val="000000"/>
        </w:rPr>
        <w:t>:</w:t>
      </w:r>
      <w:r w:rsidRPr="009C6578">
        <w:rPr>
          <w:rFonts w:cstheme="minorHAnsi"/>
          <w:color w:val="000000"/>
        </w:rPr>
        <w:t xml:space="preserve"> </w:t>
      </w:r>
      <w:r w:rsidRPr="009C6578">
        <w:rPr>
          <w:rFonts w:cstheme="minorHAnsi"/>
          <w:color w:val="221E1F"/>
        </w:rPr>
        <w:t xml:space="preserve">Scalability and sustainability factors include ensuring hardware and software chosen for the pilot can be used on a broader scale, </w:t>
      </w:r>
      <w:r w:rsidR="00452C05" w:rsidRPr="00452C05">
        <w:rPr>
          <w:rFonts w:cstheme="minorHAnsi"/>
          <w:color w:val="221E1F"/>
        </w:rPr>
        <w:t>involving all key stakeholders in design and implementation (including government, end-users and private sectors as applicable), aligning with national policies and strategies related to the health area and to mHealth, assessing cost</w:t>
      </w:r>
      <w:r w:rsidR="00452C05">
        <w:rPr>
          <w:rFonts w:cstheme="minorHAnsi"/>
          <w:color w:val="221E1F"/>
        </w:rPr>
        <w:t>,</w:t>
      </w:r>
      <w:r w:rsidR="00452C05" w:rsidRPr="00452C05">
        <w:rPr>
          <w:rFonts w:cstheme="minorHAnsi"/>
          <w:color w:val="221E1F"/>
        </w:rPr>
        <w:t xml:space="preserve"> </w:t>
      </w:r>
      <w:r w:rsidRPr="009C6578">
        <w:rPr>
          <w:rFonts w:cstheme="minorHAnsi"/>
          <w:color w:val="221E1F"/>
        </w:rPr>
        <w:t>developing a long-term funding plan and measuring the impact of the intervention.</w:t>
      </w:r>
    </w:p>
    <w:p w:rsidR="009C6578" w:rsidRPr="009C6578" w:rsidRDefault="009C6578" w:rsidP="00300993">
      <w:pPr>
        <w:pStyle w:val="ListParagraph"/>
        <w:spacing w:after="0" w:line="312" w:lineRule="auto"/>
        <w:rPr>
          <w:rFonts w:cstheme="minorHAnsi"/>
          <w:color w:val="000000"/>
        </w:rPr>
      </w:pPr>
    </w:p>
    <w:p w:rsidR="009C6578" w:rsidRPr="009C6578" w:rsidRDefault="003C503F" w:rsidP="00300993">
      <w:pPr>
        <w:pStyle w:val="ListParagraph"/>
        <w:numPr>
          <w:ilvl w:val="0"/>
          <w:numId w:val="16"/>
        </w:numPr>
        <w:spacing w:after="0" w:line="312" w:lineRule="auto"/>
        <w:rPr>
          <w:rFonts w:cstheme="minorHAnsi"/>
          <w:color w:val="000000"/>
        </w:rPr>
      </w:pPr>
      <w:r w:rsidRPr="009C6578">
        <w:rPr>
          <w:rFonts w:cstheme="minorHAnsi"/>
          <w:b/>
          <w:bCs/>
          <w:i/>
          <w:iCs/>
          <w:color w:val="000000"/>
        </w:rPr>
        <w:lastRenderedPageBreak/>
        <w:t>Interface between the government</w:t>
      </w:r>
      <w:r w:rsidR="003E534E" w:rsidRPr="009C6578">
        <w:rPr>
          <w:rFonts w:cstheme="minorHAnsi"/>
          <w:b/>
          <w:bCs/>
          <w:i/>
          <w:iCs/>
          <w:color w:val="000000"/>
        </w:rPr>
        <w:t>/national authorities</w:t>
      </w:r>
      <w:r w:rsidRPr="009C6578">
        <w:rPr>
          <w:rFonts w:cstheme="minorHAnsi"/>
          <w:b/>
          <w:bCs/>
          <w:i/>
          <w:iCs/>
          <w:color w:val="000000"/>
        </w:rPr>
        <w:t xml:space="preserve"> and local communities</w:t>
      </w:r>
      <w:r w:rsidRPr="009C6578">
        <w:rPr>
          <w:rFonts w:cstheme="minorHAnsi"/>
          <w:b/>
          <w:bCs/>
          <w:color w:val="000000"/>
        </w:rPr>
        <w:t>:</w:t>
      </w:r>
      <w:r w:rsidRPr="009C6578">
        <w:rPr>
          <w:rFonts w:cstheme="minorHAnsi"/>
          <w:color w:val="000000"/>
        </w:rPr>
        <w:t xml:space="preserve">  </w:t>
      </w:r>
      <w:r w:rsidRPr="009C6578">
        <w:rPr>
          <w:rFonts w:cstheme="minorHAnsi"/>
          <w:color w:val="221E1F"/>
        </w:rPr>
        <w:t xml:space="preserve">Local stakeholders, particularly community and traditional leaders, CHWs and local populations, should </w:t>
      </w:r>
      <w:r w:rsidR="007803A5">
        <w:rPr>
          <w:rFonts w:cstheme="minorHAnsi"/>
          <w:color w:val="221E1F"/>
        </w:rPr>
        <w:t xml:space="preserve">be </w:t>
      </w:r>
      <w:r w:rsidR="00A7502E" w:rsidRPr="009C6578">
        <w:rPr>
          <w:rFonts w:cstheme="minorHAnsi"/>
          <w:color w:val="221E1F"/>
        </w:rPr>
        <w:t xml:space="preserve">engaged in </w:t>
      </w:r>
      <w:r w:rsidR="007803A5">
        <w:rPr>
          <w:rFonts w:cstheme="minorHAnsi"/>
          <w:color w:val="221E1F"/>
        </w:rPr>
        <w:t xml:space="preserve">the </w:t>
      </w:r>
      <w:r w:rsidR="00A7502E" w:rsidRPr="009C6578">
        <w:rPr>
          <w:rFonts w:cstheme="minorHAnsi"/>
          <w:color w:val="221E1F"/>
        </w:rPr>
        <w:t>development and roll out</w:t>
      </w:r>
      <w:r w:rsidR="007803A5">
        <w:rPr>
          <w:rFonts w:cstheme="minorHAnsi"/>
          <w:color w:val="221E1F"/>
        </w:rPr>
        <w:t xml:space="preserve"> of mHealth solutions. </w:t>
      </w:r>
    </w:p>
    <w:p w:rsidR="009C6578" w:rsidRPr="009C6578" w:rsidRDefault="009C6578" w:rsidP="00300993">
      <w:pPr>
        <w:pStyle w:val="ListParagraph"/>
        <w:spacing w:line="312" w:lineRule="auto"/>
        <w:rPr>
          <w:rFonts w:cstheme="minorHAnsi"/>
          <w:b/>
          <w:bCs/>
          <w:i/>
          <w:iCs/>
          <w:color w:val="000000"/>
        </w:rPr>
      </w:pPr>
    </w:p>
    <w:p w:rsidR="009C6578" w:rsidRPr="009C6578" w:rsidRDefault="003C503F" w:rsidP="00300993">
      <w:pPr>
        <w:pStyle w:val="ListParagraph"/>
        <w:numPr>
          <w:ilvl w:val="0"/>
          <w:numId w:val="16"/>
        </w:numPr>
        <w:spacing w:after="0" w:line="312" w:lineRule="auto"/>
        <w:rPr>
          <w:rFonts w:cstheme="minorHAnsi"/>
          <w:color w:val="000000"/>
        </w:rPr>
      </w:pPr>
      <w:r w:rsidRPr="009C6578">
        <w:rPr>
          <w:rFonts w:cstheme="minorHAnsi"/>
          <w:b/>
          <w:bCs/>
          <w:i/>
          <w:iCs/>
          <w:color w:val="000000"/>
        </w:rPr>
        <w:t>Clearly defined objectives and outcomes</w:t>
      </w:r>
      <w:r w:rsidRPr="009C6578">
        <w:rPr>
          <w:rFonts w:cstheme="minorHAnsi"/>
          <w:i/>
          <w:iCs/>
          <w:color w:val="000000"/>
        </w:rPr>
        <w:t>:</w:t>
      </w:r>
      <w:r w:rsidRPr="009C6578">
        <w:rPr>
          <w:rFonts w:cstheme="minorHAnsi"/>
          <w:color w:val="000000"/>
        </w:rPr>
        <w:t xml:space="preserve"> </w:t>
      </w:r>
      <w:r w:rsidRPr="009C6578">
        <w:rPr>
          <w:rFonts w:cstheme="minorHAnsi"/>
          <w:color w:val="221E1F"/>
        </w:rPr>
        <w:t xml:space="preserve">Objectives of technology use must be clearly defined and target outcomes should </w:t>
      </w:r>
      <w:r w:rsidR="00A7502E" w:rsidRPr="009C6578">
        <w:rPr>
          <w:rFonts w:cstheme="minorHAnsi"/>
          <w:color w:val="221E1F"/>
        </w:rPr>
        <w:t xml:space="preserve">both </w:t>
      </w:r>
      <w:r w:rsidRPr="009C6578">
        <w:rPr>
          <w:rFonts w:cstheme="minorHAnsi"/>
          <w:color w:val="221E1F"/>
        </w:rPr>
        <w:t xml:space="preserve">be in sync with local health priorities and serve the goals of the national health system.  The integration of mHealth into </w:t>
      </w:r>
      <w:r w:rsidR="00A7502E" w:rsidRPr="009C6578">
        <w:rPr>
          <w:rFonts w:cstheme="minorHAnsi"/>
          <w:color w:val="221E1F"/>
        </w:rPr>
        <w:t xml:space="preserve">a </w:t>
      </w:r>
      <w:r w:rsidRPr="009C6578">
        <w:rPr>
          <w:rFonts w:cstheme="minorHAnsi"/>
          <w:color w:val="221E1F"/>
        </w:rPr>
        <w:t>national system will promote the long-term sustainability of mHealth projects.  This is particularly critical for HMIS projects.</w:t>
      </w:r>
    </w:p>
    <w:p w:rsidR="009C6578" w:rsidRPr="009C6578" w:rsidRDefault="009C6578" w:rsidP="00300993">
      <w:pPr>
        <w:pStyle w:val="ListParagraph"/>
        <w:spacing w:line="312" w:lineRule="auto"/>
        <w:rPr>
          <w:rFonts w:cstheme="minorHAnsi"/>
          <w:b/>
          <w:bCs/>
          <w:i/>
          <w:iCs/>
          <w:color w:val="000000"/>
        </w:rPr>
      </w:pPr>
    </w:p>
    <w:p w:rsidR="009C6578" w:rsidRPr="009C6578" w:rsidRDefault="003C503F" w:rsidP="00300993">
      <w:pPr>
        <w:pStyle w:val="ListParagraph"/>
        <w:numPr>
          <w:ilvl w:val="0"/>
          <w:numId w:val="16"/>
        </w:numPr>
        <w:spacing w:after="0" w:line="312" w:lineRule="auto"/>
        <w:rPr>
          <w:rFonts w:cstheme="minorHAnsi"/>
          <w:color w:val="000000"/>
        </w:rPr>
      </w:pPr>
      <w:r w:rsidRPr="009C6578">
        <w:rPr>
          <w:rFonts w:cstheme="minorHAnsi"/>
          <w:b/>
          <w:bCs/>
          <w:i/>
          <w:iCs/>
          <w:color w:val="000000"/>
        </w:rPr>
        <w:t>Engagement of strategic industry partners and leveraging resources</w:t>
      </w:r>
      <w:r w:rsidRPr="009C6578">
        <w:rPr>
          <w:rFonts w:cstheme="minorHAnsi"/>
          <w:b/>
          <w:bCs/>
          <w:color w:val="000000"/>
        </w:rPr>
        <w:t>:</w:t>
      </w:r>
      <w:r w:rsidRPr="009C6578">
        <w:rPr>
          <w:rFonts w:cstheme="minorHAnsi"/>
          <w:color w:val="000000"/>
        </w:rPr>
        <w:t xml:space="preserve"> Such partnerships (ex. </w:t>
      </w:r>
      <w:r w:rsidRPr="009C6578">
        <w:rPr>
          <w:rFonts w:cstheme="minorHAnsi"/>
          <w:color w:val="221E1F"/>
        </w:rPr>
        <w:t>mobile network operators and technology companies) can provide a forum for sharing technical lessons learned and core competencies and resources.  </w:t>
      </w:r>
      <w:r w:rsidR="006B27B6" w:rsidRPr="009C6578">
        <w:rPr>
          <w:rFonts w:cstheme="minorHAnsi"/>
          <w:color w:val="221E1F"/>
        </w:rPr>
        <w:t xml:space="preserve">The private sector is a critical partner in scaling up mobile technology, and improved understanding of the functioning of the private for profit sector will generate increased opportunities for partnerships. </w:t>
      </w:r>
      <w:r w:rsidR="00452C05">
        <w:rPr>
          <w:rFonts w:cstheme="minorHAnsi"/>
          <w:color w:val="221E1F"/>
        </w:rPr>
        <w:t xml:space="preserve"> </w:t>
      </w:r>
      <w:r w:rsidR="00452C05" w:rsidRPr="00452C05">
        <w:rPr>
          <w:rFonts w:cstheme="minorHAnsi"/>
          <w:color w:val="221E1F"/>
        </w:rPr>
        <w:t>Furthermore, many countries now have burgeoning local technology sectors interested in social entrepreneurship which can also be leveraged for mHealth programs.</w:t>
      </w:r>
    </w:p>
    <w:p w:rsidR="009C6578" w:rsidRPr="009C6578" w:rsidRDefault="009C6578" w:rsidP="00300993">
      <w:pPr>
        <w:pStyle w:val="ListParagraph"/>
        <w:spacing w:line="312" w:lineRule="auto"/>
        <w:rPr>
          <w:rFonts w:cstheme="minorHAnsi"/>
          <w:b/>
          <w:bCs/>
          <w:i/>
          <w:iCs/>
          <w:color w:val="000000"/>
          <w:highlight w:val="yellow"/>
        </w:rPr>
      </w:pPr>
    </w:p>
    <w:p w:rsidR="009C6578" w:rsidRDefault="00647620" w:rsidP="00300993">
      <w:pPr>
        <w:pStyle w:val="ListParagraph"/>
        <w:numPr>
          <w:ilvl w:val="0"/>
          <w:numId w:val="16"/>
        </w:numPr>
        <w:spacing w:after="0" w:line="312" w:lineRule="auto"/>
        <w:rPr>
          <w:rFonts w:cstheme="minorHAnsi"/>
          <w:color w:val="000000"/>
        </w:rPr>
      </w:pPr>
      <w:r w:rsidRPr="00080382">
        <w:rPr>
          <w:rFonts w:cstheme="minorHAnsi"/>
          <w:b/>
          <w:bCs/>
          <w:i/>
          <w:iCs/>
        </w:rPr>
        <w:t>Strengthening</w:t>
      </w:r>
      <w:r w:rsidR="003C503F" w:rsidRPr="00080382">
        <w:rPr>
          <w:rFonts w:cstheme="minorHAnsi"/>
          <w:b/>
          <w:bCs/>
          <w:i/>
          <w:iCs/>
        </w:rPr>
        <w:t xml:space="preserve"> public sector capacity in mHealth</w:t>
      </w:r>
      <w:r w:rsidR="003C503F" w:rsidRPr="00080382">
        <w:rPr>
          <w:rFonts w:cstheme="minorHAnsi"/>
          <w:b/>
          <w:bCs/>
        </w:rPr>
        <w:t>:</w:t>
      </w:r>
      <w:r w:rsidR="003C503F" w:rsidRPr="00080382">
        <w:rPr>
          <w:rFonts w:cstheme="minorHAnsi"/>
        </w:rPr>
        <w:t xml:space="preserve"> </w:t>
      </w:r>
      <w:r w:rsidR="00080382">
        <w:rPr>
          <w:rFonts w:cstheme="minorHAnsi"/>
          <w:color w:val="000000"/>
        </w:rPr>
        <w:t xml:space="preserve">The establishment of a cross-cutting ministerial taskforce for mobile technology, including key private sector stakeholders such as the major telecommunications companies, will create the leadership necessary to bring evidence-based mHealth programs to scale. </w:t>
      </w:r>
    </w:p>
    <w:p w:rsidR="009C6578" w:rsidRPr="009C6578" w:rsidRDefault="009C6578" w:rsidP="00300993">
      <w:pPr>
        <w:pStyle w:val="ListParagraph"/>
        <w:spacing w:line="312" w:lineRule="auto"/>
        <w:rPr>
          <w:rFonts w:cstheme="minorHAnsi"/>
          <w:b/>
          <w:bCs/>
          <w:i/>
          <w:iCs/>
          <w:color w:val="000000"/>
        </w:rPr>
      </w:pPr>
    </w:p>
    <w:p w:rsidR="004E49F4" w:rsidRPr="009C6578" w:rsidRDefault="003C503F" w:rsidP="00300993">
      <w:pPr>
        <w:pStyle w:val="ListParagraph"/>
        <w:numPr>
          <w:ilvl w:val="0"/>
          <w:numId w:val="16"/>
        </w:numPr>
        <w:spacing w:after="0" w:line="312" w:lineRule="auto"/>
        <w:rPr>
          <w:rFonts w:cstheme="minorHAnsi"/>
          <w:color w:val="000000"/>
        </w:rPr>
      </w:pPr>
      <w:r w:rsidRPr="009C6578">
        <w:rPr>
          <w:rFonts w:cstheme="minorHAnsi"/>
          <w:b/>
          <w:bCs/>
          <w:i/>
          <w:iCs/>
          <w:color w:val="000000"/>
        </w:rPr>
        <w:t xml:space="preserve">Utilization of technology as a tool </w:t>
      </w:r>
      <w:r w:rsidR="00452C05">
        <w:rPr>
          <w:rFonts w:cstheme="minorHAnsi"/>
          <w:b/>
          <w:bCs/>
          <w:i/>
          <w:iCs/>
          <w:color w:val="000000"/>
        </w:rPr>
        <w:t>for</w:t>
      </w:r>
      <w:r w:rsidRPr="009C6578">
        <w:rPr>
          <w:rFonts w:cstheme="minorHAnsi"/>
          <w:b/>
          <w:bCs/>
          <w:i/>
          <w:iCs/>
          <w:color w:val="000000"/>
        </w:rPr>
        <w:t xml:space="preserve"> health system improvement and not standalone effort</w:t>
      </w:r>
      <w:r w:rsidRPr="009C6578">
        <w:rPr>
          <w:rFonts w:cstheme="minorHAnsi"/>
          <w:b/>
          <w:bCs/>
          <w:color w:val="000000"/>
        </w:rPr>
        <w:t>:</w:t>
      </w:r>
      <w:r w:rsidRPr="009C6578">
        <w:rPr>
          <w:rFonts w:cstheme="minorHAnsi"/>
          <w:color w:val="000000"/>
        </w:rPr>
        <w:t xml:space="preserve"> mHealth approaches seem to work most effectively when they are a complementary tool used as part of a holistic program, not as a standalone intervention. The </w:t>
      </w:r>
      <w:r w:rsidRPr="009C6578">
        <w:rPr>
          <w:rFonts w:cstheme="minorHAnsi"/>
          <w:color w:val="221E1F"/>
        </w:rPr>
        <w:t>goal should be to collaborate to leverage existing efforts rather than run parallel solutions and duplicate efforts.  </w:t>
      </w:r>
    </w:p>
    <w:p w:rsidR="004E49F4" w:rsidRDefault="004E49F4" w:rsidP="00300993">
      <w:pPr>
        <w:spacing w:after="0" w:line="312" w:lineRule="auto"/>
        <w:rPr>
          <w:rFonts w:cstheme="minorHAnsi"/>
          <w:b/>
          <w:bCs/>
          <w:color w:val="000000"/>
          <w:u w:val="single"/>
        </w:rPr>
      </w:pPr>
    </w:p>
    <w:p w:rsidR="004E49F4" w:rsidRDefault="003C503F" w:rsidP="00300993">
      <w:pPr>
        <w:spacing w:after="0" w:line="312" w:lineRule="auto"/>
        <w:rPr>
          <w:rFonts w:cstheme="minorHAnsi"/>
          <w:b/>
          <w:bCs/>
          <w:color w:val="000000"/>
        </w:rPr>
      </w:pPr>
      <w:r w:rsidRPr="004E49F4">
        <w:rPr>
          <w:rFonts w:cstheme="minorHAnsi"/>
          <w:b/>
          <w:bCs/>
          <w:color w:val="000000"/>
          <w:u w:val="single"/>
        </w:rPr>
        <w:t>Vision and Action Plans</w:t>
      </w:r>
      <w:r w:rsidR="009C3E76" w:rsidRPr="004E49F4">
        <w:rPr>
          <w:rFonts w:cstheme="minorHAnsi"/>
          <w:b/>
          <w:bCs/>
          <w:color w:val="000000"/>
          <w:u w:val="single"/>
        </w:rPr>
        <w:t>: Next Steps for Advancing the mHealth Agenda</w:t>
      </w:r>
      <w:r w:rsidR="004E49F4">
        <w:rPr>
          <w:rFonts w:cstheme="minorHAnsi"/>
          <w:color w:val="000000"/>
        </w:rPr>
        <w:br/>
      </w:r>
      <w:r w:rsidR="00647620">
        <w:rPr>
          <w:rFonts w:cstheme="minorHAnsi"/>
          <w:color w:val="000000"/>
        </w:rPr>
        <w:t>On the final</w:t>
      </w:r>
      <w:r w:rsidRPr="004E49F4">
        <w:rPr>
          <w:rFonts w:cstheme="minorHAnsi"/>
          <w:color w:val="000000"/>
        </w:rPr>
        <w:t xml:space="preserve"> day of the meeting </w:t>
      </w:r>
      <w:r w:rsidR="00A7502E" w:rsidRPr="004E49F4">
        <w:rPr>
          <w:rFonts w:cstheme="minorHAnsi"/>
          <w:color w:val="000000"/>
        </w:rPr>
        <w:t xml:space="preserve">each of </w:t>
      </w:r>
      <w:r w:rsidRPr="004E49F4">
        <w:rPr>
          <w:rFonts w:cstheme="minorHAnsi"/>
          <w:color w:val="000000"/>
        </w:rPr>
        <w:t xml:space="preserve">the country teams developed </w:t>
      </w:r>
      <w:r w:rsidR="00A7502E" w:rsidRPr="004E49F4">
        <w:rPr>
          <w:rFonts w:cstheme="minorHAnsi"/>
          <w:color w:val="000000"/>
        </w:rPr>
        <w:t xml:space="preserve">a </w:t>
      </w:r>
      <w:r w:rsidRPr="004E49F4">
        <w:rPr>
          <w:rFonts w:cstheme="minorHAnsi"/>
          <w:color w:val="000000"/>
        </w:rPr>
        <w:t xml:space="preserve">vision </w:t>
      </w:r>
      <w:r w:rsidR="00647620">
        <w:rPr>
          <w:rFonts w:cstheme="minorHAnsi"/>
          <w:color w:val="000000"/>
        </w:rPr>
        <w:t xml:space="preserve">(see Annex X) </w:t>
      </w:r>
      <w:r w:rsidRPr="004E49F4">
        <w:rPr>
          <w:rFonts w:cstheme="minorHAnsi"/>
          <w:color w:val="000000"/>
        </w:rPr>
        <w:t xml:space="preserve">for expanding the integration of mobile technology into their health programming and </w:t>
      </w:r>
      <w:r w:rsidR="00647620">
        <w:rPr>
          <w:rFonts w:cstheme="minorHAnsi"/>
          <w:color w:val="000000"/>
        </w:rPr>
        <w:t>identified</w:t>
      </w:r>
      <w:r w:rsidR="00A7502E" w:rsidRPr="004E49F4">
        <w:rPr>
          <w:rFonts w:cstheme="minorHAnsi"/>
          <w:color w:val="000000"/>
        </w:rPr>
        <w:t xml:space="preserve"> </w:t>
      </w:r>
      <w:r w:rsidRPr="004E49F4">
        <w:rPr>
          <w:rFonts w:cstheme="minorHAnsi"/>
          <w:color w:val="000000"/>
        </w:rPr>
        <w:t xml:space="preserve">actions </w:t>
      </w:r>
      <w:r w:rsidR="00647620">
        <w:rPr>
          <w:rFonts w:cstheme="minorHAnsi"/>
          <w:color w:val="000000"/>
        </w:rPr>
        <w:t>to undertake in the next year in order to realize their vision.  The actions identified by the teams are:</w:t>
      </w:r>
    </w:p>
    <w:p w:rsidR="004E49F4" w:rsidRDefault="003C503F" w:rsidP="00300993">
      <w:pPr>
        <w:pStyle w:val="ListParagraph"/>
        <w:numPr>
          <w:ilvl w:val="0"/>
          <w:numId w:val="11"/>
        </w:numPr>
        <w:spacing w:after="0" w:line="312" w:lineRule="auto"/>
        <w:rPr>
          <w:rFonts w:cstheme="minorHAnsi"/>
          <w:color w:val="000000"/>
        </w:rPr>
      </w:pPr>
      <w:r w:rsidRPr="004E49F4">
        <w:rPr>
          <w:rFonts w:cstheme="minorHAnsi"/>
          <w:b/>
          <w:bCs/>
          <w:color w:val="000000"/>
        </w:rPr>
        <w:t>Advocacy:</w:t>
      </w:r>
      <w:r w:rsidRPr="004E49F4">
        <w:rPr>
          <w:rFonts w:cstheme="minorHAnsi"/>
          <w:color w:val="000000"/>
        </w:rPr>
        <w:t xml:space="preserve"> All countries identified advocacy as an important next step to generate country commitment following the meeting.   Many countries propose to do this through the establishme</w:t>
      </w:r>
      <w:r w:rsidR="004E49F4">
        <w:rPr>
          <w:rFonts w:cstheme="minorHAnsi"/>
          <w:color w:val="000000"/>
        </w:rPr>
        <w:t>nt of a national task force.  </w:t>
      </w:r>
    </w:p>
    <w:p w:rsidR="004E49F4" w:rsidRDefault="003C503F" w:rsidP="00300993">
      <w:pPr>
        <w:pStyle w:val="ListParagraph"/>
        <w:numPr>
          <w:ilvl w:val="0"/>
          <w:numId w:val="11"/>
        </w:numPr>
        <w:spacing w:after="0" w:line="312" w:lineRule="auto"/>
        <w:rPr>
          <w:rFonts w:cstheme="minorHAnsi"/>
          <w:color w:val="000000"/>
        </w:rPr>
      </w:pPr>
      <w:r w:rsidRPr="004E49F4">
        <w:rPr>
          <w:rFonts w:cstheme="minorHAnsi"/>
          <w:b/>
          <w:bCs/>
          <w:color w:val="000000"/>
        </w:rPr>
        <w:t>National Strategy:</w:t>
      </w:r>
      <w:r w:rsidRPr="004E49F4">
        <w:rPr>
          <w:rFonts w:cstheme="minorHAnsi"/>
          <w:color w:val="000000"/>
        </w:rPr>
        <w:t xml:space="preserve">  At present, only Kenya and Tanzania ha</w:t>
      </w:r>
      <w:r w:rsidR="00490720" w:rsidRPr="004E49F4">
        <w:rPr>
          <w:rFonts w:cstheme="minorHAnsi"/>
          <w:color w:val="000000"/>
        </w:rPr>
        <w:t xml:space="preserve">ve developed a national eHealth </w:t>
      </w:r>
      <w:r w:rsidRPr="004E49F4">
        <w:rPr>
          <w:rFonts w:cstheme="minorHAnsi"/>
          <w:color w:val="000000"/>
        </w:rPr>
        <w:t>strategy.  These countries have also been extremely successful in moving their e- and mHealth agendas forward.  Burundi, Malawi and Nigeria have proposed t</w:t>
      </w:r>
      <w:r w:rsidR="004E49F4">
        <w:rPr>
          <w:rFonts w:cstheme="minorHAnsi"/>
          <w:color w:val="000000"/>
        </w:rPr>
        <w:t>o develop a national strategy.</w:t>
      </w:r>
    </w:p>
    <w:p w:rsidR="004E49F4" w:rsidRDefault="003C503F" w:rsidP="00300993">
      <w:pPr>
        <w:pStyle w:val="ListParagraph"/>
        <w:numPr>
          <w:ilvl w:val="0"/>
          <w:numId w:val="11"/>
        </w:numPr>
        <w:spacing w:after="0" w:line="312" w:lineRule="auto"/>
        <w:rPr>
          <w:rFonts w:cstheme="minorHAnsi"/>
          <w:color w:val="000000"/>
        </w:rPr>
      </w:pPr>
      <w:r w:rsidRPr="004E49F4">
        <w:rPr>
          <w:rFonts w:cstheme="minorHAnsi"/>
          <w:b/>
          <w:bCs/>
          <w:color w:val="000000"/>
        </w:rPr>
        <w:lastRenderedPageBreak/>
        <w:t xml:space="preserve">Public-private partnership: </w:t>
      </w:r>
      <w:r w:rsidRPr="004E49F4">
        <w:rPr>
          <w:rFonts w:cstheme="minorHAnsi"/>
          <w:color w:val="000000"/>
        </w:rPr>
        <w:t> The country teams from DRC, Kenya, Madagascar and Nigeria included strong participation from private sector companies.   These countries plan to expand and strengthen engagement with the private sector by partnering with mobile telecommunications companies t</w:t>
      </w:r>
      <w:r w:rsidR="004E49F4">
        <w:rPr>
          <w:rFonts w:cstheme="minorHAnsi"/>
          <w:color w:val="000000"/>
        </w:rPr>
        <w:t>o scale up mHealth programs.  </w:t>
      </w:r>
    </w:p>
    <w:p w:rsidR="004E49F4" w:rsidRDefault="003C503F" w:rsidP="00300993">
      <w:pPr>
        <w:pStyle w:val="ListParagraph"/>
        <w:numPr>
          <w:ilvl w:val="0"/>
          <w:numId w:val="11"/>
        </w:numPr>
        <w:spacing w:after="0" w:line="312" w:lineRule="auto"/>
        <w:rPr>
          <w:rFonts w:cstheme="minorHAnsi"/>
          <w:color w:val="000000"/>
        </w:rPr>
      </w:pPr>
      <w:r w:rsidRPr="004E49F4">
        <w:rPr>
          <w:rFonts w:cstheme="minorHAnsi"/>
          <w:b/>
          <w:bCs/>
          <w:color w:val="000000"/>
        </w:rPr>
        <w:t xml:space="preserve">Evaluation and Assessments: </w:t>
      </w:r>
      <w:r w:rsidRPr="004E49F4">
        <w:rPr>
          <w:rFonts w:cstheme="minorHAnsi"/>
          <w:color w:val="000000"/>
        </w:rPr>
        <w:t>Many participants stressed the need for assessments of the current mHealth landscape in their country and evaluations of mHealth projects to determine impact, scalability and sustainability.  Burundi, Malawi and Nigeria plan to conduct an assessment of the current status of use of technology in order to move forward in a systematic manner. Kenya, Madagascar and Tanzania proposed evalua</w:t>
      </w:r>
      <w:r w:rsidR="004E49F4">
        <w:rPr>
          <w:rFonts w:cstheme="minorHAnsi"/>
          <w:color w:val="000000"/>
        </w:rPr>
        <w:t>tions of the current programs.</w:t>
      </w:r>
    </w:p>
    <w:p w:rsidR="004713BD" w:rsidRDefault="003C503F" w:rsidP="00300993">
      <w:pPr>
        <w:pStyle w:val="ListParagraph"/>
        <w:numPr>
          <w:ilvl w:val="0"/>
          <w:numId w:val="11"/>
        </w:numPr>
        <w:spacing w:after="0" w:line="312" w:lineRule="auto"/>
        <w:rPr>
          <w:rFonts w:cstheme="minorHAnsi"/>
          <w:color w:val="000000"/>
        </w:rPr>
      </w:pPr>
      <w:r w:rsidRPr="004E49F4">
        <w:rPr>
          <w:rFonts w:cstheme="minorHAnsi"/>
          <w:b/>
          <w:bCs/>
          <w:color w:val="000000"/>
        </w:rPr>
        <w:t xml:space="preserve">Scale up: </w:t>
      </w:r>
      <w:r w:rsidRPr="004E49F4">
        <w:rPr>
          <w:rFonts w:cstheme="minorHAnsi"/>
          <w:color w:val="000000"/>
        </w:rPr>
        <w:t xml:space="preserve">Madagascar, Rwanda and Tanzania are continuing to scale up successful programs, but are seeking additional </w:t>
      </w:r>
      <w:r w:rsidR="004713BD">
        <w:rPr>
          <w:rFonts w:cstheme="minorHAnsi"/>
          <w:color w:val="000000"/>
        </w:rPr>
        <w:t>resources in order to do so.  </w:t>
      </w:r>
    </w:p>
    <w:p w:rsidR="004713BD" w:rsidRDefault="003C503F" w:rsidP="00300993">
      <w:pPr>
        <w:pStyle w:val="ListParagraph"/>
        <w:numPr>
          <w:ilvl w:val="0"/>
          <w:numId w:val="11"/>
        </w:numPr>
        <w:spacing w:after="0" w:line="312" w:lineRule="auto"/>
        <w:rPr>
          <w:rFonts w:cstheme="minorHAnsi"/>
          <w:color w:val="000000"/>
        </w:rPr>
      </w:pPr>
      <w:r w:rsidRPr="004E49F4">
        <w:rPr>
          <w:rFonts w:cstheme="minorHAnsi"/>
          <w:b/>
          <w:bCs/>
          <w:color w:val="000000"/>
        </w:rPr>
        <w:t xml:space="preserve">Costing: </w:t>
      </w:r>
      <w:r w:rsidRPr="004E49F4">
        <w:rPr>
          <w:rFonts w:cstheme="minorHAnsi"/>
          <w:color w:val="000000"/>
        </w:rPr>
        <w:t>Malawi and Rwanda propose to undertake a costing exercise of expanding mobile technology use to strengthen the</w:t>
      </w:r>
      <w:r w:rsidR="004713BD">
        <w:rPr>
          <w:rFonts w:cstheme="minorHAnsi"/>
          <w:color w:val="000000"/>
        </w:rPr>
        <w:t>ir health programming.</w:t>
      </w:r>
    </w:p>
    <w:p w:rsidR="004713BD" w:rsidRDefault="004713BD" w:rsidP="00300993">
      <w:pPr>
        <w:spacing w:after="0" w:line="312" w:lineRule="auto"/>
        <w:rPr>
          <w:rFonts w:cstheme="minorHAnsi"/>
          <w:b/>
          <w:bCs/>
          <w:color w:val="000000"/>
          <w:u w:val="single"/>
        </w:rPr>
      </w:pPr>
    </w:p>
    <w:p w:rsidR="00682E4C" w:rsidRPr="004713BD" w:rsidRDefault="009C3E76" w:rsidP="00300993">
      <w:pPr>
        <w:spacing w:after="0" w:line="312" w:lineRule="auto"/>
        <w:rPr>
          <w:rFonts w:cstheme="minorHAnsi"/>
          <w:color w:val="000000"/>
        </w:rPr>
      </w:pPr>
      <w:r w:rsidRPr="004713BD">
        <w:rPr>
          <w:rFonts w:cstheme="minorHAnsi"/>
          <w:b/>
          <w:bCs/>
          <w:color w:val="000000"/>
          <w:u w:val="single"/>
        </w:rPr>
        <w:t xml:space="preserve">Resources for the Vision: </w:t>
      </w:r>
      <w:r w:rsidR="003C503F" w:rsidRPr="004713BD">
        <w:rPr>
          <w:rFonts w:cstheme="minorHAnsi"/>
          <w:b/>
          <w:bCs/>
          <w:color w:val="000000"/>
          <w:u w:val="single"/>
        </w:rPr>
        <w:t>Private sector and Donor Perspectives</w:t>
      </w:r>
      <w:r w:rsidRPr="004713BD">
        <w:rPr>
          <w:rFonts w:cstheme="minorHAnsi"/>
          <w:b/>
          <w:bCs/>
          <w:color w:val="000000"/>
          <w:u w:val="single"/>
        </w:rPr>
        <w:t xml:space="preserve"> and Priorities</w:t>
      </w:r>
      <w:r w:rsidR="003C503F" w:rsidRPr="004713BD">
        <w:rPr>
          <w:rFonts w:cstheme="minorHAnsi"/>
          <w:color w:val="000000"/>
        </w:rPr>
        <w:br/>
      </w:r>
    </w:p>
    <w:p w:rsidR="00682E4C" w:rsidRPr="00682E4C" w:rsidRDefault="00682E4C" w:rsidP="00300993">
      <w:pPr>
        <w:pStyle w:val="ListParagraph"/>
        <w:numPr>
          <w:ilvl w:val="0"/>
          <w:numId w:val="5"/>
        </w:numPr>
        <w:spacing w:after="0" w:line="312" w:lineRule="auto"/>
        <w:rPr>
          <w:rFonts w:cstheme="minorHAnsi"/>
          <w:b/>
          <w:color w:val="000000"/>
        </w:rPr>
      </w:pPr>
      <w:r>
        <w:rPr>
          <w:rFonts w:cstheme="minorHAnsi"/>
          <w:b/>
          <w:color w:val="000000"/>
        </w:rPr>
        <w:t>Highlights of the Private Sector Roundtable</w:t>
      </w:r>
    </w:p>
    <w:p w:rsidR="00F176A6" w:rsidRPr="0019721D" w:rsidRDefault="003C503F" w:rsidP="00300993">
      <w:pPr>
        <w:spacing w:after="0" w:line="312" w:lineRule="auto"/>
        <w:rPr>
          <w:rFonts w:cstheme="minorHAnsi"/>
          <w:color w:val="000000"/>
        </w:rPr>
      </w:pPr>
      <w:r w:rsidRPr="0019721D">
        <w:rPr>
          <w:rFonts w:cstheme="minorHAnsi"/>
          <w:color w:val="000000"/>
        </w:rPr>
        <w:t xml:space="preserve">The meeting featured a highly interactive private sector </w:t>
      </w:r>
      <w:r w:rsidR="00080382">
        <w:rPr>
          <w:rFonts w:cstheme="minorHAnsi"/>
          <w:color w:val="000000"/>
        </w:rPr>
        <w:t>roundtable including representatives of</w:t>
      </w:r>
      <w:r w:rsidR="00F46E3A">
        <w:rPr>
          <w:rFonts w:cstheme="minorHAnsi"/>
          <w:color w:val="000000"/>
        </w:rPr>
        <w:t xml:space="preserve"> Airtel, Airtel Foundation, Econet, Telma, </w:t>
      </w:r>
      <w:r w:rsidR="004304BB">
        <w:rPr>
          <w:rFonts w:cstheme="minorHAnsi"/>
          <w:color w:val="000000"/>
        </w:rPr>
        <w:t xml:space="preserve">Telma Foundation, </w:t>
      </w:r>
      <w:r w:rsidR="00F46E3A">
        <w:rPr>
          <w:rFonts w:cstheme="minorHAnsi"/>
          <w:color w:val="000000"/>
        </w:rPr>
        <w:t>Vodacom, and Voda</w:t>
      </w:r>
      <w:r w:rsidR="00406991">
        <w:rPr>
          <w:rFonts w:cstheme="minorHAnsi"/>
          <w:color w:val="000000"/>
        </w:rPr>
        <w:t>f</w:t>
      </w:r>
      <w:r w:rsidR="00F46E3A">
        <w:rPr>
          <w:rFonts w:cstheme="minorHAnsi"/>
          <w:color w:val="000000"/>
        </w:rPr>
        <w:t>one Foundation</w:t>
      </w:r>
      <w:r w:rsidR="00F176A6" w:rsidRPr="0019721D">
        <w:rPr>
          <w:rFonts w:cstheme="minorHAnsi"/>
          <w:color w:val="000000"/>
        </w:rPr>
        <w:t xml:space="preserve">.  The lively dialogue between the panel and audience </w:t>
      </w:r>
      <w:r w:rsidR="00FF5229" w:rsidRPr="0019721D">
        <w:rPr>
          <w:rFonts w:cstheme="minorHAnsi"/>
          <w:color w:val="000000"/>
        </w:rPr>
        <w:t xml:space="preserve">provided a great deal of insight into the challenges, opportunities and key approaches to productive public-private partnerships.  </w:t>
      </w:r>
      <w:r w:rsidR="003D772D">
        <w:rPr>
          <w:rFonts w:cstheme="minorHAnsi"/>
          <w:color w:val="000000"/>
        </w:rPr>
        <w:t xml:space="preserve">Highlights of the Q&amp;A are below:  </w:t>
      </w:r>
      <w:r w:rsidR="00FF5229" w:rsidRPr="0019721D">
        <w:rPr>
          <w:rFonts w:cstheme="minorHAnsi"/>
          <w:color w:val="000000"/>
        </w:rPr>
        <w:t xml:space="preserve"> </w:t>
      </w:r>
    </w:p>
    <w:p w:rsidR="003D772D" w:rsidRDefault="003D772D" w:rsidP="00300993">
      <w:pPr>
        <w:spacing w:after="0" w:line="312" w:lineRule="auto"/>
        <w:rPr>
          <w:rFonts w:cstheme="minorHAnsi"/>
          <w:color w:val="000000"/>
        </w:rPr>
      </w:pPr>
    </w:p>
    <w:p w:rsidR="003D772D" w:rsidRPr="00080382" w:rsidRDefault="00FC38FF" w:rsidP="00080382">
      <w:pPr>
        <w:spacing w:after="0" w:line="312" w:lineRule="auto"/>
        <w:rPr>
          <w:rFonts w:cstheme="minorHAnsi"/>
          <w:color w:val="000000"/>
        </w:rPr>
      </w:pPr>
      <w:r w:rsidRPr="00080382">
        <w:rPr>
          <w:rFonts w:cstheme="minorHAnsi"/>
          <w:b/>
          <w:i/>
          <w:color w:val="000000"/>
        </w:rPr>
        <w:t>How can the public sector appeal to the private sector as a partner?</w:t>
      </w:r>
      <w:r w:rsidRPr="00080382">
        <w:rPr>
          <w:rFonts w:cstheme="minorHAnsi"/>
          <w:color w:val="000000"/>
        </w:rPr>
        <w:t xml:space="preserve"> </w:t>
      </w:r>
    </w:p>
    <w:p w:rsidR="003D772D" w:rsidRPr="00080382" w:rsidRDefault="003D772D" w:rsidP="00080382">
      <w:pPr>
        <w:spacing w:after="0" w:line="312" w:lineRule="auto"/>
        <w:rPr>
          <w:rFonts w:cstheme="minorHAnsi"/>
          <w:color w:val="000000"/>
        </w:rPr>
      </w:pPr>
      <w:r w:rsidRPr="00080382">
        <w:rPr>
          <w:rFonts w:cstheme="minorHAnsi"/>
          <w:color w:val="000000"/>
        </w:rPr>
        <w:t>The</w:t>
      </w:r>
      <w:r w:rsidR="00FF5229" w:rsidRPr="00080382">
        <w:rPr>
          <w:rFonts w:cstheme="minorHAnsi"/>
          <w:color w:val="000000"/>
        </w:rPr>
        <w:t xml:space="preserve"> public and private sector</w:t>
      </w:r>
      <w:r w:rsidRPr="00080382">
        <w:rPr>
          <w:rFonts w:cstheme="minorHAnsi"/>
          <w:color w:val="000000"/>
        </w:rPr>
        <w:t>s</w:t>
      </w:r>
      <w:r w:rsidR="00FF5229" w:rsidRPr="00080382">
        <w:rPr>
          <w:rFonts w:cstheme="minorHAnsi"/>
          <w:color w:val="000000"/>
        </w:rPr>
        <w:t xml:space="preserve"> </w:t>
      </w:r>
      <w:r w:rsidR="003C503F" w:rsidRPr="00080382">
        <w:rPr>
          <w:rFonts w:cstheme="minorHAnsi"/>
          <w:color w:val="000000"/>
        </w:rPr>
        <w:t xml:space="preserve">have areas of comparative advantage that can generate benefits to </w:t>
      </w:r>
      <w:r w:rsidR="00FF5229" w:rsidRPr="00080382">
        <w:rPr>
          <w:rFonts w:cstheme="minorHAnsi"/>
          <w:color w:val="000000"/>
        </w:rPr>
        <w:t>partnering</w:t>
      </w:r>
      <w:r w:rsidR="003C503F" w:rsidRPr="00080382">
        <w:rPr>
          <w:rFonts w:cstheme="minorHAnsi"/>
          <w:color w:val="000000"/>
        </w:rPr>
        <w:t xml:space="preserve">.  The panel representatives identified </w:t>
      </w:r>
      <w:r w:rsidR="00FF5229" w:rsidRPr="00080382">
        <w:rPr>
          <w:rFonts w:cstheme="minorHAnsi"/>
          <w:color w:val="000000"/>
        </w:rPr>
        <w:t>longer time</w:t>
      </w:r>
      <w:r w:rsidR="003E534E" w:rsidRPr="00080382">
        <w:rPr>
          <w:rFonts w:cstheme="minorHAnsi"/>
          <w:color w:val="000000"/>
        </w:rPr>
        <w:t xml:space="preserve"> frame and </w:t>
      </w:r>
      <w:r w:rsidR="00380402" w:rsidRPr="00080382">
        <w:rPr>
          <w:rFonts w:cstheme="minorHAnsi"/>
          <w:color w:val="000000"/>
        </w:rPr>
        <w:t>continuity</w:t>
      </w:r>
      <w:r w:rsidR="00FF5229" w:rsidRPr="00080382">
        <w:rPr>
          <w:rFonts w:cstheme="minorHAnsi"/>
          <w:color w:val="000000"/>
        </w:rPr>
        <w:t xml:space="preserve"> (which generate stability), risk management and credibility as key public sector advantages</w:t>
      </w:r>
      <w:r w:rsidR="00F46E3A" w:rsidRPr="00080382">
        <w:rPr>
          <w:rFonts w:cstheme="minorHAnsi"/>
          <w:color w:val="000000"/>
        </w:rPr>
        <w:t xml:space="preserve">.  Where they exist, these features can attract the private sector to partner with the public sector.  </w:t>
      </w:r>
    </w:p>
    <w:p w:rsidR="00080382" w:rsidRDefault="00080382" w:rsidP="00080382">
      <w:pPr>
        <w:spacing w:after="0" w:line="312" w:lineRule="auto"/>
        <w:rPr>
          <w:rFonts w:cstheme="minorHAnsi"/>
          <w:b/>
          <w:i/>
          <w:color w:val="000000"/>
        </w:rPr>
      </w:pPr>
    </w:p>
    <w:p w:rsidR="003D772D" w:rsidRPr="00080382" w:rsidRDefault="00FC38FF" w:rsidP="00080382">
      <w:pPr>
        <w:spacing w:after="0" w:line="312" w:lineRule="auto"/>
        <w:rPr>
          <w:rFonts w:cstheme="minorHAnsi"/>
          <w:color w:val="000000"/>
        </w:rPr>
      </w:pPr>
      <w:r w:rsidRPr="00080382">
        <w:rPr>
          <w:rFonts w:cstheme="minorHAnsi"/>
          <w:b/>
          <w:i/>
          <w:color w:val="000000"/>
        </w:rPr>
        <w:t xml:space="preserve">How can </w:t>
      </w:r>
      <w:r w:rsidR="003B09D4" w:rsidRPr="00080382">
        <w:rPr>
          <w:rFonts w:cstheme="minorHAnsi"/>
          <w:b/>
          <w:i/>
          <w:color w:val="000000"/>
        </w:rPr>
        <w:t>the public and NGO sector</w:t>
      </w:r>
      <w:r w:rsidRPr="00080382">
        <w:rPr>
          <w:rFonts w:cstheme="minorHAnsi"/>
          <w:b/>
          <w:i/>
          <w:color w:val="000000"/>
        </w:rPr>
        <w:t xml:space="preserve"> generate interest in partnerships</w:t>
      </w:r>
      <w:r w:rsidR="00682E4C" w:rsidRPr="00080382">
        <w:rPr>
          <w:rFonts w:cstheme="minorHAnsi"/>
          <w:b/>
          <w:i/>
          <w:color w:val="000000"/>
        </w:rPr>
        <w:t xml:space="preserve"> for the public good</w:t>
      </w:r>
      <w:r w:rsidRPr="00080382">
        <w:rPr>
          <w:rFonts w:cstheme="minorHAnsi"/>
          <w:b/>
          <w:i/>
          <w:color w:val="000000"/>
        </w:rPr>
        <w:t>?</w:t>
      </w:r>
      <w:r w:rsidRPr="00080382">
        <w:rPr>
          <w:rFonts w:cstheme="minorHAnsi"/>
          <w:color w:val="000000"/>
        </w:rPr>
        <w:t xml:space="preserve">  </w:t>
      </w:r>
    </w:p>
    <w:p w:rsidR="003D772D" w:rsidRPr="00080382" w:rsidRDefault="00EA5E0B" w:rsidP="00080382">
      <w:pPr>
        <w:spacing w:after="0" w:line="312" w:lineRule="auto"/>
        <w:rPr>
          <w:rFonts w:cstheme="minorHAnsi"/>
          <w:color w:val="000000"/>
        </w:rPr>
      </w:pPr>
      <w:r w:rsidRPr="00080382">
        <w:rPr>
          <w:rFonts w:cstheme="minorHAnsi"/>
          <w:color w:val="000000"/>
        </w:rPr>
        <w:t>Private companies are already investing a great deal in communities</w:t>
      </w:r>
      <w:r w:rsidR="00D8501B" w:rsidRPr="00080382">
        <w:rPr>
          <w:rFonts w:cstheme="minorHAnsi"/>
          <w:color w:val="000000"/>
        </w:rPr>
        <w:t xml:space="preserve"> and</w:t>
      </w:r>
      <w:r w:rsidRPr="00080382">
        <w:rPr>
          <w:rFonts w:cstheme="minorHAnsi"/>
          <w:color w:val="000000"/>
        </w:rPr>
        <w:t xml:space="preserve"> are also</w:t>
      </w:r>
      <w:r w:rsidR="003C503F" w:rsidRPr="00080382">
        <w:rPr>
          <w:rFonts w:cstheme="minorHAnsi"/>
          <w:color w:val="000000"/>
        </w:rPr>
        <w:t xml:space="preserve"> beholden to their shareholders to earn profits.  </w:t>
      </w:r>
      <w:r w:rsidR="00D8501B" w:rsidRPr="00080382">
        <w:rPr>
          <w:rFonts w:cstheme="minorHAnsi"/>
          <w:color w:val="000000"/>
        </w:rPr>
        <w:t>Public health stakeholders</w:t>
      </w:r>
      <w:r w:rsidR="00CF48A1" w:rsidRPr="00080382">
        <w:rPr>
          <w:rFonts w:cstheme="minorHAnsi"/>
          <w:color w:val="000000"/>
        </w:rPr>
        <w:t xml:space="preserve"> </w:t>
      </w:r>
      <w:r w:rsidR="00D8501B" w:rsidRPr="00080382">
        <w:rPr>
          <w:rFonts w:cstheme="minorHAnsi"/>
          <w:color w:val="000000"/>
        </w:rPr>
        <w:t>can</w:t>
      </w:r>
      <w:r w:rsidR="00CF48A1" w:rsidRPr="00080382">
        <w:rPr>
          <w:rFonts w:cstheme="minorHAnsi"/>
          <w:color w:val="000000"/>
        </w:rPr>
        <w:t xml:space="preserve"> approach the company foundation side and ensure their proposal aligns with the priorities of the foundation.  </w:t>
      </w:r>
      <w:r w:rsidR="00406991" w:rsidRPr="00406991">
        <w:rPr>
          <w:rFonts w:cstheme="minorHAnsi"/>
          <w:color w:val="000000"/>
        </w:rPr>
        <w:t>Sustainable engagement of the corporate sector in health for low-income and vulnerable populations should ideally be based on both business incentives and social impact goals</w:t>
      </w:r>
      <w:r w:rsidR="00406991">
        <w:rPr>
          <w:rFonts w:cstheme="minorHAnsi"/>
          <w:color w:val="000000"/>
        </w:rPr>
        <w:t xml:space="preserve">.  </w:t>
      </w:r>
      <w:r w:rsidR="00CF48A1" w:rsidRPr="00080382">
        <w:rPr>
          <w:rFonts w:cstheme="minorHAnsi"/>
          <w:color w:val="000000"/>
        </w:rPr>
        <w:t>For example,</w:t>
      </w:r>
      <w:r w:rsidR="003C503F" w:rsidRPr="00080382">
        <w:rPr>
          <w:rFonts w:cstheme="minorHAnsi"/>
          <w:color w:val="000000"/>
        </w:rPr>
        <w:t xml:space="preserve"> </w:t>
      </w:r>
      <w:r w:rsidR="00CF48A1" w:rsidRPr="00080382">
        <w:rPr>
          <w:rFonts w:cstheme="minorHAnsi"/>
          <w:color w:val="000000"/>
        </w:rPr>
        <w:t>H</w:t>
      </w:r>
      <w:r w:rsidR="003B09D4" w:rsidRPr="00080382">
        <w:rPr>
          <w:rFonts w:cstheme="minorHAnsi"/>
          <w:color w:val="000000"/>
        </w:rPr>
        <w:t xml:space="preserve">uman Network International (HNI) </w:t>
      </w:r>
      <w:r w:rsidR="00CF48A1" w:rsidRPr="00080382">
        <w:rPr>
          <w:rFonts w:cstheme="minorHAnsi"/>
          <w:color w:val="000000"/>
        </w:rPr>
        <w:t xml:space="preserve">was able to create a business case for Airtel’s partnership in the 3-2-1 program described above.  </w:t>
      </w:r>
      <w:r w:rsidR="003C503F" w:rsidRPr="00080382">
        <w:rPr>
          <w:rFonts w:cstheme="minorHAnsi"/>
          <w:color w:val="000000"/>
        </w:rPr>
        <w:t xml:space="preserve">Airtel provided </w:t>
      </w:r>
      <w:r w:rsidR="00CF48A1" w:rsidRPr="00080382">
        <w:rPr>
          <w:rFonts w:cstheme="minorHAnsi"/>
          <w:color w:val="000000"/>
        </w:rPr>
        <w:t xml:space="preserve">some </w:t>
      </w:r>
      <w:r w:rsidR="003C503F" w:rsidRPr="00080382">
        <w:rPr>
          <w:rFonts w:cstheme="minorHAnsi"/>
          <w:color w:val="000000"/>
        </w:rPr>
        <w:t>free airtime as the application generates cust</w:t>
      </w:r>
      <w:r w:rsidR="003D772D" w:rsidRPr="00080382">
        <w:rPr>
          <w:rFonts w:cstheme="minorHAnsi"/>
          <w:color w:val="000000"/>
        </w:rPr>
        <w:t>omer loyalty (“stickiness”).  </w:t>
      </w:r>
    </w:p>
    <w:p w:rsidR="003D772D" w:rsidRPr="00080382" w:rsidRDefault="00FC38FF" w:rsidP="00080382">
      <w:pPr>
        <w:spacing w:after="0" w:line="312" w:lineRule="auto"/>
        <w:rPr>
          <w:rFonts w:cstheme="minorHAnsi"/>
          <w:color w:val="000000"/>
        </w:rPr>
      </w:pPr>
      <w:r w:rsidRPr="00080382">
        <w:rPr>
          <w:rFonts w:cstheme="minorHAnsi"/>
          <w:b/>
          <w:i/>
          <w:color w:val="000000"/>
        </w:rPr>
        <w:lastRenderedPageBreak/>
        <w:t xml:space="preserve">How should </w:t>
      </w:r>
      <w:r w:rsidR="003B09D4" w:rsidRPr="00080382">
        <w:rPr>
          <w:rFonts w:cstheme="minorHAnsi"/>
          <w:b/>
          <w:i/>
          <w:color w:val="000000"/>
        </w:rPr>
        <w:t>the public and NGO sectors</w:t>
      </w:r>
      <w:r w:rsidRPr="00080382">
        <w:rPr>
          <w:rFonts w:cstheme="minorHAnsi"/>
          <w:b/>
          <w:i/>
          <w:color w:val="000000"/>
        </w:rPr>
        <w:t xml:space="preserve"> approach the private sector?</w:t>
      </w:r>
      <w:r w:rsidRPr="00080382">
        <w:rPr>
          <w:rFonts w:cstheme="minorHAnsi"/>
          <w:color w:val="000000"/>
        </w:rPr>
        <w:t xml:space="preserve"> </w:t>
      </w:r>
    </w:p>
    <w:p w:rsidR="003D772D" w:rsidRPr="00080382" w:rsidRDefault="00EA5E0B" w:rsidP="00080382">
      <w:pPr>
        <w:spacing w:after="0" w:line="312" w:lineRule="auto"/>
        <w:rPr>
          <w:rFonts w:cstheme="minorHAnsi"/>
          <w:color w:val="000000"/>
        </w:rPr>
      </w:pPr>
      <w:r w:rsidRPr="00080382">
        <w:rPr>
          <w:rFonts w:cstheme="minorHAnsi"/>
          <w:color w:val="000000"/>
        </w:rPr>
        <w:t>Stakeholders should first determine common values then approach the private sector with a well-developed plan which aligns with the interests or expertise of the company.  Private</w:t>
      </w:r>
      <w:r w:rsidR="0019721D" w:rsidRPr="00080382">
        <w:rPr>
          <w:rFonts w:cstheme="minorHAnsi"/>
          <w:color w:val="000000"/>
        </w:rPr>
        <w:t xml:space="preserve"> companies can provide insight on</w:t>
      </w:r>
      <w:r w:rsidRPr="00080382">
        <w:rPr>
          <w:rFonts w:cstheme="minorHAnsi"/>
          <w:color w:val="000000"/>
        </w:rPr>
        <w:t xml:space="preserve"> the</w:t>
      </w:r>
      <w:r w:rsidR="000C3D82" w:rsidRPr="00080382">
        <w:rPr>
          <w:rFonts w:cstheme="minorHAnsi"/>
          <w:color w:val="000000"/>
        </w:rPr>
        <w:t>ir own potential</w:t>
      </w:r>
      <w:r w:rsidRPr="00080382">
        <w:rPr>
          <w:rFonts w:cstheme="minorHAnsi"/>
          <w:color w:val="000000"/>
        </w:rPr>
        <w:t xml:space="preserve"> contribution</w:t>
      </w:r>
      <w:r w:rsidR="000C3D82" w:rsidRPr="00080382">
        <w:rPr>
          <w:rFonts w:cstheme="minorHAnsi"/>
          <w:color w:val="000000"/>
        </w:rPr>
        <w:t>s</w:t>
      </w:r>
      <w:r w:rsidR="0019721D" w:rsidRPr="00080382">
        <w:rPr>
          <w:rFonts w:cstheme="minorHAnsi"/>
          <w:color w:val="000000"/>
        </w:rPr>
        <w:t xml:space="preserve"> t</w:t>
      </w:r>
      <w:r w:rsidR="00D8501B" w:rsidRPr="00080382">
        <w:rPr>
          <w:rFonts w:cstheme="minorHAnsi"/>
          <w:color w:val="000000"/>
        </w:rPr>
        <w:t xml:space="preserve">o the </w:t>
      </w:r>
      <w:r w:rsidRPr="00080382">
        <w:rPr>
          <w:rFonts w:cstheme="minorHAnsi"/>
          <w:color w:val="000000"/>
        </w:rPr>
        <w:t>plan</w:t>
      </w:r>
      <w:r w:rsidR="000C3D82" w:rsidRPr="00080382">
        <w:rPr>
          <w:rFonts w:cstheme="minorHAnsi"/>
          <w:color w:val="000000"/>
        </w:rPr>
        <w:t xml:space="preserve">.  </w:t>
      </w:r>
      <w:r w:rsidRPr="00080382">
        <w:rPr>
          <w:rFonts w:cstheme="minorHAnsi"/>
          <w:color w:val="000000"/>
        </w:rPr>
        <w:t xml:space="preserve">  </w:t>
      </w:r>
      <w:r w:rsidR="00FC38FF" w:rsidRPr="00080382">
        <w:rPr>
          <w:rFonts w:cstheme="minorHAnsi"/>
          <w:color w:val="000000"/>
        </w:rPr>
        <w:t xml:space="preserve"> </w:t>
      </w:r>
      <w:r w:rsidR="003B09D4" w:rsidRPr="00080382">
        <w:rPr>
          <w:rFonts w:cstheme="minorHAnsi"/>
          <w:color w:val="000000"/>
        </w:rPr>
        <w:t>Activities intended to operate at scale, are within the interest of the private sector partner and have a business incentive will have greater appeal to the private sector. </w:t>
      </w:r>
      <w:r w:rsidR="00FC38FF" w:rsidRPr="00080382">
        <w:rPr>
          <w:rFonts w:cstheme="minorHAnsi"/>
          <w:color w:val="000000"/>
        </w:rPr>
        <w:t xml:space="preserve">   </w:t>
      </w:r>
    </w:p>
    <w:p w:rsidR="00080382" w:rsidRDefault="00080382" w:rsidP="00080382">
      <w:pPr>
        <w:spacing w:after="0" w:line="312" w:lineRule="auto"/>
        <w:rPr>
          <w:rFonts w:cstheme="minorHAnsi"/>
          <w:b/>
          <w:i/>
          <w:color w:val="000000"/>
        </w:rPr>
      </w:pPr>
    </w:p>
    <w:p w:rsidR="00080382" w:rsidRDefault="00FC38FF" w:rsidP="00080382">
      <w:pPr>
        <w:spacing w:after="0" w:line="312" w:lineRule="auto"/>
        <w:rPr>
          <w:rFonts w:cstheme="minorHAnsi"/>
          <w:color w:val="000000"/>
        </w:rPr>
      </w:pPr>
      <w:r w:rsidRPr="00080382">
        <w:rPr>
          <w:rFonts w:cstheme="minorHAnsi"/>
          <w:b/>
          <w:i/>
          <w:color w:val="000000"/>
        </w:rPr>
        <w:t>How can stakeholders encourage competing companies to cooperate around health initiatives?</w:t>
      </w:r>
      <w:r w:rsidRPr="00080382">
        <w:rPr>
          <w:rFonts w:cstheme="minorHAnsi"/>
          <w:color w:val="000000"/>
        </w:rPr>
        <w:t xml:space="preserve"> </w:t>
      </w:r>
    </w:p>
    <w:p w:rsidR="00EA5E0B" w:rsidRPr="00080382" w:rsidRDefault="003D772D" w:rsidP="00080382">
      <w:pPr>
        <w:spacing w:after="0" w:line="312" w:lineRule="auto"/>
        <w:rPr>
          <w:rFonts w:cstheme="minorHAnsi"/>
          <w:color w:val="000000"/>
        </w:rPr>
      </w:pPr>
      <w:r w:rsidRPr="00080382">
        <w:rPr>
          <w:rFonts w:cstheme="minorHAnsi"/>
          <w:color w:val="000000"/>
        </w:rPr>
        <w:t>W</w:t>
      </w:r>
      <w:r w:rsidR="00CF48A1" w:rsidRPr="00080382">
        <w:rPr>
          <w:rFonts w:cstheme="minorHAnsi"/>
          <w:color w:val="000000"/>
        </w:rPr>
        <w:t xml:space="preserve">hen the public </w:t>
      </w:r>
      <w:r w:rsidRPr="00080382">
        <w:rPr>
          <w:rFonts w:cstheme="minorHAnsi"/>
          <w:color w:val="000000"/>
        </w:rPr>
        <w:t>sector</w:t>
      </w:r>
      <w:r w:rsidR="00CF48A1" w:rsidRPr="00080382">
        <w:rPr>
          <w:rFonts w:cstheme="minorHAnsi"/>
          <w:color w:val="000000"/>
        </w:rPr>
        <w:t xml:space="preserve"> approach</w:t>
      </w:r>
      <w:r w:rsidRPr="00080382">
        <w:rPr>
          <w:rFonts w:cstheme="minorHAnsi"/>
          <w:color w:val="000000"/>
        </w:rPr>
        <w:t>es</w:t>
      </w:r>
      <w:r w:rsidR="00CF48A1" w:rsidRPr="00080382">
        <w:rPr>
          <w:rFonts w:cstheme="minorHAnsi"/>
          <w:color w:val="000000"/>
        </w:rPr>
        <w:t xml:space="preserve"> the private sector to partner on a health initiative</w:t>
      </w:r>
      <w:r w:rsidRPr="00080382">
        <w:rPr>
          <w:rFonts w:cstheme="minorHAnsi"/>
          <w:color w:val="000000"/>
        </w:rPr>
        <w:t>,</w:t>
      </w:r>
      <w:r w:rsidR="00CF48A1" w:rsidRPr="00080382">
        <w:rPr>
          <w:rFonts w:cstheme="minorHAnsi"/>
          <w:color w:val="000000"/>
        </w:rPr>
        <w:t xml:space="preserve"> they</w:t>
      </w:r>
      <w:r w:rsidRPr="00080382">
        <w:rPr>
          <w:rFonts w:cstheme="minorHAnsi"/>
          <w:color w:val="000000"/>
        </w:rPr>
        <w:t xml:space="preserve"> often</w:t>
      </w:r>
      <w:r w:rsidR="00CF48A1" w:rsidRPr="00080382">
        <w:rPr>
          <w:rFonts w:cstheme="minorHAnsi"/>
          <w:color w:val="000000"/>
        </w:rPr>
        <w:t xml:space="preserve"> try to bring numerous private partners to the table.  </w:t>
      </w:r>
      <w:r w:rsidRPr="00080382">
        <w:rPr>
          <w:rFonts w:cstheme="minorHAnsi"/>
          <w:color w:val="000000"/>
        </w:rPr>
        <w:t>It</w:t>
      </w:r>
      <w:r w:rsidR="00EA5E0B" w:rsidRPr="00080382">
        <w:rPr>
          <w:rFonts w:cstheme="minorHAnsi"/>
          <w:color w:val="000000"/>
        </w:rPr>
        <w:t xml:space="preserve"> may be more productive to assign separ</w:t>
      </w:r>
      <w:r w:rsidR="00D8501B" w:rsidRPr="00080382">
        <w:rPr>
          <w:rFonts w:cstheme="minorHAnsi"/>
          <w:color w:val="000000"/>
        </w:rPr>
        <w:t>ate roles to competing partners; i</w:t>
      </w:r>
      <w:r w:rsidR="00EA5E0B" w:rsidRPr="00080382">
        <w:rPr>
          <w:rFonts w:cstheme="minorHAnsi"/>
          <w:color w:val="000000"/>
        </w:rPr>
        <w:t>f the initiative is a marketing initiative, companies will not want to share it.  Stakeholder should also consider if more partners actually adds</w:t>
      </w:r>
      <w:r w:rsidR="00D8501B" w:rsidRPr="00080382">
        <w:rPr>
          <w:rFonts w:cstheme="minorHAnsi"/>
          <w:color w:val="000000"/>
        </w:rPr>
        <w:t xml:space="preserve"> value</w:t>
      </w:r>
      <w:r w:rsidR="00EA5E0B" w:rsidRPr="00080382">
        <w:rPr>
          <w:rFonts w:cstheme="minorHAnsi"/>
          <w:color w:val="000000"/>
        </w:rPr>
        <w:t>; if it does, the reason for having multiple partners at the table must be clearly articulated.  If multiple companies are partnering, risk must be distribute</w:t>
      </w:r>
      <w:r w:rsidR="00D8501B" w:rsidRPr="00080382">
        <w:rPr>
          <w:rFonts w:cstheme="minorHAnsi"/>
          <w:color w:val="000000"/>
        </w:rPr>
        <w:t xml:space="preserve">d equally across all companies.  </w:t>
      </w:r>
      <w:r w:rsidR="00452C05" w:rsidRPr="00452C05">
        <w:rPr>
          <w:rFonts w:cstheme="minorHAnsi"/>
          <w:color w:val="000000"/>
        </w:rPr>
        <w:t>The involvement or leadership of the government can be helpful when multiple partners need to be involved.</w:t>
      </w:r>
    </w:p>
    <w:p w:rsidR="00080382" w:rsidRDefault="00080382" w:rsidP="00080382">
      <w:pPr>
        <w:spacing w:after="0" w:line="312" w:lineRule="auto"/>
        <w:rPr>
          <w:rFonts w:cstheme="minorHAnsi"/>
          <w:b/>
          <w:i/>
          <w:color w:val="000000"/>
        </w:rPr>
      </w:pPr>
    </w:p>
    <w:p w:rsidR="003D772D" w:rsidRPr="00080382" w:rsidRDefault="003B09D4" w:rsidP="00080382">
      <w:pPr>
        <w:spacing w:after="0" w:line="312" w:lineRule="auto"/>
        <w:rPr>
          <w:rFonts w:cstheme="minorHAnsi"/>
          <w:b/>
          <w:i/>
          <w:color w:val="000000"/>
        </w:rPr>
      </w:pPr>
      <w:r w:rsidRPr="00080382">
        <w:rPr>
          <w:rFonts w:cstheme="minorHAnsi"/>
          <w:b/>
          <w:i/>
          <w:color w:val="000000"/>
        </w:rPr>
        <w:t>How can</w:t>
      </w:r>
      <w:r w:rsidR="00EA5E0B" w:rsidRPr="00080382">
        <w:rPr>
          <w:rFonts w:cstheme="minorHAnsi"/>
          <w:b/>
          <w:i/>
          <w:color w:val="000000"/>
        </w:rPr>
        <w:t xml:space="preserve"> </w:t>
      </w:r>
      <w:r w:rsidR="00080382">
        <w:rPr>
          <w:rFonts w:cstheme="minorHAnsi"/>
          <w:b/>
          <w:i/>
          <w:color w:val="000000"/>
        </w:rPr>
        <w:t>we improve</w:t>
      </w:r>
      <w:r w:rsidR="00EA5E0B" w:rsidRPr="00080382">
        <w:rPr>
          <w:rFonts w:cstheme="minorHAnsi"/>
          <w:b/>
          <w:i/>
          <w:color w:val="000000"/>
        </w:rPr>
        <w:t xml:space="preserve"> interoperability </w:t>
      </w:r>
      <w:r w:rsidR="00080382">
        <w:rPr>
          <w:rFonts w:cstheme="minorHAnsi"/>
          <w:b/>
          <w:i/>
          <w:color w:val="000000"/>
        </w:rPr>
        <w:t>for</w:t>
      </w:r>
      <w:r w:rsidR="00EA5E0B" w:rsidRPr="00080382">
        <w:rPr>
          <w:rFonts w:cstheme="minorHAnsi"/>
          <w:b/>
          <w:i/>
          <w:color w:val="000000"/>
        </w:rPr>
        <w:t xml:space="preserve"> public health applications?</w:t>
      </w:r>
    </w:p>
    <w:p w:rsidR="00EA5E0B" w:rsidRPr="00080382" w:rsidRDefault="00EA5E0B" w:rsidP="00080382">
      <w:pPr>
        <w:spacing w:after="0" w:line="312" w:lineRule="auto"/>
        <w:rPr>
          <w:rFonts w:cstheme="minorHAnsi"/>
          <w:b/>
          <w:i/>
          <w:color w:val="000000"/>
        </w:rPr>
      </w:pPr>
      <w:r w:rsidRPr="00080382">
        <w:rPr>
          <w:rFonts w:cstheme="minorHAnsi"/>
          <w:b/>
          <w:i/>
          <w:color w:val="000000"/>
        </w:rPr>
        <w:t xml:space="preserve"> </w:t>
      </w:r>
      <w:r w:rsidRPr="00080382">
        <w:rPr>
          <w:rFonts w:cstheme="minorHAnsi"/>
          <w:color w:val="000000"/>
        </w:rPr>
        <w:t xml:space="preserve">In most countries there is a regulatory authority taxing companies for communication across systems.  </w:t>
      </w:r>
      <w:r w:rsidR="003D772D" w:rsidRPr="00080382">
        <w:rPr>
          <w:rFonts w:cstheme="minorHAnsi"/>
          <w:color w:val="000000"/>
        </w:rPr>
        <w:t>T</w:t>
      </w:r>
      <w:r w:rsidR="00F335CC" w:rsidRPr="00080382">
        <w:rPr>
          <w:rFonts w:cstheme="minorHAnsi"/>
          <w:color w:val="000000"/>
        </w:rPr>
        <w:t xml:space="preserve">he public sector could take the lead in advocating for improved interoperability.  </w:t>
      </w:r>
    </w:p>
    <w:p w:rsidR="000C3D82" w:rsidRDefault="000C3D82" w:rsidP="00300993">
      <w:pPr>
        <w:spacing w:after="0" w:line="312" w:lineRule="auto"/>
        <w:rPr>
          <w:rFonts w:cstheme="minorHAnsi"/>
          <w:color w:val="000000"/>
        </w:rPr>
      </w:pPr>
    </w:p>
    <w:p w:rsidR="00682E4C" w:rsidRPr="009F03AE" w:rsidRDefault="00682E4C" w:rsidP="00300993">
      <w:pPr>
        <w:pStyle w:val="ListParagraph"/>
        <w:numPr>
          <w:ilvl w:val="0"/>
          <w:numId w:val="5"/>
        </w:numPr>
        <w:spacing w:after="0" w:line="312" w:lineRule="auto"/>
        <w:rPr>
          <w:rFonts w:cstheme="minorHAnsi"/>
          <w:b/>
          <w:color w:val="000000"/>
        </w:rPr>
      </w:pPr>
      <w:r w:rsidRPr="009F03AE">
        <w:rPr>
          <w:rFonts w:cstheme="minorHAnsi"/>
          <w:b/>
          <w:color w:val="000000"/>
        </w:rPr>
        <w:t>Highlights of the Donor Roundtable</w:t>
      </w:r>
    </w:p>
    <w:p w:rsidR="00682E4C" w:rsidRDefault="00682E4C" w:rsidP="00300993">
      <w:pPr>
        <w:spacing w:after="0" w:line="312" w:lineRule="auto"/>
        <w:rPr>
          <w:rFonts w:cstheme="minorHAnsi"/>
          <w:color w:val="000000"/>
        </w:rPr>
      </w:pPr>
      <w:r>
        <w:rPr>
          <w:rFonts w:cstheme="minorHAnsi"/>
          <w:color w:val="000000"/>
        </w:rPr>
        <w:t>The meeting concluded with a roundtable to discuss key donor priorities in future mHealth efforts.  The donors represented at the meeting articulated the following areas of interest:</w:t>
      </w:r>
    </w:p>
    <w:p w:rsidR="00682E4C" w:rsidRDefault="00682E4C" w:rsidP="00300993">
      <w:pPr>
        <w:spacing w:after="0" w:line="312" w:lineRule="auto"/>
        <w:rPr>
          <w:rFonts w:cstheme="minorHAnsi"/>
          <w:color w:val="000000"/>
        </w:rPr>
      </w:pPr>
    </w:p>
    <w:p w:rsidR="00682E4C" w:rsidRDefault="00682E4C" w:rsidP="00300993">
      <w:pPr>
        <w:pStyle w:val="ListParagraph"/>
        <w:numPr>
          <w:ilvl w:val="0"/>
          <w:numId w:val="13"/>
        </w:numPr>
        <w:spacing w:after="0" w:line="312" w:lineRule="auto"/>
        <w:rPr>
          <w:rFonts w:cstheme="minorHAnsi"/>
          <w:color w:val="000000"/>
        </w:rPr>
      </w:pPr>
      <w:r w:rsidRPr="002E7F08">
        <w:rPr>
          <w:rFonts w:cstheme="minorHAnsi"/>
          <w:b/>
          <w:color w:val="000000"/>
        </w:rPr>
        <w:t>United States Agency for International Development</w:t>
      </w:r>
      <w:r w:rsidR="00F46E3A" w:rsidRPr="002E7F08">
        <w:rPr>
          <w:rFonts w:cstheme="minorHAnsi"/>
          <w:b/>
          <w:color w:val="000000"/>
        </w:rPr>
        <w:t xml:space="preserve"> (headquarters)</w:t>
      </w:r>
      <w:r w:rsidR="00480246" w:rsidRPr="002E7F08">
        <w:rPr>
          <w:rFonts w:cstheme="minorHAnsi"/>
          <w:color w:val="000000"/>
        </w:rPr>
        <w:t xml:space="preserve">:  </w:t>
      </w:r>
      <w:r w:rsidR="00B76729">
        <w:rPr>
          <w:rFonts w:cstheme="minorHAnsi"/>
          <w:color w:val="000000"/>
        </w:rPr>
        <w:t>USAID has an</w:t>
      </w:r>
      <w:r w:rsidR="00B76729" w:rsidRPr="00B76729">
        <w:rPr>
          <w:rFonts w:cstheme="minorHAnsi"/>
          <w:color w:val="000000"/>
        </w:rPr>
        <w:t xml:space="preserve"> mHealth </w:t>
      </w:r>
      <w:r w:rsidR="00B76729">
        <w:rPr>
          <w:rFonts w:cstheme="minorHAnsi"/>
          <w:color w:val="000000"/>
        </w:rPr>
        <w:t>coordinator</w:t>
      </w:r>
      <w:r w:rsidR="00B76729" w:rsidRPr="00B76729">
        <w:rPr>
          <w:rFonts w:cstheme="minorHAnsi"/>
          <w:color w:val="000000"/>
        </w:rPr>
        <w:t xml:space="preserve"> in </w:t>
      </w:r>
      <w:r w:rsidR="00B76729">
        <w:rPr>
          <w:rFonts w:cstheme="minorHAnsi"/>
          <w:color w:val="000000"/>
        </w:rPr>
        <w:t xml:space="preserve">the Bureau for Global Health.  </w:t>
      </w:r>
      <w:r w:rsidR="00B76729" w:rsidRPr="00B76729">
        <w:rPr>
          <w:rFonts w:cstheme="minorHAnsi"/>
          <w:color w:val="000000"/>
        </w:rPr>
        <w:t xml:space="preserve"> </w:t>
      </w:r>
      <w:r w:rsidR="00B76729">
        <w:rPr>
          <w:rFonts w:cstheme="minorHAnsi"/>
          <w:color w:val="000000"/>
        </w:rPr>
        <w:t>The</w:t>
      </w:r>
      <w:r w:rsidR="00B76729" w:rsidRPr="00B76729">
        <w:rPr>
          <w:rFonts w:cstheme="minorHAnsi"/>
          <w:color w:val="000000"/>
        </w:rPr>
        <w:t xml:space="preserve"> Office of Population and Reproductive Health has drafted a brief on evidence-based mHealth applications, which will be published as part of its High Impact Practices series.  USAID is also supporting an mHealth Working Group which meets regularly, hosts a listserv that includes over 1,000 members and has developed a website and toolkit (mhealthworkinggroup.org). </w:t>
      </w:r>
      <w:r w:rsidR="00B76729">
        <w:rPr>
          <w:rFonts w:cstheme="minorHAnsi"/>
          <w:color w:val="000000"/>
        </w:rPr>
        <w:t xml:space="preserve"> </w:t>
      </w:r>
      <w:r w:rsidR="00B76729" w:rsidRPr="00B76729">
        <w:rPr>
          <w:rFonts w:cstheme="minorHAnsi"/>
          <w:color w:val="000000"/>
        </w:rPr>
        <w:t>The Toolkit</w:t>
      </w:r>
      <w:r w:rsidR="00B76729">
        <w:rPr>
          <w:rFonts w:cstheme="minorHAnsi"/>
          <w:color w:val="000000"/>
        </w:rPr>
        <w:t xml:space="preserve"> </w:t>
      </w:r>
      <w:r w:rsidR="00B76729" w:rsidRPr="00B76729">
        <w:rPr>
          <w:rFonts w:cstheme="minorHAnsi"/>
          <w:color w:val="000000"/>
        </w:rPr>
        <w:t>provides information on mHealth programs and pilots, including evaluations and research around which programs are working.  USAID is also developing an mHealth 101 eLearning course to be hosted on its Global Health eLearning platform (</w:t>
      </w:r>
      <w:hyperlink r:id="rId15" w:history="1">
        <w:r w:rsidR="00B76729" w:rsidRPr="00B76729">
          <w:rPr>
            <w:rStyle w:val="Hyperlink"/>
            <w:rFonts w:cstheme="minorHAnsi"/>
          </w:rPr>
          <w:t>www.globalhealthlearning.org</w:t>
        </w:r>
      </w:hyperlink>
      <w:r w:rsidR="00B76729" w:rsidRPr="00B76729">
        <w:rPr>
          <w:rFonts w:cstheme="minorHAnsi"/>
          <w:color w:val="000000"/>
        </w:rPr>
        <w:t>) a</w:t>
      </w:r>
      <w:r w:rsidR="00B76729">
        <w:rPr>
          <w:rFonts w:cstheme="minorHAnsi"/>
          <w:color w:val="000000"/>
        </w:rPr>
        <w:t xml:space="preserve">s well as </w:t>
      </w:r>
      <w:r w:rsidR="00B76729" w:rsidRPr="00B76729">
        <w:rPr>
          <w:rFonts w:cstheme="minorHAnsi"/>
          <w:color w:val="000000"/>
        </w:rPr>
        <w:t>an mHealth implementation Guide</w:t>
      </w:r>
      <w:r w:rsidR="00B76729">
        <w:rPr>
          <w:rFonts w:cstheme="minorHAnsi"/>
          <w:color w:val="000000"/>
        </w:rPr>
        <w:t>.</w:t>
      </w:r>
    </w:p>
    <w:p w:rsidR="002E7F08" w:rsidRPr="002E7F08" w:rsidRDefault="002E7F08" w:rsidP="00300993">
      <w:pPr>
        <w:pStyle w:val="ListParagraph"/>
        <w:spacing w:after="0" w:line="312" w:lineRule="auto"/>
        <w:rPr>
          <w:rFonts w:cstheme="minorHAnsi"/>
          <w:color w:val="000000"/>
        </w:rPr>
      </w:pPr>
    </w:p>
    <w:p w:rsidR="002E7F08" w:rsidRPr="002E7F08" w:rsidRDefault="00F46E3A" w:rsidP="00300993">
      <w:pPr>
        <w:pStyle w:val="ListParagraph"/>
        <w:numPr>
          <w:ilvl w:val="0"/>
          <w:numId w:val="13"/>
        </w:numPr>
        <w:spacing w:before="100" w:beforeAutospacing="1" w:after="0" w:line="312" w:lineRule="auto"/>
        <w:textAlignment w:val="baseline"/>
        <w:rPr>
          <w:rFonts w:cstheme="minorHAnsi"/>
          <w:b/>
          <w:color w:val="000000"/>
        </w:rPr>
      </w:pPr>
      <w:r w:rsidRPr="002E7F08">
        <w:rPr>
          <w:rFonts w:cstheme="minorHAnsi"/>
          <w:b/>
          <w:color w:val="000000"/>
        </w:rPr>
        <w:t>USAID/East Africa</w:t>
      </w:r>
      <w:r w:rsidRPr="002E7F08">
        <w:rPr>
          <w:rFonts w:cstheme="minorHAnsi"/>
          <w:color w:val="000000"/>
        </w:rPr>
        <w:t xml:space="preserve">: USAID/East Africa is taking the lead </w:t>
      </w:r>
      <w:r w:rsidRPr="002E7F08">
        <w:rPr>
          <w:rFonts w:cstheme="minorHAnsi"/>
        </w:rPr>
        <w:t>in d</w:t>
      </w:r>
      <w:r w:rsidRPr="002E7F08">
        <w:rPr>
          <w:rFonts w:ascii="Calibri" w:eastAsia="Times New Roman" w:hAnsi="Calibri" w:cs="Calibri"/>
          <w:sz w:val="23"/>
          <w:szCs w:val="23"/>
        </w:rPr>
        <w:t xml:space="preserve">eveloping the capacity of regional institutions to help countries expand the use of mobile technology. The ultimate objective is to help institutions and countries make </w:t>
      </w:r>
      <w:r w:rsidR="00452C05">
        <w:rPr>
          <w:rFonts w:ascii="Calibri" w:eastAsia="Times New Roman" w:hAnsi="Calibri" w:cs="Calibri"/>
          <w:sz w:val="23"/>
          <w:szCs w:val="23"/>
        </w:rPr>
        <w:t xml:space="preserve">the </w:t>
      </w:r>
      <w:r w:rsidRPr="002E7F08">
        <w:rPr>
          <w:rFonts w:ascii="Calibri" w:eastAsia="Times New Roman" w:hAnsi="Calibri" w:cs="Calibri"/>
          <w:sz w:val="23"/>
          <w:szCs w:val="23"/>
        </w:rPr>
        <w:t xml:space="preserve">best use of growing economic power and attain </w:t>
      </w:r>
      <w:r w:rsidRPr="002E7F08">
        <w:rPr>
          <w:rFonts w:ascii="Calibri" w:eastAsia="Times New Roman" w:hAnsi="Calibri" w:cs="Calibri"/>
          <w:sz w:val="23"/>
          <w:szCs w:val="23"/>
        </w:rPr>
        <w:lastRenderedPageBreak/>
        <w:t>sustainability in health programs.</w:t>
      </w:r>
      <w:r w:rsidR="002E7F08" w:rsidRPr="002E7F08">
        <w:rPr>
          <w:rFonts w:ascii="Calibri" w:eastAsia="Times New Roman" w:hAnsi="Calibri" w:cs="Calibri"/>
          <w:sz w:val="23"/>
          <w:szCs w:val="23"/>
        </w:rPr>
        <w:t xml:space="preserve">  In partnership with USAID/WA, the office proposed to develop a regional mHealth network</w:t>
      </w:r>
      <w:r w:rsidR="002E7F08">
        <w:rPr>
          <w:rFonts w:ascii="Calibri" w:eastAsia="Times New Roman" w:hAnsi="Calibri" w:cs="Calibri"/>
          <w:sz w:val="23"/>
          <w:szCs w:val="23"/>
        </w:rPr>
        <w:t xml:space="preserve"> supported by key regional institutions</w:t>
      </w:r>
      <w:r w:rsidR="002E7F08" w:rsidRPr="002E7F08">
        <w:rPr>
          <w:rFonts w:ascii="Calibri" w:eastAsia="Times New Roman" w:hAnsi="Calibri" w:cs="Calibri"/>
          <w:sz w:val="23"/>
          <w:szCs w:val="23"/>
        </w:rPr>
        <w:t xml:space="preserve">.  </w:t>
      </w:r>
      <w:r w:rsidR="003E534E" w:rsidRPr="002E7F08">
        <w:rPr>
          <w:rFonts w:ascii="Calibri" w:eastAsia="Times New Roman" w:hAnsi="Calibri" w:cs="Calibri"/>
          <w:sz w:val="23"/>
          <w:szCs w:val="23"/>
        </w:rPr>
        <w:t xml:space="preserve"> </w:t>
      </w:r>
    </w:p>
    <w:p w:rsidR="002E7F08" w:rsidRPr="002E7F08" w:rsidRDefault="002E7F08" w:rsidP="00300993">
      <w:pPr>
        <w:pStyle w:val="ListParagraph"/>
        <w:spacing w:before="100" w:beforeAutospacing="1" w:after="0" w:line="312" w:lineRule="auto"/>
        <w:textAlignment w:val="baseline"/>
        <w:rPr>
          <w:rFonts w:cstheme="minorHAnsi"/>
          <w:b/>
          <w:color w:val="000000"/>
        </w:rPr>
      </w:pPr>
    </w:p>
    <w:p w:rsidR="00682E4C" w:rsidRPr="002E7F08" w:rsidRDefault="00682E4C" w:rsidP="00300993">
      <w:pPr>
        <w:pStyle w:val="ListParagraph"/>
        <w:numPr>
          <w:ilvl w:val="0"/>
          <w:numId w:val="13"/>
        </w:numPr>
        <w:spacing w:after="0" w:line="312" w:lineRule="auto"/>
        <w:rPr>
          <w:rFonts w:cstheme="minorHAnsi"/>
          <w:color w:val="000000"/>
        </w:rPr>
      </w:pPr>
      <w:r w:rsidRPr="002E7F08">
        <w:rPr>
          <w:rFonts w:cstheme="minorHAnsi"/>
          <w:b/>
          <w:color w:val="000000"/>
        </w:rPr>
        <w:t>International Finance Corporation</w:t>
      </w:r>
      <w:r w:rsidRPr="002E7F08">
        <w:rPr>
          <w:rFonts w:cstheme="minorHAnsi"/>
          <w:color w:val="000000"/>
        </w:rPr>
        <w:t xml:space="preserve">:  The IFC is interested in working with countries to develop partnerships with the private sector in mHealth and to help governments generate an environment that is conducive to businesses working in developing mobile technology infrastructure and applications.  </w:t>
      </w:r>
      <w:r w:rsidR="00F46E3A" w:rsidRPr="002E7F08">
        <w:rPr>
          <w:rFonts w:cstheme="minorHAnsi"/>
          <w:color w:val="000000"/>
        </w:rPr>
        <w:t>The IFC provided assistance to the Kenyan Government to develop an eHealth strategy.  It now plans to work with USAID/East Africa to strengthen the capacity of the East Africa Community to promote the use of mobile technology.</w:t>
      </w:r>
    </w:p>
    <w:p w:rsidR="004713BD" w:rsidRDefault="004713BD" w:rsidP="00300993">
      <w:pPr>
        <w:spacing w:after="0" w:line="312" w:lineRule="auto"/>
        <w:rPr>
          <w:rFonts w:cstheme="minorHAnsi"/>
          <w:color w:val="000000"/>
        </w:rPr>
      </w:pPr>
    </w:p>
    <w:p w:rsidR="00682E4C" w:rsidRPr="002E7F08" w:rsidRDefault="004713BD" w:rsidP="00300993">
      <w:pPr>
        <w:pStyle w:val="ListParagraph"/>
        <w:numPr>
          <w:ilvl w:val="0"/>
          <w:numId w:val="13"/>
        </w:numPr>
        <w:spacing w:after="0" w:line="312" w:lineRule="auto"/>
        <w:rPr>
          <w:rFonts w:cstheme="minorHAnsi"/>
          <w:color w:val="000000"/>
        </w:rPr>
      </w:pPr>
      <w:r w:rsidRPr="002E7F08">
        <w:rPr>
          <w:rFonts w:cstheme="minorHAnsi"/>
          <w:b/>
          <w:color w:val="000000"/>
        </w:rPr>
        <w:t>T</w:t>
      </w:r>
      <w:r w:rsidR="00682E4C" w:rsidRPr="002E7F08">
        <w:rPr>
          <w:rFonts w:cstheme="minorHAnsi"/>
          <w:b/>
          <w:color w:val="000000"/>
        </w:rPr>
        <w:t>he World Bank</w:t>
      </w:r>
      <w:r w:rsidR="00682E4C" w:rsidRPr="002E7F08">
        <w:rPr>
          <w:rFonts w:cstheme="minorHAnsi"/>
          <w:color w:val="000000"/>
        </w:rPr>
        <w:t xml:space="preserve">: </w:t>
      </w:r>
      <w:r w:rsidR="000958C1">
        <w:rPr>
          <w:rFonts w:cstheme="minorHAnsi"/>
          <w:color w:val="000000"/>
        </w:rPr>
        <w:t xml:space="preserve">The World Bank is interested in taking evidence-based pilots to scale.  </w:t>
      </w:r>
      <w:r w:rsidR="003E534E" w:rsidRPr="002E7F08">
        <w:rPr>
          <w:rFonts w:cstheme="minorHAnsi"/>
          <w:color w:val="000000"/>
        </w:rPr>
        <w:t>These activities can be part of existing Bank project</w:t>
      </w:r>
      <w:r w:rsidR="00380402" w:rsidRPr="002E7F08">
        <w:rPr>
          <w:rFonts w:cstheme="minorHAnsi"/>
          <w:color w:val="000000"/>
        </w:rPr>
        <w:t>s</w:t>
      </w:r>
      <w:r w:rsidR="003E534E" w:rsidRPr="002E7F08">
        <w:rPr>
          <w:rFonts w:cstheme="minorHAnsi"/>
          <w:color w:val="000000"/>
        </w:rPr>
        <w:t xml:space="preserve"> or those in the lending program.</w:t>
      </w:r>
    </w:p>
    <w:p w:rsidR="00917CD8" w:rsidRDefault="00917CD8" w:rsidP="00300993">
      <w:pPr>
        <w:spacing w:after="0" w:line="312" w:lineRule="auto"/>
        <w:rPr>
          <w:rFonts w:cstheme="minorHAnsi"/>
        </w:rPr>
      </w:pPr>
    </w:p>
    <w:p w:rsidR="000958C1" w:rsidRDefault="00541C75" w:rsidP="00300993">
      <w:pPr>
        <w:spacing w:after="0" w:line="312" w:lineRule="auto"/>
        <w:rPr>
          <w:rFonts w:cstheme="minorHAnsi"/>
          <w:b/>
          <w:u w:val="single"/>
        </w:rPr>
      </w:pPr>
      <w:r w:rsidRPr="00541C75">
        <w:rPr>
          <w:rFonts w:cstheme="minorHAnsi"/>
          <w:b/>
          <w:u w:val="single"/>
        </w:rPr>
        <w:t>Next Steps</w:t>
      </w:r>
    </w:p>
    <w:p w:rsidR="00647620" w:rsidRPr="000958C1" w:rsidRDefault="00541C75" w:rsidP="00300993">
      <w:pPr>
        <w:spacing w:after="0" w:line="312" w:lineRule="auto"/>
        <w:rPr>
          <w:rFonts w:cstheme="minorHAnsi"/>
          <w:b/>
          <w:u w:val="single"/>
        </w:rPr>
      </w:pPr>
      <w:r w:rsidRPr="00541C75">
        <w:rPr>
          <w:rFonts w:cstheme="minorHAnsi"/>
          <w:color w:val="000000"/>
        </w:rPr>
        <w:t>USAID/W and th</w:t>
      </w:r>
      <w:r>
        <w:rPr>
          <w:rFonts w:cstheme="minorHAnsi"/>
          <w:color w:val="000000"/>
        </w:rPr>
        <w:t xml:space="preserve">e Regional Missions in East and </w:t>
      </w:r>
      <w:r w:rsidRPr="00541C75">
        <w:rPr>
          <w:rFonts w:cstheme="minorHAnsi"/>
          <w:color w:val="000000"/>
        </w:rPr>
        <w:t xml:space="preserve">West Africa </w:t>
      </w:r>
      <w:r w:rsidR="002E7F08">
        <w:rPr>
          <w:rFonts w:cstheme="minorHAnsi"/>
          <w:color w:val="000000"/>
        </w:rPr>
        <w:t>are</w:t>
      </w:r>
      <w:r w:rsidRPr="00541C75">
        <w:rPr>
          <w:rFonts w:cstheme="minorHAnsi"/>
          <w:color w:val="000000"/>
        </w:rPr>
        <w:t xml:space="preserve"> </w:t>
      </w:r>
      <w:r w:rsidR="00647620">
        <w:rPr>
          <w:rFonts w:cstheme="minorHAnsi"/>
          <w:color w:val="000000"/>
        </w:rPr>
        <w:t>working</w:t>
      </w:r>
      <w:r>
        <w:rPr>
          <w:rFonts w:cstheme="minorHAnsi"/>
          <w:color w:val="000000"/>
        </w:rPr>
        <w:t xml:space="preserve"> to</w:t>
      </w:r>
      <w:r w:rsidRPr="00541C75">
        <w:rPr>
          <w:rFonts w:cstheme="minorHAnsi"/>
          <w:color w:val="000000"/>
        </w:rPr>
        <w:t xml:space="preserve"> support countries</w:t>
      </w:r>
      <w:r w:rsidR="002E7F08">
        <w:rPr>
          <w:rFonts w:cstheme="minorHAnsi"/>
          <w:color w:val="000000"/>
        </w:rPr>
        <w:t xml:space="preserve">’ </w:t>
      </w:r>
      <w:r w:rsidRPr="00541C75">
        <w:rPr>
          <w:rFonts w:cstheme="minorHAnsi"/>
          <w:color w:val="000000"/>
        </w:rPr>
        <w:t>effo</w:t>
      </w:r>
      <w:r>
        <w:rPr>
          <w:rFonts w:cstheme="minorHAnsi"/>
          <w:color w:val="000000"/>
        </w:rPr>
        <w:t xml:space="preserve">rts to expand the use of mobile </w:t>
      </w:r>
      <w:r w:rsidRPr="00541C75">
        <w:rPr>
          <w:rFonts w:cstheme="minorHAnsi"/>
          <w:color w:val="000000"/>
        </w:rPr>
        <w:t xml:space="preserve">technology. </w:t>
      </w:r>
      <w:r>
        <w:rPr>
          <w:rFonts w:cstheme="minorHAnsi"/>
          <w:color w:val="000000"/>
        </w:rPr>
        <w:t xml:space="preserve"> </w:t>
      </w:r>
      <w:r w:rsidRPr="00541C75">
        <w:rPr>
          <w:rFonts w:cstheme="minorHAnsi"/>
          <w:color w:val="000000"/>
        </w:rPr>
        <w:t xml:space="preserve">These include (a) identifying opportunities for </w:t>
      </w:r>
      <w:r>
        <w:rPr>
          <w:rFonts w:cstheme="minorHAnsi"/>
          <w:color w:val="000000"/>
        </w:rPr>
        <w:t xml:space="preserve">expanding </w:t>
      </w:r>
      <w:r w:rsidRPr="00541C75">
        <w:rPr>
          <w:rFonts w:cstheme="minorHAnsi"/>
          <w:color w:val="000000"/>
        </w:rPr>
        <w:t xml:space="preserve">engagement </w:t>
      </w:r>
      <w:r>
        <w:rPr>
          <w:rFonts w:cstheme="minorHAnsi"/>
          <w:color w:val="000000"/>
        </w:rPr>
        <w:t xml:space="preserve">with the private sector; (b) </w:t>
      </w:r>
      <w:r w:rsidRPr="00541C75">
        <w:rPr>
          <w:rFonts w:cstheme="minorHAnsi"/>
          <w:color w:val="000000"/>
        </w:rPr>
        <w:t>leveraging donor resources</w:t>
      </w:r>
      <w:r>
        <w:rPr>
          <w:rFonts w:cstheme="minorHAnsi"/>
          <w:color w:val="000000"/>
        </w:rPr>
        <w:t>;</w:t>
      </w:r>
      <w:r w:rsidRPr="00541C75">
        <w:rPr>
          <w:rFonts w:cstheme="minorHAnsi"/>
          <w:color w:val="000000"/>
        </w:rPr>
        <w:t xml:space="preserve"> (c) facilitating continued exchange of ideas and best practices</w:t>
      </w:r>
      <w:r>
        <w:rPr>
          <w:rFonts w:cstheme="minorHAnsi"/>
          <w:color w:val="000000"/>
        </w:rPr>
        <w:t xml:space="preserve">; (d) providing </w:t>
      </w:r>
      <w:r w:rsidRPr="00541C75">
        <w:rPr>
          <w:rFonts w:cstheme="minorHAnsi"/>
          <w:color w:val="000000"/>
        </w:rPr>
        <w:t>technical assistance and developing south to south cooperation</w:t>
      </w:r>
      <w:r>
        <w:rPr>
          <w:rFonts w:cstheme="minorHAnsi"/>
          <w:color w:val="000000"/>
        </w:rPr>
        <w:t xml:space="preserve">; and (e) preparing </w:t>
      </w:r>
      <w:r w:rsidR="00647620">
        <w:rPr>
          <w:rFonts w:cstheme="minorHAnsi"/>
          <w:color w:val="000000"/>
        </w:rPr>
        <w:t xml:space="preserve">to </w:t>
      </w:r>
      <w:r w:rsidRPr="00541C75">
        <w:rPr>
          <w:rFonts w:cstheme="minorHAnsi"/>
          <w:color w:val="000000"/>
        </w:rPr>
        <w:t xml:space="preserve">review progress in conjunction </w:t>
      </w:r>
      <w:r w:rsidR="00647620">
        <w:rPr>
          <w:rFonts w:cstheme="minorHAnsi"/>
          <w:color w:val="000000"/>
        </w:rPr>
        <w:t>with the International</w:t>
      </w:r>
      <w:r w:rsidRPr="00541C75">
        <w:rPr>
          <w:rFonts w:cstheme="minorHAnsi"/>
          <w:color w:val="000000"/>
        </w:rPr>
        <w:t xml:space="preserve"> Family Pl</w:t>
      </w:r>
      <w:r>
        <w:rPr>
          <w:rFonts w:cstheme="minorHAnsi"/>
          <w:color w:val="000000"/>
        </w:rPr>
        <w:t>anning Conference in November 2013</w:t>
      </w:r>
      <w:r w:rsidRPr="00541C75">
        <w:rPr>
          <w:rFonts w:cstheme="minorHAnsi"/>
          <w:color w:val="000000"/>
        </w:rPr>
        <w:t>. The following activities have been undertaken thus far:</w:t>
      </w:r>
    </w:p>
    <w:p w:rsidR="00647620" w:rsidRPr="00541C75" w:rsidRDefault="00647620" w:rsidP="00300993">
      <w:pPr>
        <w:spacing w:after="0" w:line="312" w:lineRule="auto"/>
        <w:rPr>
          <w:rFonts w:cstheme="minorHAnsi"/>
          <w:color w:val="000000"/>
        </w:rPr>
      </w:pPr>
    </w:p>
    <w:p w:rsidR="00367604" w:rsidRDefault="00541C75" w:rsidP="00300993">
      <w:pPr>
        <w:pStyle w:val="ListParagraph"/>
        <w:numPr>
          <w:ilvl w:val="0"/>
          <w:numId w:val="12"/>
        </w:numPr>
        <w:spacing w:after="0" w:line="312" w:lineRule="auto"/>
        <w:rPr>
          <w:rFonts w:cstheme="minorHAnsi"/>
          <w:color w:val="000000"/>
        </w:rPr>
      </w:pPr>
      <w:r w:rsidRPr="00EC1713">
        <w:rPr>
          <w:rFonts w:cstheme="minorHAnsi"/>
          <w:b/>
          <w:i/>
          <w:color w:val="000000"/>
        </w:rPr>
        <w:t xml:space="preserve">Leveraging </w:t>
      </w:r>
      <w:r w:rsidR="00EC1713" w:rsidRPr="00EC1713">
        <w:rPr>
          <w:rFonts w:cstheme="minorHAnsi"/>
          <w:b/>
          <w:i/>
          <w:color w:val="000000"/>
        </w:rPr>
        <w:t xml:space="preserve">the </w:t>
      </w:r>
      <w:r w:rsidRPr="00EC1713">
        <w:rPr>
          <w:rFonts w:cstheme="minorHAnsi"/>
          <w:b/>
          <w:i/>
          <w:color w:val="000000"/>
        </w:rPr>
        <w:t>private sector:</w:t>
      </w:r>
      <w:r w:rsidRPr="00541C75">
        <w:rPr>
          <w:rFonts w:cstheme="minorHAnsi"/>
          <w:color w:val="000000"/>
        </w:rPr>
        <w:t xml:space="preserve"> USAID/W is exploring </w:t>
      </w:r>
      <w:r>
        <w:rPr>
          <w:rFonts w:cstheme="minorHAnsi"/>
          <w:color w:val="000000"/>
        </w:rPr>
        <w:t>innovative</w:t>
      </w:r>
      <w:r w:rsidRPr="00541C75">
        <w:rPr>
          <w:rFonts w:cstheme="minorHAnsi"/>
          <w:color w:val="000000"/>
        </w:rPr>
        <w:t xml:space="preserve"> financing mechanisms to help countries</w:t>
      </w:r>
      <w:r>
        <w:rPr>
          <w:rFonts w:cstheme="minorHAnsi"/>
          <w:color w:val="000000"/>
        </w:rPr>
        <w:t xml:space="preserve"> </w:t>
      </w:r>
      <w:r w:rsidRPr="00541C75">
        <w:rPr>
          <w:rFonts w:cstheme="minorHAnsi"/>
          <w:color w:val="000000"/>
        </w:rPr>
        <w:t>bring effective mHealth programs to scale.</w:t>
      </w:r>
      <w:r w:rsidR="00EC1713">
        <w:rPr>
          <w:rFonts w:cstheme="minorHAnsi"/>
          <w:color w:val="000000"/>
        </w:rPr>
        <w:t xml:space="preserve"> </w:t>
      </w:r>
      <w:r w:rsidRPr="00541C75">
        <w:rPr>
          <w:rFonts w:cstheme="minorHAnsi"/>
          <w:color w:val="000000"/>
        </w:rPr>
        <w:t xml:space="preserve"> One promising avenue is the use of </w:t>
      </w:r>
      <w:r w:rsidR="00EC1713">
        <w:rPr>
          <w:rFonts w:cstheme="minorHAnsi"/>
          <w:color w:val="000000"/>
        </w:rPr>
        <w:t xml:space="preserve">the </w:t>
      </w:r>
      <w:r w:rsidRPr="00541C75">
        <w:rPr>
          <w:rFonts w:cstheme="minorHAnsi"/>
          <w:color w:val="000000"/>
        </w:rPr>
        <w:t>Development Credit</w:t>
      </w:r>
      <w:r>
        <w:rPr>
          <w:rFonts w:cstheme="minorHAnsi"/>
          <w:color w:val="000000"/>
        </w:rPr>
        <w:t xml:space="preserve"> </w:t>
      </w:r>
      <w:r w:rsidRPr="00541C75">
        <w:rPr>
          <w:rFonts w:cstheme="minorHAnsi"/>
          <w:color w:val="000000"/>
        </w:rPr>
        <w:t>Authority (DCA)</w:t>
      </w:r>
      <w:r w:rsidR="00EC1713">
        <w:rPr>
          <w:rFonts w:cstheme="minorHAnsi"/>
          <w:color w:val="000000"/>
        </w:rPr>
        <w:t xml:space="preserve"> mechanism to provide guarantees to the banking sector for investments in health activities</w:t>
      </w:r>
      <w:r w:rsidRPr="00541C75">
        <w:rPr>
          <w:rFonts w:cstheme="minorHAnsi"/>
          <w:color w:val="000000"/>
        </w:rPr>
        <w:t xml:space="preserve">. </w:t>
      </w:r>
      <w:r w:rsidR="00EC1713">
        <w:rPr>
          <w:rFonts w:cstheme="minorHAnsi"/>
          <w:color w:val="000000"/>
        </w:rPr>
        <w:t xml:space="preserve"> </w:t>
      </w:r>
      <w:r w:rsidRPr="00541C75">
        <w:rPr>
          <w:rFonts w:cstheme="minorHAnsi"/>
          <w:color w:val="000000"/>
        </w:rPr>
        <w:t>The banking sector has significant resources that can be leveraged for scaling up</w:t>
      </w:r>
      <w:r w:rsidR="00EC1713">
        <w:rPr>
          <w:rFonts w:cstheme="minorHAnsi"/>
          <w:color w:val="000000"/>
        </w:rPr>
        <w:t xml:space="preserve"> </w:t>
      </w:r>
      <w:r w:rsidRPr="00EC1713">
        <w:rPr>
          <w:rFonts w:cstheme="minorHAnsi"/>
          <w:color w:val="000000"/>
        </w:rPr>
        <w:t>mobile technology. The DCA office at USAID is ready to provide assi</w:t>
      </w:r>
      <w:r w:rsidR="00367604">
        <w:rPr>
          <w:rFonts w:cstheme="minorHAnsi"/>
          <w:color w:val="000000"/>
        </w:rPr>
        <w:t>stance to Missions to determine opportunities and generate proposals</w:t>
      </w:r>
      <w:r w:rsidRPr="00EC1713">
        <w:rPr>
          <w:rFonts w:cstheme="minorHAnsi"/>
          <w:color w:val="000000"/>
        </w:rPr>
        <w:t xml:space="preserve">. </w:t>
      </w:r>
      <w:r w:rsidR="00367604">
        <w:rPr>
          <w:rFonts w:cstheme="minorHAnsi"/>
          <w:color w:val="000000"/>
        </w:rPr>
        <w:t xml:space="preserve"> </w:t>
      </w:r>
      <w:r w:rsidRPr="00EC1713">
        <w:rPr>
          <w:rFonts w:cstheme="minorHAnsi"/>
          <w:color w:val="000000"/>
        </w:rPr>
        <w:t xml:space="preserve">In addition, </w:t>
      </w:r>
      <w:r w:rsidR="00367604">
        <w:rPr>
          <w:rFonts w:cstheme="minorHAnsi"/>
          <w:color w:val="000000"/>
        </w:rPr>
        <w:t xml:space="preserve">USAD/W is exploring </w:t>
      </w:r>
      <w:r w:rsidRPr="00EC1713">
        <w:rPr>
          <w:rFonts w:cstheme="minorHAnsi"/>
          <w:color w:val="000000"/>
        </w:rPr>
        <w:t>the possibility of</w:t>
      </w:r>
      <w:r w:rsidR="00EC1713">
        <w:rPr>
          <w:rFonts w:cstheme="minorHAnsi"/>
          <w:color w:val="000000"/>
        </w:rPr>
        <w:t xml:space="preserve"> </w:t>
      </w:r>
      <w:r w:rsidR="00367604">
        <w:rPr>
          <w:rFonts w:cstheme="minorHAnsi"/>
          <w:color w:val="000000"/>
        </w:rPr>
        <w:t>partnering</w:t>
      </w:r>
      <w:r w:rsidRPr="00EC1713">
        <w:rPr>
          <w:rFonts w:cstheme="minorHAnsi"/>
          <w:color w:val="000000"/>
        </w:rPr>
        <w:t xml:space="preserve"> with </w:t>
      </w:r>
      <w:r w:rsidR="00367604">
        <w:rPr>
          <w:rFonts w:cstheme="minorHAnsi"/>
          <w:color w:val="000000"/>
        </w:rPr>
        <w:t xml:space="preserve">social investment </w:t>
      </w:r>
      <w:r w:rsidRPr="00EC1713">
        <w:rPr>
          <w:rFonts w:cstheme="minorHAnsi"/>
          <w:color w:val="000000"/>
        </w:rPr>
        <w:t>organizations such as Acumen</w:t>
      </w:r>
      <w:r w:rsidR="00367604">
        <w:rPr>
          <w:rFonts w:cstheme="minorHAnsi"/>
          <w:color w:val="000000"/>
        </w:rPr>
        <w:t xml:space="preserve"> Fund</w:t>
      </w:r>
      <w:r w:rsidRPr="00EC1713">
        <w:rPr>
          <w:rFonts w:cstheme="minorHAnsi"/>
          <w:color w:val="000000"/>
        </w:rPr>
        <w:t xml:space="preserve">. </w:t>
      </w:r>
      <w:r w:rsidR="00367604">
        <w:rPr>
          <w:rFonts w:cstheme="minorHAnsi"/>
          <w:color w:val="000000"/>
        </w:rPr>
        <w:t xml:space="preserve"> </w:t>
      </w:r>
      <w:r w:rsidRPr="00EC1713">
        <w:rPr>
          <w:rFonts w:cstheme="minorHAnsi"/>
          <w:color w:val="000000"/>
        </w:rPr>
        <w:t>Acumen could potentially</w:t>
      </w:r>
      <w:r w:rsidR="00EC1713">
        <w:rPr>
          <w:rFonts w:cstheme="minorHAnsi"/>
          <w:color w:val="000000"/>
        </w:rPr>
        <w:t xml:space="preserve"> </w:t>
      </w:r>
      <w:r w:rsidRPr="00EC1713">
        <w:rPr>
          <w:rFonts w:cstheme="minorHAnsi"/>
          <w:color w:val="000000"/>
        </w:rPr>
        <w:t xml:space="preserve">provide technical assistance and funding to eHealth entrepreneurs based on </w:t>
      </w:r>
      <w:r w:rsidR="00367604">
        <w:rPr>
          <w:rFonts w:cstheme="minorHAnsi"/>
          <w:color w:val="000000"/>
        </w:rPr>
        <w:t>the existing model</w:t>
      </w:r>
      <w:r w:rsidRPr="00EC1713">
        <w:rPr>
          <w:rFonts w:cstheme="minorHAnsi"/>
          <w:color w:val="000000"/>
        </w:rPr>
        <w:t xml:space="preserve"> </w:t>
      </w:r>
      <w:r w:rsidR="00367604">
        <w:rPr>
          <w:rFonts w:cstheme="minorHAnsi"/>
          <w:color w:val="000000"/>
        </w:rPr>
        <w:t xml:space="preserve">of the </w:t>
      </w:r>
      <w:r w:rsidRPr="00EC1713">
        <w:rPr>
          <w:rFonts w:cstheme="minorHAnsi"/>
          <w:color w:val="000000"/>
        </w:rPr>
        <w:t>Global and Regional Fellows programs.</w:t>
      </w:r>
    </w:p>
    <w:p w:rsidR="00647620" w:rsidRDefault="00647620" w:rsidP="00300993">
      <w:pPr>
        <w:pStyle w:val="ListParagraph"/>
        <w:spacing w:after="0" w:line="312" w:lineRule="auto"/>
        <w:rPr>
          <w:rFonts w:cstheme="minorHAnsi"/>
          <w:color w:val="000000"/>
        </w:rPr>
      </w:pPr>
    </w:p>
    <w:p w:rsidR="00647620" w:rsidRDefault="00541C75" w:rsidP="00300993">
      <w:pPr>
        <w:pStyle w:val="ListParagraph"/>
        <w:numPr>
          <w:ilvl w:val="0"/>
          <w:numId w:val="12"/>
        </w:numPr>
        <w:spacing w:after="0" w:line="312" w:lineRule="auto"/>
        <w:rPr>
          <w:rFonts w:cstheme="minorHAnsi"/>
          <w:color w:val="000000"/>
        </w:rPr>
      </w:pPr>
      <w:r w:rsidRPr="00367604">
        <w:rPr>
          <w:rFonts w:cstheme="minorHAnsi"/>
          <w:b/>
          <w:i/>
          <w:color w:val="000000"/>
        </w:rPr>
        <w:t>Mobilization of donor funding</w:t>
      </w:r>
      <w:r w:rsidRPr="00367604">
        <w:rPr>
          <w:rFonts w:cstheme="minorHAnsi"/>
          <w:color w:val="000000"/>
        </w:rPr>
        <w:t>: UASID/W will brief the donors that provided funding for Family</w:t>
      </w:r>
      <w:r w:rsidR="00367604" w:rsidRPr="00367604">
        <w:rPr>
          <w:rFonts w:cstheme="minorHAnsi"/>
          <w:color w:val="000000"/>
        </w:rPr>
        <w:t xml:space="preserve"> </w:t>
      </w:r>
      <w:r w:rsidRPr="00367604">
        <w:rPr>
          <w:rFonts w:cstheme="minorHAnsi"/>
          <w:color w:val="000000"/>
        </w:rPr>
        <w:t xml:space="preserve">Planning 2020 on the outcome of </w:t>
      </w:r>
      <w:r w:rsidR="00367604">
        <w:rPr>
          <w:rFonts w:cstheme="minorHAnsi"/>
          <w:color w:val="000000"/>
        </w:rPr>
        <w:t xml:space="preserve">the </w:t>
      </w:r>
      <w:r w:rsidRPr="00367604">
        <w:rPr>
          <w:rFonts w:cstheme="minorHAnsi"/>
          <w:color w:val="000000"/>
        </w:rPr>
        <w:t>Dar meeting</w:t>
      </w:r>
      <w:r w:rsidR="00EE6E1A">
        <w:rPr>
          <w:rFonts w:cstheme="minorHAnsi"/>
          <w:color w:val="000000"/>
        </w:rPr>
        <w:t xml:space="preserve"> and explore their interest in</w:t>
      </w:r>
      <w:r w:rsidRPr="00367604">
        <w:rPr>
          <w:rFonts w:cstheme="minorHAnsi"/>
          <w:color w:val="000000"/>
        </w:rPr>
        <w:t xml:space="preserve"> funding country</w:t>
      </w:r>
      <w:r w:rsidR="00367604">
        <w:rPr>
          <w:rFonts w:cstheme="minorHAnsi"/>
          <w:color w:val="000000"/>
        </w:rPr>
        <w:t xml:space="preserve"> </w:t>
      </w:r>
      <w:r w:rsidRPr="00367604">
        <w:rPr>
          <w:rFonts w:cstheme="minorHAnsi"/>
          <w:color w:val="000000"/>
        </w:rPr>
        <w:t xml:space="preserve">level activities and/or providing technical assistance </w:t>
      </w:r>
      <w:r w:rsidR="00EE6E1A">
        <w:rPr>
          <w:rFonts w:cstheme="minorHAnsi"/>
          <w:color w:val="000000"/>
        </w:rPr>
        <w:t>as requested.</w:t>
      </w:r>
    </w:p>
    <w:p w:rsidR="00647620" w:rsidRPr="00647620" w:rsidRDefault="00647620" w:rsidP="00300993">
      <w:pPr>
        <w:spacing w:after="0" w:line="312" w:lineRule="auto"/>
        <w:rPr>
          <w:rFonts w:cstheme="minorHAnsi"/>
          <w:color w:val="000000"/>
        </w:rPr>
      </w:pPr>
    </w:p>
    <w:p w:rsidR="00EE6E1A" w:rsidRDefault="00541C75" w:rsidP="00300993">
      <w:pPr>
        <w:pStyle w:val="ListParagraph"/>
        <w:numPr>
          <w:ilvl w:val="0"/>
          <w:numId w:val="12"/>
        </w:numPr>
        <w:spacing w:after="0" w:line="312" w:lineRule="auto"/>
        <w:rPr>
          <w:rFonts w:cstheme="minorHAnsi"/>
          <w:color w:val="000000"/>
        </w:rPr>
      </w:pPr>
      <w:r w:rsidRPr="00EE6E1A">
        <w:rPr>
          <w:rFonts w:cstheme="minorHAnsi"/>
          <w:b/>
          <w:i/>
          <w:color w:val="000000"/>
        </w:rPr>
        <w:t>Knowledge sharing</w:t>
      </w:r>
      <w:r w:rsidRPr="00EE6E1A">
        <w:rPr>
          <w:rFonts w:cstheme="minorHAnsi"/>
          <w:color w:val="000000"/>
        </w:rPr>
        <w:t xml:space="preserve">: </w:t>
      </w:r>
      <w:r w:rsidR="00EE6E1A">
        <w:rPr>
          <w:rFonts w:cstheme="minorHAnsi"/>
          <w:color w:val="000000"/>
        </w:rPr>
        <w:t xml:space="preserve"> </w:t>
      </w:r>
      <w:r w:rsidR="006F7F12">
        <w:rPr>
          <w:rFonts w:cstheme="minorHAnsi"/>
          <w:color w:val="000000"/>
        </w:rPr>
        <w:t>USAID/W presented on the proceedings and outcomes of the meeting at the mHealth Summit in Washington DC in December 2012.  T</w:t>
      </w:r>
      <w:r w:rsidR="00EE6E1A">
        <w:rPr>
          <w:rFonts w:cstheme="minorHAnsi"/>
          <w:color w:val="000000"/>
        </w:rPr>
        <w:t xml:space="preserve">he regional missions in East and </w:t>
      </w:r>
      <w:r w:rsidR="00EE6E1A">
        <w:rPr>
          <w:rFonts w:cstheme="minorHAnsi"/>
          <w:color w:val="000000"/>
        </w:rPr>
        <w:lastRenderedPageBreak/>
        <w:t>West Africa are exploring the development of regional networks for continued exchange of experiences on eHealth</w:t>
      </w:r>
      <w:r w:rsidRPr="00EE6E1A">
        <w:rPr>
          <w:rFonts w:cstheme="minorHAnsi"/>
          <w:color w:val="000000"/>
        </w:rPr>
        <w:t xml:space="preserve">. </w:t>
      </w:r>
      <w:r w:rsidR="00EE6E1A">
        <w:rPr>
          <w:rFonts w:cstheme="minorHAnsi"/>
          <w:color w:val="000000"/>
        </w:rPr>
        <w:t xml:space="preserve"> </w:t>
      </w:r>
      <w:r w:rsidRPr="00EE6E1A">
        <w:rPr>
          <w:rFonts w:cstheme="minorHAnsi"/>
          <w:color w:val="000000"/>
        </w:rPr>
        <w:t>In the interim, a listserv has been</w:t>
      </w:r>
      <w:r w:rsidR="00EE6E1A">
        <w:rPr>
          <w:rFonts w:cstheme="minorHAnsi"/>
          <w:color w:val="000000"/>
        </w:rPr>
        <w:t xml:space="preserve"> </w:t>
      </w:r>
      <w:r w:rsidRPr="00EE6E1A">
        <w:rPr>
          <w:rFonts w:cstheme="minorHAnsi"/>
          <w:color w:val="000000"/>
        </w:rPr>
        <w:t xml:space="preserve">developed to exchange information </w:t>
      </w:r>
      <w:r w:rsidR="00EE6E1A">
        <w:rPr>
          <w:rFonts w:cstheme="minorHAnsi"/>
          <w:color w:val="000000"/>
        </w:rPr>
        <w:t>among</w:t>
      </w:r>
      <w:r w:rsidRPr="00EE6E1A">
        <w:rPr>
          <w:rFonts w:cstheme="minorHAnsi"/>
          <w:color w:val="000000"/>
        </w:rPr>
        <w:t xml:space="preserve"> meeting par</w:t>
      </w:r>
      <w:r w:rsidR="00EE6E1A">
        <w:rPr>
          <w:rFonts w:cstheme="minorHAnsi"/>
          <w:color w:val="000000"/>
        </w:rPr>
        <w:t xml:space="preserve">ticipants. USAID/W has contacted </w:t>
      </w:r>
      <w:r w:rsidRPr="00EE6E1A">
        <w:rPr>
          <w:rFonts w:cstheme="minorHAnsi"/>
          <w:color w:val="000000"/>
        </w:rPr>
        <w:t xml:space="preserve">Missions to discuss progress </w:t>
      </w:r>
      <w:r w:rsidR="00EE6E1A">
        <w:rPr>
          <w:rFonts w:cstheme="minorHAnsi"/>
          <w:color w:val="000000"/>
        </w:rPr>
        <w:t>and support needed</w:t>
      </w:r>
      <w:r w:rsidRPr="00EE6E1A">
        <w:rPr>
          <w:rFonts w:cstheme="minorHAnsi"/>
          <w:color w:val="000000"/>
        </w:rPr>
        <w:t xml:space="preserve"> from Washington. </w:t>
      </w:r>
    </w:p>
    <w:p w:rsidR="00647620" w:rsidRPr="00647620" w:rsidRDefault="00647620" w:rsidP="00300993">
      <w:pPr>
        <w:pStyle w:val="ListParagraph"/>
        <w:spacing w:after="0" w:line="312" w:lineRule="auto"/>
        <w:rPr>
          <w:rFonts w:cstheme="minorHAnsi"/>
          <w:color w:val="000000"/>
        </w:rPr>
      </w:pPr>
    </w:p>
    <w:p w:rsidR="002156FF" w:rsidRDefault="00EE6E1A" w:rsidP="00300993">
      <w:pPr>
        <w:pStyle w:val="ListParagraph"/>
        <w:numPr>
          <w:ilvl w:val="0"/>
          <w:numId w:val="12"/>
        </w:numPr>
        <w:spacing w:after="0" w:line="312" w:lineRule="auto"/>
        <w:rPr>
          <w:rFonts w:cstheme="minorHAnsi"/>
          <w:color w:val="000000"/>
        </w:rPr>
      </w:pPr>
      <w:r w:rsidRPr="00EE6E1A">
        <w:rPr>
          <w:rFonts w:cstheme="minorHAnsi"/>
          <w:b/>
          <w:i/>
          <w:color w:val="000000"/>
        </w:rPr>
        <w:t>Technical assistance</w:t>
      </w:r>
      <w:r w:rsidR="00541C75" w:rsidRPr="00EE6E1A">
        <w:rPr>
          <w:rFonts w:cstheme="minorHAnsi"/>
          <w:b/>
          <w:i/>
          <w:color w:val="000000"/>
        </w:rPr>
        <w:t xml:space="preserve"> and </w:t>
      </w:r>
      <w:r w:rsidRPr="00EE6E1A">
        <w:rPr>
          <w:rFonts w:cstheme="minorHAnsi"/>
          <w:b/>
          <w:i/>
          <w:color w:val="000000"/>
        </w:rPr>
        <w:t>study tours</w:t>
      </w:r>
      <w:r w:rsidR="00541C75" w:rsidRPr="00EE6E1A">
        <w:rPr>
          <w:rFonts w:cstheme="minorHAnsi"/>
          <w:color w:val="000000"/>
        </w:rPr>
        <w:t xml:space="preserve">: USAID/W </w:t>
      </w:r>
      <w:r>
        <w:rPr>
          <w:rFonts w:cstheme="minorHAnsi"/>
          <w:color w:val="000000"/>
        </w:rPr>
        <w:t xml:space="preserve">has been in contact with </w:t>
      </w:r>
      <w:r w:rsidR="002156FF">
        <w:rPr>
          <w:rFonts w:cstheme="minorHAnsi"/>
          <w:color w:val="000000"/>
        </w:rPr>
        <w:t xml:space="preserve">the Missions to follow up on </w:t>
      </w:r>
      <w:r w:rsidR="00541C75" w:rsidRPr="00EE6E1A">
        <w:rPr>
          <w:rFonts w:cstheme="minorHAnsi"/>
          <w:color w:val="000000"/>
        </w:rPr>
        <w:t>tech</w:t>
      </w:r>
      <w:r w:rsidR="002156FF">
        <w:rPr>
          <w:rFonts w:cstheme="minorHAnsi"/>
          <w:color w:val="000000"/>
        </w:rPr>
        <w:t>nical assistance and study tour needs identified by the country teams</w:t>
      </w:r>
      <w:r w:rsidR="00541C75" w:rsidRPr="00EE6E1A">
        <w:rPr>
          <w:rFonts w:cstheme="minorHAnsi"/>
          <w:color w:val="000000"/>
        </w:rPr>
        <w:t>.</w:t>
      </w:r>
      <w:r w:rsidR="002156FF">
        <w:rPr>
          <w:rFonts w:cstheme="minorHAnsi"/>
          <w:color w:val="000000"/>
        </w:rPr>
        <w:t xml:space="preserve">  AFR and PRH are collaborating with partners to address these requests.  </w:t>
      </w:r>
      <w:r w:rsidR="006F7F12">
        <w:rPr>
          <w:rFonts w:cstheme="minorHAnsi"/>
          <w:color w:val="000000"/>
        </w:rPr>
        <w:t xml:space="preserve"> Thus far,</w:t>
      </w:r>
      <w:r w:rsidR="006F7F12" w:rsidRPr="006F7F12">
        <w:rPr>
          <w:rFonts w:cstheme="minorHAnsi"/>
          <w:color w:val="000000"/>
        </w:rPr>
        <w:t xml:space="preserve"> </w:t>
      </w:r>
      <w:r w:rsidR="006F7F12">
        <w:rPr>
          <w:rFonts w:cstheme="minorHAnsi"/>
          <w:color w:val="000000"/>
        </w:rPr>
        <w:t xml:space="preserve">USAID is working with Burundi to arrange a study tour for senior Ministry officials to </w:t>
      </w:r>
      <w:r w:rsidR="006F7F12" w:rsidRPr="006F7F12">
        <w:rPr>
          <w:rFonts w:cstheme="minorHAnsi"/>
          <w:color w:val="000000"/>
        </w:rPr>
        <w:t xml:space="preserve">Madagascar, </w:t>
      </w:r>
      <w:r w:rsidR="006F7F12">
        <w:rPr>
          <w:rFonts w:cstheme="minorHAnsi"/>
          <w:color w:val="000000"/>
        </w:rPr>
        <w:t>exploring technical assistance</w:t>
      </w:r>
      <w:r w:rsidR="006F7F12" w:rsidRPr="006F7F12">
        <w:rPr>
          <w:rFonts w:cstheme="minorHAnsi"/>
          <w:color w:val="000000"/>
        </w:rPr>
        <w:t xml:space="preserve"> for costing </w:t>
      </w:r>
      <w:r w:rsidR="006F7F12">
        <w:rPr>
          <w:rFonts w:cstheme="minorHAnsi"/>
          <w:color w:val="000000"/>
        </w:rPr>
        <w:t xml:space="preserve">with </w:t>
      </w:r>
      <w:r w:rsidR="006F7F12" w:rsidRPr="006F7F12">
        <w:rPr>
          <w:rFonts w:cstheme="minorHAnsi"/>
          <w:color w:val="000000"/>
        </w:rPr>
        <w:t xml:space="preserve">Rwanda and </w:t>
      </w:r>
      <w:r w:rsidR="006F7F12">
        <w:rPr>
          <w:rFonts w:cstheme="minorHAnsi"/>
          <w:color w:val="000000"/>
        </w:rPr>
        <w:t xml:space="preserve">following up on support for strategy development in several other countries.  </w:t>
      </w:r>
    </w:p>
    <w:p w:rsidR="00647620" w:rsidRPr="00647620" w:rsidRDefault="00647620" w:rsidP="00300993">
      <w:pPr>
        <w:pStyle w:val="ListParagraph"/>
        <w:spacing w:after="0" w:line="312" w:lineRule="auto"/>
        <w:rPr>
          <w:rFonts w:cstheme="minorHAnsi"/>
          <w:color w:val="000000"/>
        </w:rPr>
      </w:pPr>
    </w:p>
    <w:p w:rsidR="00BE576B" w:rsidRDefault="002156FF" w:rsidP="00BE576B">
      <w:pPr>
        <w:pStyle w:val="ListParagraph"/>
        <w:numPr>
          <w:ilvl w:val="0"/>
          <w:numId w:val="12"/>
        </w:numPr>
        <w:spacing w:after="0" w:line="312" w:lineRule="auto"/>
        <w:rPr>
          <w:rFonts w:cstheme="minorHAnsi"/>
          <w:color w:val="000000"/>
        </w:rPr>
      </w:pPr>
      <w:r w:rsidRPr="002156FF">
        <w:rPr>
          <w:rFonts w:cstheme="minorHAnsi"/>
          <w:b/>
          <w:i/>
          <w:color w:val="000000"/>
        </w:rPr>
        <w:t>Follow Up</w:t>
      </w:r>
      <w:r w:rsidR="00541C75" w:rsidRPr="002156FF">
        <w:rPr>
          <w:rFonts w:cstheme="minorHAnsi"/>
          <w:b/>
          <w:i/>
          <w:color w:val="000000"/>
        </w:rPr>
        <w:t xml:space="preserve"> Meeting in Addis Ababa in November 2013</w:t>
      </w:r>
      <w:r w:rsidR="00541C75" w:rsidRPr="002156FF">
        <w:rPr>
          <w:rFonts w:cstheme="minorHAnsi"/>
          <w:color w:val="000000"/>
        </w:rPr>
        <w:t xml:space="preserve">: USAID/W </w:t>
      </w:r>
      <w:r>
        <w:rPr>
          <w:rFonts w:cstheme="minorHAnsi"/>
          <w:color w:val="000000"/>
        </w:rPr>
        <w:t>is exploring the opportunity to organize a one or two day</w:t>
      </w:r>
      <w:r w:rsidR="00541C75" w:rsidRPr="002156FF">
        <w:rPr>
          <w:rFonts w:cstheme="minorHAnsi"/>
          <w:color w:val="000000"/>
        </w:rPr>
        <w:t xml:space="preserve"> meeting prior to the </w:t>
      </w:r>
      <w:r>
        <w:rPr>
          <w:rFonts w:cstheme="minorHAnsi"/>
          <w:color w:val="000000"/>
        </w:rPr>
        <w:t xml:space="preserve">International </w:t>
      </w:r>
      <w:r w:rsidR="00541C75" w:rsidRPr="002156FF">
        <w:rPr>
          <w:rFonts w:cstheme="minorHAnsi"/>
          <w:color w:val="000000"/>
        </w:rPr>
        <w:t>Family Planning Conference</w:t>
      </w:r>
      <w:r>
        <w:rPr>
          <w:rFonts w:cstheme="minorHAnsi"/>
          <w:color w:val="000000"/>
        </w:rPr>
        <w:t xml:space="preserve"> </w:t>
      </w:r>
      <w:r w:rsidR="00541C75" w:rsidRPr="002156FF">
        <w:rPr>
          <w:rFonts w:cstheme="minorHAnsi"/>
          <w:color w:val="000000"/>
        </w:rPr>
        <w:t xml:space="preserve">to review and exchange information on progress made by the countries since </w:t>
      </w:r>
      <w:r>
        <w:rPr>
          <w:rFonts w:cstheme="minorHAnsi"/>
          <w:color w:val="000000"/>
        </w:rPr>
        <w:t>the meeting in Dar es Salaam</w:t>
      </w:r>
      <w:r w:rsidR="00541C75" w:rsidRPr="002156FF">
        <w:rPr>
          <w:rFonts w:cstheme="minorHAnsi"/>
          <w:color w:val="000000"/>
        </w:rPr>
        <w:t>. This will</w:t>
      </w:r>
      <w:r>
        <w:rPr>
          <w:rFonts w:cstheme="minorHAnsi"/>
          <w:color w:val="000000"/>
        </w:rPr>
        <w:t xml:space="preserve"> also provide an</w:t>
      </w:r>
      <w:r w:rsidR="00541C75" w:rsidRPr="002156FF">
        <w:rPr>
          <w:rFonts w:cstheme="minorHAnsi"/>
          <w:color w:val="000000"/>
        </w:rPr>
        <w:t xml:space="preserve"> opportunity to identify the topic for the next meeting. </w:t>
      </w:r>
    </w:p>
    <w:p w:rsidR="008633B5" w:rsidRDefault="008633B5">
      <w:pPr>
        <w:rPr>
          <w:rFonts w:cstheme="minorHAnsi"/>
          <w:b/>
          <w:color w:val="000000"/>
        </w:rPr>
      </w:pPr>
      <w:r>
        <w:rPr>
          <w:rFonts w:cstheme="minorHAnsi"/>
          <w:b/>
          <w:color w:val="000000"/>
        </w:rPr>
        <w:br w:type="page"/>
      </w:r>
    </w:p>
    <w:p w:rsidR="00BE576B" w:rsidRDefault="00BE576B">
      <w:pPr>
        <w:rPr>
          <w:rFonts w:cstheme="minorHAnsi"/>
          <w:b/>
          <w:color w:val="000000"/>
        </w:rPr>
      </w:pPr>
      <w:r w:rsidRPr="00BE576B">
        <w:rPr>
          <w:rFonts w:cstheme="minorHAnsi"/>
          <w:b/>
          <w:color w:val="000000"/>
        </w:rPr>
        <w:lastRenderedPageBreak/>
        <w:t>Annex 1</w:t>
      </w:r>
      <w:r>
        <w:rPr>
          <w:rFonts w:cstheme="minorHAnsi"/>
          <w:b/>
          <w:color w:val="000000"/>
        </w:rPr>
        <w:t xml:space="preserve"> – Meeting Objectives, Process and Agenda</w:t>
      </w:r>
    </w:p>
    <w:p w:rsidR="00BE576B" w:rsidRPr="00BE576B" w:rsidRDefault="00BE576B" w:rsidP="00BE576B">
      <w:pPr>
        <w:rPr>
          <w:rFonts w:cstheme="minorHAnsi"/>
          <w:color w:val="000000"/>
        </w:rPr>
      </w:pPr>
      <w:r w:rsidRPr="00BE576B">
        <w:rPr>
          <w:rFonts w:cstheme="minorHAnsi"/>
          <w:color w:val="000000"/>
        </w:rPr>
        <w:t>This meeting will share promising practices for family planning, with respect to:</w:t>
      </w:r>
    </w:p>
    <w:p w:rsidR="00BE576B" w:rsidRPr="00BE576B" w:rsidRDefault="00BE576B" w:rsidP="00BE576B">
      <w:pPr>
        <w:numPr>
          <w:ilvl w:val="0"/>
          <w:numId w:val="18"/>
        </w:numPr>
        <w:spacing w:after="0" w:line="240" w:lineRule="auto"/>
        <w:rPr>
          <w:rFonts w:cstheme="minorHAnsi"/>
          <w:color w:val="000000"/>
        </w:rPr>
      </w:pPr>
      <w:r w:rsidRPr="00BE576B">
        <w:rPr>
          <w:rFonts w:cstheme="minorHAnsi"/>
          <w:color w:val="000000"/>
        </w:rPr>
        <w:t>Adopting, using and scaling up mobile technologies that contribute to improved management, better training, increased demand for and improved delivery of family planning and health services.</w:t>
      </w:r>
    </w:p>
    <w:p w:rsidR="00BE576B" w:rsidRPr="00BE576B" w:rsidRDefault="00BE576B" w:rsidP="00BE576B">
      <w:pPr>
        <w:numPr>
          <w:ilvl w:val="0"/>
          <w:numId w:val="18"/>
        </w:numPr>
        <w:spacing w:after="240" w:line="240" w:lineRule="auto"/>
        <w:rPr>
          <w:rFonts w:cstheme="minorHAnsi"/>
          <w:color w:val="000000"/>
        </w:rPr>
      </w:pPr>
      <w:r w:rsidRPr="00BE576B">
        <w:rPr>
          <w:rFonts w:cstheme="minorHAnsi"/>
          <w:color w:val="000000"/>
        </w:rPr>
        <w:t xml:space="preserve">Adopting broad multi-sectoral programming in collaboration with the private sector and relevant ministries and organizations to benefit from synergies at the regional, national and community levels. </w:t>
      </w:r>
    </w:p>
    <w:p w:rsidR="00BE576B" w:rsidRPr="00BE576B" w:rsidRDefault="00BE576B" w:rsidP="00BE576B">
      <w:pPr>
        <w:rPr>
          <w:rFonts w:cstheme="minorHAnsi"/>
          <w:bCs/>
          <w:color w:val="000000"/>
        </w:rPr>
      </w:pPr>
      <w:r w:rsidRPr="00BE576B">
        <w:rPr>
          <w:rFonts w:cstheme="minorHAnsi"/>
          <w:bCs/>
          <w:color w:val="000000"/>
        </w:rPr>
        <w:t>The expected outcome of the meeting is for country teams to benefit from:</w:t>
      </w:r>
    </w:p>
    <w:p w:rsidR="00BE576B" w:rsidRPr="00BE576B" w:rsidRDefault="00BE576B" w:rsidP="00BE576B">
      <w:pPr>
        <w:numPr>
          <w:ilvl w:val="0"/>
          <w:numId w:val="19"/>
        </w:numPr>
        <w:spacing w:after="0" w:line="240" w:lineRule="auto"/>
        <w:rPr>
          <w:rFonts w:cstheme="minorHAnsi"/>
          <w:bCs/>
          <w:color w:val="000000"/>
        </w:rPr>
      </w:pPr>
      <w:r w:rsidRPr="00BE576B">
        <w:rPr>
          <w:rFonts w:cstheme="minorHAnsi"/>
          <w:bCs/>
          <w:color w:val="000000"/>
        </w:rPr>
        <w:t>State of the art information on the way mobile technology is being used or could be used to improve the implementation of family planning and health programs;</w:t>
      </w:r>
    </w:p>
    <w:p w:rsidR="00BE576B" w:rsidRPr="00BE576B" w:rsidRDefault="00BE576B" w:rsidP="00BE576B">
      <w:pPr>
        <w:numPr>
          <w:ilvl w:val="0"/>
          <w:numId w:val="19"/>
        </w:numPr>
        <w:spacing w:after="0" w:line="240" w:lineRule="auto"/>
        <w:rPr>
          <w:rFonts w:cstheme="minorHAnsi"/>
          <w:bCs/>
          <w:color w:val="000000"/>
        </w:rPr>
      </w:pPr>
      <w:r w:rsidRPr="00BE576B">
        <w:rPr>
          <w:rFonts w:cstheme="minorHAnsi"/>
          <w:bCs/>
          <w:color w:val="000000"/>
        </w:rPr>
        <w:t xml:space="preserve">Examples of how mobile technology can increase efficiencies in the use of resources, enhancing value for money; </w:t>
      </w:r>
    </w:p>
    <w:p w:rsidR="00BE576B" w:rsidRPr="00BE576B" w:rsidRDefault="00BE576B" w:rsidP="00BE576B">
      <w:pPr>
        <w:numPr>
          <w:ilvl w:val="0"/>
          <w:numId w:val="19"/>
        </w:numPr>
        <w:spacing w:after="0" w:line="240" w:lineRule="auto"/>
        <w:rPr>
          <w:rFonts w:cstheme="minorHAnsi"/>
          <w:bCs/>
          <w:color w:val="000000"/>
        </w:rPr>
      </w:pPr>
      <w:r w:rsidRPr="00BE576B">
        <w:rPr>
          <w:rFonts w:cstheme="minorHAnsi"/>
          <w:bCs/>
          <w:color w:val="000000"/>
        </w:rPr>
        <w:t>Practical aspects and approaches for the utilization of mobile technology, including innovative programming ideas, addressing obstacles, and expanding engagement with the private sector;</w:t>
      </w:r>
    </w:p>
    <w:p w:rsidR="00BE576B" w:rsidRPr="00BE576B" w:rsidRDefault="00BE576B" w:rsidP="00BE576B">
      <w:pPr>
        <w:numPr>
          <w:ilvl w:val="0"/>
          <w:numId w:val="19"/>
        </w:numPr>
        <w:spacing w:after="240" w:line="240" w:lineRule="auto"/>
        <w:rPr>
          <w:rFonts w:cstheme="minorHAnsi"/>
          <w:bCs/>
          <w:color w:val="000000"/>
        </w:rPr>
      </w:pPr>
      <w:r w:rsidRPr="00BE576B">
        <w:rPr>
          <w:rFonts w:cstheme="minorHAnsi"/>
          <w:bCs/>
          <w:color w:val="000000"/>
        </w:rPr>
        <w:t>Donors’ perspective and opportunities for enhanced partnership.</w:t>
      </w:r>
    </w:p>
    <w:p w:rsidR="00BE576B" w:rsidRPr="00BE576B" w:rsidRDefault="00BE576B" w:rsidP="00BE576B">
      <w:pPr>
        <w:rPr>
          <w:rFonts w:cstheme="minorHAnsi"/>
          <w:bCs/>
          <w:color w:val="000000"/>
        </w:rPr>
      </w:pPr>
      <w:r w:rsidRPr="00BE576B">
        <w:rPr>
          <w:rFonts w:cstheme="minorHAnsi"/>
          <w:bCs/>
          <w:color w:val="000000"/>
        </w:rPr>
        <w:t>Processes: This is the third in a series of meetings on family planning, following those in Kigali in 2010 and Nairobi in 2011. These meetings have provided platforms to country teams to exchange information and ideas among themselves on cutting edge topics of their choice. The meeting is country driven and country led, featuring presentations and discussions on country experiences.  The teams participate in organizing and conducting the meeting.  Country teams comprise governmental and non-governmental organizations, the private sector, and, in some cases, community and youth representatives.</w:t>
      </w:r>
    </w:p>
    <w:p w:rsidR="00BE576B" w:rsidRPr="00BE576B" w:rsidRDefault="00BE576B" w:rsidP="00BE576B">
      <w:pPr>
        <w:rPr>
          <w:rFonts w:cstheme="minorHAnsi"/>
          <w:bCs/>
          <w:color w:val="000000"/>
        </w:rPr>
      </w:pPr>
      <w:r w:rsidRPr="00BE576B">
        <w:rPr>
          <w:rFonts w:cstheme="minorHAnsi"/>
          <w:bCs/>
          <w:color w:val="000000"/>
        </w:rPr>
        <w:t xml:space="preserve">Country groupings: The country teams are divided into four groups for presentations and panel discussion.  The groups are based on language and progress on the integration of mobile technology into programs and/or strength of the family planning program.  </w:t>
      </w:r>
    </w:p>
    <w:p w:rsidR="00BE576B" w:rsidRPr="00BE576B" w:rsidRDefault="00BE576B" w:rsidP="00BE576B">
      <w:pPr>
        <w:rPr>
          <w:rFonts w:cstheme="minorHAnsi"/>
          <w:bCs/>
          <w:color w:val="000000"/>
        </w:rPr>
      </w:pPr>
      <w:r w:rsidRPr="00BE576B">
        <w:rPr>
          <w:rFonts w:cstheme="minorHAnsi"/>
          <w:bCs/>
          <w:color w:val="000000"/>
        </w:rPr>
        <w:t xml:space="preserve">Session Chairs: Senior government representatives from each country team will chair the sessions.  Country teams have been requested to submit the name of the chair from their country.  The agenda will be revised accordingly.  </w:t>
      </w:r>
    </w:p>
    <w:p w:rsidR="00BE576B" w:rsidRPr="00BE576B" w:rsidRDefault="00BE576B" w:rsidP="00BE576B">
      <w:pPr>
        <w:rPr>
          <w:rFonts w:cstheme="minorHAnsi"/>
          <w:bCs/>
          <w:color w:val="000000"/>
        </w:rPr>
      </w:pPr>
      <w:r w:rsidRPr="00BE576B">
        <w:rPr>
          <w:rFonts w:cstheme="minorHAnsi"/>
          <w:bCs/>
          <w:color w:val="000000"/>
        </w:rPr>
        <w:t xml:space="preserve">Gallery walk: Each country team and private sector representatives will set up a booth to display their programs and/or the innovative products. There will be interactive sessions at each booth and participants will rotate.  The gallery walk will remain up until Wednesday.  </w:t>
      </w:r>
    </w:p>
    <w:p w:rsidR="00BE576B" w:rsidRPr="00BE576B" w:rsidRDefault="00BE576B" w:rsidP="00BE576B">
      <w:pPr>
        <w:rPr>
          <w:rFonts w:cstheme="minorHAnsi"/>
          <w:bCs/>
          <w:color w:val="000000"/>
        </w:rPr>
      </w:pPr>
      <w:r w:rsidRPr="00BE576B">
        <w:rPr>
          <w:rFonts w:cstheme="minorHAnsi"/>
          <w:bCs/>
          <w:color w:val="000000"/>
        </w:rPr>
        <w:t xml:space="preserve">Private sector roundtable: Since there will be significant private sector representation (from country teams and external), a private sector roundtable is being organized to discuss ways to expand private sector engagement in various countries. </w:t>
      </w:r>
    </w:p>
    <w:p w:rsidR="00BE576B" w:rsidRPr="00BE576B" w:rsidRDefault="00BE576B">
      <w:pPr>
        <w:rPr>
          <w:rFonts w:cstheme="minorHAnsi"/>
          <w:bCs/>
          <w:color w:val="000000"/>
        </w:rPr>
      </w:pPr>
      <w:r w:rsidRPr="00BE576B">
        <w:rPr>
          <w:rFonts w:cstheme="minorHAnsi"/>
          <w:bCs/>
          <w:color w:val="000000"/>
        </w:rPr>
        <w:t>Donor Roundtable: At this roundtable, donors attending the meeting will have an opportunity to comment on the ideas emerging from the meeting and their interests in supporting them.</w:t>
      </w:r>
    </w:p>
    <w:tbl>
      <w:tblPr>
        <w:tblStyle w:val="TableGrid"/>
        <w:tblW w:w="10382" w:type="dxa"/>
        <w:jc w:val="center"/>
        <w:tblInd w:w="-567" w:type="dxa"/>
        <w:tblLook w:val="04A0" w:firstRow="1" w:lastRow="0" w:firstColumn="1" w:lastColumn="0" w:noHBand="0" w:noVBand="1"/>
      </w:tblPr>
      <w:tblGrid>
        <w:gridCol w:w="1601"/>
        <w:gridCol w:w="8781"/>
      </w:tblGrid>
      <w:tr w:rsidR="00BE576B" w:rsidRPr="00EA58F6" w:rsidTr="00BE576B">
        <w:trPr>
          <w:jc w:val="center"/>
        </w:trPr>
        <w:tc>
          <w:tcPr>
            <w:tcW w:w="10382" w:type="dxa"/>
            <w:gridSpan w:val="2"/>
            <w:shd w:val="clear" w:color="auto" w:fill="009999"/>
          </w:tcPr>
          <w:p w:rsidR="00BE576B" w:rsidRPr="00EA58F6" w:rsidRDefault="00BE576B" w:rsidP="00324734">
            <w:pPr>
              <w:jc w:val="center"/>
              <w:rPr>
                <w:rFonts w:cstheme="minorHAnsi"/>
                <w:b/>
                <w:sz w:val="24"/>
                <w:szCs w:val="24"/>
              </w:rPr>
            </w:pPr>
            <w:r w:rsidRPr="00EA58F6">
              <w:rPr>
                <w:rFonts w:cstheme="minorHAnsi"/>
                <w:b/>
                <w:sz w:val="24"/>
                <w:szCs w:val="24"/>
              </w:rPr>
              <w:lastRenderedPageBreak/>
              <w:t>Conference Agenda</w:t>
            </w:r>
          </w:p>
          <w:p w:rsidR="00BE576B" w:rsidRPr="00EA58F6" w:rsidRDefault="00BE576B" w:rsidP="00324734">
            <w:pPr>
              <w:jc w:val="center"/>
              <w:rPr>
                <w:rFonts w:cstheme="minorHAnsi"/>
                <w:b/>
              </w:rPr>
            </w:pPr>
            <w:r w:rsidRPr="00EA58F6">
              <w:rPr>
                <w:rFonts w:cstheme="minorHAnsi"/>
                <w:b/>
                <w:sz w:val="24"/>
                <w:szCs w:val="24"/>
              </w:rPr>
              <w:t>Bank of Tanzania</w:t>
            </w:r>
          </w:p>
        </w:tc>
      </w:tr>
      <w:tr w:rsidR="00BE576B" w:rsidRPr="00EA58F6" w:rsidTr="00BE576B">
        <w:trPr>
          <w:trHeight w:val="620"/>
          <w:jc w:val="center"/>
        </w:trPr>
        <w:tc>
          <w:tcPr>
            <w:tcW w:w="10382" w:type="dxa"/>
            <w:gridSpan w:val="2"/>
            <w:shd w:val="clear" w:color="auto" w:fill="BFBFBF" w:themeFill="background1" w:themeFillShade="BF"/>
            <w:vAlign w:val="center"/>
          </w:tcPr>
          <w:p w:rsidR="00BE576B" w:rsidRPr="00EA58F6" w:rsidRDefault="00BE576B" w:rsidP="00324734">
            <w:pPr>
              <w:jc w:val="center"/>
              <w:rPr>
                <w:rFonts w:cstheme="minorHAnsi"/>
                <w:b/>
              </w:rPr>
            </w:pPr>
            <w:r w:rsidRPr="00EA58F6">
              <w:rPr>
                <w:rFonts w:cstheme="minorHAnsi"/>
                <w:b/>
              </w:rPr>
              <w:t>Monday, 12 November 2012</w:t>
            </w:r>
          </w:p>
          <w:p w:rsidR="00BE576B" w:rsidRPr="00EA58F6" w:rsidRDefault="00BE576B" w:rsidP="00324734">
            <w:pPr>
              <w:jc w:val="center"/>
              <w:rPr>
                <w:rFonts w:cstheme="minorHAnsi"/>
                <w:b/>
              </w:rPr>
            </w:pPr>
            <w:r w:rsidRPr="00EA58F6">
              <w:rPr>
                <w:rFonts w:cstheme="minorHAnsi"/>
                <w:b/>
              </w:rPr>
              <w:t>Where We Are: State of the Art in Mobile Technology for Health; Products and Programming</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8:00-8:30</w:t>
            </w:r>
          </w:p>
        </w:tc>
        <w:tc>
          <w:tcPr>
            <w:tcW w:w="8781" w:type="dxa"/>
          </w:tcPr>
          <w:p w:rsidR="00BE576B" w:rsidRPr="00EA58F6" w:rsidRDefault="00BE576B" w:rsidP="00324734">
            <w:pPr>
              <w:rPr>
                <w:rFonts w:cstheme="minorHAnsi"/>
              </w:rPr>
            </w:pPr>
            <w:r w:rsidRPr="00EA58F6">
              <w:rPr>
                <w:rFonts w:cstheme="minorHAnsi"/>
              </w:rPr>
              <w:t xml:space="preserve">Registration and Coffee </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8:30-9:10</w:t>
            </w:r>
          </w:p>
        </w:tc>
        <w:tc>
          <w:tcPr>
            <w:tcW w:w="8781" w:type="dxa"/>
          </w:tcPr>
          <w:p w:rsidR="00BE576B" w:rsidRPr="00EA58F6" w:rsidRDefault="00BE576B" w:rsidP="00324734">
            <w:pPr>
              <w:rPr>
                <w:rFonts w:cstheme="minorHAnsi"/>
                <w:b/>
                <w:u w:val="single"/>
              </w:rPr>
            </w:pPr>
            <w:r w:rsidRPr="00EA58F6">
              <w:rPr>
                <w:rFonts w:cstheme="minorHAnsi"/>
                <w:b/>
                <w:u w:val="single"/>
              </w:rPr>
              <w:t xml:space="preserve">Welcome Session </w:t>
            </w:r>
          </w:p>
          <w:p w:rsidR="00BE576B" w:rsidRPr="00EA58F6" w:rsidRDefault="00BE576B" w:rsidP="00324734">
            <w:pPr>
              <w:rPr>
                <w:rFonts w:cstheme="minorHAnsi"/>
                <w:i/>
              </w:rPr>
            </w:pPr>
            <w:r w:rsidRPr="00EA58F6">
              <w:rPr>
                <w:rFonts w:cstheme="minorHAnsi"/>
                <w:i/>
              </w:rPr>
              <w:t xml:space="preserve">Chair: </w:t>
            </w:r>
            <w:r>
              <w:rPr>
                <w:rFonts w:ascii="Tahoma" w:eastAsia="Times New Roman" w:hAnsi="Tahoma" w:cs="Tahoma"/>
                <w:sz w:val="20"/>
                <w:szCs w:val="20"/>
              </w:rPr>
              <w:t>Dr.Getachew Tefera, RCQHC</w:t>
            </w:r>
          </w:p>
          <w:p w:rsidR="00BE576B" w:rsidRPr="00EA58F6" w:rsidRDefault="00BE576B" w:rsidP="00324734">
            <w:pPr>
              <w:rPr>
                <w:rFonts w:cstheme="minorHAnsi"/>
                <w:b/>
              </w:rPr>
            </w:pPr>
          </w:p>
          <w:p w:rsidR="00BE576B" w:rsidRPr="00EA58F6" w:rsidRDefault="00BE576B" w:rsidP="00324734">
            <w:pPr>
              <w:rPr>
                <w:rFonts w:cstheme="minorHAnsi"/>
                <w:b/>
              </w:rPr>
            </w:pPr>
            <w:r w:rsidRPr="00EA58F6">
              <w:rPr>
                <w:rFonts w:cstheme="minorHAnsi"/>
                <w:b/>
              </w:rPr>
              <w:t xml:space="preserve">Welcome from the Organizers </w:t>
            </w:r>
          </w:p>
          <w:p w:rsidR="00BE576B" w:rsidRPr="00EA58F6" w:rsidRDefault="00BE576B" w:rsidP="00324734">
            <w:pPr>
              <w:rPr>
                <w:rFonts w:cstheme="minorHAnsi"/>
                <w:i/>
              </w:rPr>
            </w:pPr>
            <w:r w:rsidRPr="00EA58F6">
              <w:rPr>
                <w:rFonts w:cstheme="minorHAnsi"/>
                <w:i/>
              </w:rPr>
              <w:t>Timothy Manchester, USAID, on behalf of the Conference Organizing Committee (5 min)</w:t>
            </w:r>
          </w:p>
          <w:p w:rsidR="00BE576B" w:rsidRPr="00EA58F6" w:rsidRDefault="00BE576B" w:rsidP="00324734">
            <w:pPr>
              <w:rPr>
                <w:rFonts w:cstheme="minorHAnsi"/>
                <w:b/>
              </w:rPr>
            </w:pPr>
            <w:r w:rsidRPr="00EA58F6">
              <w:rPr>
                <w:rFonts w:cstheme="minorHAnsi"/>
                <w:b/>
              </w:rPr>
              <w:t>Greetings from USAID</w:t>
            </w:r>
          </w:p>
          <w:p w:rsidR="00BE576B" w:rsidRPr="00EA58F6" w:rsidRDefault="00BE576B" w:rsidP="00324734">
            <w:pPr>
              <w:rPr>
                <w:rFonts w:cstheme="minorHAnsi"/>
                <w:i/>
              </w:rPr>
            </w:pPr>
            <w:r w:rsidRPr="00EA58F6">
              <w:rPr>
                <w:rFonts w:cstheme="minorHAnsi"/>
                <w:i/>
              </w:rPr>
              <w:t>Robert Cunnane, Mission Director (5 min)</w:t>
            </w:r>
          </w:p>
          <w:p w:rsidR="00BE576B" w:rsidRPr="00EA58F6" w:rsidRDefault="00BE576B" w:rsidP="00324734">
            <w:pPr>
              <w:rPr>
                <w:rFonts w:cstheme="minorHAnsi"/>
                <w:b/>
              </w:rPr>
            </w:pPr>
            <w:r w:rsidRPr="00EA58F6">
              <w:rPr>
                <w:rFonts w:cstheme="minorHAnsi"/>
                <w:b/>
              </w:rPr>
              <w:t>Greetings from the Donors</w:t>
            </w:r>
          </w:p>
          <w:p w:rsidR="00BE576B" w:rsidRPr="00EA58F6" w:rsidRDefault="00BE576B" w:rsidP="00324734">
            <w:pPr>
              <w:rPr>
                <w:rFonts w:cstheme="minorHAnsi"/>
                <w:i/>
              </w:rPr>
            </w:pPr>
            <w:r w:rsidRPr="00EA58F6">
              <w:rPr>
                <w:rFonts w:cstheme="minorHAnsi"/>
                <w:i/>
              </w:rPr>
              <w:t>World Bank Group, International Finance Corporation, UNFPA (15  min)</w:t>
            </w:r>
          </w:p>
          <w:p w:rsidR="00BE576B" w:rsidRPr="00EA58F6" w:rsidRDefault="00BE576B" w:rsidP="00324734">
            <w:pPr>
              <w:rPr>
                <w:rFonts w:cstheme="minorHAnsi"/>
                <w:b/>
              </w:rPr>
            </w:pPr>
            <w:r w:rsidRPr="00EA58F6">
              <w:rPr>
                <w:rFonts w:cstheme="minorHAnsi"/>
                <w:b/>
              </w:rPr>
              <w:t>Official Opening</w:t>
            </w:r>
          </w:p>
          <w:p w:rsidR="00BE576B" w:rsidRPr="00EA58F6" w:rsidRDefault="00BE576B" w:rsidP="00324734">
            <w:pPr>
              <w:rPr>
                <w:rFonts w:cstheme="minorHAnsi"/>
                <w:i/>
              </w:rPr>
            </w:pPr>
            <w:r w:rsidRPr="00EA58F6">
              <w:rPr>
                <w:rFonts w:cstheme="minorHAnsi"/>
                <w:i/>
              </w:rPr>
              <w:t>Honorable Dr. Hussein Mwinyi, Minister of Health, Tanzania (15 min)</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9:10-10:00</w:t>
            </w:r>
          </w:p>
        </w:tc>
        <w:tc>
          <w:tcPr>
            <w:tcW w:w="8781" w:type="dxa"/>
          </w:tcPr>
          <w:p w:rsidR="00BE576B" w:rsidRPr="00EA58F6" w:rsidRDefault="00BE576B" w:rsidP="00324734">
            <w:pPr>
              <w:rPr>
                <w:rFonts w:cstheme="minorHAnsi"/>
                <w:b/>
                <w:u w:val="single"/>
              </w:rPr>
            </w:pPr>
            <w:r w:rsidRPr="00EA58F6">
              <w:rPr>
                <w:rFonts w:cstheme="minorHAnsi"/>
                <w:b/>
                <w:u w:val="single"/>
              </w:rPr>
              <w:t xml:space="preserve">Getting Started </w:t>
            </w:r>
          </w:p>
          <w:p w:rsidR="00BE576B" w:rsidRPr="00EA58F6" w:rsidRDefault="00BE576B" w:rsidP="00324734">
            <w:pPr>
              <w:rPr>
                <w:rFonts w:cstheme="minorHAnsi"/>
                <w:i/>
              </w:rPr>
            </w:pPr>
            <w:r w:rsidRPr="00EA58F6">
              <w:rPr>
                <w:rFonts w:cstheme="minorHAnsi"/>
                <w:i/>
              </w:rPr>
              <w:t>Chair: Ladiama Serme, Ministry of Health, Burkina Faso</w:t>
            </w:r>
          </w:p>
          <w:p w:rsidR="00BE576B" w:rsidRPr="00EA58F6" w:rsidRDefault="00BE576B" w:rsidP="00324734">
            <w:pPr>
              <w:rPr>
                <w:rFonts w:cstheme="minorHAnsi"/>
                <w:b/>
              </w:rPr>
            </w:pPr>
          </w:p>
          <w:p w:rsidR="00BE576B" w:rsidRPr="00EA58F6" w:rsidRDefault="00BE576B" w:rsidP="00324734">
            <w:pPr>
              <w:rPr>
                <w:rFonts w:cstheme="minorHAnsi"/>
                <w:b/>
              </w:rPr>
            </w:pPr>
            <w:r w:rsidRPr="00EA58F6">
              <w:rPr>
                <w:rFonts w:cstheme="minorHAnsi"/>
                <w:b/>
              </w:rPr>
              <w:t>Opening Remarks</w:t>
            </w:r>
          </w:p>
          <w:p w:rsidR="00BE576B" w:rsidRPr="00EA58F6" w:rsidRDefault="00BE576B" w:rsidP="00324734">
            <w:pPr>
              <w:rPr>
                <w:rFonts w:cstheme="minorHAnsi"/>
                <w:i/>
              </w:rPr>
            </w:pPr>
            <w:r w:rsidRPr="00EA58F6">
              <w:rPr>
                <w:rFonts w:cstheme="minorHAnsi"/>
                <w:i/>
              </w:rPr>
              <w:t>Scott Rad</w:t>
            </w:r>
            <w:r>
              <w:rPr>
                <w:rFonts w:cstheme="minorHAnsi"/>
                <w:i/>
              </w:rPr>
              <w:t>loff and Ishrat Husain, USAID (3</w:t>
            </w:r>
            <w:r w:rsidRPr="00EA58F6">
              <w:rPr>
                <w:rFonts w:cstheme="minorHAnsi"/>
                <w:i/>
              </w:rPr>
              <w:t>0 min)</w:t>
            </w:r>
          </w:p>
          <w:p w:rsidR="00BE576B" w:rsidRPr="00EA58F6" w:rsidRDefault="00BE576B" w:rsidP="00324734">
            <w:pPr>
              <w:rPr>
                <w:rFonts w:cstheme="minorHAnsi"/>
                <w:b/>
              </w:rPr>
            </w:pPr>
            <w:r w:rsidRPr="00EA58F6">
              <w:rPr>
                <w:rFonts w:cstheme="minorHAnsi"/>
                <w:b/>
              </w:rPr>
              <w:t>Facilitators’ Comments</w:t>
            </w:r>
          </w:p>
          <w:p w:rsidR="00BE576B" w:rsidRPr="00EA58F6" w:rsidRDefault="00BE576B" w:rsidP="00324734">
            <w:pPr>
              <w:rPr>
                <w:rFonts w:cstheme="minorHAnsi"/>
                <w:i/>
              </w:rPr>
            </w:pPr>
            <w:r w:rsidRPr="00EA58F6">
              <w:rPr>
                <w:rFonts w:cstheme="minorHAnsi"/>
                <w:i/>
              </w:rPr>
              <w:t>Nelson Gitonga and Peggy D’Adamo (20 min)</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10:00-10:30</w:t>
            </w:r>
          </w:p>
        </w:tc>
        <w:tc>
          <w:tcPr>
            <w:tcW w:w="8781" w:type="dxa"/>
          </w:tcPr>
          <w:p w:rsidR="00BE576B" w:rsidRPr="00EA58F6" w:rsidRDefault="00BE576B" w:rsidP="00324734">
            <w:pPr>
              <w:rPr>
                <w:rFonts w:cstheme="minorHAnsi"/>
              </w:rPr>
            </w:pPr>
            <w:r>
              <w:rPr>
                <w:rFonts w:cstheme="minorHAnsi"/>
              </w:rPr>
              <w:t xml:space="preserve">Group Photo and Coffee </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10:30-12:30</w:t>
            </w:r>
          </w:p>
        </w:tc>
        <w:tc>
          <w:tcPr>
            <w:tcW w:w="8781" w:type="dxa"/>
          </w:tcPr>
          <w:p w:rsidR="00BE576B" w:rsidRPr="00EA58F6" w:rsidRDefault="00BE576B" w:rsidP="00324734">
            <w:pPr>
              <w:rPr>
                <w:rFonts w:cstheme="minorHAnsi"/>
                <w:b/>
                <w:u w:val="single"/>
              </w:rPr>
            </w:pPr>
            <w:r w:rsidRPr="00EA58F6">
              <w:rPr>
                <w:rFonts w:cstheme="minorHAnsi"/>
                <w:b/>
                <w:u w:val="single"/>
              </w:rPr>
              <w:t xml:space="preserve">Reaching for the Sky: State of the Art and What’s on the Horizon </w:t>
            </w:r>
          </w:p>
          <w:p w:rsidR="00BE576B" w:rsidRPr="00EA58F6" w:rsidRDefault="00BE576B" w:rsidP="00324734">
            <w:pPr>
              <w:rPr>
                <w:rFonts w:cstheme="minorHAnsi"/>
                <w:i/>
              </w:rPr>
            </w:pPr>
            <w:r w:rsidRPr="00EA58F6">
              <w:rPr>
                <w:rFonts w:cstheme="minorHAnsi"/>
                <w:i/>
              </w:rPr>
              <w:t>Chair: Dr. Anicet Nzabonimpa, Ministry of Health, Rwanda</w:t>
            </w:r>
          </w:p>
          <w:p w:rsidR="00BE576B" w:rsidRPr="00EA58F6" w:rsidRDefault="00BE576B" w:rsidP="00324734">
            <w:pPr>
              <w:rPr>
                <w:rFonts w:cstheme="minorHAnsi"/>
              </w:rPr>
            </w:pPr>
          </w:p>
          <w:p w:rsidR="00BE576B" w:rsidRPr="00EA58F6" w:rsidRDefault="00BE576B" w:rsidP="00324734">
            <w:pPr>
              <w:rPr>
                <w:rFonts w:cstheme="minorHAnsi"/>
                <w:b/>
              </w:rPr>
            </w:pPr>
            <w:r w:rsidRPr="00EA58F6">
              <w:rPr>
                <w:rFonts w:cstheme="minorHAnsi"/>
                <w:b/>
              </w:rPr>
              <w:t xml:space="preserve">The Mobile Connection to MDG 5 </w:t>
            </w:r>
          </w:p>
          <w:p w:rsidR="00BE576B" w:rsidRPr="00EA58F6" w:rsidRDefault="00BE576B" w:rsidP="00324734">
            <w:pPr>
              <w:rPr>
                <w:rFonts w:cstheme="minorHAnsi"/>
                <w:i/>
              </w:rPr>
            </w:pPr>
            <w:r w:rsidRPr="00EA58F6">
              <w:rPr>
                <w:rFonts w:cstheme="minorHAnsi"/>
                <w:i/>
              </w:rPr>
              <w:t>Christine Lasway, FHI 360 (15 min)</w:t>
            </w:r>
          </w:p>
          <w:p w:rsidR="00BE576B" w:rsidRPr="00EA58F6" w:rsidRDefault="00BE576B" w:rsidP="00324734">
            <w:pPr>
              <w:rPr>
                <w:rFonts w:cstheme="minorHAnsi"/>
                <w:b/>
              </w:rPr>
            </w:pPr>
            <w:r w:rsidRPr="00EA58F6">
              <w:rPr>
                <w:rFonts w:cstheme="minorHAnsi"/>
                <w:b/>
              </w:rPr>
              <w:t>Co-Creation: Avoiding the Pitfalls in Technology Development for Health</w:t>
            </w:r>
          </w:p>
          <w:p w:rsidR="00BE576B" w:rsidRPr="00EA58F6" w:rsidRDefault="00BE576B" w:rsidP="00324734">
            <w:pPr>
              <w:rPr>
                <w:rFonts w:cstheme="minorHAnsi"/>
                <w:i/>
              </w:rPr>
            </w:pPr>
            <w:r w:rsidRPr="00EA58F6">
              <w:rPr>
                <w:rFonts w:cstheme="minorHAnsi"/>
                <w:i/>
              </w:rPr>
              <w:t>Kris Olson, Medical Director, CAMTech, Massachusetts General Hospital (15 min)</w:t>
            </w:r>
          </w:p>
          <w:p w:rsidR="00BE576B" w:rsidRPr="00EA58F6" w:rsidRDefault="00BE576B" w:rsidP="00324734">
            <w:pPr>
              <w:rPr>
                <w:rFonts w:cstheme="minorHAnsi"/>
                <w:b/>
              </w:rPr>
            </w:pPr>
            <w:r w:rsidRPr="00EA58F6">
              <w:rPr>
                <w:rFonts w:cstheme="minorHAnsi"/>
                <w:b/>
              </w:rPr>
              <w:t xml:space="preserve">Putting mHealth to Work- the Hype and the Potential; Where to Invest Development Assistance, Partnership, and How to Work with the Industry </w:t>
            </w:r>
          </w:p>
          <w:p w:rsidR="00BE576B" w:rsidRPr="00EA58F6" w:rsidRDefault="00BE576B" w:rsidP="00324734">
            <w:pPr>
              <w:rPr>
                <w:rFonts w:cstheme="minorHAnsi"/>
                <w:i/>
              </w:rPr>
            </w:pPr>
            <w:r w:rsidRPr="00EA58F6">
              <w:rPr>
                <w:rFonts w:cstheme="minorHAnsi"/>
                <w:i/>
              </w:rPr>
              <w:t>Andrew Dunnett, Director, Vodafone Foundation, Vodafone Group Services Limited (30 min)</w:t>
            </w:r>
          </w:p>
          <w:p w:rsidR="00BE576B" w:rsidRPr="00BE576B" w:rsidRDefault="00BE576B" w:rsidP="00324734">
            <w:pPr>
              <w:rPr>
                <w:rFonts w:cstheme="minorHAnsi"/>
                <w:i/>
              </w:rPr>
            </w:pPr>
            <w:r w:rsidRPr="00EA58F6">
              <w:rPr>
                <w:rFonts w:cstheme="minorHAnsi"/>
                <w:b/>
              </w:rPr>
              <w:t>Discussion</w:t>
            </w:r>
            <w:r w:rsidRPr="00EA58F6">
              <w:rPr>
                <w:rFonts w:cstheme="minorHAnsi"/>
              </w:rPr>
              <w:t xml:space="preserve"> (1 hour)</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12:30-13:30</w:t>
            </w:r>
          </w:p>
        </w:tc>
        <w:tc>
          <w:tcPr>
            <w:tcW w:w="8781" w:type="dxa"/>
          </w:tcPr>
          <w:p w:rsidR="00BE576B" w:rsidRPr="00EA58F6" w:rsidRDefault="00BE576B" w:rsidP="00324734">
            <w:pPr>
              <w:rPr>
                <w:rFonts w:cstheme="minorHAnsi"/>
              </w:rPr>
            </w:pPr>
            <w:r w:rsidRPr="00EA58F6">
              <w:rPr>
                <w:rFonts w:cstheme="minorHAnsi"/>
              </w:rPr>
              <w:t>Networking Lunch</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13:30-15:00</w:t>
            </w:r>
          </w:p>
        </w:tc>
        <w:tc>
          <w:tcPr>
            <w:tcW w:w="8781" w:type="dxa"/>
          </w:tcPr>
          <w:p w:rsidR="00BE576B" w:rsidRPr="00EA58F6" w:rsidRDefault="00BE576B" w:rsidP="00324734">
            <w:pPr>
              <w:rPr>
                <w:rFonts w:cstheme="minorHAnsi"/>
                <w:b/>
                <w:u w:val="single"/>
              </w:rPr>
            </w:pPr>
            <w:r w:rsidRPr="00EA58F6">
              <w:rPr>
                <w:rFonts w:cstheme="minorHAnsi"/>
                <w:b/>
                <w:u w:val="single"/>
              </w:rPr>
              <w:t xml:space="preserve">International Support for Reaching the Horizon; Policies and Strategies </w:t>
            </w:r>
          </w:p>
          <w:p w:rsidR="00BE576B" w:rsidRPr="00EA58F6" w:rsidRDefault="00BE576B" w:rsidP="00324734">
            <w:pPr>
              <w:rPr>
                <w:rFonts w:cstheme="minorHAnsi"/>
                <w:i/>
              </w:rPr>
            </w:pPr>
            <w:r w:rsidRPr="00EA58F6">
              <w:rPr>
                <w:rFonts w:cstheme="minorHAnsi"/>
                <w:i/>
              </w:rPr>
              <w:t>Chairs: Dr. Dionese Nzigyimana, Ministry of Health, Burundi; Rose Madinda, Ministry of Health, Tanzania</w:t>
            </w:r>
          </w:p>
          <w:p w:rsidR="00BE576B" w:rsidRPr="00EA58F6" w:rsidRDefault="00BE576B" w:rsidP="00324734">
            <w:pPr>
              <w:rPr>
                <w:rFonts w:cstheme="minorHAnsi"/>
              </w:rPr>
            </w:pPr>
          </w:p>
          <w:p w:rsidR="00BE576B" w:rsidRPr="00EA58F6" w:rsidRDefault="00BE576B" w:rsidP="00324734">
            <w:pPr>
              <w:rPr>
                <w:rFonts w:cstheme="minorHAnsi"/>
                <w:b/>
              </w:rPr>
            </w:pPr>
            <w:r w:rsidRPr="00EA58F6">
              <w:rPr>
                <w:rFonts w:cstheme="minorHAnsi"/>
                <w:b/>
              </w:rPr>
              <w:t xml:space="preserve">Donor Perspectives </w:t>
            </w:r>
          </w:p>
          <w:p w:rsidR="00BE576B" w:rsidRPr="00EA58F6" w:rsidRDefault="00BE576B" w:rsidP="00324734">
            <w:pPr>
              <w:rPr>
                <w:rFonts w:cstheme="minorHAnsi"/>
                <w:i/>
              </w:rPr>
            </w:pPr>
            <w:r w:rsidRPr="00EA58F6">
              <w:rPr>
                <w:rFonts w:cstheme="minorHAnsi"/>
                <w:i/>
              </w:rPr>
              <w:t>Adam Slote, USAID mHealth Coordinator, USAID/Washington; Sandhya Rao, Senior Advisor for Private Sector Partnerships, USAID/Washington; Meera Shekar, Lead Health Specialist, The World Bank Group; Bernard Olayo, Policy Officer, International Finance Corporation; Sennen Hounton, UNFPA (10 min each)</w:t>
            </w:r>
          </w:p>
          <w:p w:rsidR="00BE576B" w:rsidRDefault="00BE576B" w:rsidP="00324734">
            <w:pPr>
              <w:rPr>
                <w:rFonts w:cstheme="minorHAnsi"/>
                <w:b/>
              </w:rPr>
            </w:pPr>
          </w:p>
          <w:p w:rsidR="00BE576B" w:rsidRPr="00EA58F6" w:rsidRDefault="00BE576B" w:rsidP="00324734">
            <w:pPr>
              <w:rPr>
                <w:rFonts w:cstheme="minorHAnsi"/>
              </w:rPr>
            </w:pPr>
            <w:r w:rsidRPr="00EA58F6">
              <w:rPr>
                <w:rFonts w:cstheme="minorHAnsi"/>
                <w:b/>
              </w:rPr>
              <w:t>Discussion</w:t>
            </w:r>
            <w:r w:rsidRPr="00EA58F6">
              <w:rPr>
                <w:rFonts w:cstheme="minorHAnsi"/>
              </w:rPr>
              <w:t xml:space="preserve"> (30 min)</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lastRenderedPageBreak/>
              <w:t>15:00-17:30</w:t>
            </w:r>
          </w:p>
        </w:tc>
        <w:tc>
          <w:tcPr>
            <w:tcW w:w="8781" w:type="dxa"/>
          </w:tcPr>
          <w:p w:rsidR="00BE576B" w:rsidRPr="00FD119A" w:rsidRDefault="00BE576B" w:rsidP="00324734">
            <w:pPr>
              <w:rPr>
                <w:rFonts w:cstheme="minorHAnsi"/>
                <w:b/>
                <w:u w:val="single"/>
              </w:rPr>
            </w:pPr>
            <w:r w:rsidRPr="00FD119A">
              <w:rPr>
                <w:rFonts w:cstheme="minorHAnsi"/>
                <w:b/>
                <w:u w:val="single"/>
              </w:rPr>
              <w:t>Gallery Walk: Walking Through Time – Technology for Now and the Future</w:t>
            </w:r>
          </w:p>
          <w:p w:rsidR="00BE576B" w:rsidRPr="00EA58F6" w:rsidRDefault="00BE576B" w:rsidP="00324734">
            <w:pPr>
              <w:rPr>
                <w:rFonts w:cstheme="minorHAnsi"/>
              </w:rPr>
            </w:pPr>
            <w:r w:rsidRPr="00EA58F6">
              <w:rPr>
                <w:rFonts w:cstheme="minorHAnsi"/>
              </w:rPr>
              <w:t xml:space="preserve">During the gallery walk the country teams will demonstrate their work and wares in interactive booth sessions.  </w:t>
            </w:r>
          </w:p>
        </w:tc>
      </w:tr>
      <w:tr w:rsidR="00BE576B" w:rsidRPr="00EA58F6" w:rsidTr="00BE576B">
        <w:trPr>
          <w:trHeight w:val="620"/>
          <w:jc w:val="center"/>
        </w:trPr>
        <w:tc>
          <w:tcPr>
            <w:tcW w:w="10382" w:type="dxa"/>
            <w:gridSpan w:val="2"/>
            <w:shd w:val="clear" w:color="auto" w:fill="BFBFBF" w:themeFill="background1" w:themeFillShade="BF"/>
            <w:vAlign w:val="center"/>
          </w:tcPr>
          <w:p w:rsidR="00BE576B" w:rsidRPr="00EA58F6" w:rsidRDefault="00BE576B" w:rsidP="00324734">
            <w:pPr>
              <w:jc w:val="center"/>
              <w:rPr>
                <w:rFonts w:cstheme="minorHAnsi"/>
                <w:b/>
              </w:rPr>
            </w:pPr>
            <w:r w:rsidRPr="00EA58F6">
              <w:rPr>
                <w:rFonts w:cstheme="minorHAnsi"/>
                <w:b/>
              </w:rPr>
              <w:t>Tuesday, 13 November 2012</w:t>
            </w:r>
          </w:p>
          <w:p w:rsidR="00BE576B" w:rsidRPr="00EA58F6" w:rsidRDefault="00BE576B" w:rsidP="00324734">
            <w:pPr>
              <w:jc w:val="center"/>
              <w:rPr>
                <w:rFonts w:cstheme="minorHAnsi"/>
              </w:rPr>
            </w:pPr>
            <w:r w:rsidRPr="00EA58F6">
              <w:rPr>
                <w:rFonts w:cstheme="minorHAnsi"/>
                <w:b/>
              </w:rPr>
              <w:t>Reflecting and Sharing Experiences</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8:00-8:30</w:t>
            </w:r>
          </w:p>
        </w:tc>
        <w:tc>
          <w:tcPr>
            <w:tcW w:w="8781" w:type="dxa"/>
          </w:tcPr>
          <w:p w:rsidR="00BE576B" w:rsidRPr="00EA58F6" w:rsidRDefault="00BE576B" w:rsidP="00324734">
            <w:pPr>
              <w:rPr>
                <w:rFonts w:cstheme="minorHAnsi"/>
              </w:rPr>
            </w:pPr>
            <w:r w:rsidRPr="00EA58F6">
              <w:rPr>
                <w:rFonts w:cstheme="minorHAnsi"/>
              </w:rPr>
              <w:t>Morning News</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8:30-10:00</w:t>
            </w:r>
          </w:p>
        </w:tc>
        <w:tc>
          <w:tcPr>
            <w:tcW w:w="8781" w:type="dxa"/>
          </w:tcPr>
          <w:p w:rsidR="00BE576B" w:rsidRPr="00EA58F6" w:rsidRDefault="00BE576B" w:rsidP="00324734">
            <w:pPr>
              <w:rPr>
                <w:rFonts w:cstheme="minorHAnsi"/>
                <w:b/>
                <w:u w:val="single"/>
              </w:rPr>
            </w:pPr>
            <w:r w:rsidRPr="00EA58F6">
              <w:rPr>
                <w:rFonts w:cstheme="minorHAnsi"/>
                <w:b/>
                <w:u w:val="single"/>
              </w:rPr>
              <w:t xml:space="preserve">Panel: Country Presentations and Discussion </w:t>
            </w:r>
          </w:p>
          <w:p w:rsidR="00BE576B" w:rsidRPr="00EA58F6" w:rsidRDefault="00BE576B" w:rsidP="00324734">
            <w:pPr>
              <w:rPr>
                <w:rFonts w:cstheme="minorHAnsi"/>
                <w:i/>
              </w:rPr>
            </w:pPr>
            <w:r w:rsidRPr="00EA58F6">
              <w:rPr>
                <w:rFonts w:cstheme="minorHAnsi"/>
                <w:i/>
              </w:rPr>
              <w:t>Chair: Dr. Madina Rachide, Ministry of Health, Guinea</w:t>
            </w:r>
          </w:p>
          <w:p w:rsidR="00BE576B" w:rsidRPr="00EA58F6" w:rsidRDefault="00BE576B" w:rsidP="00324734">
            <w:pPr>
              <w:rPr>
                <w:rFonts w:cstheme="minorHAnsi"/>
              </w:rPr>
            </w:pPr>
          </w:p>
          <w:p w:rsidR="00BE576B" w:rsidRPr="00EA58F6" w:rsidRDefault="00BE576B" w:rsidP="00324734">
            <w:pPr>
              <w:rPr>
                <w:rFonts w:cstheme="minorHAnsi"/>
              </w:rPr>
            </w:pPr>
            <w:r w:rsidRPr="00EA58F6">
              <w:rPr>
                <w:rFonts w:cstheme="minorHAnsi"/>
              </w:rPr>
              <w:t>Group 1: Rwanda, Democratic Republic of the Congo, Madagascar (7 min each)</w:t>
            </w:r>
          </w:p>
          <w:p w:rsidR="00BE576B" w:rsidRPr="00EA58F6" w:rsidRDefault="00BE576B" w:rsidP="00324734">
            <w:pPr>
              <w:rPr>
                <w:rFonts w:cstheme="minorHAnsi"/>
              </w:rPr>
            </w:pPr>
            <w:r w:rsidRPr="00EA58F6">
              <w:rPr>
                <w:rFonts w:cstheme="minorHAnsi"/>
              </w:rPr>
              <w:t>Discussion (1 hour)</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10:00-10:30</w:t>
            </w:r>
          </w:p>
        </w:tc>
        <w:tc>
          <w:tcPr>
            <w:tcW w:w="8781" w:type="dxa"/>
          </w:tcPr>
          <w:p w:rsidR="00BE576B" w:rsidRPr="00EA58F6" w:rsidRDefault="00BE576B" w:rsidP="00324734">
            <w:pPr>
              <w:rPr>
                <w:rFonts w:cstheme="minorHAnsi"/>
              </w:rPr>
            </w:pPr>
            <w:r w:rsidRPr="00EA58F6">
              <w:rPr>
                <w:rFonts w:cstheme="minorHAnsi"/>
              </w:rPr>
              <w:t>Coffee</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10:30-12:00</w:t>
            </w:r>
          </w:p>
        </w:tc>
        <w:tc>
          <w:tcPr>
            <w:tcW w:w="8781" w:type="dxa"/>
          </w:tcPr>
          <w:p w:rsidR="00BE576B" w:rsidRPr="00EA58F6" w:rsidRDefault="00BE576B" w:rsidP="00324734">
            <w:pPr>
              <w:rPr>
                <w:rFonts w:cstheme="minorHAnsi"/>
                <w:b/>
                <w:u w:val="single"/>
              </w:rPr>
            </w:pPr>
            <w:r w:rsidRPr="00EA58F6">
              <w:rPr>
                <w:rFonts w:cstheme="minorHAnsi"/>
                <w:b/>
                <w:u w:val="single"/>
              </w:rPr>
              <w:t>Panel: Country Presentation and Discussion</w:t>
            </w:r>
          </w:p>
          <w:p w:rsidR="00BE576B" w:rsidRPr="00EA58F6" w:rsidRDefault="00BE576B" w:rsidP="00324734">
            <w:pPr>
              <w:rPr>
                <w:rFonts w:cstheme="minorHAnsi"/>
                <w:i/>
              </w:rPr>
            </w:pPr>
            <w:r w:rsidRPr="00EA58F6">
              <w:rPr>
                <w:rFonts w:cstheme="minorHAnsi"/>
                <w:i/>
              </w:rPr>
              <w:t xml:space="preserve">Chair: Gladys Someren, Ministry of Health, Kenya </w:t>
            </w:r>
          </w:p>
          <w:p w:rsidR="00BE576B" w:rsidRPr="00EA58F6" w:rsidRDefault="00BE576B" w:rsidP="00324734">
            <w:pPr>
              <w:rPr>
                <w:rFonts w:cstheme="minorHAnsi"/>
              </w:rPr>
            </w:pPr>
          </w:p>
          <w:p w:rsidR="00BE576B" w:rsidRPr="00EA58F6" w:rsidRDefault="00BE576B" w:rsidP="00324734">
            <w:pPr>
              <w:rPr>
                <w:rFonts w:cstheme="minorHAnsi"/>
              </w:rPr>
            </w:pPr>
            <w:r w:rsidRPr="00EA58F6">
              <w:rPr>
                <w:rFonts w:cstheme="minorHAnsi"/>
              </w:rPr>
              <w:t xml:space="preserve">Group 2: Ethiopia, Angola, Mozambique, Nigeria (7 min each) </w:t>
            </w:r>
          </w:p>
          <w:p w:rsidR="00BE576B" w:rsidRPr="00EA58F6" w:rsidRDefault="00BE576B" w:rsidP="00324734">
            <w:pPr>
              <w:rPr>
                <w:rFonts w:cstheme="minorHAnsi"/>
              </w:rPr>
            </w:pPr>
            <w:r w:rsidRPr="00EA58F6">
              <w:rPr>
                <w:rFonts w:cstheme="minorHAnsi"/>
              </w:rPr>
              <w:t>Discussion (1 hour)</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12:00-13:00</w:t>
            </w:r>
          </w:p>
        </w:tc>
        <w:tc>
          <w:tcPr>
            <w:tcW w:w="8781" w:type="dxa"/>
          </w:tcPr>
          <w:p w:rsidR="00BE576B" w:rsidRPr="00EA58F6" w:rsidRDefault="00BE576B" w:rsidP="00324734">
            <w:pPr>
              <w:rPr>
                <w:rFonts w:cstheme="minorHAnsi"/>
              </w:rPr>
            </w:pPr>
            <w:r w:rsidRPr="00EA58F6">
              <w:rPr>
                <w:rFonts w:cstheme="minorHAnsi"/>
              </w:rPr>
              <w:t>Networking Lunch</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13:00-15:00</w:t>
            </w:r>
          </w:p>
        </w:tc>
        <w:tc>
          <w:tcPr>
            <w:tcW w:w="8781" w:type="dxa"/>
          </w:tcPr>
          <w:p w:rsidR="00BE576B" w:rsidRPr="00EA58F6" w:rsidRDefault="00BE576B" w:rsidP="00324734">
            <w:pPr>
              <w:pStyle w:val="ListParagraph"/>
              <w:ind w:left="0"/>
              <w:rPr>
                <w:rFonts w:cstheme="minorHAnsi"/>
                <w:b/>
                <w:u w:val="single"/>
              </w:rPr>
            </w:pPr>
            <w:r w:rsidRPr="00EA58F6">
              <w:rPr>
                <w:rFonts w:cstheme="minorHAnsi"/>
                <w:b/>
                <w:u w:val="single"/>
              </w:rPr>
              <w:t>Spotlight on Tanzania</w:t>
            </w:r>
          </w:p>
          <w:p w:rsidR="00BE576B" w:rsidRPr="00EA58F6" w:rsidRDefault="00BE576B" w:rsidP="00324734">
            <w:pPr>
              <w:pStyle w:val="ListParagraph"/>
              <w:ind w:left="0"/>
              <w:rPr>
                <w:rFonts w:cstheme="minorHAnsi"/>
                <w:i/>
              </w:rPr>
            </w:pPr>
            <w:r>
              <w:rPr>
                <w:rFonts w:cstheme="minorHAnsi"/>
                <w:i/>
              </w:rPr>
              <w:t xml:space="preserve">Chairs- Kassahun Sime </w:t>
            </w:r>
            <w:r w:rsidRPr="00EA58F6">
              <w:rPr>
                <w:rFonts w:cstheme="minorHAnsi"/>
                <w:i/>
              </w:rPr>
              <w:t>Geleta, Ministry of Health, Ethiopia; Timothy Manchester, USAID/Tanzania</w:t>
            </w:r>
          </w:p>
          <w:p w:rsidR="00BE576B" w:rsidRPr="00EA58F6" w:rsidRDefault="00BE576B" w:rsidP="00324734">
            <w:pPr>
              <w:pStyle w:val="ListParagraph"/>
              <w:ind w:left="0"/>
              <w:rPr>
                <w:rFonts w:cstheme="minorHAnsi"/>
              </w:rPr>
            </w:pPr>
          </w:p>
          <w:p w:rsidR="00BE576B" w:rsidRPr="00EA58F6" w:rsidRDefault="00BE576B" w:rsidP="00324734">
            <w:pPr>
              <w:pStyle w:val="ListParagraph"/>
              <w:ind w:left="0"/>
              <w:rPr>
                <w:rFonts w:cstheme="minorHAnsi"/>
                <w:b/>
                <w:bCs/>
                <w:u w:val="single"/>
              </w:rPr>
            </w:pPr>
            <w:r w:rsidRPr="00EA58F6">
              <w:rPr>
                <w:rFonts w:cstheme="minorHAnsi"/>
                <w:b/>
                <w:bCs/>
                <w:u w:val="single"/>
              </w:rPr>
              <w:t xml:space="preserve">Segment I- Cross-Cutting Presentations </w:t>
            </w:r>
          </w:p>
          <w:p w:rsidR="00BE576B" w:rsidRPr="00EA58F6" w:rsidRDefault="00BE576B" w:rsidP="00324734">
            <w:pPr>
              <w:rPr>
                <w:rFonts w:cstheme="minorHAnsi"/>
              </w:rPr>
            </w:pPr>
            <w:r w:rsidRPr="00EA58F6">
              <w:rPr>
                <w:rFonts w:cstheme="minorHAnsi"/>
                <w:b/>
                <w:bCs/>
              </w:rPr>
              <w:t xml:space="preserve">Overview of the Mobile Technology Ecosystem in Tanzania </w:t>
            </w:r>
            <w:r w:rsidRPr="00EA58F6">
              <w:rPr>
                <w:rFonts w:cstheme="minorHAnsi"/>
              </w:rPr>
              <w:t> (10 min)</w:t>
            </w:r>
          </w:p>
          <w:p w:rsidR="00BE576B" w:rsidRPr="00EA58F6" w:rsidRDefault="00BE576B" w:rsidP="00324734">
            <w:pPr>
              <w:rPr>
                <w:rFonts w:cstheme="minorHAnsi"/>
                <w:i/>
                <w:iCs/>
              </w:rPr>
            </w:pPr>
            <w:r w:rsidRPr="00EA58F6">
              <w:rPr>
                <w:rFonts w:cstheme="minorHAnsi"/>
                <w:i/>
                <w:iCs/>
              </w:rPr>
              <w:t>Freddie Manento, PushMobile</w:t>
            </w:r>
          </w:p>
          <w:p w:rsidR="00BE576B" w:rsidRPr="00EA58F6" w:rsidRDefault="00BE576B" w:rsidP="00324734">
            <w:pPr>
              <w:rPr>
                <w:rFonts w:cstheme="minorHAnsi"/>
                <w:i/>
                <w:iCs/>
              </w:rPr>
            </w:pPr>
            <w:r w:rsidRPr="00EA58F6">
              <w:rPr>
                <w:rFonts w:cstheme="minorHAnsi"/>
                <w:b/>
                <w:bCs/>
              </w:rPr>
              <w:t>Leadership and Coordination in Strengthening mHealth</w:t>
            </w:r>
            <w:r w:rsidRPr="00EA58F6">
              <w:rPr>
                <w:rFonts w:cstheme="minorHAnsi"/>
              </w:rPr>
              <w:t xml:space="preserve"> (10 min)</w:t>
            </w:r>
          </w:p>
          <w:p w:rsidR="00BE576B" w:rsidRPr="00EA58F6" w:rsidRDefault="00BE576B" w:rsidP="00324734">
            <w:pPr>
              <w:rPr>
                <w:rFonts w:cstheme="minorHAnsi"/>
                <w:i/>
                <w:iCs/>
              </w:rPr>
            </w:pPr>
            <w:r w:rsidRPr="00EA58F6">
              <w:rPr>
                <w:rFonts w:cstheme="minorHAnsi"/>
                <w:i/>
                <w:iCs/>
              </w:rPr>
              <w:t>Marcus Mzeru, MOHSW</w:t>
            </w:r>
          </w:p>
          <w:p w:rsidR="00BE576B" w:rsidRPr="00EA58F6" w:rsidRDefault="00BE576B" w:rsidP="00324734">
            <w:pPr>
              <w:rPr>
                <w:rFonts w:cstheme="minorHAnsi"/>
                <w:i/>
                <w:iCs/>
              </w:rPr>
            </w:pPr>
            <w:r w:rsidRPr="00EA58F6">
              <w:rPr>
                <w:rFonts w:cstheme="minorHAnsi"/>
                <w:b/>
                <w:bCs/>
              </w:rPr>
              <w:t xml:space="preserve">Partnership and Collaboration Between mHealth Programs </w:t>
            </w:r>
            <w:r w:rsidRPr="00EA58F6">
              <w:rPr>
                <w:rFonts w:cstheme="minorHAnsi"/>
              </w:rPr>
              <w:t>(10 min)</w:t>
            </w:r>
          </w:p>
          <w:p w:rsidR="00BE576B" w:rsidRPr="00EA58F6" w:rsidRDefault="00BE576B" w:rsidP="00324734">
            <w:pPr>
              <w:rPr>
                <w:rFonts w:cstheme="minorHAnsi"/>
                <w:i/>
                <w:iCs/>
              </w:rPr>
            </w:pPr>
            <w:r w:rsidRPr="00EA58F6">
              <w:rPr>
                <w:rFonts w:cstheme="minorHAnsi"/>
                <w:i/>
                <w:iCs/>
              </w:rPr>
              <w:t>Sarah Emerson, CDC Foundation, Tanzania</w:t>
            </w:r>
          </w:p>
          <w:p w:rsidR="00BE576B" w:rsidRPr="00EA58F6" w:rsidRDefault="00BE576B" w:rsidP="00324734">
            <w:pPr>
              <w:rPr>
                <w:rFonts w:cstheme="minorHAnsi"/>
                <w:i/>
                <w:iCs/>
              </w:rPr>
            </w:pPr>
            <w:r w:rsidRPr="00EA58F6">
              <w:rPr>
                <w:rFonts w:cstheme="minorHAnsi"/>
                <w:b/>
                <w:bCs/>
              </w:rPr>
              <w:t>Promotion of mHealth Innovations</w:t>
            </w:r>
            <w:r w:rsidRPr="00EA58F6">
              <w:rPr>
                <w:rFonts w:cstheme="minorHAnsi"/>
              </w:rPr>
              <w:t xml:space="preserve"> (10  min)</w:t>
            </w:r>
          </w:p>
          <w:p w:rsidR="00BE576B" w:rsidRPr="00EA58F6" w:rsidRDefault="00BE576B" w:rsidP="00324734">
            <w:pPr>
              <w:rPr>
                <w:rFonts w:cstheme="minorHAnsi"/>
                <w:i/>
                <w:iCs/>
              </w:rPr>
            </w:pPr>
            <w:r w:rsidRPr="00EA58F6">
              <w:rPr>
                <w:rFonts w:cstheme="minorHAnsi"/>
                <w:i/>
                <w:iCs/>
              </w:rPr>
              <w:t>Jennifer Orkis, Johns Hopkins University, Capacity and Communications Project</w:t>
            </w:r>
          </w:p>
          <w:p w:rsidR="00BE576B" w:rsidRPr="00EA58F6" w:rsidRDefault="00BE576B" w:rsidP="00324734">
            <w:pPr>
              <w:rPr>
                <w:rFonts w:cstheme="minorHAnsi"/>
              </w:rPr>
            </w:pPr>
            <w:r w:rsidRPr="00EA58F6">
              <w:rPr>
                <w:rFonts w:cstheme="minorHAnsi"/>
                <w:b/>
                <w:bCs/>
              </w:rPr>
              <w:t>Discussion</w:t>
            </w:r>
            <w:r w:rsidRPr="00EA58F6">
              <w:rPr>
                <w:rFonts w:cstheme="minorHAnsi"/>
              </w:rPr>
              <w:t xml:space="preserve"> (20 minutes)</w:t>
            </w:r>
          </w:p>
          <w:p w:rsidR="00BE576B" w:rsidRPr="00EA58F6" w:rsidRDefault="00BE576B" w:rsidP="00324734">
            <w:pPr>
              <w:rPr>
                <w:rFonts w:cstheme="minorHAnsi"/>
                <w:b/>
                <w:bCs/>
                <w:u w:val="single"/>
              </w:rPr>
            </w:pPr>
            <w:r w:rsidRPr="00EA58F6">
              <w:rPr>
                <w:rFonts w:cstheme="minorHAnsi"/>
                <w:b/>
                <w:bCs/>
                <w:u w:val="single"/>
              </w:rPr>
              <w:t xml:space="preserve">Segment II- Highlights of mHealth Innovations </w:t>
            </w:r>
          </w:p>
          <w:p w:rsidR="00BE576B" w:rsidRPr="00EA58F6" w:rsidRDefault="00BE576B" w:rsidP="00324734">
            <w:pPr>
              <w:rPr>
                <w:rFonts w:cstheme="minorHAnsi"/>
              </w:rPr>
            </w:pPr>
            <w:r w:rsidRPr="00EA58F6">
              <w:rPr>
                <w:rFonts w:cstheme="minorHAnsi"/>
                <w:b/>
                <w:bCs/>
              </w:rPr>
              <w:t xml:space="preserve">Point of Care Support for Health Workers </w:t>
            </w:r>
            <w:r w:rsidRPr="00EA58F6">
              <w:rPr>
                <w:rFonts w:cstheme="minorHAnsi"/>
              </w:rPr>
              <w:t>(8 min)</w:t>
            </w:r>
          </w:p>
          <w:p w:rsidR="00BE576B" w:rsidRPr="00EA58F6" w:rsidRDefault="00BE576B" w:rsidP="00324734">
            <w:pPr>
              <w:rPr>
                <w:rFonts w:cstheme="minorHAnsi"/>
                <w:i/>
                <w:iCs/>
              </w:rPr>
            </w:pPr>
            <w:r w:rsidRPr="00EA58F6">
              <w:rPr>
                <w:rFonts w:cstheme="minorHAnsi"/>
                <w:i/>
                <w:iCs/>
              </w:rPr>
              <w:t>Julia Ruben, D-Tree International</w:t>
            </w:r>
          </w:p>
          <w:p w:rsidR="00BE576B" w:rsidRPr="00EA58F6" w:rsidRDefault="00BE576B" w:rsidP="00324734">
            <w:pPr>
              <w:rPr>
                <w:rFonts w:cstheme="minorHAnsi"/>
              </w:rPr>
            </w:pPr>
            <w:r w:rsidRPr="00EA58F6">
              <w:rPr>
                <w:rFonts w:cstheme="minorHAnsi"/>
                <w:b/>
                <w:bCs/>
              </w:rPr>
              <w:t xml:space="preserve">Supply Chain Management </w:t>
            </w:r>
            <w:r w:rsidRPr="00EA58F6">
              <w:rPr>
                <w:rFonts w:cstheme="minorHAnsi"/>
              </w:rPr>
              <w:t>(8 min)</w:t>
            </w:r>
          </w:p>
          <w:p w:rsidR="00BE576B" w:rsidRPr="00EA58F6" w:rsidRDefault="00BE576B" w:rsidP="00324734">
            <w:pPr>
              <w:rPr>
                <w:rFonts w:cstheme="minorHAnsi"/>
                <w:i/>
                <w:iCs/>
              </w:rPr>
            </w:pPr>
            <w:r w:rsidRPr="00EA58F6">
              <w:rPr>
                <w:rFonts w:cstheme="minorHAnsi"/>
                <w:i/>
                <w:iCs/>
              </w:rPr>
              <w:t>Noela Kisoka, John Snow International</w:t>
            </w:r>
          </w:p>
          <w:p w:rsidR="00BE576B" w:rsidRPr="00EA58F6" w:rsidRDefault="00BE576B" w:rsidP="00324734">
            <w:pPr>
              <w:rPr>
                <w:rFonts w:cstheme="minorHAnsi"/>
              </w:rPr>
            </w:pPr>
            <w:r w:rsidRPr="00EA58F6">
              <w:rPr>
                <w:rFonts w:cstheme="minorHAnsi"/>
                <w:b/>
                <w:bCs/>
              </w:rPr>
              <w:t xml:space="preserve">Health Promotion and Education </w:t>
            </w:r>
            <w:r w:rsidRPr="00EA58F6">
              <w:rPr>
                <w:rFonts w:cstheme="minorHAnsi"/>
              </w:rPr>
              <w:t>(8 min)</w:t>
            </w:r>
          </w:p>
          <w:p w:rsidR="00BE576B" w:rsidRPr="00EA58F6" w:rsidRDefault="00BE576B" w:rsidP="00324734">
            <w:pPr>
              <w:rPr>
                <w:rFonts w:cstheme="minorHAnsi"/>
                <w:i/>
                <w:iCs/>
              </w:rPr>
            </w:pPr>
            <w:r w:rsidRPr="00EA58F6">
              <w:rPr>
                <w:rFonts w:cstheme="minorHAnsi"/>
                <w:i/>
                <w:iCs/>
              </w:rPr>
              <w:t>Peter Masika, TAYOA</w:t>
            </w:r>
          </w:p>
          <w:p w:rsidR="00BE576B" w:rsidRPr="00EA58F6" w:rsidRDefault="00BE576B" w:rsidP="00324734">
            <w:pPr>
              <w:rPr>
                <w:rFonts w:cstheme="minorHAnsi"/>
              </w:rPr>
            </w:pPr>
            <w:r w:rsidRPr="00EA58F6">
              <w:rPr>
                <w:rFonts w:cstheme="minorHAnsi"/>
                <w:b/>
                <w:bCs/>
              </w:rPr>
              <w:t xml:space="preserve">Data Collection and Record-keeping </w:t>
            </w:r>
            <w:r w:rsidRPr="00EA58F6">
              <w:rPr>
                <w:rFonts w:cstheme="minorHAnsi"/>
              </w:rPr>
              <w:t>(8 min)</w:t>
            </w:r>
          </w:p>
          <w:p w:rsidR="00BE576B" w:rsidRPr="00EA58F6" w:rsidRDefault="00BE576B" w:rsidP="00324734">
            <w:pPr>
              <w:rPr>
                <w:rFonts w:cstheme="minorHAnsi"/>
                <w:i/>
                <w:iCs/>
              </w:rPr>
            </w:pPr>
            <w:r w:rsidRPr="00EA58F6">
              <w:rPr>
                <w:rFonts w:cstheme="minorHAnsi"/>
                <w:i/>
                <w:iCs/>
              </w:rPr>
              <w:t>Nassor Kikumbih, EngenderHealth</w:t>
            </w:r>
          </w:p>
          <w:p w:rsidR="00BE576B" w:rsidRPr="00EA58F6" w:rsidRDefault="00BE576B" w:rsidP="00324734">
            <w:pPr>
              <w:rPr>
                <w:rFonts w:cstheme="minorHAnsi"/>
              </w:rPr>
            </w:pPr>
            <w:r w:rsidRPr="00EA58F6">
              <w:rPr>
                <w:rFonts w:cstheme="minorHAnsi"/>
                <w:b/>
                <w:bCs/>
              </w:rPr>
              <w:t xml:space="preserve">Health Financing </w:t>
            </w:r>
            <w:r w:rsidRPr="00EA58F6">
              <w:rPr>
                <w:rFonts w:cstheme="minorHAnsi"/>
              </w:rPr>
              <w:t>(8 min)</w:t>
            </w:r>
          </w:p>
          <w:p w:rsidR="00BE576B" w:rsidRPr="00EA58F6" w:rsidRDefault="00BE576B" w:rsidP="00324734">
            <w:pPr>
              <w:rPr>
                <w:rFonts w:cstheme="minorHAnsi"/>
              </w:rPr>
            </w:pPr>
            <w:r w:rsidRPr="00EA58F6">
              <w:rPr>
                <w:rFonts w:cstheme="minorHAnsi"/>
              </w:rPr>
              <w:t>Tom Vanneste, CCBRT</w:t>
            </w:r>
          </w:p>
          <w:p w:rsidR="00BE576B" w:rsidRPr="00EA58F6" w:rsidRDefault="00BE576B" w:rsidP="00324734">
            <w:pPr>
              <w:rPr>
                <w:rFonts w:cstheme="minorHAnsi"/>
                <w:b/>
                <w:bCs/>
              </w:rPr>
            </w:pPr>
            <w:r w:rsidRPr="00EA58F6">
              <w:rPr>
                <w:rFonts w:cstheme="minorHAnsi"/>
                <w:b/>
                <w:bCs/>
              </w:rPr>
              <w:t xml:space="preserve"> </w:t>
            </w:r>
          </w:p>
          <w:p w:rsidR="00BE576B" w:rsidRPr="00BE576B" w:rsidRDefault="00BE576B" w:rsidP="00324734">
            <w:pPr>
              <w:rPr>
                <w:rFonts w:cstheme="minorHAnsi"/>
                <w:bCs/>
              </w:rPr>
            </w:pPr>
            <w:r w:rsidRPr="00EA58F6">
              <w:rPr>
                <w:rFonts w:cstheme="minorHAnsi"/>
                <w:b/>
                <w:bCs/>
              </w:rPr>
              <w:t>Discussion</w:t>
            </w:r>
            <w:r w:rsidRPr="00EA58F6">
              <w:rPr>
                <w:rFonts w:cstheme="minorHAnsi"/>
                <w:bCs/>
              </w:rPr>
              <w:t xml:space="preserve"> (20 mi</w:t>
            </w:r>
            <w:r>
              <w:rPr>
                <w:rFonts w:cstheme="minorHAnsi"/>
                <w:bCs/>
              </w:rPr>
              <w:t xml:space="preserve"> </w:t>
            </w:r>
            <w:r w:rsidRPr="00EA58F6">
              <w:rPr>
                <w:rFonts w:cstheme="minorHAnsi"/>
                <w:bCs/>
              </w:rPr>
              <w:t>nutes)</w:t>
            </w:r>
          </w:p>
        </w:tc>
      </w:tr>
      <w:tr w:rsidR="00BE576B" w:rsidRPr="00EA58F6" w:rsidTr="00BE576B">
        <w:trPr>
          <w:jc w:val="center"/>
        </w:trPr>
        <w:tc>
          <w:tcPr>
            <w:tcW w:w="1601" w:type="dxa"/>
          </w:tcPr>
          <w:p w:rsidR="00BE576B" w:rsidRPr="00EA58F6" w:rsidRDefault="00BE576B" w:rsidP="00324734">
            <w:pPr>
              <w:rPr>
                <w:rFonts w:cstheme="minorHAnsi"/>
              </w:rPr>
            </w:pPr>
            <w:r>
              <w:rPr>
                <w:rFonts w:cstheme="minorHAnsi"/>
              </w:rPr>
              <w:t>15:00-15:30</w:t>
            </w:r>
          </w:p>
        </w:tc>
        <w:tc>
          <w:tcPr>
            <w:tcW w:w="8781" w:type="dxa"/>
          </w:tcPr>
          <w:p w:rsidR="00BE576B" w:rsidRPr="00A135F4" w:rsidRDefault="00BE576B" w:rsidP="00324734">
            <w:pPr>
              <w:pStyle w:val="ListParagraph"/>
              <w:ind w:left="0"/>
              <w:rPr>
                <w:rFonts w:cstheme="minorHAnsi"/>
              </w:rPr>
            </w:pPr>
            <w:r w:rsidRPr="00A135F4">
              <w:rPr>
                <w:rFonts w:cstheme="minorHAnsi"/>
              </w:rPr>
              <w:t>Coffee Break</w:t>
            </w:r>
          </w:p>
        </w:tc>
      </w:tr>
      <w:tr w:rsidR="00BE576B" w:rsidRPr="00EA58F6" w:rsidTr="00BE576B">
        <w:trPr>
          <w:jc w:val="center"/>
        </w:trPr>
        <w:tc>
          <w:tcPr>
            <w:tcW w:w="1601" w:type="dxa"/>
          </w:tcPr>
          <w:p w:rsidR="00BE576B" w:rsidRPr="00EA58F6" w:rsidRDefault="00BE576B" w:rsidP="00324734">
            <w:pPr>
              <w:rPr>
                <w:rFonts w:cstheme="minorHAnsi"/>
              </w:rPr>
            </w:pPr>
            <w:r>
              <w:rPr>
                <w:rFonts w:cstheme="minorHAnsi"/>
              </w:rPr>
              <w:t>15:3</w:t>
            </w:r>
            <w:r w:rsidRPr="00EA58F6">
              <w:rPr>
                <w:rFonts w:cstheme="minorHAnsi"/>
              </w:rPr>
              <w:t>0-18:00</w:t>
            </w:r>
          </w:p>
        </w:tc>
        <w:tc>
          <w:tcPr>
            <w:tcW w:w="8781" w:type="dxa"/>
          </w:tcPr>
          <w:p w:rsidR="00BE576B" w:rsidRPr="00FD119A" w:rsidRDefault="00BE576B" w:rsidP="00324734">
            <w:pPr>
              <w:spacing w:line="276" w:lineRule="auto"/>
              <w:rPr>
                <w:rFonts w:cstheme="minorHAnsi"/>
                <w:b/>
                <w:u w:val="single"/>
              </w:rPr>
            </w:pPr>
            <w:r w:rsidRPr="00FD119A">
              <w:rPr>
                <w:rFonts w:cstheme="minorHAnsi"/>
                <w:b/>
                <w:u w:val="single"/>
              </w:rPr>
              <w:t xml:space="preserve">Tanzania Technology Demonstration </w:t>
            </w:r>
          </w:p>
          <w:p w:rsidR="00BE576B" w:rsidRPr="00BE576B" w:rsidRDefault="00BE576B" w:rsidP="00BE576B">
            <w:pPr>
              <w:rPr>
                <w:rFonts w:cstheme="minorHAnsi"/>
              </w:rPr>
            </w:pPr>
            <w:r w:rsidRPr="00EA58F6">
              <w:rPr>
                <w:rFonts w:cstheme="minorHAnsi"/>
              </w:rPr>
              <w:lastRenderedPageBreak/>
              <w:t xml:space="preserve">mHealth programs in the host country of Tanzania provide presentations, discussion and hands-on demonstrations. </w:t>
            </w:r>
          </w:p>
        </w:tc>
      </w:tr>
      <w:tr w:rsidR="00BE576B" w:rsidRPr="00EA58F6" w:rsidTr="00BE576B">
        <w:trPr>
          <w:trHeight w:val="638"/>
          <w:jc w:val="center"/>
        </w:trPr>
        <w:tc>
          <w:tcPr>
            <w:tcW w:w="10382" w:type="dxa"/>
            <w:gridSpan w:val="2"/>
            <w:shd w:val="clear" w:color="auto" w:fill="BFBFBF" w:themeFill="background1" w:themeFillShade="BF"/>
            <w:vAlign w:val="center"/>
          </w:tcPr>
          <w:p w:rsidR="00BE576B" w:rsidRPr="00EA58F6" w:rsidRDefault="00BE576B" w:rsidP="00324734">
            <w:pPr>
              <w:jc w:val="center"/>
              <w:rPr>
                <w:rFonts w:cstheme="minorHAnsi"/>
                <w:b/>
              </w:rPr>
            </w:pPr>
            <w:r w:rsidRPr="00EA58F6">
              <w:rPr>
                <w:rFonts w:cstheme="minorHAnsi"/>
                <w:b/>
              </w:rPr>
              <w:lastRenderedPageBreak/>
              <w:t>Wednesday, 14 November 2012</w:t>
            </w:r>
          </w:p>
          <w:p w:rsidR="00BE576B" w:rsidRPr="00EA58F6" w:rsidRDefault="00BE576B" w:rsidP="00324734">
            <w:pPr>
              <w:jc w:val="center"/>
              <w:rPr>
                <w:rFonts w:cstheme="minorHAnsi"/>
                <w:b/>
              </w:rPr>
            </w:pPr>
            <w:r w:rsidRPr="00EA58F6">
              <w:rPr>
                <w:rFonts w:cstheme="minorHAnsi"/>
                <w:b/>
              </w:rPr>
              <w:t>Continued Reflecting and How to Engage New Partners</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8:00-8:15</w:t>
            </w:r>
          </w:p>
        </w:tc>
        <w:tc>
          <w:tcPr>
            <w:tcW w:w="8781" w:type="dxa"/>
          </w:tcPr>
          <w:p w:rsidR="00BE576B" w:rsidRPr="00EA58F6" w:rsidRDefault="00BE576B" w:rsidP="00324734">
            <w:pPr>
              <w:rPr>
                <w:rFonts w:cstheme="minorHAnsi"/>
              </w:rPr>
            </w:pPr>
            <w:r w:rsidRPr="00EA58F6">
              <w:rPr>
                <w:rFonts w:cstheme="minorHAnsi"/>
              </w:rPr>
              <w:t>Morning News</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8:15-9:30</w:t>
            </w:r>
          </w:p>
        </w:tc>
        <w:tc>
          <w:tcPr>
            <w:tcW w:w="8781" w:type="dxa"/>
          </w:tcPr>
          <w:p w:rsidR="00BE576B" w:rsidRPr="00EA58F6" w:rsidRDefault="00BE576B" w:rsidP="00324734">
            <w:pPr>
              <w:rPr>
                <w:rFonts w:cstheme="minorHAnsi"/>
                <w:b/>
                <w:u w:val="single"/>
              </w:rPr>
            </w:pPr>
            <w:r w:rsidRPr="00EA58F6">
              <w:rPr>
                <w:rFonts w:cstheme="minorHAnsi"/>
                <w:b/>
                <w:u w:val="single"/>
              </w:rPr>
              <w:t xml:space="preserve">Panel: Country Presentations and Discussion </w:t>
            </w:r>
          </w:p>
          <w:p w:rsidR="00BE576B" w:rsidRPr="00EA58F6" w:rsidRDefault="00BE576B" w:rsidP="00324734">
            <w:pPr>
              <w:rPr>
                <w:rFonts w:cstheme="minorHAnsi"/>
                <w:i/>
              </w:rPr>
            </w:pPr>
            <w:r w:rsidRPr="00EA58F6">
              <w:rPr>
                <w:rFonts w:cstheme="minorHAnsi"/>
                <w:i/>
              </w:rPr>
              <w:t>Chair: Dr. Fidele Mbadu, Ministry of Health, Democratic Republic of the Congo</w:t>
            </w:r>
          </w:p>
          <w:p w:rsidR="00BE576B" w:rsidRPr="00EA58F6" w:rsidRDefault="00BE576B" w:rsidP="00324734">
            <w:pPr>
              <w:rPr>
                <w:rFonts w:cstheme="minorHAnsi"/>
              </w:rPr>
            </w:pPr>
          </w:p>
          <w:p w:rsidR="00BE576B" w:rsidRPr="00EA58F6" w:rsidRDefault="00BE576B" w:rsidP="00324734">
            <w:pPr>
              <w:rPr>
                <w:rFonts w:cstheme="minorHAnsi"/>
              </w:rPr>
            </w:pPr>
            <w:r w:rsidRPr="00EA58F6">
              <w:rPr>
                <w:rFonts w:cstheme="minorHAnsi"/>
              </w:rPr>
              <w:t>Group 3: Guinea, Burundi, West Africa (7 min each)</w:t>
            </w:r>
          </w:p>
          <w:p w:rsidR="00BE576B" w:rsidRDefault="00BE576B" w:rsidP="00324734">
            <w:pPr>
              <w:rPr>
                <w:rFonts w:cstheme="minorHAnsi"/>
              </w:rPr>
            </w:pPr>
            <w:r w:rsidRPr="00EA58F6">
              <w:rPr>
                <w:rFonts w:cstheme="minorHAnsi"/>
              </w:rPr>
              <w:t>Discussion: (1 hour)</w:t>
            </w:r>
          </w:p>
          <w:p w:rsidR="00BE576B" w:rsidRPr="00EA58F6" w:rsidRDefault="00BE576B" w:rsidP="00324734">
            <w:pPr>
              <w:rPr>
                <w:rFonts w:cstheme="minorHAnsi"/>
              </w:rPr>
            </w:pP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9:30-10:00</w:t>
            </w:r>
          </w:p>
        </w:tc>
        <w:tc>
          <w:tcPr>
            <w:tcW w:w="8781" w:type="dxa"/>
          </w:tcPr>
          <w:p w:rsidR="00BE576B" w:rsidRPr="00EA58F6" w:rsidRDefault="00BE576B" w:rsidP="00324734">
            <w:pPr>
              <w:rPr>
                <w:rFonts w:cstheme="minorHAnsi"/>
              </w:rPr>
            </w:pPr>
            <w:r w:rsidRPr="00EA58F6">
              <w:rPr>
                <w:rFonts w:cstheme="minorHAnsi"/>
              </w:rPr>
              <w:t xml:space="preserve">Coffee </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10:00-11:30</w:t>
            </w:r>
          </w:p>
        </w:tc>
        <w:tc>
          <w:tcPr>
            <w:tcW w:w="8781" w:type="dxa"/>
          </w:tcPr>
          <w:p w:rsidR="00BE576B" w:rsidRPr="00EA58F6" w:rsidRDefault="00BE576B" w:rsidP="00324734">
            <w:pPr>
              <w:rPr>
                <w:rFonts w:cstheme="minorHAnsi"/>
                <w:b/>
                <w:u w:val="single"/>
              </w:rPr>
            </w:pPr>
            <w:r w:rsidRPr="00EA58F6">
              <w:rPr>
                <w:rFonts w:cstheme="minorHAnsi"/>
                <w:b/>
                <w:u w:val="single"/>
              </w:rPr>
              <w:t>Panel: Country Presentation and Discussion</w:t>
            </w:r>
          </w:p>
          <w:p w:rsidR="00BE576B" w:rsidRPr="00EA58F6" w:rsidRDefault="00BE576B" w:rsidP="00324734">
            <w:pPr>
              <w:rPr>
                <w:rFonts w:cstheme="minorHAnsi"/>
                <w:i/>
              </w:rPr>
            </w:pPr>
            <w:r w:rsidRPr="00EA58F6">
              <w:rPr>
                <w:rFonts w:cstheme="minorHAnsi"/>
                <w:i/>
              </w:rPr>
              <w:t xml:space="preserve">Chair: Nneka Oteka, Ministry of Health, Nigeria </w:t>
            </w:r>
          </w:p>
          <w:p w:rsidR="00BE576B" w:rsidRPr="00EA58F6" w:rsidRDefault="00BE576B" w:rsidP="00324734">
            <w:pPr>
              <w:rPr>
                <w:rFonts w:cstheme="minorHAnsi"/>
              </w:rPr>
            </w:pPr>
          </w:p>
          <w:p w:rsidR="00BE576B" w:rsidRPr="00EA58F6" w:rsidRDefault="00BE576B" w:rsidP="00324734">
            <w:pPr>
              <w:rPr>
                <w:rFonts w:cstheme="minorHAnsi"/>
              </w:rPr>
            </w:pPr>
            <w:r>
              <w:rPr>
                <w:rFonts w:cstheme="minorHAnsi"/>
              </w:rPr>
              <w:t>Group 4</w:t>
            </w:r>
            <w:r w:rsidRPr="00EA58F6">
              <w:rPr>
                <w:rFonts w:cstheme="minorHAnsi"/>
              </w:rPr>
              <w:t>: Kenya, Uganda, East Africa, Malawi (7 min each)</w:t>
            </w:r>
          </w:p>
          <w:p w:rsidR="00BE576B" w:rsidRPr="00EA58F6" w:rsidRDefault="00BE576B" w:rsidP="00324734">
            <w:pPr>
              <w:rPr>
                <w:rFonts w:cstheme="minorHAnsi"/>
              </w:rPr>
            </w:pPr>
            <w:r w:rsidRPr="00EA58F6">
              <w:rPr>
                <w:rFonts w:cstheme="minorHAnsi"/>
              </w:rPr>
              <w:t>Discussion (1 hour)</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11:30-12:00</w:t>
            </w:r>
          </w:p>
        </w:tc>
        <w:tc>
          <w:tcPr>
            <w:tcW w:w="8781" w:type="dxa"/>
          </w:tcPr>
          <w:p w:rsidR="00BE576B" w:rsidRPr="00EA58F6" w:rsidRDefault="00BE576B" w:rsidP="00324734">
            <w:pPr>
              <w:rPr>
                <w:rFonts w:cstheme="minorHAnsi"/>
                <w:b/>
                <w:u w:val="single"/>
              </w:rPr>
            </w:pPr>
            <w:r w:rsidRPr="00EA58F6">
              <w:rPr>
                <w:rFonts w:cstheme="minorHAnsi"/>
                <w:b/>
                <w:u w:val="single"/>
              </w:rPr>
              <w:t xml:space="preserve">Expert Panel Discussion: Responses to Country Presentations </w:t>
            </w:r>
          </w:p>
          <w:p w:rsidR="00BE576B" w:rsidRDefault="00BE576B" w:rsidP="00324734">
            <w:pPr>
              <w:rPr>
                <w:rFonts w:cstheme="minorHAnsi"/>
                <w:i/>
              </w:rPr>
            </w:pPr>
            <w:r w:rsidRPr="00EA58F6">
              <w:rPr>
                <w:rFonts w:cstheme="minorHAnsi"/>
                <w:i/>
              </w:rPr>
              <w:t>Chair: Jean Mwal</w:t>
            </w:r>
            <w:r>
              <w:rPr>
                <w:rFonts w:cstheme="minorHAnsi"/>
                <w:i/>
              </w:rPr>
              <w:t>abu, Ministry of Health, Malawi</w:t>
            </w:r>
          </w:p>
          <w:p w:rsidR="00BE576B" w:rsidRDefault="00BE576B" w:rsidP="00324734">
            <w:pPr>
              <w:rPr>
                <w:rFonts w:cstheme="minorHAnsi"/>
                <w:i/>
              </w:rPr>
            </w:pPr>
          </w:p>
          <w:p w:rsidR="00BE576B" w:rsidRPr="00FD119A" w:rsidRDefault="00BE576B" w:rsidP="00324734">
            <w:pPr>
              <w:rPr>
                <w:rFonts w:cstheme="minorHAnsi"/>
                <w:b/>
              </w:rPr>
            </w:pPr>
            <w:r w:rsidRPr="00FD119A">
              <w:rPr>
                <w:rFonts w:cstheme="minorHAnsi"/>
                <w:b/>
              </w:rPr>
              <w:t>Expert Panel</w:t>
            </w:r>
          </w:p>
          <w:p w:rsidR="00BE576B" w:rsidRPr="00EA58F6" w:rsidRDefault="00BE576B" w:rsidP="00324734">
            <w:pPr>
              <w:rPr>
                <w:rFonts w:cstheme="minorHAnsi"/>
                <w:i/>
              </w:rPr>
            </w:pPr>
            <w:r w:rsidRPr="00EA58F6">
              <w:rPr>
                <w:rFonts w:cstheme="minorHAnsi"/>
                <w:i/>
              </w:rPr>
              <w:t xml:space="preserve">Sennon Hounton, UNFPA; </w:t>
            </w:r>
            <w:r>
              <w:rPr>
                <w:rFonts w:cstheme="minorHAnsi"/>
                <w:i/>
              </w:rPr>
              <w:t>Beatrice Sing-Mallya, Airtel; Bernard Olayo, IFC</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12:00-13:00</w:t>
            </w:r>
          </w:p>
        </w:tc>
        <w:tc>
          <w:tcPr>
            <w:tcW w:w="8781" w:type="dxa"/>
          </w:tcPr>
          <w:p w:rsidR="00BE576B" w:rsidRPr="00EA58F6" w:rsidRDefault="00BE576B" w:rsidP="00324734">
            <w:pPr>
              <w:rPr>
                <w:rFonts w:cstheme="minorHAnsi"/>
              </w:rPr>
            </w:pPr>
            <w:r w:rsidRPr="00EA58F6">
              <w:rPr>
                <w:rFonts w:cstheme="minorHAnsi"/>
              </w:rPr>
              <w:t>Networking Lunch</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 xml:space="preserve">13:00-15:00 </w:t>
            </w:r>
          </w:p>
        </w:tc>
        <w:tc>
          <w:tcPr>
            <w:tcW w:w="8781" w:type="dxa"/>
          </w:tcPr>
          <w:p w:rsidR="00BE576B" w:rsidRDefault="00BE576B" w:rsidP="00324734">
            <w:pPr>
              <w:rPr>
                <w:rFonts w:cstheme="minorHAnsi"/>
                <w:b/>
                <w:u w:val="single"/>
              </w:rPr>
            </w:pPr>
            <w:r w:rsidRPr="005C3687">
              <w:rPr>
                <w:rFonts w:cstheme="minorHAnsi"/>
                <w:b/>
                <w:u w:val="single"/>
              </w:rPr>
              <w:t xml:space="preserve">Private Sector Roundtable: Leapfrogging into the Future for Scale-up and Introduction of Mobile Technologies </w:t>
            </w:r>
          </w:p>
          <w:p w:rsidR="00BE576B" w:rsidRPr="00EA58F6" w:rsidRDefault="00BE576B" w:rsidP="00324734">
            <w:pPr>
              <w:rPr>
                <w:rFonts w:cstheme="minorHAnsi"/>
                <w:i/>
              </w:rPr>
            </w:pPr>
            <w:r w:rsidRPr="00EA58F6">
              <w:rPr>
                <w:rFonts w:cstheme="minorHAnsi"/>
                <w:i/>
              </w:rPr>
              <w:t>Chairs-  Gene Peuse, USAID/Tanzania;  Sandhya Rao, USAID/Washington</w:t>
            </w:r>
          </w:p>
          <w:p w:rsidR="00BE576B" w:rsidRPr="003B178B" w:rsidRDefault="00BE576B" w:rsidP="00324734">
            <w:pPr>
              <w:rPr>
                <w:rFonts w:cstheme="minorHAnsi"/>
                <w:b/>
                <w:u w:val="single"/>
              </w:rPr>
            </w:pPr>
            <w:r w:rsidRPr="00AF2927">
              <w:rPr>
                <w:iCs/>
              </w:rPr>
              <w:t>What can governments and d</w:t>
            </w:r>
            <w:r>
              <w:rPr>
                <w:iCs/>
              </w:rPr>
              <w:t>onors do to be better partners with the private sector?  How does the private sector define a successful PPP?  How can the private sector support the ideas and actions coming out of the meeting?</w:t>
            </w:r>
          </w:p>
          <w:p w:rsidR="00BE576B" w:rsidRDefault="00BE576B" w:rsidP="00324734">
            <w:pPr>
              <w:rPr>
                <w:rFonts w:cstheme="minorHAnsi"/>
                <w:i/>
              </w:rPr>
            </w:pPr>
          </w:p>
          <w:p w:rsidR="00BE576B" w:rsidRPr="00BE576B" w:rsidRDefault="00BE576B" w:rsidP="00324734">
            <w:pPr>
              <w:rPr>
                <w:rFonts w:cstheme="minorHAnsi"/>
                <w:i/>
              </w:rPr>
            </w:pPr>
            <w:r w:rsidRPr="0024160F">
              <w:rPr>
                <w:rFonts w:cstheme="minorHAnsi"/>
                <w:i/>
              </w:rPr>
              <w:t>Beatrice Singano-Mallya, Airtel, Tanzania; Lee Wells, Vodafone, Tanzania; Viviane Mulenda, Vodacom, DRC; Oluwasina Dada, Airtel, Nigeria;</w:t>
            </w:r>
            <w:r w:rsidRPr="0024160F">
              <w:rPr>
                <w:i/>
                <w:color w:val="000000"/>
              </w:rPr>
              <w:t xml:space="preserve"> Olivier Hakizimana, ECONET, Burundi;</w:t>
            </w:r>
            <w:r w:rsidRPr="0024160F">
              <w:rPr>
                <w:rFonts w:cstheme="minorHAnsi"/>
                <w:i/>
              </w:rPr>
              <w:t xml:space="preserve"> Krishnamurthy Gopalakrishnan, World Health Partners</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 xml:space="preserve">15:00-15:30 </w:t>
            </w:r>
          </w:p>
        </w:tc>
        <w:tc>
          <w:tcPr>
            <w:tcW w:w="8781" w:type="dxa"/>
          </w:tcPr>
          <w:p w:rsidR="00BE576B" w:rsidRPr="00EA58F6" w:rsidRDefault="00BE576B" w:rsidP="00324734">
            <w:pPr>
              <w:rPr>
                <w:rFonts w:cstheme="minorHAnsi"/>
              </w:rPr>
            </w:pPr>
            <w:r w:rsidRPr="00EA58F6">
              <w:rPr>
                <w:rFonts w:cstheme="minorHAnsi"/>
              </w:rPr>
              <w:t>Coffee</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15:30-17:00</w:t>
            </w:r>
          </w:p>
        </w:tc>
        <w:tc>
          <w:tcPr>
            <w:tcW w:w="8781" w:type="dxa"/>
          </w:tcPr>
          <w:p w:rsidR="00BE576B" w:rsidRPr="00EA58F6" w:rsidRDefault="00BE576B" w:rsidP="00324734">
            <w:pPr>
              <w:rPr>
                <w:rFonts w:cstheme="minorHAnsi"/>
                <w:b/>
              </w:rPr>
            </w:pPr>
            <w:r w:rsidRPr="00EA58F6">
              <w:rPr>
                <w:rFonts w:cstheme="minorHAnsi"/>
                <w:b/>
              </w:rPr>
              <w:t xml:space="preserve">Donor Roundtable: Seizing the Moment and Accelerating Introduction and Scale-Up of Technology in FP/MCH Programs </w:t>
            </w:r>
          </w:p>
          <w:p w:rsidR="00BE576B" w:rsidRPr="00EA58F6" w:rsidRDefault="00BE576B" w:rsidP="00324734">
            <w:pPr>
              <w:rPr>
                <w:rFonts w:cstheme="minorHAnsi"/>
                <w:b/>
              </w:rPr>
            </w:pPr>
            <w:r w:rsidRPr="00EA58F6">
              <w:rPr>
                <w:rFonts w:cstheme="minorHAnsi"/>
                <w:i/>
              </w:rPr>
              <w:t>Chair- Dr. Filomena Wilson, Ministry of Health, Angola</w:t>
            </w:r>
            <w:r w:rsidRPr="00EA58F6">
              <w:rPr>
                <w:rFonts w:cstheme="minorHAnsi"/>
                <w:b/>
              </w:rPr>
              <w:t xml:space="preserve"> </w:t>
            </w:r>
          </w:p>
          <w:p w:rsidR="00BE576B" w:rsidRPr="003B178B" w:rsidRDefault="00BE576B" w:rsidP="00324734">
            <w:pPr>
              <w:rPr>
                <w:rFonts w:cstheme="minorHAnsi"/>
              </w:rPr>
            </w:pPr>
            <w:r w:rsidRPr="003B178B">
              <w:rPr>
                <w:rFonts w:cstheme="minorHAnsi"/>
              </w:rPr>
              <w:t xml:space="preserve">How can donors support the ideas and actions emerging from the meeting?  What is the follow-up? </w:t>
            </w:r>
          </w:p>
          <w:p w:rsidR="00BE576B" w:rsidRDefault="00BE576B" w:rsidP="00324734">
            <w:pPr>
              <w:rPr>
                <w:rFonts w:cstheme="minorHAnsi"/>
                <w:i/>
              </w:rPr>
            </w:pPr>
          </w:p>
          <w:p w:rsidR="00BE576B" w:rsidRPr="00EA58F6" w:rsidRDefault="00BE576B" w:rsidP="00324734">
            <w:pPr>
              <w:rPr>
                <w:rFonts w:cstheme="minorHAnsi"/>
                <w:i/>
              </w:rPr>
            </w:pPr>
            <w:r w:rsidRPr="00C93017">
              <w:rPr>
                <w:rFonts w:cstheme="minorHAnsi"/>
                <w:i/>
              </w:rPr>
              <w:t>IFC, The World Bank, Acumen, UNFPA, USAID</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17:00-17:30</w:t>
            </w:r>
          </w:p>
        </w:tc>
        <w:tc>
          <w:tcPr>
            <w:tcW w:w="8781" w:type="dxa"/>
          </w:tcPr>
          <w:p w:rsidR="00BE576B" w:rsidRPr="00EA58F6" w:rsidRDefault="00BE576B" w:rsidP="00324734">
            <w:pPr>
              <w:rPr>
                <w:rFonts w:cstheme="minorHAnsi"/>
              </w:rPr>
            </w:pPr>
            <w:r w:rsidRPr="00EA58F6">
              <w:rPr>
                <w:rFonts w:cstheme="minorHAnsi"/>
              </w:rPr>
              <w:t xml:space="preserve">Briefing on site visits </w:t>
            </w:r>
          </w:p>
        </w:tc>
      </w:tr>
      <w:tr w:rsidR="00BE576B" w:rsidRPr="00EA58F6" w:rsidTr="00BE576B">
        <w:trPr>
          <w:jc w:val="center"/>
        </w:trPr>
        <w:tc>
          <w:tcPr>
            <w:tcW w:w="1601" w:type="dxa"/>
          </w:tcPr>
          <w:p w:rsidR="00BE576B" w:rsidRPr="00EA58F6" w:rsidRDefault="00BE576B" w:rsidP="00324734">
            <w:pPr>
              <w:rPr>
                <w:rFonts w:cstheme="minorHAnsi"/>
              </w:rPr>
            </w:pPr>
            <w:r>
              <w:rPr>
                <w:rFonts w:cstheme="minorHAnsi"/>
              </w:rPr>
              <w:t>18:00-19:00</w:t>
            </w:r>
          </w:p>
        </w:tc>
        <w:tc>
          <w:tcPr>
            <w:tcW w:w="8781" w:type="dxa"/>
          </w:tcPr>
          <w:p w:rsidR="00BE576B" w:rsidRDefault="00BE576B" w:rsidP="00324734">
            <w:pPr>
              <w:pStyle w:val="Default"/>
              <w:rPr>
                <w:sz w:val="22"/>
                <w:szCs w:val="22"/>
              </w:rPr>
            </w:pPr>
            <w:r>
              <w:rPr>
                <w:sz w:val="22"/>
                <w:szCs w:val="22"/>
              </w:rPr>
              <w:t xml:space="preserve">Spotlight on Madagascar </w:t>
            </w:r>
          </w:p>
          <w:p w:rsidR="00BE576B" w:rsidRPr="00EA58F6" w:rsidRDefault="00BE576B" w:rsidP="00324734">
            <w:pPr>
              <w:rPr>
                <w:rFonts w:cstheme="minorHAnsi"/>
              </w:rPr>
            </w:pPr>
            <w:r>
              <w:rPr>
                <w:i/>
                <w:iCs/>
              </w:rPr>
              <w:t xml:space="preserve">David McAfee, Executive Director, Human Network International </w:t>
            </w:r>
          </w:p>
        </w:tc>
      </w:tr>
      <w:tr w:rsidR="00BE576B" w:rsidRPr="00EA58F6" w:rsidTr="00BE576B">
        <w:trPr>
          <w:trHeight w:val="692"/>
          <w:jc w:val="center"/>
        </w:trPr>
        <w:tc>
          <w:tcPr>
            <w:tcW w:w="10382" w:type="dxa"/>
            <w:gridSpan w:val="2"/>
            <w:shd w:val="clear" w:color="auto" w:fill="BFBFBF" w:themeFill="background1" w:themeFillShade="BF"/>
            <w:vAlign w:val="center"/>
          </w:tcPr>
          <w:p w:rsidR="00BE576B" w:rsidRPr="00EA58F6" w:rsidRDefault="00BE576B" w:rsidP="00324734">
            <w:pPr>
              <w:jc w:val="center"/>
              <w:rPr>
                <w:rFonts w:cstheme="minorHAnsi"/>
                <w:b/>
              </w:rPr>
            </w:pPr>
            <w:r w:rsidRPr="00EA58F6">
              <w:rPr>
                <w:rFonts w:cstheme="minorHAnsi"/>
                <w:b/>
              </w:rPr>
              <w:t>Thursday, 15 November 2012</w:t>
            </w:r>
          </w:p>
          <w:p w:rsidR="00BE576B" w:rsidRPr="00EA58F6" w:rsidRDefault="00BE576B" w:rsidP="00324734">
            <w:pPr>
              <w:jc w:val="center"/>
              <w:rPr>
                <w:rFonts w:cstheme="minorHAnsi"/>
                <w:b/>
              </w:rPr>
            </w:pPr>
            <w:r w:rsidRPr="00EA58F6">
              <w:rPr>
                <w:rFonts w:cstheme="minorHAnsi"/>
                <w:b/>
              </w:rPr>
              <w:t>Technology in Practice: Site Visits</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lastRenderedPageBreak/>
              <w:t>8:00-16:00</w:t>
            </w:r>
          </w:p>
        </w:tc>
        <w:tc>
          <w:tcPr>
            <w:tcW w:w="8781" w:type="dxa"/>
          </w:tcPr>
          <w:p w:rsidR="00BE576B" w:rsidRPr="00EA58F6" w:rsidRDefault="00BE576B" w:rsidP="00324734">
            <w:pPr>
              <w:rPr>
                <w:rFonts w:cstheme="minorHAnsi"/>
              </w:rPr>
            </w:pPr>
            <w:r w:rsidRPr="00EA58F6">
              <w:rPr>
                <w:rFonts w:cstheme="minorHAnsi"/>
              </w:rPr>
              <w:t>Teams participate in site visits in and around Dar es Salaam</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18:00-20:00</w:t>
            </w:r>
          </w:p>
        </w:tc>
        <w:tc>
          <w:tcPr>
            <w:tcW w:w="8781" w:type="dxa"/>
          </w:tcPr>
          <w:p w:rsidR="00BE576B" w:rsidRPr="00EA58F6" w:rsidRDefault="00BE576B" w:rsidP="00324734">
            <w:pPr>
              <w:rPr>
                <w:rFonts w:cstheme="minorHAnsi"/>
              </w:rPr>
            </w:pPr>
            <w:r w:rsidRPr="00EA58F6">
              <w:rPr>
                <w:rFonts w:cstheme="minorHAnsi"/>
              </w:rPr>
              <w:t xml:space="preserve">Reception </w:t>
            </w:r>
          </w:p>
        </w:tc>
      </w:tr>
      <w:tr w:rsidR="00BE576B" w:rsidRPr="00EA58F6" w:rsidTr="00BE576B">
        <w:trPr>
          <w:trHeight w:val="692"/>
          <w:jc w:val="center"/>
        </w:trPr>
        <w:tc>
          <w:tcPr>
            <w:tcW w:w="10382" w:type="dxa"/>
            <w:gridSpan w:val="2"/>
            <w:shd w:val="clear" w:color="auto" w:fill="BFBFBF" w:themeFill="background1" w:themeFillShade="BF"/>
            <w:vAlign w:val="center"/>
          </w:tcPr>
          <w:p w:rsidR="00BE576B" w:rsidRPr="00EA58F6" w:rsidRDefault="00BE576B" w:rsidP="00324734">
            <w:pPr>
              <w:jc w:val="center"/>
              <w:rPr>
                <w:rFonts w:cstheme="minorHAnsi"/>
                <w:b/>
              </w:rPr>
            </w:pPr>
            <w:r w:rsidRPr="00EA58F6">
              <w:rPr>
                <w:rFonts w:cstheme="minorHAnsi"/>
                <w:b/>
              </w:rPr>
              <w:t>Friday, 16 November 2012</w:t>
            </w:r>
          </w:p>
          <w:p w:rsidR="00BE576B" w:rsidRPr="00EA58F6" w:rsidRDefault="00BE576B" w:rsidP="00324734">
            <w:pPr>
              <w:jc w:val="center"/>
              <w:rPr>
                <w:rFonts w:cstheme="minorHAnsi"/>
              </w:rPr>
            </w:pPr>
            <w:r w:rsidRPr="00EA58F6">
              <w:rPr>
                <w:rFonts w:cstheme="minorHAnsi"/>
                <w:b/>
              </w:rPr>
              <w:t>Creating and Realizing a Vision</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8:00-9:00</w:t>
            </w:r>
          </w:p>
        </w:tc>
        <w:tc>
          <w:tcPr>
            <w:tcW w:w="8781" w:type="dxa"/>
          </w:tcPr>
          <w:p w:rsidR="00BE576B" w:rsidRPr="00EA58F6" w:rsidRDefault="00BE576B" w:rsidP="00324734">
            <w:pPr>
              <w:rPr>
                <w:rFonts w:cstheme="minorHAnsi"/>
              </w:rPr>
            </w:pPr>
            <w:r w:rsidRPr="00EA58F6">
              <w:rPr>
                <w:rFonts w:cstheme="minorHAnsi"/>
              </w:rPr>
              <w:t>Morning News: Sharing Feedback About Site Visits</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9:00-10:00</w:t>
            </w:r>
          </w:p>
        </w:tc>
        <w:tc>
          <w:tcPr>
            <w:tcW w:w="8781" w:type="dxa"/>
          </w:tcPr>
          <w:p w:rsidR="00BE576B" w:rsidRPr="00EA58F6" w:rsidRDefault="00BE576B" w:rsidP="00324734">
            <w:pPr>
              <w:rPr>
                <w:rFonts w:cstheme="minorHAnsi"/>
                <w:b/>
                <w:u w:val="single"/>
              </w:rPr>
            </w:pPr>
            <w:r w:rsidRPr="00EA58F6">
              <w:rPr>
                <w:rFonts w:cstheme="minorHAnsi"/>
                <w:b/>
                <w:u w:val="single"/>
              </w:rPr>
              <w:t>Open Space</w:t>
            </w:r>
          </w:p>
          <w:p w:rsidR="00BE576B" w:rsidRPr="00EA58F6" w:rsidRDefault="00BE576B" w:rsidP="00324734">
            <w:pPr>
              <w:rPr>
                <w:rFonts w:cstheme="minorHAnsi"/>
              </w:rPr>
            </w:pPr>
            <w:r w:rsidRPr="00EA58F6">
              <w:rPr>
                <w:rFonts w:cstheme="minorHAnsi"/>
              </w:rPr>
              <w:t xml:space="preserve">Participants can meet to discuss topics of their choice, which will be determined throughout the week. </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10:00-12:00</w:t>
            </w:r>
          </w:p>
        </w:tc>
        <w:tc>
          <w:tcPr>
            <w:tcW w:w="8781" w:type="dxa"/>
          </w:tcPr>
          <w:p w:rsidR="00BE576B" w:rsidRPr="00EA58F6" w:rsidRDefault="00BE576B" w:rsidP="00324734">
            <w:pPr>
              <w:rPr>
                <w:rFonts w:cstheme="minorHAnsi"/>
                <w:b/>
                <w:u w:val="single"/>
              </w:rPr>
            </w:pPr>
            <w:r w:rsidRPr="00EA58F6">
              <w:rPr>
                <w:rFonts w:cstheme="minorHAnsi"/>
                <w:b/>
                <w:u w:val="single"/>
              </w:rPr>
              <w:t>Creating a Vision and Identifying Actions for Realizing the Vision: Taking the Present to Scale and Reaching for the Horizon</w:t>
            </w:r>
          </w:p>
          <w:p w:rsidR="00BE576B" w:rsidRDefault="00BE576B" w:rsidP="00324734">
            <w:pPr>
              <w:spacing w:after="200" w:line="276" w:lineRule="auto"/>
              <w:rPr>
                <w:rFonts w:cstheme="minorHAnsi"/>
              </w:rPr>
            </w:pPr>
            <w:r w:rsidRPr="00EA58F6">
              <w:rPr>
                <w:rFonts w:cstheme="minorHAnsi"/>
              </w:rPr>
              <w:t xml:space="preserve">During this working session </w:t>
            </w:r>
            <w:r>
              <w:rPr>
                <w:rFonts w:cstheme="minorHAnsi"/>
              </w:rPr>
              <w:t>each country team</w:t>
            </w:r>
            <w:r w:rsidRPr="00EA58F6">
              <w:rPr>
                <w:rFonts w:cstheme="minorHAnsi"/>
              </w:rPr>
              <w:t xml:space="preserve"> will work individually to develop a vision and action plan, which will be presented in afternoon panel.  Resource persons will be available.  Coffee will be served during the session.</w:t>
            </w:r>
            <w:r>
              <w:rPr>
                <w:rFonts w:cstheme="minorHAnsi"/>
              </w:rPr>
              <w:t xml:space="preserve">  Teams will work to address the following questions:</w:t>
            </w:r>
          </w:p>
          <w:p w:rsidR="00BE576B" w:rsidRPr="00BE576B" w:rsidRDefault="00BE576B" w:rsidP="00324734">
            <w:pPr>
              <w:pStyle w:val="Default"/>
              <w:rPr>
                <w:i/>
                <w:iCs/>
                <w:sz w:val="22"/>
                <w:szCs w:val="22"/>
              </w:rPr>
            </w:pPr>
            <w:r>
              <w:rPr>
                <w:i/>
                <w:iCs/>
                <w:sz w:val="22"/>
                <w:szCs w:val="22"/>
              </w:rPr>
              <w:t xml:space="preserve">What is the vision for utilizing technology and how will it be realized? How to partner with the private sector? How to mobilize funding to achieve the vision? What are the necessary policy and regulatory changes?? How to scale up successful programs? What are the cost considerations for scaling up? </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12:00-13:00</w:t>
            </w:r>
          </w:p>
        </w:tc>
        <w:tc>
          <w:tcPr>
            <w:tcW w:w="8781" w:type="dxa"/>
          </w:tcPr>
          <w:p w:rsidR="00BE576B" w:rsidRPr="00EA58F6" w:rsidRDefault="00BE576B" w:rsidP="00324734">
            <w:pPr>
              <w:rPr>
                <w:rFonts w:cstheme="minorHAnsi"/>
              </w:rPr>
            </w:pPr>
            <w:r w:rsidRPr="00EA58F6">
              <w:rPr>
                <w:rFonts w:cstheme="minorHAnsi"/>
              </w:rPr>
              <w:t>Networking Lunch</w:t>
            </w:r>
          </w:p>
        </w:tc>
      </w:tr>
      <w:tr w:rsidR="00BE576B" w:rsidRPr="00EA58F6" w:rsidTr="00BE576B">
        <w:trPr>
          <w:jc w:val="center"/>
        </w:trPr>
        <w:tc>
          <w:tcPr>
            <w:tcW w:w="1601" w:type="dxa"/>
          </w:tcPr>
          <w:p w:rsidR="00BE576B" w:rsidRPr="00EA58F6" w:rsidRDefault="00BE576B" w:rsidP="00324734">
            <w:pPr>
              <w:rPr>
                <w:rFonts w:cstheme="minorHAnsi"/>
              </w:rPr>
            </w:pPr>
            <w:r w:rsidRPr="00EA58F6">
              <w:rPr>
                <w:rFonts w:cstheme="minorHAnsi"/>
              </w:rPr>
              <w:t>13:00-15:00</w:t>
            </w:r>
          </w:p>
        </w:tc>
        <w:tc>
          <w:tcPr>
            <w:tcW w:w="8781" w:type="dxa"/>
          </w:tcPr>
          <w:p w:rsidR="00BE576B" w:rsidRPr="00EA58F6" w:rsidRDefault="00BE576B" w:rsidP="00324734">
            <w:pPr>
              <w:rPr>
                <w:rFonts w:cstheme="minorHAnsi"/>
                <w:b/>
                <w:u w:val="single"/>
              </w:rPr>
            </w:pPr>
            <w:r w:rsidRPr="00EA58F6">
              <w:rPr>
                <w:rFonts w:cstheme="minorHAnsi"/>
                <w:b/>
                <w:u w:val="single"/>
              </w:rPr>
              <w:t xml:space="preserve">Vision to Action – Report back </w:t>
            </w:r>
          </w:p>
          <w:p w:rsidR="00BE576B" w:rsidRPr="00EA58F6" w:rsidRDefault="00BE576B" w:rsidP="00324734">
            <w:pPr>
              <w:rPr>
                <w:rFonts w:cstheme="minorHAnsi"/>
                <w:i/>
              </w:rPr>
            </w:pPr>
            <w:r w:rsidRPr="00EA58F6">
              <w:rPr>
                <w:rFonts w:cstheme="minorHAnsi"/>
                <w:i/>
                <w:shd w:val="clear" w:color="auto" w:fill="FFFFFF" w:themeFill="background1"/>
              </w:rPr>
              <w:t>Chair-</w:t>
            </w:r>
            <w:r w:rsidRPr="00EA58F6">
              <w:rPr>
                <w:rFonts w:cstheme="minorHAnsi"/>
                <w:i/>
              </w:rPr>
              <w:t xml:space="preserve"> Robert Kolesar, USAID/Madagascar</w:t>
            </w:r>
          </w:p>
          <w:p w:rsidR="00BE576B" w:rsidRPr="00EA58F6" w:rsidRDefault="00BE576B" w:rsidP="00324734">
            <w:pPr>
              <w:rPr>
                <w:rFonts w:cstheme="minorHAnsi"/>
                <w:i/>
              </w:rPr>
            </w:pPr>
          </w:p>
          <w:p w:rsidR="00BE576B" w:rsidRPr="00EA58F6" w:rsidRDefault="00BE576B" w:rsidP="00324734">
            <w:pPr>
              <w:rPr>
                <w:rFonts w:cstheme="minorHAnsi"/>
              </w:rPr>
            </w:pPr>
            <w:r w:rsidRPr="00EA58F6">
              <w:rPr>
                <w:rFonts w:cstheme="minorHAnsi"/>
              </w:rPr>
              <w:t xml:space="preserve">Four panels comprised of one representative from each country team will be interviewed about the </w:t>
            </w:r>
            <w:r w:rsidRPr="00EA58F6">
              <w:rPr>
                <w:rFonts w:cstheme="minorHAnsi"/>
                <w:u w:val="single"/>
              </w:rPr>
              <w:t>vision</w:t>
            </w:r>
            <w:r w:rsidRPr="00EA58F6">
              <w:rPr>
                <w:rFonts w:cstheme="minorHAnsi"/>
              </w:rPr>
              <w:t xml:space="preserve">, </w:t>
            </w:r>
            <w:r w:rsidRPr="00EA58F6">
              <w:rPr>
                <w:rFonts w:cstheme="minorHAnsi"/>
                <w:u w:val="single"/>
              </w:rPr>
              <w:t>key actions</w:t>
            </w:r>
            <w:r w:rsidRPr="00EA58F6">
              <w:rPr>
                <w:rFonts w:cstheme="minorHAnsi"/>
              </w:rPr>
              <w:t xml:space="preserve">, and </w:t>
            </w:r>
            <w:r w:rsidRPr="00EA58F6">
              <w:rPr>
                <w:rFonts w:cstheme="minorHAnsi"/>
                <w:u w:val="single"/>
              </w:rPr>
              <w:t>timeline for action</w:t>
            </w:r>
            <w:r w:rsidRPr="00EA58F6">
              <w:rPr>
                <w:rFonts w:cstheme="minorHAnsi"/>
              </w:rPr>
              <w:t xml:space="preserve"> developed during the working session earlier in the day.  The audience will have an opportunity to ask questions about aspects of country programs that are of interest.  Country groupings will be the same as on the 1</w:t>
            </w:r>
            <w:r w:rsidRPr="00EA58F6">
              <w:rPr>
                <w:rFonts w:cstheme="minorHAnsi"/>
                <w:vertAlign w:val="superscript"/>
              </w:rPr>
              <w:t>st</w:t>
            </w:r>
            <w:r w:rsidRPr="00EA58F6">
              <w:rPr>
                <w:rFonts w:cstheme="minorHAnsi"/>
              </w:rPr>
              <w:t xml:space="preserve"> and 2</w:t>
            </w:r>
            <w:r w:rsidRPr="00EA58F6">
              <w:rPr>
                <w:rFonts w:cstheme="minorHAnsi"/>
                <w:vertAlign w:val="superscript"/>
              </w:rPr>
              <w:t>nd</w:t>
            </w:r>
            <w:r w:rsidRPr="00EA58F6">
              <w:rPr>
                <w:rFonts w:cstheme="minorHAnsi"/>
              </w:rPr>
              <w:t xml:space="preserve"> day.</w:t>
            </w:r>
          </w:p>
        </w:tc>
      </w:tr>
      <w:tr w:rsidR="00BE576B" w:rsidRPr="00EA58F6" w:rsidTr="00BE576B">
        <w:trPr>
          <w:jc w:val="center"/>
        </w:trPr>
        <w:tc>
          <w:tcPr>
            <w:tcW w:w="1601" w:type="dxa"/>
          </w:tcPr>
          <w:p w:rsidR="00BE576B" w:rsidRPr="00EA58F6" w:rsidRDefault="00BE576B" w:rsidP="00324734">
            <w:pPr>
              <w:rPr>
                <w:rFonts w:cstheme="minorHAnsi"/>
              </w:rPr>
            </w:pPr>
            <w:r>
              <w:rPr>
                <w:rFonts w:cstheme="minorHAnsi"/>
              </w:rPr>
              <w:t>15:00-15:15</w:t>
            </w:r>
          </w:p>
        </w:tc>
        <w:tc>
          <w:tcPr>
            <w:tcW w:w="8781" w:type="dxa"/>
          </w:tcPr>
          <w:p w:rsidR="00BE576B" w:rsidRPr="00B73242" w:rsidRDefault="00BE576B" w:rsidP="00324734">
            <w:pPr>
              <w:rPr>
                <w:rFonts w:cstheme="minorHAnsi"/>
              </w:rPr>
            </w:pPr>
            <w:r w:rsidRPr="00B73242">
              <w:rPr>
                <w:rFonts w:cstheme="minorHAnsi"/>
              </w:rPr>
              <w:t xml:space="preserve">Evaluation </w:t>
            </w:r>
          </w:p>
        </w:tc>
      </w:tr>
      <w:tr w:rsidR="00BE576B" w:rsidRPr="00EA58F6" w:rsidTr="00BE576B">
        <w:trPr>
          <w:jc w:val="center"/>
        </w:trPr>
        <w:tc>
          <w:tcPr>
            <w:tcW w:w="1601" w:type="dxa"/>
          </w:tcPr>
          <w:p w:rsidR="00BE576B" w:rsidRPr="00EA58F6" w:rsidRDefault="00BE576B" w:rsidP="00324734">
            <w:pPr>
              <w:rPr>
                <w:rFonts w:cstheme="minorHAnsi"/>
              </w:rPr>
            </w:pPr>
            <w:r>
              <w:rPr>
                <w:rFonts w:cstheme="minorHAnsi"/>
              </w:rPr>
              <w:t>15:15</w:t>
            </w:r>
            <w:r w:rsidRPr="00EA58F6">
              <w:rPr>
                <w:rFonts w:cstheme="minorHAnsi"/>
              </w:rPr>
              <w:t>-16:00</w:t>
            </w:r>
          </w:p>
        </w:tc>
        <w:tc>
          <w:tcPr>
            <w:tcW w:w="8781" w:type="dxa"/>
          </w:tcPr>
          <w:p w:rsidR="00BE576B" w:rsidRPr="00EA58F6" w:rsidRDefault="00BE576B" w:rsidP="00324734">
            <w:pPr>
              <w:rPr>
                <w:rFonts w:cstheme="minorHAnsi"/>
                <w:b/>
                <w:u w:val="single"/>
              </w:rPr>
            </w:pPr>
            <w:r w:rsidRPr="00EA58F6">
              <w:rPr>
                <w:rFonts w:cstheme="minorHAnsi"/>
                <w:b/>
                <w:u w:val="single"/>
              </w:rPr>
              <w:t>Closing</w:t>
            </w:r>
          </w:p>
          <w:p w:rsidR="00BE576B" w:rsidRPr="00EA58F6" w:rsidRDefault="00BE576B" w:rsidP="00324734">
            <w:pPr>
              <w:spacing w:line="276" w:lineRule="auto"/>
              <w:rPr>
                <w:rFonts w:cstheme="minorHAnsi"/>
              </w:rPr>
            </w:pPr>
            <w:r w:rsidRPr="00EA58F6">
              <w:rPr>
                <w:rFonts w:cstheme="minorHAnsi"/>
                <w:b/>
              </w:rPr>
              <w:t>Summing it all up! What we heard, saw and leave with</w:t>
            </w:r>
            <w:r w:rsidRPr="00EA58F6">
              <w:rPr>
                <w:rFonts w:cstheme="minorHAnsi"/>
              </w:rPr>
              <w:t xml:space="preserve"> </w:t>
            </w:r>
          </w:p>
          <w:p w:rsidR="00BE576B" w:rsidRPr="00EA58F6" w:rsidRDefault="00BE576B" w:rsidP="00324734">
            <w:pPr>
              <w:spacing w:line="276" w:lineRule="auto"/>
              <w:rPr>
                <w:rFonts w:cstheme="minorHAnsi"/>
              </w:rPr>
            </w:pPr>
            <w:r w:rsidRPr="00EA58F6">
              <w:rPr>
                <w:rFonts w:cstheme="minorHAnsi"/>
                <w:i/>
              </w:rPr>
              <w:t>Insights from Two Participants</w:t>
            </w:r>
            <w:r w:rsidRPr="00EA58F6">
              <w:rPr>
                <w:rFonts w:cstheme="minorHAnsi"/>
              </w:rPr>
              <w:t xml:space="preserve"> </w:t>
            </w:r>
          </w:p>
          <w:p w:rsidR="00BE576B" w:rsidRPr="00EA58F6" w:rsidRDefault="00BE576B" w:rsidP="00324734">
            <w:pPr>
              <w:spacing w:line="276" w:lineRule="auto"/>
              <w:rPr>
                <w:rFonts w:cstheme="minorHAnsi"/>
              </w:rPr>
            </w:pPr>
            <w:r w:rsidRPr="00EA58F6">
              <w:rPr>
                <w:rFonts w:cstheme="minorHAnsi"/>
                <w:b/>
              </w:rPr>
              <w:t>Awards Ceremony</w:t>
            </w:r>
          </w:p>
          <w:p w:rsidR="00BE576B" w:rsidRPr="00EA58F6" w:rsidRDefault="00BE576B" w:rsidP="00324734">
            <w:pPr>
              <w:spacing w:line="276" w:lineRule="auto"/>
              <w:rPr>
                <w:rFonts w:cstheme="minorHAnsi"/>
                <w:i/>
              </w:rPr>
            </w:pPr>
            <w:r w:rsidRPr="00EA58F6">
              <w:rPr>
                <w:rFonts w:cstheme="minorHAnsi"/>
                <w:i/>
              </w:rPr>
              <w:t>Scott Radloff, Director, Office of Population and Reproductive Health, USAID</w:t>
            </w:r>
          </w:p>
          <w:p w:rsidR="00BE576B" w:rsidRPr="00EA58F6" w:rsidRDefault="00BE576B" w:rsidP="00324734">
            <w:pPr>
              <w:rPr>
                <w:rFonts w:cstheme="minorHAnsi"/>
                <w:b/>
              </w:rPr>
            </w:pPr>
            <w:r w:rsidRPr="00EA58F6">
              <w:rPr>
                <w:rFonts w:cstheme="minorHAnsi"/>
                <w:b/>
              </w:rPr>
              <w:t xml:space="preserve">Official Closing </w:t>
            </w:r>
          </w:p>
          <w:p w:rsidR="00BE576B" w:rsidRPr="00EA58F6" w:rsidRDefault="00BE576B" w:rsidP="00324734">
            <w:pPr>
              <w:rPr>
                <w:rFonts w:cstheme="minorHAnsi"/>
                <w:i/>
              </w:rPr>
            </w:pPr>
            <w:r w:rsidRPr="00EA58F6">
              <w:rPr>
                <w:rFonts w:cstheme="minorHAnsi"/>
                <w:i/>
              </w:rPr>
              <w:t>Rose Madinda, Ministry of Health, Tanzania</w:t>
            </w:r>
          </w:p>
          <w:p w:rsidR="00BE576B" w:rsidRPr="00EA58F6" w:rsidRDefault="00BE576B" w:rsidP="00324734">
            <w:pPr>
              <w:rPr>
                <w:rFonts w:cstheme="minorHAnsi"/>
              </w:rPr>
            </w:pPr>
            <w:r w:rsidRPr="00EA58F6">
              <w:rPr>
                <w:rFonts w:cstheme="minorHAnsi"/>
                <w:i/>
              </w:rPr>
              <w:t>Scott Radloff, Director, Office of Population and Reproductive Health, USAID</w:t>
            </w:r>
          </w:p>
        </w:tc>
      </w:tr>
    </w:tbl>
    <w:p w:rsidR="00324734" w:rsidRDefault="00324734" w:rsidP="00BE576B">
      <w:pPr>
        <w:rPr>
          <w:rFonts w:cstheme="minorHAnsi"/>
          <w:color w:val="000000"/>
        </w:rPr>
      </w:pPr>
    </w:p>
    <w:p w:rsidR="00324734" w:rsidRDefault="00324734">
      <w:pPr>
        <w:rPr>
          <w:rFonts w:cstheme="minorHAnsi"/>
          <w:color w:val="000000"/>
        </w:rPr>
      </w:pPr>
      <w:r>
        <w:rPr>
          <w:rFonts w:cstheme="minorHAnsi"/>
          <w:color w:val="000000"/>
        </w:rPr>
        <w:br w:type="page"/>
      </w:r>
    </w:p>
    <w:p w:rsidR="00BE576B" w:rsidRDefault="00324734" w:rsidP="00BE576B">
      <w:pPr>
        <w:rPr>
          <w:rFonts w:cstheme="minorHAnsi"/>
          <w:b/>
          <w:color w:val="000000"/>
        </w:rPr>
      </w:pPr>
      <w:r w:rsidRPr="00324734">
        <w:rPr>
          <w:rFonts w:cstheme="minorHAnsi"/>
          <w:b/>
          <w:color w:val="000000"/>
        </w:rPr>
        <w:lastRenderedPageBreak/>
        <w:t xml:space="preserve">Annex 2 – Participants </w:t>
      </w:r>
    </w:p>
    <w:tbl>
      <w:tblPr>
        <w:tblW w:w="9285" w:type="dxa"/>
        <w:tblInd w:w="93" w:type="dxa"/>
        <w:tblLook w:val="04A0" w:firstRow="1" w:lastRow="0" w:firstColumn="1" w:lastColumn="0" w:noHBand="0" w:noVBand="1"/>
      </w:tblPr>
      <w:tblGrid>
        <w:gridCol w:w="1511"/>
        <w:gridCol w:w="1928"/>
        <w:gridCol w:w="2156"/>
        <w:gridCol w:w="3690"/>
      </w:tblGrid>
      <w:tr w:rsidR="00324734" w:rsidRPr="00324734" w:rsidTr="00324734">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b/>
                <w:bCs/>
                <w:color w:val="000000"/>
              </w:rPr>
            </w:pPr>
            <w:r w:rsidRPr="00324734">
              <w:rPr>
                <w:rFonts w:ascii="Calibri" w:eastAsia="Times New Roman" w:hAnsi="Calibri" w:cs="Calibri"/>
                <w:b/>
                <w:bCs/>
                <w:color w:val="000000"/>
              </w:rPr>
              <w:t>Country</w:t>
            </w:r>
          </w:p>
        </w:tc>
        <w:tc>
          <w:tcPr>
            <w:tcW w:w="1928" w:type="dxa"/>
            <w:tcBorders>
              <w:top w:val="single" w:sz="4" w:space="0" w:color="auto"/>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b/>
                <w:bCs/>
                <w:color w:val="000000"/>
              </w:rPr>
            </w:pPr>
            <w:r w:rsidRPr="00324734">
              <w:rPr>
                <w:rFonts w:ascii="Calibri" w:eastAsia="Times New Roman" w:hAnsi="Calibri" w:cs="Calibri"/>
                <w:b/>
                <w:bCs/>
                <w:color w:val="000000"/>
              </w:rPr>
              <w:t>Surname</w:t>
            </w:r>
          </w:p>
        </w:tc>
        <w:tc>
          <w:tcPr>
            <w:tcW w:w="2156" w:type="dxa"/>
            <w:tcBorders>
              <w:top w:val="single" w:sz="4" w:space="0" w:color="auto"/>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b/>
                <w:bCs/>
                <w:color w:val="000000"/>
              </w:rPr>
            </w:pPr>
            <w:r w:rsidRPr="00324734">
              <w:rPr>
                <w:rFonts w:ascii="Calibri" w:eastAsia="Times New Roman" w:hAnsi="Calibri" w:cs="Calibri"/>
                <w:b/>
                <w:bCs/>
                <w:color w:val="000000"/>
              </w:rPr>
              <w:t>First name</w:t>
            </w:r>
          </w:p>
        </w:tc>
        <w:tc>
          <w:tcPr>
            <w:tcW w:w="3690" w:type="dxa"/>
            <w:tcBorders>
              <w:top w:val="single" w:sz="4" w:space="0" w:color="auto"/>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b/>
                <w:bCs/>
                <w:color w:val="000000"/>
              </w:rPr>
            </w:pPr>
            <w:r w:rsidRPr="00324734">
              <w:rPr>
                <w:rFonts w:ascii="Calibri" w:eastAsia="Times New Roman" w:hAnsi="Calibri" w:cs="Calibri"/>
                <w:b/>
                <w:bCs/>
                <w:color w:val="000000"/>
              </w:rPr>
              <w:t>Organization</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Angola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Tiounine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Mikhail</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National Malaria Control Program</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Angola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Guimardes</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Gisele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Angola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Narine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Vishnu</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UNFPA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Angola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Bonillia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Julio</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A42BD">
            <w:pPr>
              <w:spacing w:after="0" w:line="240" w:lineRule="auto"/>
              <w:rPr>
                <w:rFonts w:ascii="Calibri" w:eastAsia="Times New Roman" w:hAnsi="Calibri" w:cs="Calibri"/>
                <w:color w:val="000000"/>
              </w:rPr>
            </w:pPr>
            <w:r w:rsidRPr="00324734">
              <w:rPr>
                <w:rFonts w:ascii="Calibri" w:eastAsia="Times New Roman" w:hAnsi="Calibri" w:cs="Calibri"/>
                <w:color w:val="000000"/>
              </w:rPr>
              <w:t>J</w:t>
            </w:r>
            <w:r w:rsidR="003A42BD">
              <w:rPr>
                <w:rFonts w:ascii="Calibri" w:eastAsia="Times New Roman" w:hAnsi="Calibri" w:cs="Calibri"/>
                <w:color w:val="000000"/>
              </w:rPr>
              <w:t>HPIEGO</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Angola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Madeira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Miguel</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CAJ (Youth Support Center)</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Angola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Wilson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Filomena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Angola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Kruck</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Jessika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PSI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Burundi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Ntunzwenayo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Charles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MOH/Muyunga Province Health District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Burundi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Ndereye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Juma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 National RH Program</w:t>
            </w:r>
          </w:p>
        </w:tc>
      </w:tr>
      <w:tr w:rsidR="00324734" w:rsidRPr="00324734" w:rsidTr="00324734">
        <w:trPr>
          <w:trHeight w:val="36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Burundi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Ndabagiye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Irene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285"/>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Burundi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Gahungu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Népomucène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MOH/Kayanza Province Health District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Burundi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Hakizimana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Olivier</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ECONET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Burundi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Nizigiyimana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Dionise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Burundi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Inamahoro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Chantal</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Pathfinder</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Burundi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Ntakarutimana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Donatien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DRC</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Kasongo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Gaby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ASF/PSI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DRC</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Mbo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Marie Louise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DRC</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Mbadu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Fidele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DRC</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Mulenda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Viviane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A42BD">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Vodacom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DRC</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Mukaba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Thibaut</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DRC</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Binanga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Arsene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IRH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DRC</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Ntoya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Ferdinand</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 xml:space="preserve">FHI </w:t>
            </w:r>
            <w:r w:rsidR="00324734" w:rsidRPr="00324734">
              <w:rPr>
                <w:rFonts w:ascii="Calibri" w:eastAsia="Times New Roman" w:hAnsi="Calibri" w:cs="Calibri"/>
                <w:color w:val="000000"/>
              </w:rPr>
              <w:t>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DRC</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Mputu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Jean Baptiste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MSH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East Africa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Onyango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Sarah</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USAID/EA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East Africa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Henn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Julia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East Africa</w:t>
            </w:r>
          </w:p>
        </w:tc>
        <w:tc>
          <w:tcPr>
            <w:tcW w:w="1928" w:type="dxa"/>
            <w:tcBorders>
              <w:top w:val="nil"/>
              <w:left w:val="nil"/>
              <w:bottom w:val="single" w:sz="4" w:space="0" w:color="auto"/>
              <w:right w:val="single" w:sz="4" w:space="0" w:color="auto"/>
            </w:tcBorders>
            <w:shd w:val="clear" w:color="auto" w:fill="auto"/>
            <w:noWrap/>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Tefera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Getachew</w:t>
            </w:r>
          </w:p>
        </w:tc>
        <w:tc>
          <w:tcPr>
            <w:tcW w:w="3690" w:type="dxa"/>
            <w:tcBorders>
              <w:top w:val="nil"/>
              <w:left w:val="nil"/>
              <w:bottom w:val="single" w:sz="4" w:space="0" w:color="auto"/>
              <w:right w:val="single" w:sz="4" w:space="0" w:color="auto"/>
            </w:tcBorders>
            <w:shd w:val="clear" w:color="auto" w:fill="auto"/>
            <w:noWrap/>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RCQHC</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East Africa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Odiyo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Odongo</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East Africa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Marsden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Solomon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Bogale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Tariku Nigatu</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IFHP</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 xml:space="preserve">Abdu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Ebrahim</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DKT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Endota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Wondwossen Teka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Luelsegend</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Henock</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WB</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Bejiga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GEBREMARIAM </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CHAI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Esubalew</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Sebsibe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Mahtsentu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Mebrahtu</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Mengistu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Kifle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Okello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Francis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Sintayehu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Abebe Woldie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lastRenderedPageBreak/>
              <w:t>Ethiopia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Kassahun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Sime Geleta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Guinea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Cissé</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Gassin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JHPIEGO</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Guinea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Rachide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Madina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Guinea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Balde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Marouf</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Karuthiru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Jerusha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Mbugua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Irene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rPr>
            </w:pPr>
            <w:r>
              <w:rPr>
                <w:rFonts w:ascii="Calibri" w:eastAsia="Times New Roman" w:hAnsi="Calibri" w:cs="Calibri"/>
              </w:rPr>
              <w:t>World Vision</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Makai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Benjamin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FF0000"/>
              </w:rPr>
            </w:pPr>
            <w:r w:rsidRPr="00324734">
              <w:rPr>
                <w:rFonts w:ascii="Calibri" w:eastAsia="Times New Roman" w:hAnsi="Calibri" w:cs="Calibri"/>
                <w:color w:val="FF000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Magaria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Loice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Olawo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Alice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Muhati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Jacquie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FF0000"/>
              </w:rPr>
            </w:pPr>
            <w:r w:rsidRPr="00324734">
              <w:rPr>
                <w:rFonts w:ascii="Calibri" w:eastAsia="Times New Roman" w:hAnsi="Calibri" w:cs="Calibri"/>
                <w:color w:val="FF000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Macharia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Sheila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Someren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Gladys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A42BD">
            <w:pPr>
              <w:spacing w:after="0" w:line="240" w:lineRule="auto"/>
              <w:rPr>
                <w:rFonts w:ascii="Calibri" w:eastAsia="Times New Roman" w:hAnsi="Calibri" w:cs="Calibri"/>
                <w:color w:val="000000"/>
              </w:rPr>
            </w:pPr>
            <w:r w:rsidRPr="00324734">
              <w:rPr>
                <w:rFonts w:ascii="Calibri" w:eastAsia="Times New Roman" w:hAnsi="Calibri" w:cs="Calibri"/>
                <w:color w:val="000000"/>
              </w:rPr>
              <w:t>MOPHS</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Chemwolo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Benjamin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Ampact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Kibutha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Annrose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LVCT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Oyuga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Lenin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Pharm Access/Tupange</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Kubai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Edward</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Marie Stopes Kenya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Karimi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Susan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PSI Kenya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Omyonga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Janet</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A42BD">
            <w:pPr>
              <w:spacing w:after="0" w:line="240" w:lineRule="auto"/>
              <w:rPr>
                <w:rFonts w:ascii="Calibri" w:eastAsia="Times New Roman" w:hAnsi="Calibri" w:cs="Calibri"/>
                <w:color w:val="000000"/>
              </w:rPr>
            </w:pPr>
            <w:r>
              <w:rPr>
                <w:rFonts w:ascii="Calibri" w:eastAsia="Times New Roman" w:hAnsi="Calibri" w:cs="Calibri"/>
                <w:color w:val="000000"/>
              </w:rPr>
              <w:t>JHPIEGO</w:t>
            </w:r>
            <w:r w:rsidR="00324734" w:rsidRPr="00324734">
              <w:rPr>
                <w:rFonts w:ascii="Calibri" w:eastAsia="Times New Roman" w:hAnsi="Calibri" w:cs="Calibri"/>
                <w:color w:val="000000"/>
              </w:rPr>
              <w:t>/Tupange</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Ling</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Jocelyn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A42BD">
            <w:pPr>
              <w:spacing w:after="0" w:line="240" w:lineRule="auto"/>
              <w:rPr>
                <w:rFonts w:ascii="Calibri" w:eastAsia="Times New Roman" w:hAnsi="Calibri" w:cs="Calibri"/>
                <w:color w:val="000000"/>
              </w:rPr>
            </w:pPr>
            <w:r>
              <w:rPr>
                <w:rFonts w:ascii="Calibri" w:eastAsia="Times New Roman" w:hAnsi="Calibri" w:cs="Calibri"/>
                <w:color w:val="000000"/>
              </w:rPr>
              <w:t>Acumen</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Kenya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Karimi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Onesmus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PATH/AIDS Free Generation</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Kolesar</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Robert</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Andrianansionona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Francia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Orange</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RAHARINOSY</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Gaelle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Telma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Rasoazanakolona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Hoby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PSI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Randrianjafy</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Harivola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PSI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Ramanantsialonina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Andriantsoa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IFC</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Rahaingonjatovo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Danielle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FONDATION TELMA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Ralijaona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Lova Avotra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JSI</w:t>
            </w:r>
          </w:p>
        </w:tc>
      </w:tr>
      <w:tr w:rsidR="00324734" w:rsidRPr="00324734" w:rsidTr="00324734">
        <w:trPr>
          <w:trHeight w:val="375"/>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Gourrand</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Francois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Marie Stopes Madagascar</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ANDRIANAIVO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Heritiana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Santenet2/RTI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Herilala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Andriamialy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JSI/CBIHP</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Madagascar</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Mcafee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David</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HNI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Msukwa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Chimwemwe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Bakasa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Carol</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Bartlett</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Premila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JHPIEGO</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Kapindula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Limbanazo</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MSH</w:t>
            </w:r>
          </w:p>
        </w:tc>
      </w:tr>
      <w:tr w:rsidR="00324734" w:rsidRPr="00324734" w:rsidTr="00324734">
        <w:trPr>
          <w:trHeight w:val="36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Chipeta Khonje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Angela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Banja La Mtsogolo</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Tsirizani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Edith</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rPr>
            </w:pPr>
            <w:r>
              <w:rPr>
                <w:rFonts w:ascii="Calibri" w:eastAsia="Times New Roman" w:hAnsi="Calibri" w:cs="Calibri"/>
              </w:rPr>
              <w:t>Airtel</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Villanueva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Monica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Mwalabu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 xml:space="preserve">Jean   </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MOH, RH Unit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Malawi</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Mwalabu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Elias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JSI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lastRenderedPageBreak/>
              <w:t>Mozambique</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Chuau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Inusso</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Mozambique</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Sigauque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Olga Antonio</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Mozambique</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Paunde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Odete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Oteka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Nneka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FF"/>
                <w:u w:val="single"/>
              </w:rPr>
            </w:pP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Oritseweyimi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Ogbe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sto MT" w:eastAsia="Times New Roman" w:hAnsi="Calisto MT" w:cs="Calibri"/>
                <w:color w:val="002060"/>
              </w:rPr>
            </w:pP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Dada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Oluwasina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sto MT" w:eastAsia="Times New Roman" w:hAnsi="Calisto MT" w:cs="Calibri"/>
                <w:color w:val="002060"/>
              </w:rPr>
            </w:pPr>
            <w:r w:rsidRPr="00324734">
              <w:rPr>
                <w:rFonts w:ascii="Calisto MT" w:eastAsia="Times New Roman" w:hAnsi="Calisto MT" w:cs="Calibri"/>
                <w:color w:val="00206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Azubuike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Paschal</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sto MT" w:eastAsia="Times New Roman" w:hAnsi="Calisto MT" w:cs="Calibri"/>
                <w:color w:val="002060"/>
              </w:rPr>
            </w:pPr>
          </w:p>
        </w:tc>
      </w:tr>
      <w:tr w:rsidR="00324734" w:rsidRPr="00324734" w:rsidTr="00324734">
        <w:trPr>
          <w:trHeight w:val="345"/>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Shobowale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Mofoluke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SHOPS</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Uduh</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Steve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NPHCDA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Ibraye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Tonte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A42BD">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White Ribbon Alliance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Jagha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Temple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SFH/ESMPIN</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Maiwada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Abdullahi</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3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Nigeria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Zainu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Kamilu</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Pampaida Millennium Villages Project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Shekar</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Meera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World Bank</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Gopalakrishnan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Krishnamurthy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WHP</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 xml:space="preserve">Maggwa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Baker</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Casillas</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John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IFC/World Bank</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Zan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Trinity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Santorino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Data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CAMTech, Mbarara University</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Siedner</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Mark</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CAMTech, Massachusetts General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Olson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Kris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CAMTech, Massachusetts General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McNabb</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Marion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Pathfinder International</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Hounton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Sennen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UNFPA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Feyisetan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Bamikale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E2A Project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Olayo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Bernard</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IFC/World Bank Group</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Gitonga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Nelson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Facilitator</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De Buysscher</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Rose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Sharpey-Schafer</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Kieran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Dimagi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Other Agency</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Morgan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Gwendolyn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ASH Project</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Rwanda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Nzeyimana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Anastase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Rwanda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Nzabonimpa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Anicet</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Rwanda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Uwayezu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Gilbert</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Rwanda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Wesson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Jennifer</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Rwanda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Kagame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Eric</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Rwanda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Ssenfuka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James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UNFPA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000000" w:fill="FFFFFF"/>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Rwanda</w:t>
            </w:r>
          </w:p>
        </w:tc>
        <w:tc>
          <w:tcPr>
            <w:tcW w:w="1928" w:type="dxa"/>
            <w:tcBorders>
              <w:top w:val="nil"/>
              <w:left w:val="nil"/>
              <w:bottom w:val="single" w:sz="4" w:space="0" w:color="auto"/>
              <w:right w:val="single" w:sz="4" w:space="0" w:color="auto"/>
            </w:tcBorders>
            <w:shd w:val="clear" w:color="000000" w:fill="FFFFFF"/>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Mukakabanda</w:t>
            </w:r>
          </w:p>
        </w:tc>
        <w:tc>
          <w:tcPr>
            <w:tcW w:w="2156" w:type="dxa"/>
            <w:tcBorders>
              <w:top w:val="nil"/>
              <w:left w:val="nil"/>
              <w:bottom w:val="single" w:sz="4" w:space="0" w:color="auto"/>
              <w:right w:val="single" w:sz="4" w:space="0" w:color="auto"/>
            </w:tcBorders>
            <w:shd w:val="clear" w:color="000000" w:fill="FFFFFF"/>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Suzanne</w:t>
            </w:r>
          </w:p>
        </w:tc>
        <w:tc>
          <w:tcPr>
            <w:tcW w:w="3690" w:type="dxa"/>
            <w:tcBorders>
              <w:top w:val="nil"/>
              <w:left w:val="nil"/>
              <w:bottom w:val="single" w:sz="4" w:space="0" w:color="auto"/>
              <w:right w:val="single" w:sz="4" w:space="0" w:color="auto"/>
            </w:tcBorders>
            <w:shd w:val="clear" w:color="000000" w:fill="FFFFFF"/>
            <w:hideMark/>
          </w:tcPr>
          <w:p w:rsidR="00324734" w:rsidRPr="00324734" w:rsidRDefault="003A42BD" w:rsidP="00324734">
            <w:pPr>
              <w:spacing w:after="0" w:line="240" w:lineRule="auto"/>
              <w:rPr>
                <w:rFonts w:ascii="Calibri" w:eastAsia="Times New Roman" w:hAnsi="Calibri" w:cs="Calibri"/>
              </w:rPr>
            </w:pPr>
            <w:r>
              <w:rPr>
                <w:rFonts w:ascii="Calibri" w:eastAsia="Times New Roman" w:hAnsi="Calibri" w:cs="Calibri"/>
              </w:rPr>
              <w:t>FHP</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Rwanda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Uwantwali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Didier</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Pivot Access</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Manchester</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Timothy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Lasway</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Christine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FHI 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Wasira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Rose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Adinda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Rosemarie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lastRenderedPageBreak/>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Tayler</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Liz</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DfID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Rusibamayila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Neema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Peuse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Gene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Mzeru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Marcos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MoHSW</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Marona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Cristin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Futures Group</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Ruben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Julia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D-Tree</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Semedo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Benny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Massoud</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Lipingu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Chrisostom</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A42BD">
            <w:pPr>
              <w:spacing w:after="0" w:line="240" w:lineRule="auto"/>
              <w:rPr>
                <w:rFonts w:ascii="Calibri" w:eastAsia="Times New Roman" w:hAnsi="Calibri" w:cs="Calibri"/>
                <w:color w:val="000000"/>
              </w:rPr>
            </w:pPr>
            <w:r w:rsidRPr="00324734">
              <w:rPr>
                <w:rFonts w:ascii="Calibri" w:eastAsia="Times New Roman" w:hAnsi="Calibri" w:cs="Calibri"/>
                <w:color w:val="000000"/>
              </w:rPr>
              <w:t>J</w:t>
            </w:r>
            <w:r w:rsidR="003A42BD">
              <w:rPr>
                <w:rFonts w:ascii="Calibri" w:eastAsia="Times New Roman" w:hAnsi="Calibri" w:cs="Calibri"/>
                <w:color w:val="000000"/>
              </w:rPr>
              <w:t>HPIEGO</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Manento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Freddie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Push Mobile</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Lushen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Bienmoyo Foundation</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Dia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Ousmane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JSI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Chole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Michael</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Hiza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Maulise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Kisoka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JSI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Matoyo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JSI</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Nyaruse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Isabela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MOH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Mselle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Grace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APHFTA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Kudrati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Mustafa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Pathfinder</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Kanowa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Peter</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CSL</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Ishengoma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Joyce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EngenderHealth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Njau</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Judith</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APHFTA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Cameron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Alisa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Frank</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Elly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Musunga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Sammy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w:t>
            </w:r>
            <w:r w:rsidR="003A42BD">
              <w:rPr>
                <w:rFonts w:ascii="Calibri" w:eastAsia="Times New Roman" w:hAnsi="Calibri" w:cs="Calibri"/>
                <w:color w:val="000000"/>
              </w:rPr>
              <w:t xml:space="preserve"> </w:t>
            </w:r>
            <w:r w:rsidRPr="00324734">
              <w:rPr>
                <w:rFonts w:ascii="Calibri" w:eastAsia="Times New Roman" w:hAnsi="Calibri" w:cs="Calibri"/>
                <w:color w:val="000000"/>
              </w:rPr>
              <w:t>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Kahale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Singwa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w:t>
            </w:r>
            <w:r w:rsidR="003A42BD">
              <w:rPr>
                <w:rFonts w:ascii="Calibri" w:eastAsia="Times New Roman" w:hAnsi="Calibri" w:cs="Calibri"/>
                <w:color w:val="000000"/>
              </w:rPr>
              <w:t xml:space="preserve"> </w:t>
            </w:r>
            <w:r w:rsidRPr="00324734">
              <w:rPr>
                <w:rFonts w:ascii="Calibri" w:eastAsia="Times New Roman" w:hAnsi="Calibri" w:cs="Calibri"/>
                <w:color w:val="000000"/>
              </w:rPr>
              <w:t>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Ndakidemi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Elizabeth</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FHI</w:t>
            </w:r>
            <w:r w:rsidR="003A42BD">
              <w:rPr>
                <w:rFonts w:ascii="Calibri" w:eastAsia="Times New Roman" w:hAnsi="Calibri" w:cs="Calibri"/>
                <w:color w:val="000000"/>
              </w:rPr>
              <w:t xml:space="preserve"> </w:t>
            </w:r>
            <w:r w:rsidRPr="00324734">
              <w:rPr>
                <w:rFonts w:ascii="Calibri" w:eastAsia="Times New Roman" w:hAnsi="Calibri" w:cs="Calibri"/>
                <w:color w:val="000000"/>
              </w:rPr>
              <w:t>360</w:t>
            </w:r>
          </w:p>
        </w:tc>
      </w:tr>
      <w:tr w:rsidR="00324734" w:rsidRPr="00324734" w:rsidTr="00324734">
        <w:trPr>
          <w:trHeight w:val="315"/>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Tanzania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Murashani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Justin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Uganda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Tefera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Gefechew</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Rcone</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Uganda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Kimera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Richard</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CAMTech, Mbarara University</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Uganda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Katarikawe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Emily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Uganda Health Marketing Group</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Uganda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Duworko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James</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A42BD" w:rsidP="00324734">
            <w:pPr>
              <w:spacing w:after="0" w:line="240" w:lineRule="auto"/>
              <w:rPr>
                <w:rFonts w:ascii="Calibri" w:eastAsia="Times New Roman" w:hAnsi="Calibri" w:cs="Calibri"/>
                <w:color w:val="000000"/>
              </w:rPr>
            </w:pPr>
            <w:r>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Uganda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Wamala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Patricia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w:t>
            </w:r>
            <w:r w:rsidR="003A42BD">
              <w:rPr>
                <w:rFonts w:ascii="Calibri" w:eastAsia="Times New Roman" w:hAnsi="Calibri" w:cs="Calibri"/>
                <w:color w:val="000000"/>
              </w:rPr>
              <w:t xml:space="preserve">HI </w:t>
            </w:r>
            <w:r w:rsidRPr="00324734">
              <w:rPr>
                <w:rFonts w:ascii="Calibri" w:eastAsia="Times New Roman" w:hAnsi="Calibri" w:cs="Calibri"/>
                <w:color w:val="000000"/>
              </w:rPr>
              <w:t>360</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Radloff</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Scott</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Husain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Ishrat</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D'Adamo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Peggy</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Slote</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Adam</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Martin</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Erika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Todd</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Alex</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USAID/GH/PRH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Rao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Sandhya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USAID/GH/HIDN</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 xml:space="preserve">Hempstone </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Hope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USAID/GH/PRH</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lastRenderedPageBreak/>
              <w:t>USAID</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Patierno</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Kaitlyn</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USAID/AFR</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West Africa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Fossand</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Karla</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USAID WA</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West Africa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Ludiama</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Serme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 Burkina Faso</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West Africa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Damessi</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Yawo</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color w:val="000000"/>
              </w:rPr>
            </w:pPr>
            <w:r w:rsidRPr="00324734">
              <w:rPr>
                <w:rFonts w:ascii="Calibri" w:eastAsia="Times New Roman" w:hAnsi="Calibri" w:cs="Calibri"/>
                <w:color w:val="000000"/>
              </w:rPr>
              <w:t>MOH, Togo</w:t>
            </w:r>
          </w:p>
        </w:tc>
      </w:tr>
      <w:tr w:rsidR="00324734" w:rsidRPr="00324734" w:rsidTr="00324734">
        <w:trPr>
          <w:trHeight w:val="300"/>
        </w:trPr>
        <w:tc>
          <w:tcPr>
            <w:tcW w:w="1511" w:type="dxa"/>
            <w:tcBorders>
              <w:top w:val="nil"/>
              <w:left w:val="single" w:sz="4" w:space="0" w:color="auto"/>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West Africa</w:t>
            </w:r>
          </w:p>
        </w:tc>
        <w:tc>
          <w:tcPr>
            <w:tcW w:w="1928"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Murphy</w:t>
            </w:r>
          </w:p>
        </w:tc>
        <w:tc>
          <w:tcPr>
            <w:tcW w:w="2156"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Maggie</w:t>
            </w:r>
          </w:p>
        </w:tc>
        <w:tc>
          <w:tcPr>
            <w:tcW w:w="3690" w:type="dxa"/>
            <w:tcBorders>
              <w:top w:val="nil"/>
              <w:left w:val="nil"/>
              <w:bottom w:val="single" w:sz="4" w:space="0" w:color="auto"/>
              <w:right w:val="single" w:sz="4" w:space="0" w:color="auto"/>
            </w:tcBorders>
            <w:shd w:val="clear" w:color="auto" w:fill="auto"/>
            <w:hideMark/>
          </w:tcPr>
          <w:p w:rsidR="00324734" w:rsidRPr="00324734" w:rsidRDefault="00324734" w:rsidP="00324734">
            <w:pPr>
              <w:spacing w:after="0" w:line="240" w:lineRule="auto"/>
              <w:rPr>
                <w:rFonts w:ascii="Calibri" w:eastAsia="Times New Roman" w:hAnsi="Calibri" w:cs="Calibri"/>
              </w:rPr>
            </w:pPr>
            <w:r w:rsidRPr="00324734">
              <w:rPr>
                <w:rFonts w:ascii="Calibri" w:eastAsia="Times New Roman" w:hAnsi="Calibri" w:cs="Calibri"/>
              </w:rPr>
              <w:t>DELIVER</w:t>
            </w:r>
          </w:p>
        </w:tc>
      </w:tr>
    </w:tbl>
    <w:p w:rsidR="00324734" w:rsidRDefault="00324734" w:rsidP="00BE576B">
      <w:pPr>
        <w:rPr>
          <w:rFonts w:cstheme="minorHAnsi"/>
          <w:b/>
          <w:color w:val="000000"/>
        </w:rPr>
      </w:pPr>
    </w:p>
    <w:p w:rsidR="00324734" w:rsidRDefault="00324734">
      <w:pPr>
        <w:rPr>
          <w:rFonts w:cstheme="minorHAnsi"/>
          <w:b/>
          <w:color w:val="000000"/>
        </w:rPr>
      </w:pPr>
      <w:r>
        <w:rPr>
          <w:rFonts w:cstheme="minorHAnsi"/>
          <w:b/>
          <w:color w:val="000000"/>
        </w:rPr>
        <w:br w:type="page"/>
      </w:r>
    </w:p>
    <w:p w:rsidR="00324734" w:rsidRDefault="0025726B" w:rsidP="00BE576B">
      <w:pPr>
        <w:rPr>
          <w:rFonts w:cstheme="minorHAnsi"/>
          <w:b/>
          <w:color w:val="000000"/>
        </w:rPr>
      </w:pPr>
      <w:r>
        <w:rPr>
          <w:noProof/>
        </w:rPr>
        <w:lastRenderedPageBreak/>
        <mc:AlternateContent>
          <mc:Choice Requires="wps">
            <w:drawing>
              <wp:anchor distT="0" distB="0" distL="114300" distR="114300" simplePos="0" relativeHeight="251669504" behindDoc="0" locked="0" layoutInCell="1" allowOverlap="1" wp14:anchorId="7FBC1351" wp14:editId="6D3E18A3">
                <wp:simplePos x="0" y="0"/>
                <wp:positionH relativeFrom="column">
                  <wp:posOffset>3146425</wp:posOffset>
                </wp:positionH>
                <wp:positionV relativeFrom="paragraph">
                  <wp:posOffset>7534275</wp:posOffset>
                </wp:positionV>
                <wp:extent cx="28448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a:effectLst/>
                      </wps:spPr>
                      <wps:txbx>
                        <w:txbxContent>
                          <w:p w:rsidR="006941A1" w:rsidRPr="00291BD6" w:rsidRDefault="006941A1" w:rsidP="00291BD6">
                            <w:pPr>
                              <w:pStyle w:val="Caption"/>
                              <w:jc w:val="center"/>
                              <w:rPr>
                                <w:rFonts w:cstheme="minorHAnsi"/>
                                <w:noProof/>
                                <w:color w:val="auto"/>
                                <w:sz w:val="20"/>
                                <w:szCs w:val="20"/>
                              </w:rPr>
                            </w:pPr>
                            <w:r w:rsidRPr="00291BD6">
                              <w:rPr>
                                <w:color w:val="auto"/>
                                <w:sz w:val="20"/>
                                <w:szCs w:val="20"/>
                              </w:rPr>
                              <w:t>USAID/Kenya’s Jerusha Karuthiru and PRH Director Scott Radloff present Kenya’s “It Takes a Village” ba</w:t>
                            </w:r>
                            <w:r>
                              <w:rPr>
                                <w:color w:val="auto"/>
                                <w:sz w:val="20"/>
                                <w:szCs w:val="20"/>
                              </w:rPr>
                              <w:t>nner, showing the use of mobile technology at all levels of the health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47.75pt;margin-top:593.25pt;width:22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" stroked="f">
                <v:textbox style="mso-fit-shape-to-text:t" inset="0,0,0,0">
                  <w:txbxContent>
                    <w:p w:rsidR="006941A1" w:rsidRPr="00291BD6" w:rsidRDefault="006941A1" w:rsidP="00291BD6">
                      <w:pPr>
                        <w:pStyle w:val="Caption"/>
                        <w:jc w:val="center"/>
                        <w:rPr>
                          <w:rFonts w:cstheme="minorHAnsi"/>
                          <w:noProof/>
                          <w:color w:val="auto"/>
                          <w:sz w:val="20"/>
                          <w:szCs w:val="20"/>
                        </w:rPr>
                      </w:pPr>
                      <w:r w:rsidRPr="00291BD6">
                        <w:rPr>
                          <w:color w:val="auto"/>
                          <w:sz w:val="20"/>
                          <w:szCs w:val="20"/>
                        </w:rPr>
                        <w:t>USAID/Kenya’s Jerusha Karuthiru and PRH Director Scott Radloff present Kenya’s “It Takes a Village” ba</w:t>
                      </w:r>
                      <w:r>
                        <w:rPr>
                          <w:color w:val="auto"/>
                          <w:sz w:val="20"/>
                          <w:szCs w:val="20"/>
                        </w:rPr>
                        <w:t>nner, showing the use of mobile technology at all levels of the health system.</w:t>
                      </w:r>
                    </w:p>
                  </w:txbxContent>
                </v:textbox>
                <w10:wrap type="square"/>
              </v:shape>
            </w:pict>
          </mc:Fallback>
        </mc:AlternateContent>
      </w:r>
      <w:r>
        <w:rPr>
          <w:rFonts w:cstheme="minorHAnsi"/>
          <w:b/>
          <w:noProof/>
          <w:color w:val="000000"/>
        </w:rPr>
        <w:drawing>
          <wp:anchor distT="0" distB="0" distL="114300" distR="114300" simplePos="0" relativeHeight="251667456" behindDoc="0" locked="0" layoutInCell="1" allowOverlap="1" wp14:anchorId="3E777137" wp14:editId="073F20DA">
            <wp:simplePos x="0" y="0"/>
            <wp:positionH relativeFrom="column">
              <wp:posOffset>3146425</wp:posOffset>
            </wp:positionH>
            <wp:positionV relativeFrom="paragraph">
              <wp:posOffset>3762375</wp:posOffset>
            </wp:positionV>
            <wp:extent cx="2844800" cy="3714750"/>
            <wp:effectExtent l="19050" t="19050" r="12700"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ya2_GW.JPG"/>
                    <pic:cNvPicPr/>
                  </pic:nvPicPr>
                  <pic:blipFill>
                    <a:blip r:embed="rId16" cstate="screen">
                      <a:extLst>
                        <a:ext uri="{28A0092B-C50C-407E-A947-70E740481C1C}">
                          <a14:useLocalDpi xmlns:a14="http://schemas.microsoft.com/office/drawing/2010/main"/>
                        </a:ext>
                      </a:extLst>
                    </a:blip>
                    <a:stretch>
                      <a:fillRect/>
                    </a:stretch>
                  </pic:blipFill>
                  <pic:spPr>
                    <a:xfrm>
                      <a:off x="0" y="0"/>
                      <a:ext cx="2844800" cy="37147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0743A32" wp14:editId="45E97A1D">
                <wp:simplePos x="0" y="0"/>
                <wp:positionH relativeFrom="column">
                  <wp:posOffset>-48260</wp:posOffset>
                </wp:positionH>
                <wp:positionV relativeFrom="paragraph">
                  <wp:posOffset>7532370</wp:posOffset>
                </wp:positionV>
                <wp:extent cx="2773680" cy="635"/>
                <wp:effectExtent l="0" t="0" r="7620" b="1270"/>
                <wp:wrapSquare wrapText="bothSides"/>
                <wp:docPr id="13" name="Text Box 13"/>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a:effectLst/>
                      </wps:spPr>
                      <wps:txbx>
                        <w:txbxContent>
                          <w:p w:rsidR="006941A1" w:rsidRPr="0025726B" w:rsidRDefault="006941A1" w:rsidP="0025726B">
                            <w:pPr>
                              <w:pStyle w:val="Caption"/>
                              <w:jc w:val="center"/>
                              <w:rPr>
                                <w:rFonts w:cstheme="minorHAnsi"/>
                                <w:noProof/>
                                <w:color w:val="auto"/>
                                <w:sz w:val="20"/>
                                <w:szCs w:val="20"/>
                              </w:rPr>
                            </w:pPr>
                            <w:r w:rsidRPr="0025726B">
                              <w:rPr>
                                <w:color w:val="auto"/>
                                <w:sz w:val="20"/>
                                <w:szCs w:val="20"/>
                              </w:rPr>
                              <w:t>David McAfee, HNI, demonstrates the cloud-</w:t>
                            </w:r>
                            <w:r>
                              <w:rPr>
                                <w:color w:val="auto"/>
                                <w:sz w:val="20"/>
                                <w:szCs w:val="20"/>
                              </w:rPr>
                              <w:t>based</w:t>
                            </w:r>
                            <w:r w:rsidRPr="0025726B">
                              <w:rPr>
                                <w:color w:val="auto"/>
                                <w:sz w:val="20"/>
                                <w:szCs w:val="20"/>
                              </w:rPr>
                              <w:t xml:space="preserve"> platform developed in Madagascar.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3.8pt;margin-top:593.1pt;width:218.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" stroked="f">
                <v:textbox style="mso-fit-shape-to-text:t" inset="0,0,0,0">
                  <w:txbxContent>
                    <w:p w:rsidR="006941A1" w:rsidRPr="0025726B" w:rsidRDefault="006941A1" w:rsidP="0025726B">
                      <w:pPr>
                        <w:pStyle w:val="Caption"/>
                        <w:jc w:val="center"/>
                        <w:rPr>
                          <w:rFonts w:cstheme="minorHAnsi"/>
                          <w:noProof/>
                          <w:color w:val="auto"/>
                          <w:sz w:val="20"/>
                          <w:szCs w:val="20"/>
                        </w:rPr>
                      </w:pPr>
                      <w:r w:rsidRPr="0025726B">
                        <w:rPr>
                          <w:color w:val="auto"/>
                          <w:sz w:val="20"/>
                          <w:szCs w:val="20"/>
                        </w:rPr>
                        <w:t>David McAfee, HNI, demonstrates the cloud-</w:t>
                      </w:r>
                      <w:r>
                        <w:rPr>
                          <w:color w:val="auto"/>
                          <w:sz w:val="20"/>
                          <w:szCs w:val="20"/>
                        </w:rPr>
                        <w:t>based</w:t>
                      </w:r>
                      <w:r w:rsidRPr="0025726B">
                        <w:rPr>
                          <w:color w:val="auto"/>
                          <w:sz w:val="20"/>
                          <w:szCs w:val="20"/>
                        </w:rPr>
                        <w:t xml:space="preserve"> platform developed in Madagascar.</w:t>
                      </w:r>
                    </w:p>
                  </w:txbxContent>
                </v:textbox>
                <w10:wrap type="square"/>
              </v:shape>
            </w:pict>
          </mc:Fallback>
        </mc:AlternateContent>
      </w:r>
      <w:r>
        <w:rPr>
          <w:rFonts w:cstheme="minorHAnsi"/>
          <w:b/>
          <w:noProof/>
          <w:color w:val="000000"/>
        </w:rPr>
        <w:drawing>
          <wp:anchor distT="0" distB="0" distL="114300" distR="114300" simplePos="0" relativeHeight="251664384" behindDoc="0" locked="0" layoutInCell="1" allowOverlap="1" wp14:anchorId="28FE7E3B" wp14:editId="463D7327">
            <wp:simplePos x="0" y="0"/>
            <wp:positionH relativeFrom="column">
              <wp:posOffset>-47625</wp:posOffset>
            </wp:positionH>
            <wp:positionV relativeFrom="paragraph">
              <wp:posOffset>3762375</wp:posOffset>
            </wp:positionV>
            <wp:extent cx="2773680" cy="3712845"/>
            <wp:effectExtent l="19050" t="19050" r="26670" b="209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773680" cy="371284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119D62E0" wp14:editId="5DE6E3A5">
                <wp:simplePos x="0" y="0"/>
                <wp:positionH relativeFrom="column">
                  <wp:posOffset>-504825</wp:posOffset>
                </wp:positionH>
                <wp:positionV relativeFrom="paragraph">
                  <wp:posOffset>3321050</wp:posOffset>
                </wp:positionV>
                <wp:extent cx="33369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336925" cy="635"/>
                        </a:xfrm>
                        <a:prstGeom prst="rect">
                          <a:avLst/>
                        </a:prstGeom>
                        <a:solidFill>
                          <a:prstClr val="white"/>
                        </a:solidFill>
                        <a:ln>
                          <a:noFill/>
                        </a:ln>
                        <a:effectLst/>
                      </wps:spPr>
                      <wps:txbx>
                        <w:txbxContent>
                          <w:p w:rsidR="006941A1" w:rsidRPr="0025726B" w:rsidRDefault="006941A1" w:rsidP="0025726B">
                            <w:pPr>
                              <w:pStyle w:val="Caption"/>
                              <w:jc w:val="center"/>
                              <w:rPr>
                                <w:rFonts w:cstheme="minorHAnsi"/>
                                <w:noProof/>
                                <w:color w:val="auto"/>
                                <w:sz w:val="20"/>
                                <w:szCs w:val="20"/>
                              </w:rPr>
                            </w:pPr>
                            <w:r>
                              <w:rPr>
                                <w:color w:val="auto"/>
                                <w:sz w:val="20"/>
                                <w:szCs w:val="20"/>
                              </w:rPr>
                              <w:t xml:space="preserve">The </w:t>
                            </w:r>
                            <w:r w:rsidRPr="0025726B">
                              <w:rPr>
                                <w:color w:val="auto"/>
                                <w:sz w:val="20"/>
                                <w:szCs w:val="20"/>
                              </w:rPr>
                              <w:t>East Africa</w:t>
                            </w:r>
                            <w:r>
                              <w:rPr>
                                <w:color w:val="auto"/>
                                <w:sz w:val="20"/>
                                <w:szCs w:val="20"/>
                              </w:rPr>
                              <w:t xml:space="preserve"> team stands by</w:t>
                            </w:r>
                            <w:r w:rsidRPr="0025726B">
                              <w:rPr>
                                <w:color w:val="auto"/>
                                <w:sz w:val="20"/>
                                <w:szCs w:val="20"/>
                              </w:rPr>
                              <w:t xml:space="preserve"> their booth.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margin-left:-39.75pt;margin-top:261.5pt;width:262.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" stroked="f">
                <v:textbox style="mso-fit-shape-to-text:t" inset="0,0,0,0">
                  <w:txbxContent>
                    <w:p w:rsidR="006941A1" w:rsidRPr="0025726B" w:rsidRDefault="006941A1" w:rsidP="0025726B">
                      <w:pPr>
                        <w:pStyle w:val="Caption"/>
                        <w:jc w:val="center"/>
                        <w:rPr>
                          <w:rFonts w:cstheme="minorHAnsi"/>
                          <w:noProof/>
                          <w:color w:val="auto"/>
                          <w:sz w:val="20"/>
                          <w:szCs w:val="20"/>
                        </w:rPr>
                      </w:pPr>
                      <w:r>
                        <w:rPr>
                          <w:color w:val="auto"/>
                          <w:sz w:val="20"/>
                          <w:szCs w:val="20"/>
                        </w:rPr>
                        <w:t xml:space="preserve">The </w:t>
                      </w:r>
                      <w:r w:rsidRPr="0025726B">
                        <w:rPr>
                          <w:color w:val="auto"/>
                          <w:sz w:val="20"/>
                          <w:szCs w:val="20"/>
                        </w:rPr>
                        <w:t>East Africa</w:t>
                      </w:r>
                      <w:r>
                        <w:rPr>
                          <w:color w:val="auto"/>
                          <w:sz w:val="20"/>
                          <w:szCs w:val="20"/>
                        </w:rPr>
                        <w:t xml:space="preserve"> team stands by</w:t>
                      </w:r>
                      <w:r w:rsidRPr="0025726B">
                        <w:rPr>
                          <w:color w:val="auto"/>
                          <w:sz w:val="20"/>
                          <w:szCs w:val="20"/>
                        </w:rPr>
                        <w:t xml:space="preserve"> their booth.</w:t>
                      </w:r>
                    </w:p>
                  </w:txbxContent>
                </v:textbox>
                <w10:wrap type="square"/>
              </v:shape>
            </w:pict>
          </mc:Fallback>
        </mc:AlternateContent>
      </w:r>
      <w:r w:rsidR="00324734">
        <w:rPr>
          <w:rFonts w:cstheme="minorHAnsi"/>
          <w:b/>
          <w:noProof/>
          <w:color w:val="000000"/>
        </w:rPr>
        <w:drawing>
          <wp:anchor distT="0" distB="0" distL="114300" distR="114300" simplePos="0" relativeHeight="251658240" behindDoc="0" locked="0" layoutInCell="1" allowOverlap="1" wp14:anchorId="7DB81A96" wp14:editId="1AE0F10B">
            <wp:simplePos x="0" y="0"/>
            <wp:positionH relativeFrom="column">
              <wp:posOffset>-504825</wp:posOffset>
            </wp:positionH>
            <wp:positionV relativeFrom="paragraph">
              <wp:posOffset>771525</wp:posOffset>
            </wp:positionV>
            <wp:extent cx="3336925" cy="2492375"/>
            <wp:effectExtent l="19050" t="19050" r="15875" b="222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18" cstate="screen">
                      <a:extLst>
                        <a:ext uri="{28A0092B-C50C-407E-A947-70E740481C1C}">
                          <a14:useLocalDpi xmlns:a14="http://schemas.microsoft.com/office/drawing/2010/main"/>
                        </a:ext>
                      </a:extLst>
                    </a:blip>
                    <a:stretch>
                      <a:fillRect/>
                    </a:stretch>
                  </pic:blipFill>
                  <pic:spPr>
                    <a:xfrm>
                      <a:off x="0" y="0"/>
                      <a:ext cx="3336925" cy="24923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428BF2E9" wp14:editId="0DF2AC2A">
                <wp:simplePos x="0" y="0"/>
                <wp:positionH relativeFrom="column">
                  <wp:posOffset>3076575</wp:posOffset>
                </wp:positionH>
                <wp:positionV relativeFrom="paragraph">
                  <wp:posOffset>3323590</wp:posOffset>
                </wp:positionV>
                <wp:extent cx="33470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347085" cy="635"/>
                        </a:xfrm>
                        <a:prstGeom prst="rect">
                          <a:avLst/>
                        </a:prstGeom>
                        <a:solidFill>
                          <a:prstClr val="white"/>
                        </a:solidFill>
                        <a:ln>
                          <a:noFill/>
                        </a:ln>
                        <a:effectLst/>
                      </wps:spPr>
                      <wps:txbx>
                        <w:txbxContent>
                          <w:p w:rsidR="006941A1" w:rsidRPr="0025726B" w:rsidRDefault="006941A1" w:rsidP="0025726B">
                            <w:pPr>
                              <w:pStyle w:val="Caption"/>
                              <w:jc w:val="center"/>
                              <w:rPr>
                                <w:noProof/>
                                <w:color w:val="auto"/>
                                <w:sz w:val="20"/>
                                <w:szCs w:val="20"/>
                              </w:rPr>
                            </w:pPr>
                            <w:r>
                              <w:rPr>
                                <w:color w:val="auto"/>
                                <w:sz w:val="20"/>
                                <w:szCs w:val="20"/>
                              </w:rPr>
                              <w:t>Rwanda’s country team presents in traditional garb.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9" type="#_x0000_t202" style="position:absolute;margin-left:242.25pt;margin-top:261.7pt;width:263.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" stroked="f">
                <v:textbox style="mso-fit-shape-to-text:t" inset="0,0,0,0">
                  <w:txbxContent>
                    <w:p w:rsidR="006941A1" w:rsidRPr="0025726B" w:rsidRDefault="006941A1" w:rsidP="0025726B">
                      <w:pPr>
                        <w:pStyle w:val="Caption"/>
                        <w:jc w:val="center"/>
                        <w:rPr>
                          <w:noProof/>
                          <w:color w:val="auto"/>
                          <w:sz w:val="20"/>
                          <w:szCs w:val="20"/>
                        </w:rPr>
                      </w:pPr>
                      <w:r>
                        <w:rPr>
                          <w:color w:val="auto"/>
                          <w:sz w:val="20"/>
                          <w:szCs w:val="20"/>
                        </w:rPr>
                        <w:t>Rwanda’s country team presents in traditional garb.</w:t>
                      </w:r>
                    </w:p>
                  </w:txbxContent>
                </v:textbox>
                <w10:wrap type="square"/>
              </v:shape>
            </w:pict>
          </mc:Fallback>
        </mc:AlternateContent>
      </w:r>
      <w:r w:rsidR="00324734">
        <w:rPr>
          <w:rFonts w:cstheme="minorHAnsi"/>
          <w:b/>
          <w:noProof/>
          <w:color w:val="000000"/>
        </w:rPr>
        <w:drawing>
          <wp:anchor distT="0" distB="0" distL="114300" distR="114300" simplePos="0" relativeHeight="251659264" behindDoc="0" locked="0" layoutInCell="1" allowOverlap="1" wp14:anchorId="31C380BB" wp14:editId="342E45A0">
            <wp:simplePos x="0" y="0"/>
            <wp:positionH relativeFrom="column">
              <wp:posOffset>3076575</wp:posOffset>
            </wp:positionH>
            <wp:positionV relativeFrom="paragraph">
              <wp:posOffset>767715</wp:posOffset>
            </wp:positionV>
            <wp:extent cx="3347085" cy="2498725"/>
            <wp:effectExtent l="19050" t="19050" r="24765" b="158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347085" cy="24987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324734">
        <w:rPr>
          <w:rFonts w:cstheme="minorHAnsi"/>
          <w:b/>
          <w:color w:val="000000"/>
        </w:rPr>
        <w:t xml:space="preserve">Annex 3 – Gallery Walk </w:t>
      </w:r>
    </w:p>
    <w:p w:rsidR="00291BD6" w:rsidRDefault="00324734" w:rsidP="00291BD6">
      <w:pPr>
        <w:keepNext/>
      </w:pPr>
      <w:r>
        <w:rPr>
          <w:rFonts w:cstheme="minorHAnsi"/>
          <w:b/>
          <w:noProof/>
          <w:color w:val="000000"/>
        </w:rPr>
        <w:lastRenderedPageBreak/>
        <w:drawing>
          <wp:inline distT="0" distB="0" distL="0" distR="0" wp14:anchorId="37421271" wp14:editId="7CCA55BC">
            <wp:extent cx="5133975" cy="3834575"/>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undi_GW.JPG"/>
                    <pic:cNvPicPr/>
                  </pic:nvPicPr>
                  <pic:blipFill>
                    <a:blip r:embed="rId20" cstate="screen">
                      <a:extLst>
                        <a:ext uri="{28A0092B-C50C-407E-A947-70E740481C1C}">
                          <a14:useLocalDpi xmlns:a14="http://schemas.microsoft.com/office/drawing/2010/main"/>
                        </a:ext>
                      </a:extLst>
                    </a:blip>
                    <a:stretch>
                      <a:fillRect/>
                    </a:stretch>
                  </pic:blipFill>
                  <pic:spPr>
                    <a:xfrm>
                      <a:off x="0" y="0"/>
                      <a:ext cx="5133899" cy="3834518"/>
                    </a:xfrm>
                    <a:prstGeom prst="rect">
                      <a:avLst/>
                    </a:prstGeom>
                    <a:ln w="12700">
                      <a:solidFill>
                        <a:schemeClr val="tx1"/>
                      </a:solidFill>
                    </a:ln>
                  </pic:spPr>
                </pic:pic>
              </a:graphicData>
            </a:graphic>
          </wp:inline>
        </w:drawing>
      </w:r>
    </w:p>
    <w:p w:rsidR="00324734" w:rsidRDefault="00291BD6" w:rsidP="00291BD6">
      <w:pPr>
        <w:pStyle w:val="Caption"/>
        <w:rPr>
          <w:color w:val="auto"/>
          <w:sz w:val="20"/>
          <w:szCs w:val="20"/>
        </w:rPr>
      </w:pPr>
      <w:r w:rsidRPr="00291BD6">
        <w:rPr>
          <w:color w:val="auto"/>
          <w:sz w:val="20"/>
          <w:szCs w:val="20"/>
        </w:rPr>
        <w:t xml:space="preserve">The Burundi team described their innovative mHealth programming to participants from other countries. </w:t>
      </w:r>
    </w:p>
    <w:p w:rsidR="00824D62" w:rsidRDefault="004E68E1" w:rsidP="00824D62">
      <w:pPr>
        <w:keepNext/>
      </w:pPr>
      <w:r>
        <w:rPr>
          <w:noProof/>
        </w:rPr>
        <w:drawing>
          <wp:inline distT="0" distB="0" distL="0" distR="0" wp14:anchorId="7565FDB2" wp14:editId="64C29BDC">
            <wp:extent cx="5095875" cy="3379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Z_GW.JPG"/>
                    <pic:cNvPicPr/>
                  </pic:nvPicPr>
                  <pic:blipFill>
                    <a:blip r:embed="rId21" cstate="screen">
                      <a:extLst>
                        <a:ext uri="{28A0092B-C50C-407E-A947-70E740481C1C}">
                          <a14:useLocalDpi xmlns:a14="http://schemas.microsoft.com/office/drawing/2010/main"/>
                        </a:ext>
                      </a:extLst>
                    </a:blip>
                    <a:stretch>
                      <a:fillRect/>
                    </a:stretch>
                  </pic:blipFill>
                  <pic:spPr>
                    <a:xfrm>
                      <a:off x="0" y="0"/>
                      <a:ext cx="5095888" cy="3379292"/>
                    </a:xfrm>
                    <a:prstGeom prst="rect">
                      <a:avLst/>
                    </a:prstGeom>
                  </pic:spPr>
                </pic:pic>
              </a:graphicData>
            </a:graphic>
          </wp:inline>
        </w:drawing>
      </w:r>
    </w:p>
    <w:p w:rsidR="00824D62" w:rsidRPr="00824D62" w:rsidRDefault="00824D62" w:rsidP="00824D62">
      <w:pPr>
        <w:pStyle w:val="Caption"/>
        <w:rPr>
          <w:color w:val="auto"/>
          <w:sz w:val="20"/>
          <w:szCs w:val="20"/>
        </w:rPr>
      </w:pPr>
      <w:r w:rsidRPr="00824D62">
        <w:rPr>
          <w:color w:val="auto"/>
          <w:sz w:val="20"/>
          <w:szCs w:val="20"/>
        </w:rPr>
        <w:t xml:space="preserve">The Tanzania team answers questions about their programs during the gallery walk. </w:t>
      </w:r>
    </w:p>
    <w:p w:rsidR="00816852" w:rsidRPr="000B7ACC" w:rsidRDefault="00816852" w:rsidP="00816852">
      <w:r>
        <w:br w:type="page"/>
      </w:r>
      <w:r w:rsidRPr="00816852">
        <w:rPr>
          <w:b/>
        </w:rPr>
        <w:lastRenderedPageBreak/>
        <w:t>Annex 4 – Current Use of Mobile Technology for Health Programs</w:t>
      </w:r>
    </w:p>
    <w:p w:rsidR="00816852" w:rsidRDefault="00816852" w:rsidP="00816852">
      <w:pPr>
        <w:rPr>
          <w:b/>
        </w:rPr>
      </w:pPr>
    </w:p>
    <w:p w:rsidR="00816852" w:rsidRDefault="00816852" w:rsidP="00816852">
      <w:pPr>
        <w:rPr>
          <w:b/>
        </w:rPr>
      </w:pPr>
      <w:r>
        <w:rPr>
          <w:b/>
          <w:noProof/>
        </w:rPr>
        <w:drawing>
          <wp:inline distT="0" distB="0" distL="0" distR="0" wp14:anchorId="5DC28CD6" wp14:editId="0BA1DD8A">
            <wp:extent cx="6389256" cy="460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6392565" cy="4602958"/>
                    </a:xfrm>
                    <a:prstGeom prst="rect">
                      <a:avLst/>
                    </a:prstGeom>
                    <a:noFill/>
                  </pic:spPr>
                </pic:pic>
              </a:graphicData>
            </a:graphic>
          </wp:inline>
        </w:drawing>
      </w:r>
    </w:p>
    <w:p w:rsidR="00816852" w:rsidRDefault="00816852" w:rsidP="00816852">
      <w:pPr>
        <w:rPr>
          <w:b/>
        </w:rPr>
      </w:pPr>
      <w:r>
        <w:rPr>
          <w:b/>
        </w:rPr>
        <w:br w:type="page"/>
      </w:r>
      <w:r>
        <w:rPr>
          <w:b/>
        </w:rPr>
        <w:lastRenderedPageBreak/>
        <w:t>Annex 5 – Vision Statements by the Country Teams</w:t>
      </w:r>
    </w:p>
    <w:p w:rsidR="009A054F" w:rsidRDefault="009A054F" w:rsidP="009A054F">
      <w:pPr>
        <w:spacing w:after="0" w:line="240" w:lineRule="auto"/>
        <w:rPr>
          <w:b/>
          <w:bCs/>
          <w:u w:val="single"/>
          <w:lang w:val="en-GB"/>
        </w:rPr>
      </w:pPr>
      <w:r w:rsidRPr="009A054F">
        <w:rPr>
          <w:b/>
          <w:bCs/>
          <w:u w:val="single"/>
          <w:lang w:val="en-GB"/>
        </w:rPr>
        <w:t>Angola</w:t>
      </w:r>
    </w:p>
    <w:p w:rsidR="009A054F" w:rsidRPr="009A054F" w:rsidRDefault="009A054F" w:rsidP="009A054F">
      <w:pPr>
        <w:spacing w:after="0" w:line="240" w:lineRule="auto"/>
        <w:rPr>
          <w:bCs/>
        </w:rPr>
      </w:pPr>
      <w:r w:rsidRPr="009A054F">
        <w:rPr>
          <w:bCs/>
          <w:lang w:val="en-GB"/>
        </w:rPr>
        <w:t xml:space="preserve">Accelerate or increase the actual rate of health service use by integrating mobile and e-technology components into the National MNCH Communications Strategy. </w:t>
      </w:r>
    </w:p>
    <w:p w:rsidR="009A054F" w:rsidRDefault="009A054F" w:rsidP="009A054F">
      <w:pPr>
        <w:spacing w:after="0" w:line="240" w:lineRule="auto"/>
        <w:rPr>
          <w:b/>
          <w:bCs/>
          <w:u w:val="single"/>
        </w:rPr>
      </w:pPr>
    </w:p>
    <w:p w:rsidR="009A054F" w:rsidRDefault="009A054F" w:rsidP="009A054F">
      <w:pPr>
        <w:spacing w:after="0" w:line="240" w:lineRule="auto"/>
        <w:rPr>
          <w:b/>
          <w:bCs/>
          <w:u w:val="single"/>
          <w:lang w:val="en-GB"/>
        </w:rPr>
      </w:pPr>
      <w:r>
        <w:rPr>
          <w:b/>
          <w:bCs/>
          <w:u w:val="single"/>
          <w:lang w:val="en-GB"/>
        </w:rPr>
        <w:t>Burundi</w:t>
      </w:r>
    </w:p>
    <w:p w:rsidR="009A054F" w:rsidRDefault="009A054F" w:rsidP="009A054F">
      <w:pPr>
        <w:spacing w:after="0" w:line="240" w:lineRule="auto"/>
        <w:rPr>
          <w:b/>
          <w:bCs/>
          <w:u w:val="single"/>
        </w:rPr>
      </w:pPr>
      <w:r w:rsidRPr="009A054F">
        <w:rPr>
          <w:bCs/>
        </w:rPr>
        <w:t>The partnerships and the coordination mechanisms for the use of Mhealth technologies are in place and enhance to the decision-making for the implementation of the Maternal, new born and child health in Burundi.</w:t>
      </w:r>
    </w:p>
    <w:p w:rsidR="009A054F" w:rsidRPr="009A054F" w:rsidRDefault="009A054F" w:rsidP="009A054F">
      <w:pPr>
        <w:spacing w:after="0" w:line="240" w:lineRule="auto"/>
        <w:rPr>
          <w:b/>
          <w:bCs/>
          <w:u w:val="single"/>
        </w:rPr>
      </w:pPr>
    </w:p>
    <w:p w:rsidR="009A054F" w:rsidRDefault="009A054F" w:rsidP="009A054F">
      <w:pPr>
        <w:spacing w:after="0" w:line="240" w:lineRule="auto"/>
        <w:rPr>
          <w:b/>
          <w:bCs/>
          <w:u w:val="single"/>
          <w:lang w:val="fr-FR"/>
        </w:rPr>
      </w:pPr>
      <w:r>
        <w:rPr>
          <w:b/>
          <w:bCs/>
          <w:u w:val="single"/>
          <w:lang w:val="fr-FR"/>
        </w:rPr>
        <w:t>DRC</w:t>
      </w:r>
    </w:p>
    <w:p w:rsidR="009A054F" w:rsidRDefault="009A054F" w:rsidP="009A054F">
      <w:pPr>
        <w:spacing w:after="0" w:line="240" w:lineRule="auto"/>
        <w:rPr>
          <w:bCs/>
          <w:lang w:val="fr-FR"/>
        </w:rPr>
      </w:pPr>
      <w:r w:rsidRPr="009A054F">
        <w:rPr>
          <w:bCs/>
          <w:lang w:val="fr-FR"/>
        </w:rPr>
        <w:t>Intégration rationnelle de mHealth technologie dans le système national de sante pour: Améliorer la coordination, l’utilisation de service et la gestion des programmes.</w:t>
      </w:r>
    </w:p>
    <w:p w:rsidR="009A054F" w:rsidRDefault="009A054F" w:rsidP="009A054F">
      <w:pPr>
        <w:spacing w:after="0" w:line="240" w:lineRule="auto"/>
        <w:rPr>
          <w:bCs/>
          <w:lang w:val="fr-FR"/>
        </w:rPr>
      </w:pPr>
    </w:p>
    <w:p w:rsidR="009A054F" w:rsidRPr="009A054F" w:rsidRDefault="009A054F" w:rsidP="009A054F">
      <w:pPr>
        <w:spacing w:after="0" w:line="240" w:lineRule="auto"/>
        <w:rPr>
          <w:b/>
          <w:bCs/>
          <w:u w:val="single"/>
          <w:lang w:val="en-GB"/>
        </w:rPr>
      </w:pPr>
      <w:r w:rsidRPr="009A054F">
        <w:rPr>
          <w:b/>
          <w:bCs/>
          <w:u w:val="single"/>
          <w:lang w:val="en-GB"/>
        </w:rPr>
        <w:t>East Africa</w:t>
      </w:r>
    </w:p>
    <w:p w:rsidR="009A054F" w:rsidRPr="009A054F" w:rsidRDefault="009A054F" w:rsidP="009A054F">
      <w:pPr>
        <w:spacing w:after="0" w:line="240" w:lineRule="auto"/>
        <w:rPr>
          <w:bCs/>
        </w:rPr>
      </w:pPr>
      <w:r w:rsidRPr="009A054F">
        <w:rPr>
          <w:bCs/>
        </w:rPr>
        <w:t>Scale-u</w:t>
      </w:r>
      <w:r>
        <w:rPr>
          <w:bCs/>
        </w:rPr>
        <w:t>p innovative e/m</w:t>
      </w:r>
      <w:r w:rsidRPr="009A054F">
        <w:rPr>
          <w:bCs/>
        </w:rPr>
        <w:t>Health solutions to accelerate sustainable gains in health outcomes through networks of African innovators and leading institutions.</w:t>
      </w:r>
    </w:p>
    <w:p w:rsidR="009A054F" w:rsidRPr="009A054F" w:rsidRDefault="009A054F" w:rsidP="009A054F">
      <w:pPr>
        <w:spacing w:after="0" w:line="240" w:lineRule="auto"/>
        <w:rPr>
          <w:bCs/>
        </w:rPr>
      </w:pPr>
    </w:p>
    <w:p w:rsidR="009A054F" w:rsidRPr="009A054F" w:rsidRDefault="009A054F" w:rsidP="009A054F">
      <w:pPr>
        <w:spacing w:after="0" w:line="240" w:lineRule="auto"/>
        <w:rPr>
          <w:b/>
          <w:bCs/>
          <w:u w:val="single"/>
          <w:lang w:val="en-GB"/>
        </w:rPr>
      </w:pPr>
      <w:r w:rsidRPr="009A054F">
        <w:rPr>
          <w:b/>
          <w:bCs/>
          <w:u w:val="single"/>
          <w:lang w:val="en-GB"/>
        </w:rPr>
        <w:t>Ethiopia</w:t>
      </w:r>
    </w:p>
    <w:p w:rsidR="009A054F" w:rsidRPr="009A054F" w:rsidRDefault="009A054F" w:rsidP="009A054F">
      <w:pPr>
        <w:spacing w:after="0" w:line="240" w:lineRule="auto"/>
      </w:pPr>
      <w:r w:rsidRPr="009A054F">
        <w:rPr>
          <w:bCs/>
          <w:lang w:val="en-GB"/>
        </w:rPr>
        <w:t>T</w:t>
      </w:r>
      <w:r w:rsidRPr="009A054F">
        <w:rPr>
          <w:lang w:val="en-GB"/>
        </w:rPr>
        <w:t xml:space="preserve">o see an improved quality of health care services through the use of mobile technology. </w:t>
      </w:r>
    </w:p>
    <w:p w:rsidR="009A054F" w:rsidRDefault="009A054F" w:rsidP="009A054F">
      <w:pPr>
        <w:spacing w:after="0" w:line="240" w:lineRule="auto"/>
        <w:rPr>
          <w:bCs/>
        </w:rPr>
      </w:pPr>
    </w:p>
    <w:p w:rsidR="009A054F" w:rsidRPr="009A054F" w:rsidRDefault="009A054F" w:rsidP="009A054F">
      <w:pPr>
        <w:spacing w:after="0" w:line="240" w:lineRule="auto"/>
        <w:rPr>
          <w:b/>
          <w:bCs/>
          <w:u w:val="single"/>
          <w:lang w:val="fr-FR"/>
        </w:rPr>
      </w:pPr>
      <w:r w:rsidRPr="009A054F">
        <w:rPr>
          <w:b/>
          <w:bCs/>
          <w:u w:val="single"/>
          <w:lang w:val="fr-FR"/>
        </w:rPr>
        <w:t>Guinea</w:t>
      </w:r>
    </w:p>
    <w:p w:rsidR="009A054F" w:rsidRDefault="009A054F" w:rsidP="009A054F">
      <w:pPr>
        <w:spacing w:after="0" w:line="240" w:lineRule="auto"/>
        <w:rPr>
          <w:bCs/>
          <w:lang w:val="fr-FR"/>
        </w:rPr>
      </w:pPr>
      <w:r w:rsidRPr="009A054F">
        <w:rPr>
          <w:bCs/>
          <w:lang w:val="fr-FR"/>
        </w:rPr>
        <w:t>Amélioration de la performance du système de santé à travers l’introduction et la systématisation de l’utilisation des nouvelles technologi</w:t>
      </w:r>
      <w:r>
        <w:rPr>
          <w:bCs/>
          <w:lang w:val="fr-FR"/>
        </w:rPr>
        <w:t>es dans les programmes de santé.</w:t>
      </w:r>
    </w:p>
    <w:p w:rsidR="009A054F" w:rsidRDefault="009A054F" w:rsidP="009A054F">
      <w:pPr>
        <w:spacing w:after="0" w:line="240" w:lineRule="auto"/>
        <w:rPr>
          <w:bCs/>
          <w:lang w:val="fr-FR"/>
        </w:rPr>
      </w:pPr>
    </w:p>
    <w:p w:rsidR="009A054F" w:rsidRPr="009A054F" w:rsidRDefault="009A054F" w:rsidP="009A054F">
      <w:pPr>
        <w:spacing w:after="0" w:line="240" w:lineRule="auto"/>
        <w:rPr>
          <w:b/>
          <w:bCs/>
          <w:u w:val="single"/>
          <w:lang w:val="en-GB"/>
        </w:rPr>
      </w:pPr>
      <w:r w:rsidRPr="009A054F">
        <w:rPr>
          <w:b/>
          <w:bCs/>
          <w:u w:val="single"/>
          <w:lang w:val="en-GB"/>
        </w:rPr>
        <w:t>Kenya</w:t>
      </w:r>
    </w:p>
    <w:p w:rsidR="009A054F" w:rsidRPr="009A054F" w:rsidRDefault="009A054F" w:rsidP="009A054F">
      <w:pPr>
        <w:spacing w:after="0" w:line="240" w:lineRule="auto"/>
        <w:rPr>
          <w:bCs/>
        </w:rPr>
      </w:pPr>
      <w:r w:rsidRPr="009A054F">
        <w:rPr>
          <w:bCs/>
          <w:lang w:val="en-GB"/>
        </w:rPr>
        <w:t xml:space="preserve">Healthy families enjoying positive health outcomes through innovative health initiatives.  </w:t>
      </w:r>
    </w:p>
    <w:p w:rsidR="009A054F" w:rsidRPr="009A054F" w:rsidRDefault="009A054F" w:rsidP="009A054F">
      <w:pPr>
        <w:spacing w:after="0" w:line="240" w:lineRule="auto"/>
        <w:rPr>
          <w:bCs/>
        </w:rPr>
      </w:pPr>
    </w:p>
    <w:p w:rsidR="009A054F" w:rsidRPr="009A054F" w:rsidRDefault="009A054F" w:rsidP="009A054F">
      <w:pPr>
        <w:spacing w:after="0" w:line="240" w:lineRule="auto"/>
        <w:rPr>
          <w:bCs/>
          <w:u w:val="single"/>
          <w:lang w:val="en-GB"/>
        </w:rPr>
      </w:pPr>
      <w:r w:rsidRPr="009A054F">
        <w:rPr>
          <w:b/>
          <w:bCs/>
          <w:u w:val="single"/>
          <w:lang w:val="en-GB"/>
        </w:rPr>
        <w:t>Madagascar</w:t>
      </w:r>
    </w:p>
    <w:p w:rsidR="009A054F" w:rsidRDefault="009A054F" w:rsidP="009A054F">
      <w:pPr>
        <w:spacing w:after="0" w:line="240" w:lineRule="auto"/>
        <w:rPr>
          <w:bCs/>
          <w:lang w:val="en-GB"/>
        </w:rPr>
      </w:pPr>
      <w:r w:rsidRPr="009A054F">
        <w:rPr>
          <w:bCs/>
          <w:lang w:val="en-GB"/>
        </w:rPr>
        <w:t xml:space="preserve">Optimal utilization of innovative mobile technologies to promote maternal, child and youth health and family planning in Madagascar.   </w:t>
      </w:r>
    </w:p>
    <w:p w:rsidR="009A054F" w:rsidRDefault="009A054F" w:rsidP="009A054F">
      <w:pPr>
        <w:spacing w:after="0" w:line="240" w:lineRule="auto"/>
        <w:rPr>
          <w:bCs/>
          <w:lang w:val="en-GB"/>
        </w:rPr>
      </w:pPr>
    </w:p>
    <w:p w:rsidR="009A054F" w:rsidRPr="009A054F" w:rsidRDefault="009A054F" w:rsidP="009A054F">
      <w:pPr>
        <w:spacing w:after="0" w:line="240" w:lineRule="auto"/>
        <w:rPr>
          <w:bCs/>
          <w:u w:val="single"/>
          <w:lang w:val="en-GB"/>
        </w:rPr>
      </w:pPr>
      <w:r w:rsidRPr="009A054F">
        <w:rPr>
          <w:b/>
          <w:bCs/>
          <w:u w:val="single"/>
          <w:lang w:val="en-GB"/>
        </w:rPr>
        <w:t>Malawi</w:t>
      </w:r>
      <w:r w:rsidRPr="009A054F">
        <w:rPr>
          <w:bCs/>
          <w:u w:val="single"/>
          <w:lang w:val="en-GB"/>
        </w:rPr>
        <w:t xml:space="preserve"> </w:t>
      </w:r>
    </w:p>
    <w:p w:rsidR="009A054F" w:rsidRPr="009A054F" w:rsidRDefault="009A054F" w:rsidP="009A054F">
      <w:pPr>
        <w:spacing w:after="0" w:line="240" w:lineRule="auto"/>
        <w:rPr>
          <w:bCs/>
        </w:rPr>
      </w:pPr>
      <w:r w:rsidRPr="009A054F">
        <w:rPr>
          <w:bCs/>
        </w:rPr>
        <w:t>A stron</w:t>
      </w:r>
      <w:r>
        <w:rPr>
          <w:bCs/>
        </w:rPr>
        <w:t>g, vibrant and coordinated eH</w:t>
      </w:r>
      <w:r w:rsidRPr="009A054F">
        <w:rPr>
          <w:bCs/>
        </w:rPr>
        <w:t>ealth strategy and platform to improve MCH and RH programs in Malawi.</w:t>
      </w:r>
    </w:p>
    <w:p w:rsidR="009A054F" w:rsidRDefault="009A054F" w:rsidP="009A054F">
      <w:pPr>
        <w:spacing w:after="0" w:line="240" w:lineRule="auto"/>
        <w:rPr>
          <w:bCs/>
          <w:lang w:val="en-GB"/>
        </w:rPr>
      </w:pPr>
    </w:p>
    <w:p w:rsidR="009A054F" w:rsidRPr="009A054F" w:rsidRDefault="009A054F" w:rsidP="009A054F">
      <w:pPr>
        <w:spacing w:after="0" w:line="240" w:lineRule="auto"/>
        <w:rPr>
          <w:b/>
          <w:bCs/>
          <w:u w:val="single"/>
          <w:lang w:val="en-GB"/>
        </w:rPr>
      </w:pPr>
      <w:r w:rsidRPr="009A054F">
        <w:rPr>
          <w:b/>
          <w:bCs/>
          <w:u w:val="single"/>
          <w:lang w:val="en-GB"/>
        </w:rPr>
        <w:t>Mozambique</w:t>
      </w:r>
    </w:p>
    <w:p w:rsidR="009A054F" w:rsidRPr="009A054F" w:rsidRDefault="009A054F" w:rsidP="009A054F">
      <w:pPr>
        <w:spacing w:after="0" w:line="240" w:lineRule="auto"/>
        <w:rPr>
          <w:bCs/>
        </w:rPr>
      </w:pPr>
      <w:r w:rsidRPr="009A054F">
        <w:rPr>
          <w:bCs/>
          <w:lang w:val="en-GB"/>
        </w:rPr>
        <w:t xml:space="preserve">Strengthen the use of tools and methodologies based on innovative information for integrated health services particularly for family planning and health information systems </w:t>
      </w:r>
    </w:p>
    <w:p w:rsidR="009A054F" w:rsidRDefault="009A054F" w:rsidP="009A054F">
      <w:pPr>
        <w:spacing w:after="0" w:line="240" w:lineRule="auto"/>
        <w:rPr>
          <w:b/>
          <w:bCs/>
          <w:u w:val="single"/>
        </w:rPr>
      </w:pPr>
    </w:p>
    <w:p w:rsidR="009A054F" w:rsidRDefault="009A054F" w:rsidP="009A054F">
      <w:pPr>
        <w:spacing w:after="0" w:line="240" w:lineRule="auto"/>
        <w:rPr>
          <w:b/>
          <w:bCs/>
          <w:u w:val="single"/>
          <w:lang w:val="en-GB"/>
        </w:rPr>
      </w:pPr>
      <w:r>
        <w:rPr>
          <w:b/>
          <w:bCs/>
          <w:u w:val="single"/>
          <w:lang w:val="en-GB"/>
        </w:rPr>
        <w:t>Nigeria</w:t>
      </w:r>
    </w:p>
    <w:p w:rsidR="009A054F" w:rsidRDefault="009A054F" w:rsidP="009A054F">
      <w:pPr>
        <w:spacing w:after="0" w:line="240" w:lineRule="auto"/>
        <w:rPr>
          <w:b/>
          <w:bCs/>
          <w:u w:val="single"/>
        </w:rPr>
      </w:pPr>
      <w:r w:rsidRPr="009A054F">
        <w:rPr>
          <w:bCs/>
          <w:lang w:val="en-GB"/>
        </w:rPr>
        <w:t>Using mobile technologies /ICT to improve access and provision of health care services, information and commodities in line with the Saving One Million Lives initiative of the Government of Nigeria.</w:t>
      </w:r>
    </w:p>
    <w:p w:rsidR="009A054F" w:rsidRPr="009A054F" w:rsidRDefault="009A054F" w:rsidP="009A054F">
      <w:pPr>
        <w:spacing w:after="0" w:line="240" w:lineRule="auto"/>
        <w:rPr>
          <w:b/>
          <w:bCs/>
          <w:u w:val="single"/>
        </w:rPr>
      </w:pPr>
    </w:p>
    <w:p w:rsidR="009A054F" w:rsidRPr="009A054F" w:rsidRDefault="009A054F" w:rsidP="009A054F">
      <w:pPr>
        <w:spacing w:after="0" w:line="240" w:lineRule="auto"/>
        <w:rPr>
          <w:b/>
          <w:u w:val="single"/>
          <w:lang w:val="en-GB"/>
        </w:rPr>
      </w:pPr>
      <w:r w:rsidRPr="009A054F">
        <w:rPr>
          <w:b/>
          <w:bCs/>
          <w:u w:val="single"/>
          <w:lang w:val="en-GB"/>
        </w:rPr>
        <w:t>Rwanda</w:t>
      </w:r>
    </w:p>
    <w:p w:rsidR="009A054F" w:rsidRDefault="009A054F" w:rsidP="009A054F">
      <w:pPr>
        <w:spacing w:after="0" w:line="240" w:lineRule="auto"/>
      </w:pPr>
      <w:r w:rsidRPr="009A054F">
        <w:t>To realize concrete improvements in the Rwanda Maternal Child Health (MCH) Program using mobile technologies.</w:t>
      </w:r>
    </w:p>
    <w:p w:rsidR="009A054F" w:rsidRDefault="009A054F" w:rsidP="009A054F">
      <w:pPr>
        <w:spacing w:after="0" w:line="240" w:lineRule="auto"/>
      </w:pPr>
    </w:p>
    <w:p w:rsidR="009A054F" w:rsidRPr="009A054F" w:rsidRDefault="009A054F" w:rsidP="009A054F">
      <w:pPr>
        <w:spacing w:after="0" w:line="240" w:lineRule="auto"/>
        <w:rPr>
          <w:b/>
          <w:bCs/>
          <w:u w:val="single"/>
          <w:lang w:val="en-GB"/>
        </w:rPr>
      </w:pPr>
      <w:r w:rsidRPr="009A054F">
        <w:rPr>
          <w:b/>
          <w:bCs/>
          <w:u w:val="single"/>
          <w:lang w:val="en-GB"/>
        </w:rPr>
        <w:t>Tanzania</w:t>
      </w:r>
    </w:p>
    <w:p w:rsidR="009A054F" w:rsidRDefault="009A054F" w:rsidP="009A054F">
      <w:pPr>
        <w:spacing w:after="0" w:line="240" w:lineRule="auto"/>
      </w:pPr>
      <w:r w:rsidRPr="009A054F">
        <w:t xml:space="preserve">Evidence-based, cost-effective mhealth solutions that are scalable, integrated, sustainable, efficient &amp; adaptable to improve health outcomes. </w:t>
      </w:r>
    </w:p>
    <w:p w:rsidR="009A054F" w:rsidRDefault="009A054F" w:rsidP="009A054F">
      <w:pPr>
        <w:spacing w:after="0" w:line="240" w:lineRule="auto"/>
      </w:pPr>
    </w:p>
    <w:p w:rsidR="009A054F" w:rsidRPr="009A054F" w:rsidRDefault="009A054F" w:rsidP="009A054F">
      <w:pPr>
        <w:spacing w:after="0" w:line="240" w:lineRule="auto"/>
        <w:rPr>
          <w:b/>
          <w:bCs/>
          <w:u w:val="single"/>
          <w:lang w:val="en-GB"/>
        </w:rPr>
      </w:pPr>
      <w:r w:rsidRPr="009A054F">
        <w:rPr>
          <w:b/>
          <w:bCs/>
          <w:u w:val="single"/>
          <w:lang w:val="en-GB"/>
        </w:rPr>
        <w:t>Uganda</w:t>
      </w:r>
    </w:p>
    <w:p w:rsidR="009A054F" w:rsidRPr="009A054F" w:rsidRDefault="009A054F" w:rsidP="009A054F">
      <w:pPr>
        <w:spacing w:after="0" w:line="240" w:lineRule="auto"/>
      </w:pPr>
      <w:r w:rsidRPr="009A054F">
        <w:rPr>
          <w:lang w:val="en-GB"/>
        </w:rPr>
        <w:t xml:space="preserve">Use e- and mHealth to increase access and quality of health information and services. </w:t>
      </w:r>
    </w:p>
    <w:p w:rsidR="009A054F" w:rsidRPr="009A054F" w:rsidRDefault="009A054F" w:rsidP="009A054F">
      <w:pPr>
        <w:spacing w:after="0" w:line="240" w:lineRule="auto"/>
      </w:pPr>
    </w:p>
    <w:p w:rsidR="009A054F" w:rsidRPr="00406991" w:rsidRDefault="009A054F" w:rsidP="009A054F">
      <w:pPr>
        <w:spacing w:after="0" w:line="240" w:lineRule="auto"/>
        <w:rPr>
          <w:b/>
          <w:u w:val="single"/>
          <w:lang w:val="fr-FR"/>
        </w:rPr>
      </w:pPr>
      <w:r w:rsidRPr="00406991">
        <w:rPr>
          <w:b/>
          <w:u w:val="single"/>
          <w:lang w:val="fr-FR"/>
        </w:rPr>
        <w:t>West Africa</w:t>
      </w:r>
    </w:p>
    <w:p w:rsidR="009A054F" w:rsidRDefault="009A054F" w:rsidP="009A054F">
      <w:pPr>
        <w:spacing w:after="0" w:line="240" w:lineRule="auto"/>
        <w:rPr>
          <w:b/>
          <w:bCs/>
          <w:lang w:val="fr-FR"/>
        </w:rPr>
      </w:pPr>
      <w:r>
        <w:rPr>
          <w:b/>
          <w:bCs/>
          <w:lang w:val="fr-FR"/>
        </w:rPr>
        <w:t>Togo</w:t>
      </w:r>
    </w:p>
    <w:p w:rsidR="009A054F" w:rsidRPr="009A054F" w:rsidRDefault="009A054F" w:rsidP="009A054F">
      <w:pPr>
        <w:spacing w:after="0" w:line="240" w:lineRule="auto"/>
        <w:rPr>
          <w:lang w:val="fr-FR"/>
        </w:rPr>
      </w:pPr>
      <w:r w:rsidRPr="009A054F">
        <w:rPr>
          <w:lang w:val="fr-FR"/>
        </w:rPr>
        <w:t xml:space="preserve">Utilisation de la telephonie mobile et d’internet pour prevenir les ruptures de stock des medicaments essentials (PF, paludisme, vaccins, VIH, TB). </w:t>
      </w:r>
    </w:p>
    <w:p w:rsidR="009A054F" w:rsidRPr="009A054F" w:rsidRDefault="009A054F" w:rsidP="009A054F">
      <w:pPr>
        <w:spacing w:after="0" w:line="240" w:lineRule="auto"/>
        <w:rPr>
          <w:lang w:val="fr-FR"/>
        </w:rPr>
      </w:pPr>
    </w:p>
    <w:p w:rsidR="009A054F" w:rsidRDefault="009A054F" w:rsidP="009A054F">
      <w:pPr>
        <w:spacing w:after="0" w:line="240" w:lineRule="auto"/>
        <w:rPr>
          <w:b/>
          <w:lang w:val="fr-FR"/>
        </w:rPr>
      </w:pPr>
      <w:r w:rsidRPr="009A054F">
        <w:rPr>
          <w:b/>
          <w:bCs/>
          <w:lang w:val="fr-FR"/>
        </w:rPr>
        <w:t>Burkina Faso</w:t>
      </w:r>
    </w:p>
    <w:p w:rsidR="009A054F" w:rsidRPr="009A054F" w:rsidRDefault="009A054F" w:rsidP="009A054F">
      <w:pPr>
        <w:rPr>
          <w:b/>
          <w:lang w:val="fr-FR"/>
        </w:rPr>
      </w:pPr>
      <w:r w:rsidRPr="009A054F">
        <w:rPr>
          <w:lang w:val="fr-FR"/>
        </w:rPr>
        <w:t xml:space="preserve">Améliorer la gestion logistique des produits de la sante de la reproduction en utilisant la telephonie mobile au Burkina Faso. </w:t>
      </w:r>
    </w:p>
    <w:p w:rsidR="00816852" w:rsidRPr="009A054F" w:rsidRDefault="00816852" w:rsidP="00816852">
      <w:pPr>
        <w:rPr>
          <w:b/>
          <w:lang w:val="fr-FR"/>
        </w:rPr>
      </w:pPr>
    </w:p>
    <w:sectPr w:rsidR="00816852" w:rsidRPr="009A054F" w:rsidSect="00300993">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1A1" w:rsidRDefault="006941A1" w:rsidP="00CF48A1">
      <w:pPr>
        <w:spacing w:after="0" w:line="240" w:lineRule="auto"/>
      </w:pPr>
      <w:r>
        <w:separator/>
      </w:r>
    </w:p>
  </w:endnote>
  <w:endnote w:type="continuationSeparator" w:id="0">
    <w:p w:rsidR="006941A1" w:rsidRDefault="006941A1" w:rsidP="00CF4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256978"/>
      <w:docPartObj>
        <w:docPartGallery w:val="Page Numbers (Bottom of Page)"/>
        <w:docPartUnique/>
      </w:docPartObj>
    </w:sdtPr>
    <w:sdtEndPr>
      <w:rPr>
        <w:noProof/>
      </w:rPr>
    </w:sdtEndPr>
    <w:sdtContent>
      <w:p w:rsidR="006941A1" w:rsidRDefault="006941A1">
        <w:pPr>
          <w:pStyle w:val="Footer"/>
          <w:jc w:val="center"/>
        </w:pPr>
        <w:r>
          <w:fldChar w:fldCharType="begin"/>
        </w:r>
        <w:r>
          <w:instrText xml:space="preserve"> PAGE   \* MERGEFORMAT </w:instrText>
        </w:r>
        <w:r>
          <w:fldChar w:fldCharType="separate"/>
        </w:r>
        <w:r w:rsidR="004D0C2A">
          <w:rPr>
            <w:noProof/>
          </w:rPr>
          <w:t>1</w:t>
        </w:r>
        <w:r>
          <w:rPr>
            <w:noProof/>
          </w:rPr>
          <w:fldChar w:fldCharType="end"/>
        </w:r>
      </w:p>
    </w:sdtContent>
  </w:sdt>
  <w:p w:rsidR="006941A1" w:rsidRDefault="006941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1A1" w:rsidRDefault="006941A1" w:rsidP="00CF48A1">
      <w:pPr>
        <w:spacing w:after="0" w:line="240" w:lineRule="auto"/>
      </w:pPr>
      <w:r>
        <w:separator/>
      </w:r>
    </w:p>
  </w:footnote>
  <w:footnote w:type="continuationSeparator" w:id="0">
    <w:p w:rsidR="006941A1" w:rsidRDefault="006941A1" w:rsidP="00CF4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36F76"/>
    <w:multiLevelType w:val="hybridMultilevel"/>
    <w:tmpl w:val="448C2602"/>
    <w:lvl w:ilvl="0" w:tplc="82F8F8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74606"/>
    <w:multiLevelType w:val="hybridMultilevel"/>
    <w:tmpl w:val="64769C06"/>
    <w:lvl w:ilvl="0" w:tplc="F8207154">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F3AC9"/>
    <w:multiLevelType w:val="hybridMultilevel"/>
    <w:tmpl w:val="DB8AE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2D2834"/>
    <w:multiLevelType w:val="hybridMultilevel"/>
    <w:tmpl w:val="2EC0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F27F5D"/>
    <w:multiLevelType w:val="multilevel"/>
    <w:tmpl w:val="B0E4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1234E1"/>
    <w:multiLevelType w:val="hybridMultilevel"/>
    <w:tmpl w:val="4B3A6A2A"/>
    <w:lvl w:ilvl="0" w:tplc="545A765C">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3C166A"/>
    <w:multiLevelType w:val="hybridMultilevel"/>
    <w:tmpl w:val="30E6710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A077722"/>
    <w:multiLevelType w:val="hybridMultilevel"/>
    <w:tmpl w:val="3250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9156D7"/>
    <w:multiLevelType w:val="hybridMultilevel"/>
    <w:tmpl w:val="FDD0D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00F09"/>
    <w:multiLevelType w:val="hybridMultilevel"/>
    <w:tmpl w:val="E26ABB80"/>
    <w:lvl w:ilvl="0" w:tplc="A73E9778">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520D56"/>
    <w:multiLevelType w:val="hybridMultilevel"/>
    <w:tmpl w:val="A8404846"/>
    <w:lvl w:ilvl="0" w:tplc="12C21DB6">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BF1D2C"/>
    <w:multiLevelType w:val="hybridMultilevel"/>
    <w:tmpl w:val="C50C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CA029D"/>
    <w:multiLevelType w:val="hybridMultilevel"/>
    <w:tmpl w:val="9A82E876"/>
    <w:lvl w:ilvl="0" w:tplc="A9720088">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05D0D69"/>
    <w:multiLevelType w:val="hybridMultilevel"/>
    <w:tmpl w:val="B3AAF0B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C83331"/>
    <w:multiLevelType w:val="multilevel"/>
    <w:tmpl w:val="517C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12C7F51"/>
    <w:multiLevelType w:val="hybridMultilevel"/>
    <w:tmpl w:val="40E4B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E8708A"/>
    <w:multiLevelType w:val="hybridMultilevel"/>
    <w:tmpl w:val="65281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9E7A51"/>
    <w:multiLevelType w:val="hybridMultilevel"/>
    <w:tmpl w:val="82AE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401B6E"/>
    <w:multiLevelType w:val="hybridMultilevel"/>
    <w:tmpl w:val="0A5A7E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3"/>
  </w:num>
  <w:num w:numId="4">
    <w:abstractNumId w:val="5"/>
  </w:num>
  <w:num w:numId="5">
    <w:abstractNumId w:val="6"/>
  </w:num>
  <w:num w:numId="6">
    <w:abstractNumId w:val="2"/>
  </w:num>
  <w:num w:numId="7">
    <w:abstractNumId w:val="7"/>
  </w:num>
  <w:num w:numId="8">
    <w:abstractNumId w:val="14"/>
  </w:num>
  <w:num w:numId="9">
    <w:abstractNumId w:val="10"/>
  </w:num>
  <w:num w:numId="10">
    <w:abstractNumId w:val="15"/>
  </w:num>
  <w:num w:numId="11">
    <w:abstractNumId w:val="1"/>
  </w:num>
  <w:num w:numId="12">
    <w:abstractNumId w:val="17"/>
  </w:num>
  <w:num w:numId="13">
    <w:abstractNumId w:val="11"/>
  </w:num>
  <w:num w:numId="14">
    <w:abstractNumId w:val="8"/>
  </w:num>
  <w:num w:numId="15">
    <w:abstractNumId w:val="18"/>
  </w:num>
  <w:num w:numId="16">
    <w:abstractNumId w:val="3"/>
  </w:num>
  <w:num w:numId="17">
    <w:abstractNumId w:val="0"/>
  </w:num>
  <w:num w:numId="18">
    <w:abstractNumId w:val="9"/>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266"/>
    <w:rsid w:val="00060142"/>
    <w:rsid w:val="00061D42"/>
    <w:rsid w:val="000659AA"/>
    <w:rsid w:val="00076E8B"/>
    <w:rsid w:val="00080382"/>
    <w:rsid w:val="000958C1"/>
    <w:rsid w:val="000A1A06"/>
    <w:rsid w:val="000B2A79"/>
    <w:rsid w:val="000B5D3A"/>
    <w:rsid w:val="000B7ACC"/>
    <w:rsid w:val="000C2A2A"/>
    <w:rsid w:val="000C3D82"/>
    <w:rsid w:val="00146CC8"/>
    <w:rsid w:val="00165AF3"/>
    <w:rsid w:val="00191A2D"/>
    <w:rsid w:val="0019721D"/>
    <w:rsid w:val="001D7A03"/>
    <w:rsid w:val="002156FF"/>
    <w:rsid w:val="00215A7C"/>
    <w:rsid w:val="00230AFD"/>
    <w:rsid w:val="0025726B"/>
    <w:rsid w:val="0026680D"/>
    <w:rsid w:val="00291BD6"/>
    <w:rsid w:val="002A1129"/>
    <w:rsid w:val="002D62CA"/>
    <w:rsid w:val="002E44D4"/>
    <w:rsid w:val="002E7F08"/>
    <w:rsid w:val="00300993"/>
    <w:rsid w:val="00324734"/>
    <w:rsid w:val="003316BC"/>
    <w:rsid w:val="00333B8C"/>
    <w:rsid w:val="003506E1"/>
    <w:rsid w:val="00367604"/>
    <w:rsid w:val="00376474"/>
    <w:rsid w:val="00380402"/>
    <w:rsid w:val="003A42BD"/>
    <w:rsid w:val="003B09D4"/>
    <w:rsid w:val="003C503F"/>
    <w:rsid w:val="003D772D"/>
    <w:rsid w:val="003E534E"/>
    <w:rsid w:val="00406991"/>
    <w:rsid w:val="004304BB"/>
    <w:rsid w:val="00452C05"/>
    <w:rsid w:val="00471302"/>
    <w:rsid w:val="004713BD"/>
    <w:rsid w:val="00480246"/>
    <w:rsid w:val="004827C0"/>
    <w:rsid w:val="00490720"/>
    <w:rsid w:val="004C3443"/>
    <w:rsid w:val="004D0C2A"/>
    <w:rsid w:val="004E49F4"/>
    <w:rsid w:val="004E68E1"/>
    <w:rsid w:val="00516A8E"/>
    <w:rsid w:val="0051747F"/>
    <w:rsid w:val="00541C75"/>
    <w:rsid w:val="00570E13"/>
    <w:rsid w:val="00572F97"/>
    <w:rsid w:val="00580FBE"/>
    <w:rsid w:val="005C0381"/>
    <w:rsid w:val="005E2E0D"/>
    <w:rsid w:val="005E5BDE"/>
    <w:rsid w:val="00617804"/>
    <w:rsid w:val="00623129"/>
    <w:rsid w:val="00647620"/>
    <w:rsid w:val="00652166"/>
    <w:rsid w:val="00682E4C"/>
    <w:rsid w:val="00686BF7"/>
    <w:rsid w:val="006941A1"/>
    <w:rsid w:val="006B1CAC"/>
    <w:rsid w:val="006B27B6"/>
    <w:rsid w:val="006B7079"/>
    <w:rsid w:val="006C0C36"/>
    <w:rsid w:val="006D059C"/>
    <w:rsid w:val="006D5162"/>
    <w:rsid w:val="006F7F12"/>
    <w:rsid w:val="0073436C"/>
    <w:rsid w:val="00752AFC"/>
    <w:rsid w:val="00756629"/>
    <w:rsid w:val="007628ED"/>
    <w:rsid w:val="007645BD"/>
    <w:rsid w:val="007803A5"/>
    <w:rsid w:val="00807BDE"/>
    <w:rsid w:val="00816852"/>
    <w:rsid w:val="00824D62"/>
    <w:rsid w:val="00860084"/>
    <w:rsid w:val="008631D5"/>
    <w:rsid w:val="008633B5"/>
    <w:rsid w:val="008903A4"/>
    <w:rsid w:val="008D01A5"/>
    <w:rsid w:val="008E2AF5"/>
    <w:rsid w:val="00907E12"/>
    <w:rsid w:val="00913266"/>
    <w:rsid w:val="00916A6D"/>
    <w:rsid w:val="00917CD8"/>
    <w:rsid w:val="00922DE1"/>
    <w:rsid w:val="00956D0F"/>
    <w:rsid w:val="00956D5A"/>
    <w:rsid w:val="0097188C"/>
    <w:rsid w:val="0099255C"/>
    <w:rsid w:val="0099279C"/>
    <w:rsid w:val="00997529"/>
    <w:rsid w:val="009A054F"/>
    <w:rsid w:val="009C3E76"/>
    <w:rsid w:val="009C6578"/>
    <w:rsid w:val="009F03AE"/>
    <w:rsid w:val="009F105D"/>
    <w:rsid w:val="009F7451"/>
    <w:rsid w:val="00A06B7E"/>
    <w:rsid w:val="00A464EC"/>
    <w:rsid w:val="00A63BA8"/>
    <w:rsid w:val="00A7502E"/>
    <w:rsid w:val="00A85DE9"/>
    <w:rsid w:val="00B10508"/>
    <w:rsid w:val="00B27445"/>
    <w:rsid w:val="00B40625"/>
    <w:rsid w:val="00B76729"/>
    <w:rsid w:val="00BB6BC1"/>
    <w:rsid w:val="00BE576B"/>
    <w:rsid w:val="00C34526"/>
    <w:rsid w:val="00C92DEA"/>
    <w:rsid w:val="00CA505F"/>
    <w:rsid w:val="00CB26B1"/>
    <w:rsid w:val="00CC5D13"/>
    <w:rsid w:val="00CF48A1"/>
    <w:rsid w:val="00D00333"/>
    <w:rsid w:val="00D8501B"/>
    <w:rsid w:val="00D92222"/>
    <w:rsid w:val="00DA4F5F"/>
    <w:rsid w:val="00DC6F25"/>
    <w:rsid w:val="00E110D4"/>
    <w:rsid w:val="00EA1D35"/>
    <w:rsid w:val="00EA5E0B"/>
    <w:rsid w:val="00EB4EC2"/>
    <w:rsid w:val="00EC1713"/>
    <w:rsid w:val="00EE6E1A"/>
    <w:rsid w:val="00EF0EDD"/>
    <w:rsid w:val="00F06279"/>
    <w:rsid w:val="00F176A6"/>
    <w:rsid w:val="00F20773"/>
    <w:rsid w:val="00F335CC"/>
    <w:rsid w:val="00F339A2"/>
    <w:rsid w:val="00F46E3A"/>
    <w:rsid w:val="00F50537"/>
    <w:rsid w:val="00F9163D"/>
    <w:rsid w:val="00F94635"/>
    <w:rsid w:val="00FA6F2C"/>
    <w:rsid w:val="00FB6573"/>
    <w:rsid w:val="00FC38FF"/>
    <w:rsid w:val="00FD436C"/>
    <w:rsid w:val="00FD662A"/>
    <w:rsid w:val="00FF0008"/>
    <w:rsid w:val="00FF5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3266"/>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13266"/>
    <w:rPr>
      <w:sz w:val="16"/>
      <w:szCs w:val="16"/>
    </w:rPr>
  </w:style>
  <w:style w:type="paragraph" w:styleId="CommentText">
    <w:name w:val="annotation text"/>
    <w:basedOn w:val="Normal"/>
    <w:link w:val="CommentTextChar"/>
    <w:uiPriority w:val="99"/>
    <w:semiHidden/>
    <w:unhideWhenUsed/>
    <w:rsid w:val="00913266"/>
    <w:pPr>
      <w:spacing w:line="240" w:lineRule="auto"/>
    </w:pPr>
    <w:rPr>
      <w:sz w:val="20"/>
      <w:szCs w:val="20"/>
    </w:rPr>
  </w:style>
  <w:style w:type="character" w:customStyle="1" w:styleId="CommentTextChar">
    <w:name w:val="Comment Text Char"/>
    <w:basedOn w:val="DefaultParagraphFont"/>
    <w:link w:val="CommentText"/>
    <w:uiPriority w:val="99"/>
    <w:semiHidden/>
    <w:rsid w:val="00913266"/>
    <w:rPr>
      <w:sz w:val="20"/>
      <w:szCs w:val="20"/>
    </w:rPr>
  </w:style>
  <w:style w:type="paragraph" w:styleId="CommentSubject">
    <w:name w:val="annotation subject"/>
    <w:basedOn w:val="CommentText"/>
    <w:next w:val="CommentText"/>
    <w:link w:val="CommentSubjectChar"/>
    <w:uiPriority w:val="99"/>
    <w:semiHidden/>
    <w:unhideWhenUsed/>
    <w:rsid w:val="00913266"/>
    <w:rPr>
      <w:b/>
      <w:bCs/>
    </w:rPr>
  </w:style>
  <w:style w:type="character" w:customStyle="1" w:styleId="CommentSubjectChar">
    <w:name w:val="Comment Subject Char"/>
    <w:basedOn w:val="CommentTextChar"/>
    <w:link w:val="CommentSubject"/>
    <w:uiPriority w:val="99"/>
    <w:semiHidden/>
    <w:rsid w:val="00913266"/>
    <w:rPr>
      <w:b/>
      <w:bCs/>
      <w:sz w:val="20"/>
      <w:szCs w:val="20"/>
    </w:rPr>
  </w:style>
  <w:style w:type="paragraph" w:styleId="BalloonText">
    <w:name w:val="Balloon Text"/>
    <w:basedOn w:val="Normal"/>
    <w:link w:val="BalloonTextChar"/>
    <w:uiPriority w:val="99"/>
    <w:semiHidden/>
    <w:unhideWhenUsed/>
    <w:rsid w:val="00913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66"/>
    <w:rPr>
      <w:rFonts w:ascii="Tahoma" w:hAnsi="Tahoma" w:cs="Tahoma"/>
      <w:sz w:val="16"/>
      <w:szCs w:val="16"/>
    </w:rPr>
  </w:style>
  <w:style w:type="paragraph" w:styleId="ListParagraph">
    <w:name w:val="List Paragraph"/>
    <w:basedOn w:val="Normal"/>
    <w:uiPriority w:val="34"/>
    <w:qFormat/>
    <w:rsid w:val="005E2E0D"/>
    <w:pPr>
      <w:ind w:left="720"/>
      <w:contextualSpacing/>
    </w:pPr>
  </w:style>
  <w:style w:type="character" w:customStyle="1" w:styleId="apple-tab-span">
    <w:name w:val="apple-tab-span"/>
    <w:basedOn w:val="DefaultParagraphFont"/>
    <w:rsid w:val="003C503F"/>
  </w:style>
  <w:style w:type="paragraph" w:styleId="Header">
    <w:name w:val="header"/>
    <w:basedOn w:val="Normal"/>
    <w:link w:val="HeaderChar"/>
    <w:uiPriority w:val="99"/>
    <w:unhideWhenUsed/>
    <w:rsid w:val="00CF4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8A1"/>
  </w:style>
  <w:style w:type="paragraph" w:styleId="Footer">
    <w:name w:val="footer"/>
    <w:basedOn w:val="Normal"/>
    <w:link w:val="FooterChar"/>
    <w:uiPriority w:val="99"/>
    <w:unhideWhenUsed/>
    <w:rsid w:val="00CF4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8A1"/>
  </w:style>
  <w:style w:type="table" w:styleId="TableGrid">
    <w:name w:val="Table Grid"/>
    <w:basedOn w:val="TableNormal"/>
    <w:uiPriority w:val="59"/>
    <w:rsid w:val="00BE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E576B"/>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25726B"/>
    <w:pPr>
      <w:spacing w:line="240" w:lineRule="auto"/>
    </w:pPr>
    <w:rPr>
      <w:b/>
      <w:bCs/>
      <w:color w:val="4F81BD" w:themeColor="accent1"/>
      <w:sz w:val="18"/>
      <w:szCs w:val="18"/>
    </w:rPr>
  </w:style>
  <w:style w:type="character" w:styleId="Hyperlink">
    <w:name w:val="Hyperlink"/>
    <w:basedOn w:val="DefaultParagraphFont"/>
    <w:uiPriority w:val="99"/>
    <w:unhideWhenUsed/>
    <w:rsid w:val="00B76729"/>
    <w:rPr>
      <w:color w:val="0000FF" w:themeColor="hyperlink"/>
      <w:u w:val="single"/>
    </w:rPr>
  </w:style>
  <w:style w:type="character" w:customStyle="1" w:styleId="apple-converted-space">
    <w:name w:val="apple-converted-space"/>
    <w:basedOn w:val="DefaultParagraphFont"/>
    <w:rsid w:val="006941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3266"/>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13266"/>
    <w:rPr>
      <w:sz w:val="16"/>
      <w:szCs w:val="16"/>
    </w:rPr>
  </w:style>
  <w:style w:type="paragraph" w:styleId="CommentText">
    <w:name w:val="annotation text"/>
    <w:basedOn w:val="Normal"/>
    <w:link w:val="CommentTextChar"/>
    <w:uiPriority w:val="99"/>
    <w:semiHidden/>
    <w:unhideWhenUsed/>
    <w:rsid w:val="00913266"/>
    <w:pPr>
      <w:spacing w:line="240" w:lineRule="auto"/>
    </w:pPr>
    <w:rPr>
      <w:sz w:val="20"/>
      <w:szCs w:val="20"/>
    </w:rPr>
  </w:style>
  <w:style w:type="character" w:customStyle="1" w:styleId="CommentTextChar">
    <w:name w:val="Comment Text Char"/>
    <w:basedOn w:val="DefaultParagraphFont"/>
    <w:link w:val="CommentText"/>
    <w:uiPriority w:val="99"/>
    <w:semiHidden/>
    <w:rsid w:val="00913266"/>
    <w:rPr>
      <w:sz w:val="20"/>
      <w:szCs w:val="20"/>
    </w:rPr>
  </w:style>
  <w:style w:type="paragraph" w:styleId="CommentSubject">
    <w:name w:val="annotation subject"/>
    <w:basedOn w:val="CommentText"/>
    <w:next w:val="CommentText"/>
    <w:link w:val="CommentSubjectChar"/>
    <w:uiPriority w:val="99"/>
    <w:semiHidden/>
    <w:unhideWhenUsed/>
    <w:rsid w:val="00913266"/>
    <w:rPr>
      <w:b/>
      <w:bCs/>
    </w:rPr>
  </w:style>
  <w:style w:type="character" w:customStyle="1" w:styleId="CommentSubjectChar">
    <w:name w:val="Comment Subject Char"/>
    <w:basedOn w:val="CommentTextChar"/>
    <w:link w:val="CommentSubject"/>
    <w:uiPriority w:val="99"/>
    <w:semiHidden/>
    <w:rsid w:val="00913266"/>
    <w:rPr>
      <w:b/>
      <w:bCs/>
      <w:sz w:val="20"/>
      <w:szCs w:val="20"/>
    </w:rPr>
  </w:style>
  <w:style w:type="paragraph" w:styleId="BalloonText">
    <w:name w:val="Balloon Text"/>
    <w:basedOn w:val="Normal"/>
    <w:link w:val="BalloonTextChar"/>
    <w:uiPriority w:val="99"/>
    <w:semiHidden/>
    <w:unhideWhenUsed/>
    <w:rsid w:val="00913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66"/>
    <w:rPr>
      <w:rFonts w:ascii="Tahoma" w:hAnsi="Tahoma" w:cs="Tahoma"/>
      <w:sz w:val="16"/>
      <w:szCs w:val="16"/>
    </w:rPr>
  </w:style>
  <w:style w:type="paragraph" w:styleId="ListParagraph">
    <w:name w:val="List Paragraph"/>
    <w:basedOn w:val="Normal"/>
    <w:uiPriority w:val="34"/>
    <w:qFormat/>
    <w:rsid w:val="005E2E0D"/>
    <w:pPr>
      <w:ind w:left="720"/>
      <w:contextualSpacing/>
    </w:pPr>
  </w:style>
  <w:style w:type="character" w:customStyle="1" w:styleId="apple-tab-span">
    <w:name w:val="apple-tab-span"/>
    <w:basedOn w:val="DefaultParagraphFont"/>
    <w:rsid w:val="003C503F"/>
  </w:style>
  <w:style w:type="paragraph" w:styleId="Header">
    <w:name w:val="header"/>
    <w:basedOn w:val="Normal"/>
    <w:link w:val="HeaderChar"/>
    <w:uiPriority w:val="99"/>
    <w:unhideWhenUsed/>
    <w:rsid w:val="00CF4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8A1"/>
  </w:style>
  <w:style w:type="paragraph" w:styleId="Footer">
    <w:name w:val="footer"/>
    <w:basedOn w:val="Normal"/>
    <w:link w:val="FooterChar"/>
    <w:uiPriority w:val="99"/>
    <w:unhideWhenUsed/>
    <w:rsid w:val="00CF4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8A1"/>
  </w:style>
  <w:style w:type="table" w:styleId="TableGrid">
    <w:name w:val="Table Grid"/>
    <w:basedOn w:val="TableNormal"/>
    <w:uiPriority w:val="59"/>
    <w:rsid w:val="00BE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E576B"/>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25726B"/>
    <w:pPr>
      <w:spacing w:line="240" w:lineRule="auto"/>
    </w:pPr>
    <w:rPr>
      <w:b/>
      <w:bCs/>
      <w:color w:val="4F81BD" w:themeColor="accent1"/>
      <w:sz w:val="18"/>
      <w:szCs w:val="18"/>
    </w:rPr>
  </w:style>
  <w:style w:type="character" w:styleId="Hyperlink">
    <w:name w:val="Hyperlink"/>
    <w:basedOn w:val="DefaultParagraphFont"/>
    <w:uiPriority w:val="99"/>
    <w:unhideWhenUsed/>
    <w:rsid w:val="00B76729"/>
    <w:rPr>
      <w:color w:val="0000FF" w:themeColor="hyperlink"/>
      <w:u w:val="single"/>
    </w:rPr>
  </w:style>
  <w:style w:type="character" w:customStyle="1" w:styleId="apple-converted-space">
    <w:name w:val="apple-converted-space"/>
    <w:basedOn w:val="DefaultParagraphFont"/>
    <w:rsid w:val="006941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6021">
      <w:bodyDiv w:val="1"/>
      <w:marLeft w:val="0"/>
      <w:marRight w:val="0"/>
      <w:marTop w:val="0"/>
      <w:marBottom w:val="0"/>
      <w:divBdr>
        <w:top w:val="none" w:sz="0" w:space="0" w:color="auto"/>
        <w:left w:val="none" w:sz="0" w:space="0" w:color="auto"/>
        <w:bottom w:val="none" w:sz="0" w:space="0" w:color="auto"/>
        <w:right w:val="none" w:sz="0" w:space="0" w:color="auto"/>
      </w:divBdr>
    </w:div>
    <w:div w:id="67658516">
      <w:bodyDiv w:val="1"/>
      <w:marLeft w:val="0"/>
      <w:marRight w:val="0"/>
      <w:marTop w:val="0"/>
      <w:marBottom w:val="0"/>
      <w:divBdr>
        <w:top w:val="none" w:sz="0" w:space="0" w:color="auto"/>
        <w:left w:val="none" w:sz="0" w:space="0" w:color="auto"/>
        <w:bottom w:val="none" w:sz="0" w:space="0" w:color="auto"/>
        <w:right w:val="none" w:sz="0" w:space="0" w:color="auto"/>
      </w:divBdr>
    </w:div>
    <w:div w:id="90902330">
      <w:bodyDiv w:val="1"/>
      <w:marLeft w:val="0"/>
      <w:marRight w:val="0"/>
      <w:marTop w:val="0"/>
      <w:marBottom w:val="0"/>
      <w:divBdr>
        <w:top w:val="none" w:sz="0" w:space="0" w:color="auto"/>
        <w:left w:val="none" w:sz="0" w:space="0" w:color="auto"/>
        <w:bottom w:val="none" w:sz="0" w:space="0" w:color="auto"/>
        <w:right w:val="none" w:sz="0" w:space="0" w:color="auto"/>
      </w:divBdr>
    </w:div>
    <w:div w:id="158886753">
      <w:bodyDiv w:val="1"/>
      <w:marLeft w:val="0"/>
      <w:marRight w:val="0"/>
      <w:marTop w:val="0"/>
      <w:marBottom w:val="0"/>
      <w:divBdr>
        <w:top w:val="none" w:sz="0" w:space="0" w:color="auto"/>
        <w:left w:val="none" w:sz="0" w:space="0" w:color="auto"/>
        <w:bottom w:val="none" w:sz="0" w:space="0" w:color="auto"/>
        <w:right w:val="none" w:sz="0" w:space="0" w:color="auto"/>
      </w:divBdr>
    </w:div>
    <w:div w:id="481579503">
      <w:bodyDiv w:val="1"/>
      <w:marLeft w:val="0"/>
      <w:marRight w:val="0"/>
      <w:marTop w:val="0"/>
      <w:marBottom w:val="0"/>
      <w:divBdr>
        <w:top w:val="none" w:sz="0" w:space="0" w:color="auto"/>
        <w:left w:val="none" w:sz="0" w:space="0" w:color="auto"/>
        <w:bottom w:val="none" w:sz="0" w:space="0" w:color="auto"/>
        <w:right w:val="none" w:sz="0" w:space="0" w:color="auto"/>
      </w:divBdr>
    </w:div>
    <w:div w:id="536281235">
      <w:bodyDiv w:val="1"/>
      <w:marLeft w:val="0"/>
      <w:marRight w:val="0"/>
      <w:marTop w:val="0"/>
      <w:marBottom w:val="0"/>
      <w:divBdr>
        <w:top w:val="none" w:sz="0" w:space="0" w:color="auto"/>
        <w:left w:val="none" w:sz="0" w:space="0" w:color="auto"/>
        <w:bottom w:val="none" w:sz="0" w:space="0" w:color="auto"/>
        <w:right w:val="none" w:sz="0" w:space="0" w:color="auto"/>
      </w:divBdr>
    </w:div>
    <w:div w:id="641080971">
      <w:bodyDiv w:val="1"/>
      <w:marLeft w:val="0"/>
      <w:marRight w:val="0"/>
      <w:marTop w:val="0"/>
      <w:marBottom w:val="0"/>
      <w:divBdr>
        <w:top w:val="none" w:sz="0" w:space="0" w:color="auto"/>
        <w:left w:val="none" w:sz="0" w:space="0" w:color="auto"/>
        <w:bottom w:val="none" w:sz="0" w:space="0" w:color="auto"/>
        <w:right w:val="none" w:sz="0" w:space="0" w:color="auto"/>
      </w:divBdr>
    </w:div>
    <w:div w:id="832381092">
      <w:bodyDiv w:val="1"/>
      <w:marLeft w:val="0"/>
      <w:marRight w:val="0"/>
      <w:marTop w:val="0"/>
      <w:marBottom w:val="0"/>
      <w:divBdr>
        <w:top w:val="none" w:sz="0" w:space="0" w:color="auto"/>
        <w:left w:val="none" w:sz="0" w:space="0" w:color="auto"/>
        <w:bottom w:val="none" w:sz="0" w:space="0" w:color="auto"/>
        <w:right w:val="none" w:sz="0" w:space="0" w:color="auto"/>
      </w:divBdr>
    </w:div>
    <w:div w:id="870190915">
      <w:bodyDiv w:val="1"/>
      <w:marLeft w:val="0"/>
      <w:marRight w:val="0"/>
      <w:marTop w:val="0"/>
      <w:marBottom w:val="0"/>
      <w:divBdr>
        <w:top w:val="none" w:sz="0" w:space="0" w:color="auto"/>
        <w:left w:val="none" w:sz="0" w:space="0" w:color="auto"/>
        <w:bottom w:val="none" w:sz="0" w:space="0" w:color="auto"/>
        <w:right w:val="none" w:sz="0" w:space="0" w:color="auto"/>
      </w:divBdr>
      <w:divsChild>
        <w:div w:id="1218472608">
          <w:marLeft w:val="0"/>
          <w:marRight w:val="0"/>
          <w:marTop w:val="0"/>
          <w:marBottom w:val="0"/>
          <w:divBdr>
            <w:top w:val="none" w:sz="0" w:space="0" w:color="auto"/>
            <w:left w:val="none" w:sz="0" w:space="0" w:color="auto"/>
            <w:bottom w:val="none" w:sz="0" w:space="0" w:color="auto"/>
            <w:right w:val="none" w:sz="0" w:space="0" w:color="auto"/>
          </w:divBdr>
        </w:div>
        <w:div w:id="594022989">
          <w:marLeft w:val="0"/>
          <w:marRight w:val="0"/>
          <w:marTop w:val="0"/>
          <w:marBottom w:val="0"/>
          <w:divBdr>
            <w:top w:val="none" w:sz="0" w:space="0" w:color="auto"/>
            <w:left w:val="none" w:sz="0" w:space="0" w:color="auto"/>
            <w:bottom w:val="none" w:sz="0" w:space="0" w:color="auto"/>
            <w:right w:val="none" w:sz="0" w:space="0" w:color="auto"/>
          </w:divBdr>
        </w:div>
        <w:div w:id="297150338">
          <w:marLeft w:val="0"/>
          <w:marRight w:val="0"/>
          <w:marTop w:val="0"/>
          <w:marBottom w:val="0"/>
          <w:divBdr>
            <w:top w:val="none" w:sz="0" w:space="0" w:color="auto"/>
            <w:left w:val="none" w:sz="0" w:space="0" w:color="auto"/>
            <w:bottom w:val="none" w:sz="0" w:space="0" w:color="auto"/>
            <w:right w:val="none" w:sz="0" w:space="0" w:color="auto"/>
          </w:divBdr>
        </w:div>
        <w:div w:id="912816099">
          <w:marLeft w:val="0"/>
          <w:marRight w:val="0"/>
          <w:marTop w:val="0"/>
          <w:marBottom w:val="0"/>
          <w:divBdr>
            <w:top w:val="none" w:sz="0" w:space="0" w:color="auto"/>
            <w:left w:val="none" w:sz="0" w:space="0" w:color="auto"/>
            <w:bottom w:val="none" w:sz="0" w:space="0" w:color="auto"/>
            <w:right w:val="none" w:sz="0" w:space="0" w:color="auto"/>
          </w:divBdr>
        </w:div>
        <w:div w:id="1734617992">
          <w:marLeft w:val="0"/>
          <w:marRight w:val="0"/>
          <w:marTop w:val="0"/>
          <w:marBottom w:val="0"/>
          <w:divBdr>
            <w:top w:val="none" w:sz="0" w:space="0" w:color="auto"/>
            <w:left w:val="none" w:sz="0" w:space="0" w:color="auto"/>
            <w:bottom w:val="none" w:sz="0" w:space="0" w:color="auto"/>
            <w:right w:val="none" w:sz="0" w:space="0" w:color="auto"/>
          </w:divBdr>
        </w:div>
        <w:div w:id="303509823">
          <w:marLeft w:val="0"/>
          <w:marRight w:val="0"/>
          <w:marTop w:val="0"/>
          <w:marBottom w:val="0"/>
          <w:divBdr>
            <w:top w:val="none" w:sz="0" w:space="0" w:color="auto"/>
            <w:left w:val="none" w:sz="0" w:space="0" w:color="auto"/>
            <w:bottom w:val="none" w:sz="0" w:space="0" w:color="auto"/>
            <w:right w:val="none" w:sz="0" w:space="0" w:color="auto"/>
          </w:divBdr>
        </w:div>
        <w:div w:id="1499880187">
          <w:marLeft w:val="0"/>
          <w:marRight w:val="0"/>
          <w:marTop w:val="0"/>
          <w:marBottom w:val="0"/>
          <w:divBdr>
            <w:top w:val="none" w:sz="0" w:space="0" w:color="auto"/>
            <w:left w:val="none" w:sz="0" w:space="0" w:color="auto"/>
            <w:bottom w:val="none" w:sz="0" w:space="0" w:color="auto"/>
            <w:right w:val="none" w:sz="0" w:space="0" w:color="auto"/>
          </w:divBdr>
        </w:div>
        <w:div w:id="1651211408">
          <w:marLeft w:val="0"/>
          <w:marRight w:val="0"/>
          <w:marTop w:val="0"/>
          <w:marBottom w:val="0"/>
          <w:divBdr>
            <w:top w:val="none" w:sz="0" w:space="0" w:color="auto"/>
            <w:left w:val="none" w:sz="0" w:space="0" w:color="auto"/>
            <w:bottom w:val="none" w:sz="0" w:space="0" w:color="auto"/>
            <w:right w:val="none" w:sz="0" w:space="0" w:color="auto"/>
          </w:divBdr>
        </w:div>
        <w:div w:id="1405369411">
          <w:marLeft w:val="0"/>
          <w:marRight w:val="0"/>
          <w:marTop w:val="0"/>
          <w:marBottom w:val="0"/>
          <w:divBdr>
            <w:top w:val="none" w:sz="0" w:space="0" w:color="auto"/>
            <w:left w:val="none" w:sz="0" w:space="0" w:color="auto"/>
            <w:bottom w:val="none" w:sz="0" w:space="0" w:color="auto"/>
            <w:right w:val="none" w:sz="0" w:space="0" w:color="auto"/>
          </w:divBdr>
        </w:div>
        <w:div w:id="1889487261">
          <w:marLeft w:val="0"/>
          <w:marRight w:val="0"/>
          <w:marTop w:val="0"/>
          <w:marBottom w:val="0"/>
          <w:divBdr>
            <w:top w:val="none" w:sz="0" w:space="0" w:color="auto"/>
            <w:left w:val="none" w:sz="0" w:space="0" w:color="auto"/>
            <w:bottom w:val="none" w:sz="0" w:space="0" w:color="auto"/>
            <w:right w:val="none" w:sz="0" w:space="0" w:color="auto"/>
          </w:divBdr>
        </w:div>
      </w:divsChild>
    </w:div>
    <w:div w:id="879706168">
      <w:bodyDiv w:val="1"/>
      <w:marLeft w:val="0"/>
      <w:marRight w:val="0"/>
      <w:marTop w:val="0"/>
      <w:marBottom w:val="0"/>
      <w:divBdr>
        <w:top w:val="none" w:sz="0" w:space="0" w:color="auto"/>
        <w:left w:val="none" w:sz="0" w:space="0" w:color="auto"/>
        <w:bottom w:val="none" w:sz="0" w:space="0" w:color="auto"/>
        <w:right w:val="none" w:sz="0" w:space="0" w:color="auto"/>
      </w:divBdr>
    </w:div>
    <w:div w:id="881744946">
      <w:bodyDiv w:val="1"/>
      <w:marLeft w:val="0"/>
      <w:marRight w:val="0"/>
      <w:marTop w:val="0"/>
      <w:marBottom w:val="0"/>
      <w:divBdr>
        <w:top w:val="none" w:sz="0" w:space="0" w:color="auto"/>
        <w:left w:val="none" w:sz="0" w:space="0" w:color="auto"/>
        <w:bottom w:val="none" w:sz="0" w:space="0" w:color="auto"/>
        <w:right w:val="none" w:sz="0" w:space="0" w:color="auto"/>
      </w:divBdr>
    </w:div>
    <w:div w:id="944120148">
      <w:bodyDiv w:val="1"/>
      <w:marLeft w:val="0"/>
      <w:marRight w:val="0"/>
      <w:marTop w:val="0"/>
      <w:marBottom w:val="0"/>
      <w:divBdr>
        <w:top w:val="none" w:sz="0" w:space="0" w:color="auto"/>
        <w:left w:val="none" w:sz="0" w:space="0" w:color="auto"/>
        <w:bottom w:val="none" w:sz="0" w:space="0" w:color="auto"/>
        <w:right w:val="none" w:sz="0" w:space="0" w:color="auto"/>
      </w:divBdr>
    </w:div>
    <w:div w:id="951203260">
      <w:bodyDiv w:val="1"/>
      <w:marLeft w:val="0"/>
      <w:marRight w:val="0"/>
      <w:marTop w:val="0"/>
      <w:marBottom w:val="0"/>
      <w:divBdr>
        <w:top w:val="none" w:sz="0" w:space="0" w:color="auto"/>
        <w:left w:val="none" w:sz="0" w:space="0" w:color="auto"/>
        <w:bottom w:val="none" w:sz="0" w:space="0" w:color="auto"/>
        <w:right w:val="none" w:sz="0" w:space="0" w:color="auto"/>
      </w:divBdr>
    </w:div>
    <w:div w:id="1228568672">
      <w:bodyDiv w:val="1"/>
      <w:marLeft w:val="0"/>
      <w:marRight w:val="0"/>
      <w:marTop w:val="0"/>
      <w:marBottom w:val="0"/>
      <w:divBdr>
        <w:top w:val="none" w:sz="0" w:space="0" w:color="auto"/>
        <w:left w:val="none" w:sz="0" w:space="0" w:color="auto"/>
        <w:bottom w:val="none" w:sz="0" w:space="0" w:color="auto"/>
        <w:right w:val="none" w:sz="0" w:space="0" w:color="auto"/>
      </w:divBdr>
    </w:div>
    <w:div w:id="1290280349">
      <w:bodyDiv w:val="1"/>
      <w:marLeft w:val="0"/>
      <w:marRight w:val="0"/>
      <w:marTop w:val="0"/>
      <w:marBottom w:val="0"/>
      <w:divBdr>
        <w:top w:val="none" w:sz="0" w:space="0" w:color="auto"/>
        <w:left w:val="none" w:sz="0" w:space="0" w:color="auto"/>
        <w:bottom w:val="none" w:sz="0" w:space="0" w:color="auto"/>
        <w:right w:val="none" w:sz="0" w:space="0" w:color="auto"/>
      </w:divBdr>
    </w:div>
    <w:div w:id="1407651573">
      <w:bodyDiv w:val="1"/>
      <w:marLeft w:val="0"/>
      <w:marRight w:val="0"/>
      <w:marTop w:val="0"/>
      <w:marBottom w:val="0"/>
      <w:divBdr>
        <w:top w:val="none" w:sz="0" w:space="0" w:color="auto"/>
        <w:left w:val="none" w:sz="0" w:space="0" w:color="auto"/>
        <w:bottom w:val="none" w:sz="0" w:space="0" w:color="auto"/>
        <w:right w:val="none" w:sz="0" w:space="0" w:color="auto"/>
      </w:divBdr>
    </w:div>
    <w:div w:id="1545827933">
      <w:bodyDiv w:val="1"/>
      <w:marLeft w:val="0"/>
      <w:marRight w:val="0"/>
      <w:marTop w:val="0"/>
      <w:marBottom w:val="0"/>
      <w:divBdr>
        <w:top w:val="none" w:sz="0" w:space="0" w:color="auto"/>
        <w:left w:val="none" w:sz="0" w:space="0" w:color="auto"/>
        <w:bottom w:val="none" w:sz="0" w:space="0" w:color="auto"/>
        <w:right w:val="none" w:sz="0" w:space="0" w:color="auto"/>
      </w:divBdr>
    </w:div>
    <w:div w:id="1642493169">
      <w:bodyDiv w:val="1"/>
      <w:marLeft w:val="0"/>
      <w:marRight w:val="0"/>
      <w:marTop w:val="0"/>
      <w:marBottom w:val="0"/>
      <w:divBdr>
        <w:top w:val="none" w:sz="0" w:space="0" w:color="auto"/>
        <w:left w:val="none" w:sz="0" w:space="0" w:color="auto"/>
        <w:bottom w:val="none" w:sz="0" w:space="0" w:color="auto"/>
        <w:right w:val="none" w:sz="0" w:space="0" w:color="auto"/>
      </w:divBdr>
    </w:div>
    <w:div w:id="1659653618">
      <w:bodyDiv w:val="1"/>
      <w:marLeft w:val="0"/>
      <w:marRight w:val="0"/>
      <w:marTop w:val="0"/>
      <w:marBottom w:val="0"/>
      <w:divBdr>
        <w:top w:val="none" w:sz="0" w:space="0" w:color="auto"/>
        <w:left w:val="none" w:sz="0" w:space="0" w:color="auto"/>
        <w:bottom w:val="none" w:sz="0" w:space="0" w:color="auto"/>
        <w:right w:val="none" w:sz="0" w:space="0" w:color="auto"/>
      </w:divBdr>
    </w:div>
    <w:div w:id="1711415148">
      <w:bodyDiv w:val="1"/>
      <w:marLeft w:val="0"/>
      <w:marRight w:val="0"/>
      <w:marTop w:val="0"/>
      <w:marBottom w:val="0"/>
      <w:divBdr>
        <w:top w:val="none" w:sz="0" w:space="0" w:color="auto"/>
        <w:left w:val="none" w:sz="0" w:space="0" w:color="auto"/>
        <w:bottom w:val="none" w:sz="0" w:space="0" w:color="auto"/>
        <w:right w:val="none" w:sz="0" w:space="0" w:color="auto"/>
      </w:divBdr>
    </w:div>
    <w:div w:id="1760445948">
      <w:bodyDiv w:val="1"/>
      <w:marLeft w:val="0"/>
      <w:marRight w:val="0"/>
      <w:marTop w:val="0"/>
      <w:marBottom w:val="0"/>
      <w:divBdr>
        <w:top w:val="none" w:sz="0" w:space="0" w:color="auto"/>
        <w:left w:val="none" w:sz="0" w:space="0" w:color="auto"/>
        <w:bottom w:val="none" w:sz="0" w:space="0" w:color="auto"/>
        <w:right w:val="none" w:sz="0" w:space="0" w:color="auto"/>
      </w:divBdr>
    </w:div>
    <w:div w:id="1838184645">
      <w:bodyDiv w:val="1"/>
      <w:marLeft w:val="0"/>
      <w:marRight w:val="0"/>
      <w:marTop w:val="0"/>
      <w:marBottom w:val="0"/>
      <w:divBdr>
        <w:top w:val="none" w:sz="0" w:space="0" w:color="auto"/>
        <w:left w:val="none" w:sz="0" w:space="0" w:color="auto"/>
        <w:bottom w:val="none" w:sz="0" w:space="0" w:color="auto"/>
        <w:right w:val="none" w:sz="0" w:space="0" w:color="auto"/>
      </w:divBdr>
    </w:div>
    <w:div w:id="212357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kpatierno@usaid.gov"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globalhealthlearning.org"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mailto:mdadamo@usaid.gov"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383E2-04F1-4752-BF99-869F10299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7633</Words>
  <Characters>43514</Characters>
  <Application>Microsoft Office Word</Application>
  <DocSecurity>4</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51045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USAID</dc:creator>
  <cp:lastModifiedBy>Laura Raney (US - VA)</cp:lastModifiedBy>
  <cp:revision>2</cp:revision>
  <cp:lastPrinted>2013-01-31T15:38:00Z</cp:lastPrinted>
  <dcterms:created xsi:type="dcterms:W3CDTF">2013-02-01T21:03:00Z</dcterms:created>
  <dcterms:modified xsi:type="dcterms:W3CDTF">2013-02-01T21:03:00Z</dcterms:modified>
</cp:coreProperties>
</file>