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8A8" w:rsidRPr="00FC58A8" w:rsidRDefault="00FC58A8" w:rsidP="00FC58A8">
      <w:pPr>
        <w:jc w:val="center"/>
        <w:rPr>
          <w:b/>
        </w:rPr>
      </w:pPr>
      <w:proofErr w:type="spellStart"/>
      <w:r w:rsidRPr="009B2F5D">
        <w:rPr>
          <w:b/>
          <w:sz w:val="36"/>
          <w:szCs w:val="36"/>
        </w:rPr>
        <w:t>ChunkLagChecker</w:t>
      </w:r>
      <w:proofErr w:type="spellEnd"/>
      <w:r w:rsidR="001F7330">
        <w:rPr>
          <w:b/>
          <w:sz w:val="24"/>
          <w:szCs w:val="24"/>
        </w:rPr>
        <w:br/>
        <w:t>v 1.2.1</w:t>
      </w:r>
      <w:r w:rsidR="00B976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by </w:t>
      </w:r>
      <w:proofErr w:type="spellStart"/>
      <w:r w:rsidRPr="00FC58A8">
        <w:rPr>
          <w:b/>
        </w:rPr>
        <w:t>DigitalSketch</w:t>
      </w:r>
      <w:proofErr w:type="spellEnd"/>
    </w:p>
    <w:p w:rsidR="00FC58A8" w:rsidRDefault="00FC58A8" w:rsidP="00FC58A8"/>
    <w:p w:rsidR="00FC58A8" w:rsidRDefault="00FC58A8" w:rsidP="00FC58A8">
      <w:r>
        <w:t>Plugin searches through loaded chunks and returns the chunks with the top most entities.  By default, the plugin will list the chunk with the most living entities in it.</w:t>
      </w:r>
      <w:r w:rsidR="00343EBB">
        <w:t xml:space="preserve">  The plugin will return the world area (</w:t>
      </w:r>
      <w:proofErr w:type="spellStart"/>
      <w:r w:rsidR="00343EBB">
        <w:t>overworld</w:t>
      </w:r>
      <w:proofErr w:type="spellEnd"/>
      <w:r w:rsidR="00343EBB">
        <w:t xml:space="preserve">, nether or end), the amount of entities, and the coordinates of the center of the </w:t>
      </w:r>
      <w:r w:rsidR="009B2F5D">
        <w:t xml:space="preserve">found </w:t>
      </w:r>
      <w:r w:rsidR="00343EBB">
        <w:t>chunk:</w:t>
      </w:r>
    </w:p>
    <w:p w:rsidR="00343EBB" w:rsidRDefault="00343EBB" w:rsidP="00FC58A8">
      <w:r>
        <w:t>In world: chunk has ## entities.  Center: X=###, Z=###</w:t>
      </w:r>
    </w:p>
    <w:p w:rsidR="00FC58A8" w:rsidRPr="00343EBB" w:rsidRDefault="00FC58A8" w:rsidP="00FC58A8">
      <w:pPr>
        <w:rPr>
          <w:b/>
        </w:rPr>
      </w:pPr>
      <w:r w:rsidRPr="00343EBB">
        <w:rPr>
          <w:b/>
        </w:rPr>
        <w:t>Base</w:t>
      </w:r>
      <w:r w:rsidR="00343EBB" w:rsidRPr="00343EBB">
        <w:rPr>
          <w:b/>
        </w:rPr>
        <w:t xml:space="preserve"> command</w:t>
      </w:r>
    </w:p>
    <w:p w:rsidR="00FC58A8" w:rsidRDefault="009B2F5D" w:rsidP="00FC58A8">
      <w:pPr>
        <w:ind w:left="720"/>
      </w:pPr>
      <w:r>
        <w:t xml:space="preserve">Displays the </w:t>
      </w:r>
      <w:r w:rsidR="00FC58A8">
        <w:t xml:space="preserve">chunk with the most living </w:t>
      </w:r>
      <w:r>
        <w:t>entities</w:t>
      </w:r>
      <w:r w:rsidR="00FC58A8">
        <w:br/>
      </w:r>
      <w:r w:rsidR="00FC58A8" w:rsidRPr="00D5107D">
        <w:rPr>
          <w:rFonts w:ascii="Courier New" w:hAnsi="Courier New" w:cs="Courier New"/>
        </w:rPr>
        <w:t>/</w:t>
      </w:r>
      <w:proofErr w:type="spellStart"/>
      <w:r w:rsidR="00FC58A8" w:rsidRPr="00D5107D">
        <w:rPr>
          <w:rFonts w:ascii="Courier New" w:hAnsi="Courier New" w:cs="Courier New"/>
        </w:rPr>
        <w:t>clc</w:t>
      </w:r>
      <w:proofErr w:type="spellEnd"/>
    </w:p>
    <w:p w:rsidR="00D5107D" w:rsidRDefault="00A25A76" w:rsidP="00D5107D">
      <w:pPr>
        <w:jc w:val="center"/>
      </w:pPr>
      <w:r>
        <w:rPr>
          <w:noProof/>
        </w:rPr>
        <w:drawing>
          <wp:inline distT="0" distB="0" distL="0" distR="0">
            <wp:extent cx="5038725" cy="590550"/>
            <wp:effectExtent l="0" t="0" r="9525" b="0"/>
            <wp:docPr id="9" name="Picture 9" descr="C:\Users\BigJ\Document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gJ\Documents\Untitled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A8" w:rsidRDefault="00FC58A8" w:rsidP="00FC58A8"/>
    <w:p w:rsidR="00FC58A8" w:rsidRPr="009B2F5D" w:rsidRDefault="00343EBB" w:rsidP="00343EBB">
      <w:pPr>
        <w:jc w:val="center"/>
        <w:rPr>
          <w:b/>
          <w:sz w:val="28"/>
          <w:szCs w:val="28"/>
        </w:rPr>
      </w:pPr>
      <w:r w:rsidRPr="009B2F5D">
        <w:rPr>
          <w:b/>
          <w:sz w:val="28"/>
          <w:szCs w:val="28"/>
        </w:rPr>
        <w:t>Available Arguments</w:t>
      </w:r>
    </w:p>
    <w:p w:rsidR="009B2F5D" w:rsidRDefault="00B9766D" w:rsidP="00A25A76">
      <w:r w:rsidRPr="00B9766D">
        <w:t>Arguments can be combined with other arguments unless noted.</w:t>
      </w:r>
      <w:r>
        <w:t xml:space="preserve"> </w:t>
      </w:r>
    </w:p>
    <w:p w:rsidR="00A25A76" w:rsidRPr="00343EBB" w:rsidRDefault="00A25A76" w:rsidP="00A25A76">
      <w:pPr>
        <w:rPr>
          <w:b/>
        </w:rPr>
      </w:pPr>
      <w:r>
        <w:rPr>
          <w:b/>
        </w:rPr>
        <w:t>Help</w:t>
      </w:r>
    </w:p>
    <w:p w:rsidR="00A25A76" w:rsidRDefault="00A25A76" w:rsidP="00A25A76">
      <w:r>
        <w:t>Displays the list of commands available and a description</w:t>
      </w:r>
      <w:r w:rsidR="00A71BB7">
        <w:t>.  (Ignores other arguments)</w:t>
      </w:r>
    </w:p>
    <w:p w:rsidR="00A25A76" w:rsidRPr="00D5107D" w:rsidRDefault="00A25A76" w:rsidP="00A25A76">
      <w:pPr>
        <w:rPr>
          <w:rFonts w:ascii="Courier New" w:hAnsi="Courier New" w:cs="Courier New"/>
        </w:rPr>
      </w:pPr>
      <w:r>
        <w:tab/>
      </w:r>
      <w:r w:rsidRPr="00D5107D">
        <w:rPr>
          <w:rFonts w:ascii="Courier New" w:hAnsi="Courier New" w:cs="Courier New"/>
        </w:rPr>
        <w:t>/</w:t>
      </w:r>
      <w:proofErr w:type="spellStart"/>
      <w:r w:rsidRPr="00D5107D">
        <w:rPr>
          <w:rFonts w:ascii="Courier New" w:hAnsi="Courier New" w:cs="Courier New"/>
        </w:rPr>
        <w:t>clc</w:t>
      </w:r>
      <w:proofErr w:type="spellEnd"/>
      <w:r w:rsidRPr="00D5107D">
        <w:rPr>
          <w:rFonts w:ascii="Courier New" w:hAnsi="Courier New" w:cs="Courier New"/>
        </w:rPr>
        <w:t xml:space="preserve"> </w:t>
      </w:r>
      <w:r w:rsidR="00A71BB7">
        <w:rPr>
          <w:rFonts w:ascii="Courier New" w:hAnsi="Courier New" w:cs="Courier New"/>
        </w:rPr>
        <w:t>h</w:t>
      </w:r>
      <w:r w:rsidRPr="00D5107D">
        <w:rPr>
          <w:rFonts w:ascii="Courier New" w:hAnsi="Courier New" w:cs="Courier New"/>
        </w:rPr>
        <w:t xml:space="preserve"> </w:t>
      </w:r>
      <w:r w:rsidRPr="00B9766D">
        <w:rPr>
          <w:rFonts w:cs="Courier New"/>
        </w:rPr>
        <w:t>or</w:t>
      </w:r>
      <w:r w:rsidRPr="00D510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clc</w:t>
      </w:r>
      <w:proofErr w:type="spellEnd"/>
      <w:r>
        <w:rPr>
          <w:rFonts w:ascii="Courier New" w:hAnsi="Courier New" w:cs="Courier New"/>
        </w:rPr>
        <w:t xml:space="preserve"> help</w:t>
      </w:r>
    </w:p>
    <w:p w:rsidR="00A25A76" w:rsidRDefault="001F7330" w:rsidP="00A25A76">
      <w:pPr>
        <w:jc w:val="center"/>
      </w:pPr>
      <w:r>
        <w:rPr>
          <w:noProof/>
        </w:rPr>
        <w:drawing>
          <wp:inline distT="0" distB="0" distL="0" distR="0">
            <wp:extent cx="5943600" cy="1389657"/>
            <wp:effectExtent l="0" t="0" r="0" b="1270"/>
            <wp:docPr id="1" name="Picture 1" descr="C:\Users\BigJ\AppData\Roaming\.minecraft\screenshot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gJ\AppData\Roaming\.minecraft\screenshots\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A76" w:rsidRDefault="00A25A76" w:rsidP="00FC58A8"/>
    <w:p w:rsidR="00A25A76" w:rsidRDefault="00A25A76">
      <w:pPr>
        <w:rPr>
          <w:b/>
        </w:rPr>
      </w:pPr>
      <w:r>
        <w:rPr>
          <w:b/>
        </w:rPr>
        <w:br w:type="page"/>
      </w:r>
    </w:p>
    <w:p w:rsidR="00FC58A8" w:rsidRPr="00343EBB" w:rsidRDefault="00FC58A8" w:rsidP="00FC58A8">
      <w:pPr>
        <w:rPr>
          <w:b/>
        </w:rPr>
      </w:pPr>
      <w:r w:rsidRPr="00343EBB">
        <w:rPr>
          <w:b/>
        </w:rPr>
        <w:lastRenderedPageBreak/>
        <w:t>Information</w:t>
      </w:r>
    </w:p>
    <w:p w:rsidR="00FC58A8" w:rsidRDefault="00FC58A8" w:rsidP="00FC58A8">
      <w:r>
        <w:t xml:space="preserve">Displays the information about the plugin </w:t>
      </w:r>
      <w:r w:rsidR="00A71BB7">
        <w:t>(Ignores other arguments)</w:t>
      </w:r>
    </w:p>
    <w:p w:rsidR="00FC58A8" w:rsidRPr="00D5107D" w:rsidRDefault="00FC58A8" w:rsidP="00FC58A8">
      <w:pPr>
        <w:rPr>
          <w:rFonts w:ascii="Courier New" w:hAnsi="Courier New" w:cs="Courier New"/>
        </w:rPr>
      </w:pPr>
      <w:r>
        <w:tab/>
      </w:r>
      <w:r w:rsidRPr="00D5107D">
        <w:rPr>
          <w:rFonts w:ascii="Courier New" w:hAnsi="Courier New" w:cs="Courier New"/>
        </w:rPr>
        <w:t>/</w:t>
      </w:r>
      <w:proofErr w:type="spellStart"/>
      <w:r w:rsidRPr="00D5107D">
        <w:rPr>
          <w:rFonts w:ascii="Courier New" w:hAnsi="Courier New" w:cs="Courier New"/>
        </w:rPr>
        <w:t>clc</w:t>
      </w:r>
      <w:proofErr w:type="spellEnd"/>
      <w:r w:rsidRPr="00D5107D">
        <w:rPr>
          <w:rFonts w:ascii="Courier New" w:hAnsi="Courier New" w:cs="Courier New"/>
        </w:rPr>
        <w:t xml:space="preserve"> </w:t>
      </w:r>
      <w:proofErr w:type="spellStart"/>
      <w:r w:rsidR="00D5107D">
        <w:rPr>
          <w:rFonts w:ascii="Courier New" w:hAnsi="Courier New" w:cs="Courier New"/>
        </w:rPr>
        <w:t>i</w:t>
      </w:r>
      <w:proofErr w:type="spellEnd"/>
      <w:r w:rsidR="00343EBB" w:rsidRPr="00D5107D">
        <w:rPr>
          <w:rFonts w:ascii="Courier New" w:hAnsi="Courier New" w:cs="Courier New"/>
        </w:rPr>
        <w:t xml:space="preserve"> </w:t>
      </w:r>
      <w:r w:rsidR="00343EBB" w:rsidRPr="00B9766D">
        <w:rPr>
          <w:rFonts w:cs="Courier New"/>
        </w:rPr>
        <w:t>or</w:t>
      </w:r>
      <w:r w:rsidR="00343EBB" w:rsidRPr="00D5107D">
        <w:rPr>
          <w:rFonts w:ascii="Courier New" w:hAnsi="Courier New" w:cs="Courier New"/>
        </w:rPr>
        <w:t xml:space="preserve"> </w:t>
      </w:r>
      <w:r w:rsidRPr="00D5107D">
        <w:rPr>
          <w:rFonts w:ascii="Courier New" w:hAnsi="Courier New" w:cs="Courier New"/>
        </w:rPr>
        <w:t>/</w:t>
      </w:r>
      <w:proofErr w:type="spellStart"/>
      <w:r w:rsidRPr="00D5107D">
        <w:rPr>
          <w:rFonts w:ascii="Courier New" w:hAnsi="Courier New" w:cs="Courier New"/>
        </w:rPr>
        <w:t>clc</w:t>
      </w:r>
      <w:proofErr w:type="spellEnd"/>
      <w:r w:rsidRPr="00D5107D">
        <w:rPr>
          <w:rFonts w:ascii="Courier New" w:hAnsi="Courier New" w:cs="Courier New"/>
        </w:rPr>
        <w:t xml:space="preserve"> info</w:t>
      </w:r>
    </w:p>
    <w:p w:rsidR="00FC58A8" w:rsidRPr="00343EBB" w:rsidRDefault="001F7330" w:rsidP="00D5107D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543550" cy="266700"/>
            <wp:effectExtent l="0" t="0" r="0" b="0"/>
            <wp:docPr id="2" name="Picture 2" descr="C:\Users\BigJ\AppData\Roaming\.minecraft\screenshot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gJ\AppData\Roaming\.minecraft\screenshots\untitl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A8" w:rsidRPr="00343EBB" w:rsidRDefault="00343EBB" w:rsidP="00FC58A8">
      <w:pPr>
        <w:rPr>
          <w:b/>
        </w:rPr>
      </w:pPr>
      <w:r w:rsidRPr="00343EBB">
        <w:rPr>
          <w:b/>
        </w:rPr>
        <w:t>List Top Chunks</w:t>
      </w:r>
    </w:p>
    <w:p w:rsidR="00FC58A8" w:rsidRDefault="00FC58A8" w:rsidP="00FC58A8">
      <w:r>
        <w:t xml:space="preserve">Displays a list of chunks for the user, for example </w:t>
      </w:r>
      <w:r w:rsidRPr="00D9263F">
        <w:rPr>
          <w:rFonts w:ascii="Courier New" w:hAnsi="Courier New" w:cs="Courier New"/>
        </w:rPr>
        <w:t>/</w:t>
      </w:r>
      <w:proofErr w:type="spellStart"/>
      <w:r w:rsidRPr="00D9263F">
        <w:rPr>
          <w:rFonts w:ascii="Courier New" w:hAnsi="Courier New" w:cs="Courier New"/>
        </w:rPr>
        <w:t>clc</w:t>
      </w:r>
      <w:proofErr w:type="spellEnd"/>
      <w:r w:rsidRPr="00D9263F">
        <w:rPr>
          <w:rFonts w:ascii="Courier New" w:hAnsi="Courier New" w:cs="Courier New"/>
        </w:rPr>
        <w:t xml:space="preserve"> l 5</w:t>
      </w:r>
      <w:r>
        <w:t xml:space="preserve"> will display the top five chunks</w:t>
      </w:r>
      <w:r w:rsidR="00D9263F">
        <w:t xml:space="preserve">.  If no number is passed, the argument will default to 5.   Passing </w:t>
      </w:r>
      <w:r w:rsidR="00D9263F" w:rsidRPr="00D9263F">
        <w:rPr>
          <w:rFonts w:ascii="Courier New" w:hAnsi="Courier New" w:cs="Courier New"/>
        </w:rPr>
        <w:t>/</w:t>
      </w:r>
      <w:proofErr w:type="spellStart"/>
      <w:r w:rsidR="00D9263F" w:rsidRPr="00D9263F">
        <w:rPr>
          <w:rFonts w:ascii="Courier New" w:hAnsi="Courier New" w:cs="Courier New"/>
        </w:rPr>
        <w:t>clc</w:t>
      </w:r>
      <w:proofErr w:type="spellEnd"/>
      <w:r w:rsidR="00D9263F">
        <w:t xml:space="preserve"> with a number (</w:t>
      </w:r>
      <w:r w:rsidR="00D9263F" w:rsidRPr="00D9263F">
        <w:rPr>
          <w:rFonts w:ascii="Courier New" w:hAnsi="Courier New" w:cs="Courier New"/>
        </w:rPr>
        <w:t>/</w:t>
      </w:r>
      <w:proofErr w:type="spellStart"/>
      <w:r w:rsidR="00D9263F" w:rsidRPr="00D9263F">
        <w:rPr>
          <w:rFonts w:ascii="Courier New" w:hAnsi="Courier New" w:cs="Courier New"/>
        </w:rPr>
        <w:t>clc</w:t>
      </w:r>
      <w:proofErr w:type="spellEnd"/>
      <w:r w:rsidR="00D9263F" w:rsidRPr="00D9263F">
        <w:rPr>
          <w:rFonts w:ascii="Courier New" w:hAnsi="Courier New" w:cs="Courier New"/>
        </w:rPr>
        <w:t xml:space="preserve"> &lt;#&gt;</w:t>
      </w:r>
      <w:r w:rsidR="00D9263F">
        <w:t>) will default to the list argument passing the number entered.</w:t>
      </w:r>
    </w:p>
    <w:p w:rsidR="00FC58A8" w:rsidRPr="00D5107D" w:rsidRDefault="00343EBB" w:rsidP="00FC58A8">
      <w:pPr>
        <w:rPr>
          <w:rFonts w:ascii="Courier New" w:hAnsi="Courier New" w:cs="Courier New"/>
        </w:rPr>
      </w:pPr>
      <w:r>
        <w:tab/>
      </w:r>
      <w:r w:rsidRPr="00D5107D">
        <w:rPr>
          <w:rFonts w:ascii="Courier New" w:hAnsi="Courier New" w:cs="Courier New"/>
        </w:rPr>
        <w:t>/</w:t>
      </w:r>
      <w:proofErr w:type="spellStart"/>
      <w:r w:rsidRPr="00D5107D">
        <w:rPr>
          <w:rFonts w:ascii="Courier New" w:hAnsi="Courier New" w:cs="Courier New"/>
        </w:rPr>
        <w:t>clc</w:t>
      </w:r>
      <w:proofErr w:type="spellEnd"/>
      <w:r w:rsidRPr="00D5107D">
        <w:rPr>
          <w:rFonts w:ascii="Courier New" w:hAnsi="Courier New" w:cs="Courier New"/>
        </w:rPr>
        <w:t xml:space="preserve"> l &lt;#&gt; </w:t>
      </w:r>
      <w:r w:rsidRPr="00B9766D">
        <w:rPr>
          <w:rFonts w:cs="Courier New"/>
        </w:rPr>
        <w:t>or</w:t>
      </w:r>
      <w:r w:rsidRPr="00D5107D">
        <w:rPr>
          <w:rFonts w:ascii="Courier New" w:hAnsi="Courier New" w:cs="Courier New"/>
        </w:rPr>
        <w:t xml:space="preserve"> </w:t>
      </w:r>
      <w:r w:rsidR="00FC58A8" w:rsidRPr="00D5107D">
        <w:rPr>
          <w:rFonts w:ascii="Courier New" w:hAnsi="Courier New" w:cs="Courier New"/>
        </w:rPr>
        <w:t>/</w:t>
      </w:r>
      <w:proofErr w:type="spellStart"/>
      <w:r w:rsidR="00FC58A8" w:rsidRPr="00D5107D">
        <w:rPr>
          <w:rFonts w:ascii="Courier New" w:hAnsi="Courier New" w:cs="Courier New"/>
        </w:rPr>
        <w:t>clc</w:t>
      </w:r>
      <w:proofErr w:type="spellEnd"/>
      <w:r w:rsidR="00FC58A8" w:rsidRPr="00D5107D">
        <w:rPr>
          <w:rFonts w:ascii="Courier New" w:hAnsi="Courier New" w:cs="Courier New"/>
        </w:rPr>
        <w:t xml:space="preserve"> list &lt;#&gt;</w:t>
      </w:r>
      <w:r w:rsidR="00D9263F">
        <w:rPr>
          <w:rFonts w:ascii="Courier New" w:hAnsi="Courier New" w:cs="Courier New"/>
        </w:rPr>
        <w:t xml:space="preserve"> or /</w:t>
      </w:r>
      <w:proofErr w:type="spellStart"/>
      <w:r w:rsidR="00D9263F">
        <w:rPr>
          <w:rFonts w:ascii="Courier New" w:hAnsi="Courier New" w:cs="Courier New"/>
        </w:rPr>
        <w:t>clc</w:t>
      </w:r>
      <w:proofErr w:type="spellEnd"/>
      <w:r w:rsidR="00D9263F">
        <w:rPr>
          <w:rFonts w:ascii="Courier New" w:hAnsi="Courier New" w:cs="Courier New"/>
        </w:rPr>
        <w:t xml:space="preserve"> &lt;#&gt;</w:t>
      </w:r>
    </w:p>
    <w:p w:rsidR="00343EBB" w:rsidRDefault="00A25A76" w:rsidP="00D5107D">
      <w:pPr>
        <w:jc w:val="center"/>
      </w:pPr>
      <w:r>
        <w:rPr>
          <w:noProof/>
        </w:rPr>
        <w:drawing>
          <wp:inline distT="0" distB="0" distL="0" distR="0">
            <wp:extent cx="5029200" cy="1247775"/>
            <wp:effectExtent l="0" t="0" r="0" b="9525"/>
            <wp:docPr id="11" name="Picture 11" descr="C:\Users\BigJ\Document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gJ\Documents\Untitled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F5D" w:rsidRDefault="009B2F5D" w:rsidP="00FC58A8">
      <w:pPr>
        <w:rPr>
          <w:b/>
        </w:rPr>
      </w:pPr>
    </w:p>
    <w:p w:rsidR="00FC58A8" w:rsidRPr="00343EBB" w:rsidRDefault="00343EBB" w:rsidP="00FC58A8">
      <w:pPr>
        <w:rPr>
          <w:b/>
        </w:rPr>
      </w:pPr>
      <w:r w:rsidRPr="00343EBB">
        <w:rPr>
          <w:b/>
        </w:rPr>
        <w:t>Radius Search</w:t>
      </w:r>
    </w:p>
    <w:p w:rsidR="00FC58A8" w:rsidRDefault="00FC58A8" w:rsidP="00FC58A8">
      <w:r>
        <w:t>Searches a radius around loaded chunks for e</w:t>
      </w:r>
      <w:r w:rsidR="00343EBB">
        <w:t xml:space="preserve">ntities.  </w:t>
      </w:r>
      <w:proofErr w:type="gramStart"/>
      <w:r w:rsidR="00343EBB">
        <w:t>radius</w:t>
      </w:r>
      <w:proofErr w:type="gramEnd"/>
      <w:r w:rsidR="00343EBB">
        <w:t xml:space="preserve"> or r </w:t>
      </w:r>
      <w:r w:rsidR="009B2F5D">
        <w:t>must be followed by either 1 (9 chunks) or 2 (25</w:t>
      </w:r>
      <w:r w:rsidR="00343EBB">
        <w:t xml:space="preserve"> chunks) (2 is the max)</w:t>
      </w:r>
    </w:p>
    <w:p w:rsidR="00FC58A8" w:rsidRPr="00D5107D" w:rsidRDefault="00343EBB" w:rsidP="00FC58A8">
      <w:pPr>
        <w:rPr>
          <w:rFonts w:ascii="Courier New" w:hAnsi="Courier New" w:cs="Courier New"/>
        </w:rPr>
      </w:pPr>
      <w:r>
        <w:tab/>
      </w:r>
      <w:r w:rsidRPr="00D5107D">
        <w:rPr>
          <w:rFonts w:ascii="Courier New" w:hAnsi="Courier New" w:cs="Courier New"/>
        </w:rPr>
        <w:t>/</w:t>
      </w:r>
      <w:proofErr w:type="spellStart"/>
      <w:r w:rsidRPr="00D5107D">
        <w:rPr>
          <w:rFonts w:ascii="Courier New" w:hAnsi="Courier New" w:cs="Courier New"/>
        </w:rPr>
        <w:t>clc</w:t>
      </w:r>
      <w:proofErr w:type="spellEnd"/>
      <w:r w:rsidRPr="00D5107D">
        <w:rPr>
          <w:rFonts w:ascii="Courier New" w:hAnsi="Courier New" w:cs="Courier New"/>
        </w:rPr>
        <w:t xml:space="preserve"> r &lt;#&gt; </w:t>
      </w:r>
      <w:r w:rsidRPr="00B9766D">
        <w:rPr>
          <w:rFonts w:cs="Courier New"/>
        </w:rPr>
        <w:t>or</w:t>
      </w:r>
      <w:r w:rsidRPr="00D5107D">
        <w:rPr>
          <w:rFonts w:ascii="Courier New" w:hAnsi="Courier New" w:cs="Courier New"/>
        </w:rPr>
        <w:t xml:space="preserve"> </w:t>
      </w:r>
      <w:r w:rsidR="00FC58A8" w:rsidRPr="00D5107D">
        <w:rPr>
          <w:rFonts w:ascii="Courier New" w:hAnsi="Courier New" w:cs="Courier New"/>
        </w:rPr>
        <w:t>/</w:t>
      </w:r>
      <w:proofErr w:type="spellStart"/>
      <w:r w:rsidR="00FC58A8" w:rsidRPr="00D5107D">
        <w:rPr>
          <w:rFonts w:ascii="Courier New" w:hAnsi="Courier New" w:cs="Courier New"/>
        </w:rPr>
        <w:t>clc</w:t>
      </w:r>
      <w:proofErr w:type="spellEnd"/>
      <w:r w:rsidR="00FC58A8" w:rsidRPr="00D5107D">
        <w:rPr>
          <w:rFonts w:ascii="Courier New" w:hAnsi="Courier New" w:cs="Courier New"/>
        </w:rPr>
        <w:t xml:space="preserve"> radius &lt;#&gt;</w:t>
      </w:r>
    </w:p>
    <w:p w:rsidR="00FC58A8" w:rsidRDefault="00A25A76" w:rsidP="00D5107D">
      <w:pPr>
        <w:jc w:val="center"/>
      </w:pPr>
      <w:r>
        <w:rPr>
          <w:noProof/>
        </w:rPr>
        <w:drawing>
          <wp:inline distT="0" distB="0" distL="0" distR="0">
            <wp:extent cx="5248275" cy="571500"/>
            <wp:effectExtent l="0" t="0" r="9525" b="0"/>
            <wp:docPr id="12" name="Picture 12" descr="C:\Users\BigJ\Document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igJ\Documents\Untitled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F5D" w:rsidRDefault="009B2F5D" w:rsidP="00B9766D">
      <w:pPr>
        <w:rPr>
          <w:b/>
        </w:rPr>
      </w:pPr>
    </w:p>
    <w:p w:rsidR="00B9766D" w:rsidRPr="00B9766D" w:rsidRDefault="00B9766D" w:rsidP="00B9766D">
      <w:pPr>
        <w:rPr>
          <w:b/>
        </w:rPr>
      </w:pPr>
      <w:r>
        <w:rPr>
          <w:b/>
        </w:rPr>
        <w:t>All Entities</w:t>
      </w:r>
    </w:p>
    <w:p w:rsidR="00B9766D" w:rsidRDefault="00B9766D" w:rsidP="00B9766D">
      <w:r>
        <w:t>When thrown, this will count ALL entities in the chunk, not just the living entities.</w:t>
      </w:r>
    </w:p>
    <w:p w:rsidR="00B9766D" w:rsidRDefault="00B9766D" w:rsidP="00B9766D">
      <w:pPr>
        <w:rPr>
          <w:rFonts w:ascii="Courier New" w:hAnsi="Courier New" w:cs="Courier New"/>
        </w:rPr>
      </w:pPr>
      <w:r>
        <w:tab/>
      </w:r>
      <w:r w:rsidRPr="00B9766D">
        <w:rPr>
          <w:rFonts w:ascii="Courier New" w:hAnsi="Courier New" w:cs="Courier New"/>
        </w:rPr>
        <w:t>/</w:t>
      </w:r>
      <w:proofErr w:type="spellStart"/>
      <w:r w:rsidRPr="00B9766D">
        <w:rPr>
          <w:rFonts w:ascii="Courier New" w:hAnsi="Courier New" w:cs="Courier New"/>
        </w:rPr>
        <w:t>clc</w:t>
      </w:r>
      <w:proofErr w:type="spellEnd"/>
      <w:r w:rsidRPr="00B976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Pr="00B9766D">
        <w:rPr>
          <w:rFonts w:ascii="Courier New" w:hAnsi="Courier New" w:cs="Courier New"/>
        </w:rPr>
        <w:t xml:space="preserve"> </w:t>
      </w:r>
      <w:r w:rsidRPr="00B9766D">
        <w:rPr>
          <w:rFonts w:cs="Courier New"/>
        </w:rPr>
        <w:t>or</w:t>
      </w:r>
      <w:r w:rsidRPr="00B9766D">
        <w:rPr>
          <w:rFonts w:ascii="Courier New" w:hAnsi="Courier New" w:cs="Courier New"/>
        </w:rPr>
        <w:t xml:space="preserve"> /</w:t>
      </w:r>
      <w:proofErr w:type="spellStart"/>
      <w:r w:rsidRPr="00B9766D">
        <w:rPr>
          <w:rFonts w:ascii="Courier New" w:hAnsi="Courier New" w:cs="Courier New"/>
        </w:rPr>
        <w:t>clc</w:t>
      </w:r>
      <w:proofErr w:type="spellEnd"/>
      <w:r w:rsidRPr="00B976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all</w:t>
      </w:r>
    </w:p>
    <w:p w:rsidR="00B9766D" w:rsidRDefault="00AF1D63" w:rsidP="00B9766D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019675" cy="552450"/>
            <wp:effectExtent l="0" t="0" r="9525" b="0"/>
            <wp:docPr id="15" name="Picture 15" descr="C:\Users\BigJ\Document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igJ\Documents\Untitled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F5D" w:rsidRDefault="009B2F5D" w:rsidP="00A71BB7">
      <w:pPr>
        <w:rPr>
          <w:b/>
        </w:rPr>
      </w:pPr>
    </w:p>
    <w:p w:rsidR="009B2F5D" w:rsidRDefault="009B2F5D" w:rsidP="00A71BB7">
      <w:pPr>
        <w:rPr>
          <w:b/>
        </w:rPr>
      </w:pPr>
    </w:p>
    <w:p w:rsidR="00A71BB7" w:rsidRPr="00B9766D" w:rsidRDefault="00A71BB7" w:rsidP="00A71BB7">
      <w:pPr>
        <w:rPr>
          <w:b/>
        </w:rPr>
      </w:pPr>
      <w:r>
        <w:rPr>
          <w:b/>
        </w:rPr>
        <w:lastRenderedPageBreak/>
        <w:t>Details</w:t>
      </w:r>
    </w:p>
    <w:p w:rsidR="00A71BB7" w:rsidRDefault="00A71BB7" w:rsidP="00A71BB7">
      <w:r>
        <w:t>Displays details of the top chunk (or radius of chunks) with counts for each entity.  This argument will force the “all” argument to run as well.</w:t>
      </w:r>
      <w:r w:rsidR="009B2F5D">
        <w:t xml:space="preserve"> (</w:t>
      </w:r>
      <w:proofErr w:type="gramStart"/>
      <w:r w:rsidR="009B2F5D">
        <w:t>‘l</w:t>
      </w:r>
      <w:proofErr w:type="gramEnd"/>
      <w:r w:rsidR="009B2F5D">
        <w:t>’/‘list’ cannot be passed with this argument)</w:t>
      </w:r>
    </w:p>
    <w:p w:rsidR="00A71BB7" w:rsidRDefault="00A71BB7" w:rsidP="00A71BB7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clc</w:t>
      </w:r>
      <w:proofErr w:type="spellEnd"/>
      <w:r>
        <w:rPr>
          <w:rFonts w:ascii="Courier New" w:hAnsi="Courier New" w:cs="Courier New"/>
        </w:rPr>
        <w:t xml:space="preserve"> d</w:t>
      </w:r>
      <w:r w:rsidRPr="00B9766D">
        <w:rPr>
          <w:rFonts w:ascii="Courier New" w:hAnsi="Courier New" w:cs="Courier New"/>
        </w:rPr>
        <w:t xml:space="preserve"> </w:t>
      </w:r>
      <w:r w:rsidRPr="00B9766D">
        <w:rPr>
          <w:rFonts w:cs="Courier New"/>
        </w:rPr>
        <w:t>or</w:t>
      </w:r>
      <w:r w:rsidRPr="00B976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clc</w:t>
      </w:r>
      <w:proofErr w:type="spellEnd"/>
      <w:r>
        <w:rPr>
          <w:rFonts w:ascii="Courier New" w:hAnsi="Courier New" w:cs="Courier New"/>
        </w:rPr>
        <w:t xml:space="preserve"> detail</w:t>
      </w:r>
    </w:p>
    <w:p w:rsidR="00A71BB7" w:rsidRDefault="00A71BB7" w:rsidP="00A71BB7">
      <w:pPr>
        <w:jc w:val="center"/>
      </w:pPr>
      <w:r>
        <w:rPr>
          <w:noProof/>
        </w:rPr>
        <w:drawing>
          <wp:inline distT="0" distB="0" distL="0" distR="0">
            <wp:extent cx="5114925" cy="1066800"/>
            <wp:effectExtent l="0" t="0" r="9525" b="0"/>
            <wp:docPr id="14" name="Picture 14" descr="C:\Users\BigJ\Document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igJ\Documents\Untitled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F5D" w:rsidRDefault="009B2F5D" w:rsidP="00FC58A8">
      <w:pPr>
        <w:rPr>
          <w:b/>
        </w:rPr>
      </w:pPr>
    </w:p>
    <w:p w:rsidR="00D5107D" w:rsidRPr="00B9766D" w:rsidRDefault="00D5107D" w:rsidP="00FC58A8">
      <w:pPr>
        <w:rPr>
          <w:b/>
        </w:rPr>
      </w:pPr>
      <w:r w:rsidRPr="00B9766D">
        <w:rPr>
          <w:b/>
        </w:rPr>
        <w:t>Entities around Player</w:t>
      </w:r>
    </w:p>
    <w:p w:rsidR="00FC58A8" w:rsidRDefault="00FC58A8" w:rsidP="00FC58A8">
      <w:r>
        <w:t>Displays the entity count around the player</w:t>
      </w:r>
      <w:r w:rsidR="00905518">
        <w:t xml:space="preserve"> executing the command</w:t>
      </w:r>
      <w:r>
        <w:t xml:space="preserve"> with a chunk radius of 2</w:t>
      </w:r>
      <w:r w:rsidR="00B9766D">
        <w:t xml:space="preserve"> (</w:t>
      </w:r>
      <w:r w:rsidR="00905518">
        <w:t>9</w:t>
      </w:r>
      <w:r w:rsidR="00B9766D">
        <w:t xml:space="preserve"> chunks) (no other arguments can be thrown with this argument)</w:t>
      </w:r>
    </w:p>
    <w:p w:rsidR="00E0419D" w:rsidRDefault="00B9766D" w:rsidP="00FC58A8">
      <w:pPr>
        <w:rPr>
          <w:rFonts w:ascii="Courier New" w:hAnsi="Courier New" w:cs="Courier New"/>
        </w:rPr>
      </w:pPr>
      <w:r>
        <w:tab/>
      </w:r>
      <w:r w:rsidRPr="00B9766D">
        <w:rPr>
          <w:rFonts w:ascii="Courier New" w:hAnsi="Courier New" w:cs="Courier New"/>
        </w:rPr>
        <w:t>/</w:t>
      </w:r>
      <w:proofErr w:type="spellStart"/>
      <w:r w:rsidRPr="00B9766D">
        <w:rPr>
          <w:rFonts w:ascii="Courier New" w:hAnsi="Courier New" w:cs="Courier New"/>
        </w:rPr>
        <w:t>clc</w:t>
      </w:r>
      <w:proofErr w:type="spellEnd"/>
      <w:r w:rsidRPr="00B9766D">
        <w:rPr>
          <w:rFonts w:ascii="Courier New" w:hAnsi="Courier New" w:cs="Courier New"/>
        </w:rPr>
        <w:t xml:space="preserve"> p </w:t>
      </w:r>
      <w:r w:rsidRPr="00B9766D">
        <w:rPr>
          <w:rFonts w:cs="Courier New"/>
        </w:rPr>
        <w:t>or</w:t>
      </w:r>
      <w:r w:rsidRPr="00B9766D">
        <w:rPr>
          <w:rFonts w:ascii="Courier New" w:hAnsi="Courier New" w:cs="Courier New"/>
        </w:rPr>
        <w:t xml:space="preserve"> </w:t>
      </w:r>
      <w:r w:rsidR="00FC58A8" w:rsidRPr="00B9766D">
        <w:rPr>
          <w:rFonts w:ascii="Courier New" w:hAnsi="Courier New" w:cs="Courier New"/>
        </w:rPr>
        <w:t>/</w:t>
      </w:r>
      <w:proofErr w:type="spellStart"/>
      <w:r w:rsidR="00FC58A8" w:rsidRPr="00B9766D">
        <w:rPr>
          <w:rFonts w:ascii="Courier New" w:hAnsi="Courier New" w:cs="Courier New"/>
        </w:rPr>
        <w:t>clc</w:t>
      </w:r>
      <w:proofErr w:type="spellEnd"/>
      <w:r w:rsidR="00FC58A8" w:rsidRPr="00B9766D">
        <w:rPr>
          <w:rFonts w:ascii="Courier New" w:hAnsi="Courier New" w:cs="Courier New"/>
        </w:rPr>
        <w:t xml:space="preserve"> player</w:t>
      </w:r>
    </w:p>
    <w:p w:rsidR="009E363B" w:rsidRDefault="00A71BB7" w:rsidP="00A71BB7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286375" cy="628650"/>
            <wp:effectExtent l="0" t="0" r="9525" b="0"/>
            <wp:docPr id="13" name="Picture 13" descr="C:\Users\BigJ\Document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igJ\Documents\Untitled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F5D" w:rsidRDefault="009B2F5D" w:rsidP="009B2F5D">
      <w:pPr>
        <w:rPr>
          <w:b/>
        </w:rPr>
      </w:pPr>
    </w:p>
    <w:p w:rsidR="009B2F5D" w:rsidRPr="00B9766D" w:rsidRDefault="009B2F5D" w:rsidP="009B2F5D">
      <w:pPr>
        <w:rPr>
          <w:b/>
        </w:rPr>
      </w:pPr>
      <w:r>
        <w:rPr>
          <w:b/>
        </w:rPr>
        <w:t>Players found nearby</w:t>
      </w:r>
    </w:p>
    <w:p w:rsidR="009B2F5D" w:rsidRDefault="009B2F5D" w:rsidP="009B2F5D">
      <w:r>
        <w:t xml:space="preserve">Lists all the players around the user executing the command within the server’s viewable distance. </w:t>
      </w:r>
      <w:r>
        <w:t>(</w:t>
      </w:r>
      <w:proofErr w:type="gramStart"/>
      <w:r>
        <w:t>no</w:t>
      </w:r>
      <w:proofErr w:type="gramEnd"/>
      <w:r>
        <w:t xml:space="preserve"> other arguments can be thrown with this argument)</w:t>
      </w:r>
    </w:p>
    <w:p w:rsidR="009B2F5D" w:rsidRDefault="009B2F5D" w:rsidP="009B2F5D">
      <w:pPr>
        <w:rPr>
          <w:rFonts w:ascii="Courier New" w:hAnsi="Courier New" w:cs="Courier New"/>
        </w:rPr>
      </w:pPr>
      <w:r>
        <w:tab/>
      </w:r>
      <w:r w:rsidRPr="00B9766D">
        <w:rPr>
          <w:rFonts w:ascii="Courier New" w:hAnsi="Courier New" w:cs="Courier New"/>
        </w:rPr>
        <w:t>/</w:t>
      </w:r>
      <w:proofErr w:type="spellStart"/>
      <w:r w:rsidRPr="00B9766D">
        <w:rPr>
          <w:rFonts w:ascii="Courier New" w:hAnsi="Courier New" w:cs="Courier New"/>
        </w:rPr>
        <w:t>clc</w:t>
      </w:r>
      <w:proofErr w:type="spellEnd"/>
      <w:r w:rsidRPr="00B976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</w:t>
      </w:r>
      <w:r w:rsidRPr="00B9766D">
        <w:rPr>
          <w:rFonts w:ascii="Courier New" w:hAnsi="Courier New" w:cs="Courier New"/>
        </w:rPr>
        <w:t xml:space="preserve"> </w:t>
      </w:r>
      <w:r w:rsidRPr="00B9766D">
        <w:rPr>
          <w:rFonts w:cs="Courier New"/>
        </w:rPr>
        <w:t>or</w:t>
      </w:r>
      <w:r w:rsidRPr="00B9766D">
        <w:rPr>
          <w:rFonts w:ascii="Courier New" w:hAnsi="Courier New" w:cs="Courier New"/>
        </w:rPr>
        <w:t xml:space="preserve"> /</w:t>
      </w:r>
      <w:proofErr w:type="spellStart"/>
      <w:r w:rsidRPr="00B9766D">
        <w:rPr>
          <w:rFonts w:ascii="Courier New" w:hAnsi="Courier New" w:cs="Courier New"/>
        </w:rPr>
        <w:t>clc</w:t>
      </w:r>
      <w:proofErr w:type="spellEnd"/>
      <w:r w:rsidRPr="00B976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nearby</w:t>
      </w:r>
    </w:p>
    <w:p w:rsidR="009B2F5D" w:rsidRDefault="00695E5A" w:rsidP="00695E5A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3276600" cy="704850"/>
            <wp:effectExtent l="0" t="0" r="0" b="0"/>
            <wp:docPr id="3" name="Picture 3" descr="C:\Users\BigJ\AppData\Roaming\.minecraft\screenshot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gJ\AppData\Roaming\.minecraft\screenshots\untitl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F5D" w:rsidRDefault="009B2F5D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9E363B" w:rsidRPr="009E363B" w:rsidRDefault="009E363B" w:rsidP="00FC58A8">
      <w:pPr>
        <w:rPr>
          <w:b/>
        </w:rPr>
      </w:pPr>
      <w:r w:rsidRPr="009E363B">
        <w:rPr>
          <w:b/>
        </w:rPr>
        <w:lastRenderedPageBreak/>
        <w:t>Combining Arguments</w:t>
      </w:r>
    </w:p>
    <w:p w:rsidR="009E363B" w:rsidRDefault="009E363B" w:rsidP="009E363B">
      <w:r>
        <w:t>You can combine arguments such as list, radius and all to return different data.</w:t>
      </w:r>
      <w:r w:rsidRPr="009E363B">
        <w:t xml:space="preserve"> </w:t>
      </w:r>
      <w:r>
        <w:t xml:space="preserve">  Arguments must have a space between each.  The arguments can be in any order, but arguments with a second value such as list or radius must have a number as the argument immediately after it.  The following list of arguments returns a list of 5 chunks with a radius of 1 and all entities.</w:t>
      </w:r>
    </w:p>
    <w:p w:rsidR="009E363B" w:rsidRDefault="009E363B" w:rsidP="009E363B">
      <w:pPr>
        <w:rPr>
          <w:rFonts w:ascii="Courier New" w:hAnsi="Courier New" w:cs="Courier New"/>
        </w:rPr>
      </w:pPr>
      <w:r>
        <w:tab/>
      </w:r>
      <w:r w:rsidRPr="00B9766D">
        <w:rPr>
          <w:rFonts w:ascii="Courier New" w:hAnsi="Courier New" w:cs="Courier New"/>
        </w:rPr>
        <w:t>/</w:t>
      </w:r>
      <w:proofErr w:type="spellStart"/>
      <w:r w:rsidRPr="00B9766D">
        <w:rPr>
          <w:rFonts w:ascii="Courier New" w:hAnsi="Courier New" w:cs="Courier New"/>
        </w:rPr>
        <w:t>clc</w:t>
      </w:r>
      <w:proofErr w:type="spellEnd"/>
      <w:r w:rsidRPr="00B976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list 5 radius 1 all</w:t>
      </w:r>
      <w:r w:rsidR="009B2F5D">
        <w:rPr>
          <w:rFonts w:ascii="Courier New" w:hAnsi="Courier New" w:cs="Courier New"/>
        </w:rPr>
        <w:t xml:space="preserve"> </w:t>
      </w:r>
      <w:r w:rsidR="009B2F5D" w:rsidRPr="009B2F5D">
        <w:t>(or</w:t>
      </w:r>
      <w:r w:rsidR="009B2F5D">
        <w:rPr>
          <w:rFonts w:ascii="Courier New" w:hAnsi="Courier New" w:cs="Courier New"/>
        </w:rPr>
        <w:t xml:space="preserve"> /</w:t>
      </w:r>
      <w:proofErr w:type="spellStart"/>
      <w:r w:rsidR="009B2F5D">
        <w:rPr>
          <w:rFonts w:ascii="Courier New" w:hAnsi="Courier New" w:cs="Courier New"/>
        </w:rPr>
        <w:t>clc</w:t>
      </w:r>
      <w:proofErr w:type="spellEnd"/>
      <w:r w:rsidR="009B2F5D">
        <w:rPr>
          <w:rFonts w:ascii="Courier New" w:hAnsi="Courier New" w:cs="Courier New"/>
        </w:rPr>
        <w:t xml:space="preserve"> l 5 r 1 a</w:t>
      </w:r>
      <w:r w:rsidR="009B2F5D" w:rsidRPr="009B2F5D">
        <w:t>)</w:t>
      </w:r>
    </w:p>
    <w:p w:rsidR="009E363B" w:rsidRPr="009E363B" w:rsidRDefault="009E363B" w:rsidP="009E363B">
      <w:r w:rsidRPr="009E363B">
        <w:t>The same results will be returned with a different order of the arguments:</w:t>
      </w:r>
    </w:p>
    <w:p w:rsidR="009E363B" w:rsidRDefault="009E363B" w:rsidP="009E36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</w:t>
      </w:r>
      <w:proofErr w:type="spellStart"/>
      <w:r>
        <w:rPr>
          <w:rFonts w:ascii="Courier New" w:hAnsi="Courier New" w:cs="Courier New"/>
        </w:rPr>
        <w:t>clc</w:t>
      </w:r>
      <w:proofErr w:type="spellEnd"/>
      <w:r>
        <w:rPr>
          <w:rFonts w:ascii="Courier New" w:hAnsi="Courier New" w:cs="Courier New"/>
        </w:rPr>
        <w:t xml:space="preserve"> radius 1 all list 5</w:t>
      </w:r>
      <w:r w:rsidR="009B2F5D">
        <w:rPr>
          <w:rFonts w:ascii="Courier New" w:hAnsi="Courier New" w:cs="Courier New"/>
        </w:rPr>
        <w:t xml:space="preserve"> </w:t>
      </w:r>
      <w:r w:rsidR="009B2F5D" w:rsidRPr="009B2F5D">
        <w:t>(or</w:t>
      </w:r>
      <w:r w:rsidR="009B2F5D">
        <w:rPr>
          <w:rFonts w:ascii="Courier New" w:hAnsi="Courier New" w:cs="Courier New"/>
        </w:rPr>
        <w:t xml:space="preserve"> /</w:t>
      </w:r>
      <w:proofErr w:type="spellStart"/>
      <w:r w:rsidR="009B2F5D">
        <w:rPr>
          <w:rFonts w:ascii="Courier New" w:hAnsi="Courier New" w:cs="Courier New"/>
        </w:rPr>
        <w:t>clc</w:t>
      </w:r>
      <w:proofErr w:type="spellEnd"/>
      <w:r w:rsidR="009B2F5D">
        <w:rPr>
          <w:rFonts w:ascii="Courier New" w:hAnsi="Courier New" w:cs="Courier New"/>
        </w:rPr>
        <w:t xml:space="preserve"> r</w:t>
      </w:r>
      <w:r w:rsidR="009B2F5D">
        <w:rPr>
          <w:rFonts w:ascii="Courier New" w:hAnsi="Courier New" w:cs="Courier New"/>
        </w:rPr>
        <w:t xml:space="preserve"> </w:t>
      </w:r>
      <w:r w:rsidR="009B2F5D">
        <w:rPr>
          <w:rFonts w:ascii="Courier New" w:hAnsi="Courier New" w:cs="Courier New"/>
        </w:rPr>
        <w:t>1</w:t>
      </w:r>
      <w:r w:rsidR="009B2F5D">
        <w:rPr>
          <w:rFonts w:ascii="Courier New" w:hAnsi="Courier New" w:cs="Courier New"/>
        </w:rPr>
        <w:t xml:space="preserve"> </w:t>
      </w:r>
      <w:r w:rsidR="009B2F5D">
        <w:rPr>
          <w:rFonts w:ascii="Courier New" w:hAnsi="Courier New" w:cs="Courier New"/>
        </w:rPr>
        <w:t>a</w:t>
      </w:r>
      <w:r w:rsidR="009B2F5D">
        <w:rPr>
          <w:rFonts w:ascii="Courier New" w:hAnsi="Courier New" w:cs="Courier New"/>
        </w:rPr>
        <w:t xml:space="preserve"> </w:t>
      </w:r>
      <w:r w:rsidR="009B2F5D">
        <w:rPr>
          <w:rFonts w:ascii="Courier New" w:hAnsi="Courier New" w:cs="Courier New"/>
        </w:rPr>
        <w:t>l</w:t>
      </w:r>
      <w:r w:rsidR="009B2F5D">
        <w:rPr>
          <w:rFonts w:ascii="Courier New" w:hAnsi="Courier New" w:cs="Courier New"/>
        </w:rPr>
        <w:t xml:space="preserve"> </w:t>
      </w:r>
      <w:r w:rsidR="009B2F5D">
        <w:rPr>
          <w:rFonts w:ascii="Courier New" w:hAnsi="Courier New" w:cs="Courier New"/>
        </w:rPr>
        <w:t>5</w:t>
      </w:r>
      <w:r w:rsidR="009B2F5D" w:rsidRPr="009B2F5D">
        <w:t>)</w:t>
      </w:r>
    </w:p>
    <w:p w:rsidR="009E363B" w:rsidRDefault="00905518" w:rsidP="009E363B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295900" cy="1314450"/>
            <wp:effectExtent l="0" t="0" r="0" b="0"/>
            <wp:docPr id="16" name="Picture 16" descr="C:\Users\BigJ\Document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igJ\Documents\Untitled-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3B" w:rsidRDefault="009E363B" w:rsidP="00FC58A8"/>
    <w:p w:rsidR="009B2F5D" w:rsidRDefault="009B2F5D">
      <w:r>
        <w:br w:type="page"/>
      </w:r>
    </w:p>
    <w:p w:rsidR="009E363B" w:rsidRPr="009B2F5D" w:rsidRDefault="009B2F5D" w:rsidP="009B2F5D">
      <w:pPr>
        <w:jc w:val="center"/>
        <w:rPr>
          <w:b/>
          <w:sz w:val="28"/>
          <w:szCs w:val="28"/>
        </w:rPr>
      </w:pPr>
      <w:r w:rsidRPr="009B2F5D">
        <w:rPr>
          <w:b/>
          <w:sz w:val="28"/>
          <w:szCs w:val="28"/>
        </w:rPr>
        <w:lastRenderedPageBreak/>
        <w:t>Change Log</w:t>
      </w:r>
    </w:p>
    <w:p w:rsidR="009B2F5D" w:rsidRDefault="00F806C7" w:rsidP="00F806C7">
      <w:pPr>
        <w:pStyle w:val="ListParagraph"/>
        <w:numPr>
          <w:ilvl w:val="0"/>
          <w:numId w:val="1"/>
        </w:numPr>
      </w:pPr>
      <w:r>
        <w:t>1.1.0</w:t>
      </w:r>
    </w:p>
    <w:p w:rsidR="00F806C7" w:rsidRDefault="00F806C7" w:rsidP="00F806C7">
      <w:pPr>
        <w:pStyle w:val="ListParagraph"/>
        <w:numPr>
          <w:ilvl w:val="1"/>
          <w:numId w:val="1"/>
        </w:numPr>
      </w:pPr>
      <w:r>
        <w:t xml:space="preserve">Added </w:t>
      </w:r>
      <w:r w:rsidRPr="00F806C7">
        <w:rPr>
          <w:rFonts w:ascii="Courier New" w:hAnsi="Courier New" w:cs="Courier New"/>
        </w:rPr>
        <w:t>list #</w:t>
      </w:r>
      <w:r>
        <w:t xml:space="preserve"> argument option to allow for list of multiple chunks to be displayed</w:t>
      </w:r>
    </w:p>
    <w:p w:rsidR="00F806C7" w:rsidRDefault="00F806C7" w:rsidP="00F806C7">
      <w:pPr>
        <w:pStyle w:val="ListParagraph"/>
        <w:numPr>
          <w:ilvl w:val="0"/>
          <w:numId w:val="1"/>
        </w:numPr>
      </w:pPr>
      <w:r>
        <w:t>1.1.1</w:t>
      </w:r>
    </w:p>
    <w:p w:rsidR="00F806C7" w:rsidRDefault="00F806C7" w:rsidP="00F806C7">
      <w:pPr>
        <w:pStyle w:val="ListParagraph"/>
        <w:numPr>
          <w:ilvl w:val="1"/>
          <w:numId w:val="1"/>
        </w:numPr>
      </w:pPr>
      <w:r>
        <w:t>Updated permissions (</w:t>
      </w:r>
      <w:proofErr w:type="spellStart"/>
      <w:r>
        <w:t>plugin.yml</w:t>
      </w:r>
      <w:proofErr w:type="spellEnd"/>
      <w:r>
        <w:t>) to only allow groups to have access</w:t>
      </w:r>
    </w:p>
    <w:p w:rsidR="00F806C7" w:rsidRDefault="00F806C7" w:rsidP="00F806C7">
      <w:pPr>
        <w:pStyle w:val="ListParagraph"/>
        <w:numPr>
          <w:ilvl w:val="0"/>
          <w:numId w:val="1"/>
        </w:numPr>
      </w:pPr>
      <w:r>
        <w:t>1.1.2</w:t>
      </w:r>
    </w:p>
    <w:p w:rsidR="00F806C7" w:rsidRDefault="00F806C7" w:rsidP="00F806C7">
      <w:pPr>
        <w:pStyle w:val="ListParagraph"/>
        <w:numPr>
          <w:ilvl w:val="1"/>
          <w:numId w:val="1"/>
        </w:numPr>
      </w:pPr>
      <w:r>
        <w:t xml:space="preserve">Shortened the </w:t>
      </w:r>
      <w:proofErr w:type="spellStart"/>
      <w:r>
        <w:t>sendMessage</w:t>
      </w:r>
      <w:proofErr w:type="spellEnd"/>
      <w:r>
        <w:t>() to fit to one line in MC chat</w:t>
      </w:r>
    </w:p>
    <w:p w:rsidR="00F806C7" w:rsidRDefault="00F806C7" w:rsidP="00F806C7">
      <w:pPr>
        <w:pStyle w:val="ListParagraph"/>
        <w:numPr>
          <w:ilvl w:val="0"/>
          <w:numId w:val="1"/>
        </w:numPr>
      </w:pPr>
      <w:r>
        <w:t>1.2.0</w:t>
      </w:r>
    </w:p>
    <w:p w:rsidR="00F806C7" w:rsidRDefault="00F806C7" w:rsidP="00F806C7">
      <w:pPr>
        <w:pStyle w:val="ListParagraph"/>
        <w:numPr>
          <w:ilvl w:val="1"/>
          <w:numId w:val="1"/>
        </w:numPr>
      </w:pPr>
      <w:r>
        <w:t xml:space="preserve">Added the </w:t>
      </w:r>
      <w:r w:rsidRPr="00F806C7">
        <w:rPr>
          <w:rFonts w:ascii="Courier New" w:hAnsi="Courier New" w:cs="Courier New"/>
        </w:rPr>
        <w:t>radius</w:t>
      </w:r>
      <w:r>
        <w:rPr>
          <w:rFonts w:ascii="Courier New" w:hAnsi="Courier New" w:cs="Courier New"/>
        </w:rPr>
        <w:t xml:space="preserve"> #</w:t>
      </w:r>
      <w:r>
        <w:t xml:space="preserve"> argument to search the radius around the top listed chunk</w:t>
      </w:r>
    </w:p>
    <w:p w:rsidR="00F806C7" w:rsidRDefault="00F806C7" w:rsidP="00F806C7">
      <w:pPr>
        <w:pStyle w:val="ListParagraph"/>
        <w:numPr>
          <w:ilvl w:val="1"/>
          <w:numId w:val="1"/>
        </w:numPr>
      </w:pPr>
      <w:r>
        <w:t xml:space="preserve">Added the </w:t>
      </w:r>
      <w:r w:rsidRPr="00F806C7">
        <w:rPr>
          <w:rFonts w:ascii="Courier New" w:hAnsi="Courier New" w:cs="Courier New"/>
        </w:rPr>
        <w:t>player</w:t>
      </w:r>
      <w:r>
        <w:t xml:space="preserve"> argument to search entities around the player</w:t>
      </w:r>
    </w:p>
    <w:p w:rsidR="00F806C7" w:rsidRDefault="00F806C7" w:rsidP="00F806C7">
      <w:pPr>
        <w:pStyle w:val="ListParagraph"/>
        <w:numPr>
          <w:ilvl w:val="1"/>
          <w:numId w:val="1"/>
        </w:numPr>
      </w:pPr>
      <w:r>
        <w:t xml:space="preserve">Added the </w:t>
      </w:r>
      <w:r w:rsidRPr="00F806C7">
        <w:rPr>
          <w:rFonts w:ascii="Courier New" w:hAnsi="Courier New" w:cs="Courier New"/>
        </w:rPr>
        <w:t>all</w:t>
      </w:r>
      <w:r>
        <w:t xml:space="preserve"> argument to return a list of all entities, not just living</w:t>
      </w:r>
    </w:p>
    <w:p w:rsidR="00F806C7" w:rsidRDefault="00F806C7" w:rsidP="00F806C7">
      <w:pPr>
        <w:pStyle w:val="ListParagraph"/>
        <w:numPr>
          <w:ilvl w:val="1"/>
          <w:numId w:val="1"/>
        </w:numPr>
      </w:pPr>
      <w:r>
        <w:t xml:space="preserve">Added the </w:t>
      </w:r>
      <w:r w:rsidRPr="00F806C7">
        <w:rPr>
          <w:rFonts w:ascii="Courier New" w:hAnsi="Courier New" w:cs="Courier New"/>
        </w:rPr>
        <w:t>detail</w:t>
      </w:r>
      <w:r>
        <w:t xml:space="preserve"> argument to return a list (and count) of entities in the top returned chunk</w:t>
      </w:r>
    </w:p>
    <w:p w:rsidR="00F806C7" w:rsidRDefault="00F806C7" w:rsidP="00F806C7">
      <w:pPr>
        <w:pStyle w:val="ListParagraph"/>
        <w:numPr>
          <w:ilvl w:val="0"/>
          <w:numId w:val="1"/>
        </w:numPr>
      </w:pPr>
      <w:r>
        <w:t>1.2.1</w:t>
      </w:r>
    </w:p>
    <w:p w:rsidR="00F806C7" w:rsidRDefault="00F806C7" w:rsidP="00F806C7">
      <w:pPr>
        <w:pStyle w:val="ListParagraph"/>
        <w:numPr>
          <w:ilvl w:val="1"/>
          <w:numId w:val="1"/>
        </w:numPr>
      </w:pPr>
      <w:r>
        <w:t xml:space="preserve">Added the </w:t>
      </w:r>
      <w:r w:rsidRPr="00F806C7">
        <w:rPr>
          <w:rFonts w:ascii="Courier New" w:hAnsi="Courier New" w:cs="Courier New"/>
        </w:rPr>
        <w:t>nearby</w:t>
      </w:r>
      <w:r>
        <w:t xml:space="preserve"> argument to return the list of players in the server’s viewable distance around the player executing the command</w:t>
      </w:r>
    </w:p>
    <w:p w:rsidR="00D9263F" w:rsidRDefault="00D9263F" w:rsidP="00F806C7">
      <w:pPr>
        <w:pStyle w:val="ListParagraph"/>
        <w:numPr>
          <w:ilvl w:val="1"/>
          <w:numId w:val="1"/>
        </w:numPr>
      </w:pPr>
      <w:r>
        <w:t xml:space="preserve">Updated the </w:t>
      </w:r>
      <w:r w:rsidRPr="00D9263F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 </w:t>
      </w:r>
      <w:r w:rsidRPr="00D9263F">
        <w:t>or</w:t>
      </w:r>
      <w:r>
        <w:rPr>
          <w:rFonts w:ascii="Courier New" w:hAnsi="Courier New" w:cs="Courier New"/>
        </w:rPr>
        <w:t xml:space="preserve"> list</w:t>
      </w:r>
      <w:r>
        <w:t xml:space="preserve"> argument so that if no number is entered, it will default to 5.  Also, typing </w:t>
      </w:r>
      <w:r w:rsidRPr="00D9263F">
        <w:rPr>
          <w:rFonts w:ascii="Courier New" w:hAnsi="Courier New" w:cs="Courier New"/>
        </w:rPr>
        <w:t>/</w:t>
      </w:r>
      <w:proofErr w:type="spellStart"/>
      <w:r w:rsidRPr="00D9263F">
        <w:rPr>
          <w:rFonts w:ascii="Courier New" w:hAnsi="Courier New" w:cs="Courier New"/>
        </w:rPr>
        <w:t>clc</w:t>
      </w:r>
      <w:proofErr w:type="spellEnd"/>
      <w:r w:rsidRPr="00D9263F">
        <w:rPr>
          <w:rFonts w:ascii="Courier New" w:hAnsi="Courier New" w:cs="Courier New"/>
        </w:rPr>
        <w:t xml:space="preserve"> #</w:t>
      </w:r>
      <w:r>
        <w:t xml:space="preserve"> will show the list with the number entered.</w:t>
      </w:r>
    </w:p>
    <w:sectPr w:rsidR="00D9263F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322" w:rsidRDefault="007D5322" w:rsidP="00B9766D">
      <w:pPr>
        <w:spacing w:after="0" w:line="240" w:lineRule="auto"/>
      </w:pPr>
      <w:r>
        <w:separator/>
      </w:r>
    </w:p>
  </w:endnote>
  <w:endnote w:type="continuationSeparator" w:id="0">
    <w:p w:rsidR="007D5322" w:rsidRDefault="007D5322" w:rsidP="00B9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7759111"/>
      <w:docPartObj>
        <w:docPartGallery w:val="Page Numbers (Bottom of Page)"/>
        <w:docPartUnique/>
      </w:docPartObj>
    </w:sdtPr>
    <w:sdtEndPr/>
    <w:sdtContent>
      <w:p w:rsidR="00B9766D" w:rsidRDefault="00B9766D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E5A">
          <w:rPr>
            <w:noProof/>
          </w:rPr>
          <w:t>4</w:t>
        </w:r>
        <w:r>
          <w:rPr>
            <w:noProof/>
          </w:rPr>
          <w:fldChar w:fldCharType="end"/>
        </w:r>
        <w:r>
          <w:t>]</w:t>
        </w:r>
      </w:p>
    </w:sdtContent>
  </w:sdt>
  <w:p w:rsidR="00B9766D" w:rsidRDefault="00B976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322" w:rsidRDefault="007D5322" w:rsidP="00B9766D">
      <w:pPr>
        <w:spacing w:after="0" w:line="240" w:lineRule="auto"/>
      </w:pPr>
      <w:r>
        <w:separator/>
      </w:r>
    </w:p>
  </w:footnote>
  <w:footnote w:type="continuationSeparator" w:id="0">
    <w:p w:rsidR="007D5322" w:rsidRDefault="007D5322" w:rsidP="00B97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B367E"/>
    <w:multiLevelType w:val="hybridMultilevel"/>
    <w:tmpl w:val="5E66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A8"/>
    <w:rsid w:val="0007147B"/>
    <w:rsid w:val="001F7330"/>
    <w:rsid w:val="00343EBB"/>
    <w:rsid w:val="003D0029"/>
    <w:rsid w:val="00695E5A"/>
    <w:rsid w:val="007D5322"/>
    <w:rsid w:val="00905518"/>
    <w:rsid w:val="009458C9"/>
    <w:rsid w:val="009B2F5D"/>
    <w:rsid w:val="009E363B"/>
    <w:rsid w:val="00A25A76"/>
    <w:rsid w:val="00A71BB7"/>
    <w:rsid w:val="00AF1D63"/>
    <w:rsid w:val="00B9766D"/>
    <w:rsid w:val="00BC5080"/>
    <w:rsid w:val="00D5107D"/>
    <w:rsid w:val="00D9263F"/>
    <w:rsid w:val="00F806C7"/>
    <w:rsid w:val="00FC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C2BBB-573D-430B-9A11-7673E577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66D"/>
  </w:style>
  <w:style w:type="paragraph" w:styleId="Footer">
    <w:name w:val="footer"/>
    <w:basedOn w:val="Normal"/>
    <w:link w:val="FooterChar"/>
    <w:uiPriority w:val="99"/>
    <w:unhideWhenUsed/>
    <w:rsid w:val="00B9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66D"/>
  </w:style>
  <w:style w:type="paragraph" w:styleId="ListParagraph">
    <w:name w:val="List Paragraph"/>
    <w:basedOn w:val="Normal"/>
    <w:uiPriority w:val="34"/>
    <w:qFormat/>
    <w:rsid w:val="00F8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BigJ</dc:creator>
  <cp:keywords/>
  <dc:description/>
  <cp:lastModifiedBy>BigJ</cp:lastModifiedBy>
  <cp:revision>5</cp:revision>
  <dcterms:created xsi:type="dcterms:W3CDTF">2015-10-20T11:51:00Z</dcterms:created>
  <dcterms:modified xsi:type="dcterms:W3CDTF">2015-10-21T16:48:00Z</dcterms:modified>
</cp:coreProperties>
</file>