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F0" w:rsidRDefault="00920EF0" w:rsidP="00920EF0">
      <w:r>
        <w:t>CLAREHONT GRADUATE SCHOOL ,. 1</w:t>
      </w:r>
    </w:p>
    <w:p w:rsidR="00920EF0" w:rsidRDefault="00B1393E" w:rsidP="00920EF0">
      <w:r>
        <w:t>May 7, 1970</w:t>
      </w:r>
      <w:bookmarkStart w:id="0" w:name="_GoBack"/>
      <w:bookmarkEnd w:id="0"/>
    </w:p>
    <w:p w:rsidR="00920EF0" w:rsidRDefault="00920EF0" w:rsidP="00920EF0">
      <w:r>
        <w:t>PROPOSED RESOLUTIONS</w:t>
      </w:r>
    </w:p>
    <w:p w:rsidR="00920EF0" w:rsidRDefault="00920EF0" w:rsidP="00920EF0"/>
    <w:p w:rsidR="00920EF0" w:rsidRDefault="00920EF0" w:rsidP="00920EF0">
      <w:r>
        <w:t>A. We, the Claremont Graduate School Community, including students, faculty and</w:t>
      </w:r>
    </w:p>
    <w:p w:rsidR="00920EF0" w:rsidRDefault="00920EF0" w:rsidP="00920EF0">
      <w:r>
        <w:t>administration, meeting on Thursday, May 7, deplore President Nixon's escala-</w:t>
      </w:r>
    </w:p>
    <w:p w:rsidR="00920EF0" w:rsidRDefault="00920EF0" w:rsidP="00920EF0"/>
    <w:p w:rsidR="00920EF0" w:rsidRDefault="00920EF0" w:rsidP="00920EF0">
      <w:r>
        <w:t>tion of the undeclared war in Southeast Asia, and particularly the U.S. in-</w:t>
      </w:r>
    </w:p>
    <w:p w:rsidR="00920EF0" w:rsidRDefault="00920EF0" w:rsidP="00920EF0">
      <w:r>
        <w:t>vasion of Cambodia. We are outraged that the President, acting on the advice</w:t>
      </w:r>
    </w:p>
    <w:p w:rsidR="00920EF0" w:rsidRDefault="00920EF0" w:rsidP="00920EF0">
      <w:r>
        <w:t>of the military, would use his executive authority without consulting the</w:t>
      </w:r>
    </w:p>
    <w:p w:rsidR="00920EF0" w:rsidRDefault="00920EF0" w:rsidP="00920EF0">
      <w:r>
        <w:t>Congress. We believe that the war in Vietnam and its recent extension by the</w:t>
      </w:r>
    </w:p>
    <w:p w:rsidR="00920EF0" w:rsidRDefault="00920EF0" w:rsidP="00920EF0">
      <w:r>
        <w:t>President into Cambodia violates the spirit of the United States Constitution</w:t>
      </w:r>
    </w:p>
    <w:p w:rsidR="00920EF0" w:rsidRDefault="00920EF0" w:rsidP="00920EF0">
      <w:r>
        <w:t>and divides the country more deeply than ever.</w:t>
      </w:r>
    </w:p>
    <w:p w:rsidR="00920EF0" w:rsidRDefault="00920EF0" w:rsidP="00920EF0"/>
    <w:p w:rsidR="00920EF0" w:rsidRDefault="00920EF0" w:rsidP="00920EF0">
      <w:r>
        <w:t>B. The United Council, in action taken on May 4, 1970, declares a day of general</w:t>
      </w:r>
    </w:p>
    <w:p w:rsidR="00920EF0" w:rsidRDefault="00920EF0" w:rsidP="00920EF0">
      <w:r>
        <w:t>strike on May 7, 1970, at which time members of the Community will discuss</w:t>
      </w:r>
    </w:p>
    <w:p w:rsidR="00920EF0" w:rsidRDefault="00920EF0" w:rsidP="00920EF0">
      <w:r>
        <w:t>problems surrounding the United States involvement in Cambodia, and recommends</w:t>
      </w:r>
    </w:p>
    <w:p w:rsidR="00920EF0" w:rsidRDefault="00920EF0" w:rsidP="00920EF0">
      <w:r>
        <w:t>that no sanctions be imposed against any student of the Claremont Colleges</w:t>
      </w:r>
    </w:p>
    <w:p w:rsidR="00920EF0" w:rsidRDefault="00920EF0" w:rsidP="00920EF0">
      <w:r>
        <w:t>involved with or participating in the Bauer sit~in of May 4, with the excep-</w:t>
      </w:r>
    </w:p>
    <w:p w:rsidR="00920EF0" w:rsidRDefault="00920EF0" w:rsidP="00920EF0">
      <w:r>
        <w:t>tion of those students convicted of destroying, defacing or otherwise damaging</w:t>
      </w:r>
    </w:p>
    <w:p w:rsidR="00920EF0" w:rsidRDefault="00920EF0" w:rsidP="00920EF0">
      <w:r>
        <w:t>property of the Colleges.</w:t>
      </w:r>
    </w:p>
    <w:p w:rsidR="00920EF0" w:rsidRDefault="00920EF0" w:rsidP="00920EF0"/>
    <w:p w:rsidR="00920EF0" w:rsidRDefault="00920EF0" w:rsidP="00920EF0">
      <w:r>
        <w:t>C. We advise also that charges pertaining to obstructive demonstrations or</w:t>
      </w:r>
    </w:p>
    <w:p w:rsidR="00920EF0" w:rsidRDefault="00920EF0" w:rsidP="00920EF0">
      <w:r>
        <w:t>trespassing be made only against those students who refuse to vacate Bauer</w:t>
      </w:r>
    </w:p>
    <w:p w:rsidR="00920EF0" w:rsidRDefault="00920EF0" w:rsidP="00920EF0">
      <w:r>
        <w:t>Hall upon commitment to the above said general strike.</w:t>
      </w:r>
    </w:p>
    <w:p w:rsidR="00920EF0" w:rsidRDefault="00920EF0" w:rsidP="00920EF0"/>
    <w:p w:rsidR="00920EF0" w:rsidRDefault="00920EF0" w:rsidP="00920EF0">
      <w:r>
        <w:t>D. We strongly recommend that the presidents of the colleges call emergency</w:t>
      </w:r>
    </w:p>
    <w:p w:rsidR="00920EF0" w:rsidRDefault="00920EF0" w:rsidP="00920EF0">
      <w:r>
        <w:t>meetings of all colleges' Boards of Trustees. Each college board of trustees</w:t>
      </w:r>
    </w:p>
    <w:p w:rsidR="00920EF0" w:rsidRDefault="00920EF0" w:rsidP="00920EF0">
      <w:r>
        <w:t>will discuss issues applicable to them or refer them to the proper body or</w:t>
      </w:r>
    </w:p>
    <w:p w:rsidR="00920EF0" w:rsidRDefault="00920EF0" w:rsidP="00920EF0">
      <w:r>
        <w:t>bodies. The meetings must be open with published minutes, and will consist</w:t>
      </w:r>
    </w:p>
    <w:p w:rsidR="00920EF0" w:rsidRDefault="00920EF0" w:rsidP="00920EF0">
      <w:r>
        <w:t>of equal student representation. The means of choosing students shall be</w:t>
      </w:r>
    </w:p>
    <w:p w:rsidR="00920EF0" w:rsidRDefault="00920EF0" w:rsidP="00920EF0">
      <w:r>
        <w:t>determined by the respective student governments. The following questions</w:t>
      </w:r>
    </w:p>
    <w:p w:rsidR="00920EF0" w:rsidRDefault="00920EF0" w:rsidP="00920EF0">
      <w:r>
        <w:t>will be considered:</w:t>
      </w:r>
    </w:p>
    <w:p w:rsidR="00920EF0" w:rsidRDefault="00920EF0" w:rsidP="00920EF0"/>
    <w:p w:rsidR="00920EF0" w:rsidRDefault="00920EF0" w:rsidP="00920EF0">
      <w:r>
        <w:t>a) portfolio and military investments of the colleges</w:t>
      </w:r>
    </w:p>
    <w:p w:rsidR="00920EF0" w:rsidRDefault="00920EF0" w:rsidP="00920EF0">
      <w:r>
        <w:t>b) draft deferment policies</w:t>
      </w:r>
    </w:p>
    <w:p w:rsidR="00920EF0" w:rsidRDefault="00920EF0" w:rsidP="00920EF0">
      <w:r>
        <w:t>c) abolition of ROTC by the fall semester of 1970</w:t>
      </w:r>
    </w:p>
    <w:p w:rsidR="00920EF0" w:rsidRDefault="00920EF0" w:rsidP="00920EF0"/>
    <w:p w:rsidR="00920EF0" w:rsidRDefault="00920EF0" w:rsidP="00920EF0">
      <w:r>
        <w:t>E. This Town Meeting of students, faculty and administration of the Claremont</w:t>
      </w:r>
    </w:p>
    <w:p w:rsidR="00920EF0" w:rsidRDefault="00920EF0" w:rsidP="00920EF0">
      <w:r>
        <w:t>Graduate School condemns the action of the Ohio State National Guard on</w:t>
      </w:r>
    </w:p>
    <w:p w:rsidR="00920EF0" w:rsidRDefault="00920EF0" w:rsidP="00920EF0">
      <w:r>
        <w:t>May 4, 1970, which resulted in the death and injuries of Kent State Univer-</w:t>
      </w:r>
    </w:p>
    <w:p w:rsidR="00920EF0" w:rsidRDefault="00920EF0" w:rsidP="00920EF0">
      <w:r>
        <w:t>sity students. We demand that authorities of the Ohio State government and</w:t>
      </w:r>
    </w:p>
    <w:p w:rsidR="00920EF0" w:rsidRDefault="00920EF0" w:rsidP="00920EF0">
      <w:r>
        <w:t>the Justice Department bring those responsible for these deaths and injuries</w:t>
      </w:r>
    </w:p>
    <w:p w:rsidR="00920EF0" w:rsidRDefault="00920EF0" w:rsidP="00920EF0">
      <w:r>
        <w:t>to trial.</w:t>
      </w:r>
    </w:p>
    <w:p w:rsidR="00920EF0" w:rsidRDefault="00920EF0" w:rsidP="00920EF0"/>
    <w:p w:rsidR="00920EF0" w:rsidRDefault="00920EF0" w:rsidP="00920EF0">
      <w:r>
        <w:t>F. This Town Meeting of students, faculty and administration of the Claremont</w:t>
      </w:r>
    </w:p>
    <w:p w:rsidR="00920EF0" w:rsidRDefault="00920EF0" w:rsidP="00920EF0">
      <w:r>
        <w:t>Graduate School disapproves of the interim power of summary suspension held</w:t>
      </w:r>
    </w:p>
    <w:p w:rsidR="00920EF0" w:rsidRDefault="00920EF0" w:rsidP="00920EF0">
      <w:r>
        <w:t>by the presidents of the Claremont Colleges, and hereby urges the president</w:t>
      </w:r>
    </w:p>
    <w:p w:rsidR="00920EF0" w:rsidRDefault="00920EF0" w:rsidP="00920EF0">
      <w:r>
        <w:t>of the Claremont Graduate School to use his influence in such a way as to</w:t>
      </w:r>
    </w:p>
    <w:p w:rsidR="00920EF0" w:rsidRDefault="00920EF0" w:rsidP="00920EF0">
      <w:r>
        <w:t>prevent summary suspension of students from any of the Claremont Colleges.</w:t>
      </w:r>
    </w:p>
    <w:p w:rsidR="00920EF0" w:rsidRDefault="00920EF0" w:rsidP="00920EF0"/>
    <w:p w:rsidR="00920EF0" w:rsidRDefault="00920EF0" w:rsidP="00920EF0">
      <w:r>
        <w:t>G. This Town Meeting of students, faculty and administration of the Claremont</w:t>
      </w:r>
    </w:p>
    <w:p w:rsidR="00920EF0" w:rsidRDefault="00920EF0" w:rsidP="00920EF0">
      <w:r>
        <w:t>Graduate School demands immediate removal of the Pitzer College emblem from</w:t>
      </w:r>
    </w:p>
    <w:p w:rsidR="006D7A2C" w:rsidRDefault="00920EF0" w:rsidP="00920EF0">
      <w:r>
        <w:t>all ROTC stationery.</w:t>
      </w:r>
    </w:p>
    <w:p w:rsidR="00920EF0" w:rsidRDefault="00920EF0" w:rsidP="00920EF0">
      <w:pPr>
        <w:rPr>
          <w:rFonts w:hint="eastAsia"/>
        </w:rPr>
      </w:pPr>
    </w:p>
    <w:p w:rsidR="00B1393E" w:rsidRDefault="00B1393E" w:rsidP="00B1393E">
      <w:r>
        <w:t>PROPOSED RESOLUTIONS (Cont'd.)</w:t>
      </w:r>
    </w:p>
    <w:p w:rsidR="00B1393E" w:rsidRDefault="00B1393E" w:rsidP="00B1393E">
      <w:r>
        <w:t>This Town Teeting of students, faculty and administration of the Claremont</w:t>
      </w:r>
    </w:p>
    <w:p w:rsidR="00B1393E" w:rsidRDefault="00B1393E" w:rsidP="00B1393E">
      <w:r>
        <w:t>Graduate School urges Pomona College and Claremont Men's College to discontinue</w:t>
      </w:r>
    </w:p>
    <w:p w:rsidR="00B1393E" w:rsidRDefault="00B1393E" w:rsidP="00B1393E">
      <w:r>
        <w:t>all ROTC operations because of their inappropriateness to the essential char-</w:t>
      </w:r>
    </w:p>
    <w:p w:rsidR="00B1393E" w:rsidRDefault="00B1393E" w:rsidP="00B1393E">
      <w:r>
        <w:t>acter of an academic community. We urge that none of the Claremont Colleges</w:t>
      </w:r>
    </w:p>
    <w:p w:rsidR="00B1393E" w:rsidRDefault="00B1393E" w:rsidP="00B1393E">
      <w:r>
        <w:t>ever again establish ROTC Operations.</w:t>
      </w:r>
    </w:p>
    <w:p w:rsidR="00B1393E" w:rsidRDefault="00B1393E" w:rsidP="00B1393E">
      <w:r>
        <w:t>This Town Meeting of students, faculty and administration of the Claremont</w:t>
      </w:r>
    </w:p>
    <w:p w:rsidR="00B1393E" w:rsidRDefault="00B1393E" w:rsidP="00B1393E">
      <w:r>
        <w:t>Graduate School requests the Investments Committee of the Board of Trustees</w:t>
      </w:r>
    </w:p>
    <w:p w:rsidR="00B1393E" w:rsidRDefault="00B1393E" w:rsidP="00B1393E">
      <w:r>
        <w:t>to review the investments of the college with an eye to divesting this</w:t>
      </w:r>
    </w:p>
    <w:p w:rsidR="00B1393E" w:rsidRDefault="00B1393E" w:rsidP="00B1393E">
      <w:r>
        <w:t>institution of investments in war related industries, and that a report be</w:t>
      </w:r>
    </w:p>
    <w:p w:rsidR="00B1393E" w:rsidRDefault="00B1393E" w:rsidP="00B1393E">
      <w:r>
        <w:t>presented to a Town fleeting as soon as possible. This committee is requested</w:t>
      </w:r>
    </w:p>
    <w:p w:rsidR="00B1393E" w:rsidRDefault="00B1393E" w:rsidP="00B1393E"/>
    <w:p w:rsidR="00B1393E" w:rsidRDefault="00B1393E" w:rsidP="00B1393E">
      <w:r>
        <w:t>to investigate ways in which the capital of the college may be used in the'.</w:t>
      </w:r>
    </w:p>
    <w:p w:rsidR="00B1393E" w:rsidRDefault="00B1393E" w:rsidP="00B1393E">
      <w:r>
        <w:t>public interest. This committee also requests equal representation of</w:t>
      </w:r>
    </w:p>
    <w:p w:rsidR="00B1393E" w:rsidRDefault="00B1393E" w:rsidP="00B1393E">
      <w:r>
        <w:t>students and faculty on the Investments Committee during this review.</w:t>
      </w:r>
    </w:p>
    <w:p w:rsidR="00B1393E" w:rsidRDefault="00B1393E" w:rsidP="00B1393E">
      <w:r>
        <w:t>so</w:t>
      </w:r>
    </w:p>
    <w:p w:rsidR="00920EF0" w:rsidRDefault="00B1393E" w:rsidP="00B1393E">
      <w:r>
        <w:t>5-6-70</w:t>
      </w:r>
    </w:p>
    <w:p w:rsidR="00920EF0" w:rsidRDefault="00920EF0" w:rsidP="00920EF0"/>
    <w:sectPr w:rsidR="00920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39"/>
    <w:rsid w:val="001476CA"/>
    <w:rsid w:val="001853AE"/>
    <w:rsid w:val="001E7300"/>
    <w:rsid w:val="00276CB8"/>
    <w:rsid w:val="006D7A2C"/>
    <w:rsid w:val="00920EF0"/>
    <w:rsid w:val="00B1393E"/>
    <w:rsid w:val="00C92A39"/>
    <w:rsid w:val="00D625F2"/>
    <w:rsid w:val="00E1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9111"/>
  <w15:chartTrackingRefBased/>
  <w15:docId w15:val="{887A4246-4081-4DB1-ACDE-B948965A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Guo</dc:creator>
  <cp:keywords/>
  <dc:description/>
  <cp:lastModifiedBy>Michael Guo</cp:lastModifiedBy>
  <cp:revision>3</cp:revision>
  <dcterms:created xsi:type="dcterms:W3CDTF">2017-05-01T22:23:00Z</dcterms:created>
  <dcterms:modified xsi:type="dcterms:W3CDTF">2017-05-01T22:24:00Z</dcterms:modified>
</cp:coreProperties>
</file>